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9C9C0" w14:textId="77777777" w:rsidR="0033644A" w:rsidRPr="00761650" w:rsidRDefault="0033644A" w:rsidP="0033644A">
      <w:pPr>
        <w:shd w:val="clear" w:color="auto" w:fill="FFFFFF"/>
        <w:spacing w:after="0" w:line="240" w:lineRule="auto"/>
        <w:ind w:left="576"/>
        <w:jc w:val="center"/>
        <w:outlineLvl w:val="1"/>
        <w:rPr>
          <w:rFonts w:ascii="Times New Roman" w:hAnsi="Times New Roman" w:cs="Times New Roman"/>
          <w:sz w:val="24"/>
          <w:szCs w:val="24"/>
        </w:rPr>
      </w:pPr>
      <w:bookmarkStart w:id="0" w:name="_Hlk180264364"/>
      <w:bookmarkEnd w:id="0"/>
      <w:r w:rsidRPr="00761650">
        <w:rPr>
          <w:rFonts w:ascii="Times New Roman" w:hAnsi="Times New Roman" w:cs="Times New Roman"/>
          <w:sz w:val="24"/>
          <w:szCs w:val="24"/>
        </w:rPr>
        <w:t>Министерство образования и молодежной политики</w:t>
      </w:r>
    </w:p>
    <w:p w14:paraId="573DA69C" w14:textId="77777777" w:rsidR="0033644A" w:rsidRPr="00761650" w:rsidRDefault="0033644A" w:rsidP="0033644A">
      <w:pPr>
        <w:shd w:val="clear" w:color="auto" w:fill="FFFFFF"/>
        <w:spacing w:after="0" w:line="240" w:lineRule="auto"/>
        <w:ind w:left="576"/>
        <w:jc w:val="center"/>
        <w:outlineLvl w:val="1"/>
        <w:rPr>
          <w:rFonts w:ascii="Times New Roman" w:hAnsi="Times New Roman" w:cs="Times New Roman"/>
          <w:sz w:val="24"/>
          <w:szCs w:val="24"/>
        </w:rPr>
      </w:pPr>
      <w:r w:rsidRPr="00761650">
        <w:rPr>
          <w:rFonts w:ascii="Times New Roman" w:hAnsi="Times New Roman" w:cs="Times New Roman"/>
          <w:sz w:val="24"/>
          <w:szCs w:val="24"/>
        </w:rPr>
        <w:t>Владимирской области</w:t>
      </w:r>
    </w:p>
    <w:p w14:paraId="732DA308" w14:textId="77777777" w:rsidR="0033644A" w:rsidRPr="00761650" w:rsidRDefault="0033644A" w:rsidP="0033644A">
      <w:pPr>
        <w:shd w:val="clear" w:color="auto" w:fill="FFFFFF"/>
        <w:spacing w:after="0" w:line="240" w:lineRule="auto"/>
        <w:ind w:left="576"/>
        <w:jc w:val="center"/>
        <w:outlineLvl w:val="1"/>
        <w:rPr>
          <w:rFonts w:ascii="Times New Roman" w:hAnsi="Times New Roman" w:cs="Times New Roman"/>
          <w:sz w:val="24"/>
          <w:szCs w:val="24"/>
        </w:rPr>
      </w:pPr>
      <w:r w:rsidRPr="00761650">
        <w:rPr>
          <w:rFonts w:ascii="Times New Roman" w:hAnsi="Times New Roman" w:cs="Times New Roman"/>
          <w:sz w:val="24"/>
          <w:szCs w:val="24"/>
        </w:rPr>
        <w:t>Управление образования округа Муром</w:t>
      </w:r>
    </w:p>
    <w:p w14:paraId="38D46D7B" w14:textId="77777777" w:rsidR="0033644A" w:rsidRPr="00761650" w:rsidRDefault="0033644A" w:rsidP="0033644A">
      <w:pPr>
        <w:shd w:val="clear" w:color="auto" w:fill="FFFFFF"/>
        <w:spacing w:after="0" w:line="240" w:lineRule="auto"/>
        <w:ind w:left="576"/>
        <w:jc w:val="center"/>
        <w:outlineLvl w:val="1"/>
        <w:rPr>
          <w:rFonts w:ascii="Times New Roman" w:hAnsi="Times New Roman" w:cs="Times New Roman"/>
          <w:sz w:val="24"/>
          <w:szCs w:val="24"/>
        </w:rPr>
      </w:pPr>
      <w:r w:rsidRPr="00761650">
        <w:rPr>
          <w:rFonts w:ascii="Times New Roman" w:hAnsi="Times New Roman" w:cs="Times New Roman"/>
          <w:sz w:val="24"/>
          <w:szCs w:val="24"/>
        </w:rPr>
        <w:t>Муниципальное бюджетное</w:t>
      </w:r>
    </w:p>
    <w:p w14:paraId="4878E006" w14:textId="77777777" w:rsidR="0033644A" w:rsidRPr="00761650" w:rsidRDefault="0033644A" w:rsidP="0033644A">
      <w:pPr>
        <w:numPr>
          <w:ilvl w:val="1"/>
          <w:numId w:val="2"/>
        </w:numPr>
        <w:shd w:val="clear" w:color="auto" w:fill="FFFFFF"/>
        <w:spacing w:after="0" w:line="240" w:lineRule="auto"/>
        <w:jc w:val="center"/>
        <w:outlineLvl w:val="1"/>
        <w:rPr>
          <w:rFonts w:ascii="Times New Roman" w:hAnsi="Times New Roman" w:cs="Times New Roman"/>
          <w:sz w:val="24"/>
          <w:szCs w:val="24"/>
        </w:rPr>
      </w:pPr>
      <w:r w:rsidRPr="00761650">
        <w:rPr>
          <w:rFonts w:ascii="Times New Roman" w:hAnsi="Times New Roman" w:cs="Times New Roman"/>
          <w:sz w:val="24"/>
          <w:szCs w:val="24"/>
        </w:rPr>
        <w:t>общеобразовательное учреждение</w:t>
      </w:r>
    </w:p>
    <w:p w14:paraId="603725F0" w14:textId="77777777" w:rsidR="0033644A" w:rsidRPr="00761650" w:rsidRDefault="0033644A" w:rsidP="0033644A">
      <w:pPr>
        <w:numPr>
          <w:ilvl w:val="1"/>
          <w:numId w:val="2"/>
        </w:numPr>
        <w:shd w:val="clear" w:color="auto" w:fill="FFFFFF"/>
        <w:spacing w:after="0" w:line="240" w:lineRule="auto"/>
        <w:jc w:val="center"/>
        <w:outlineLvl w:val="1"/>
        <w:rPr>
          <w:rFonts w:ascii="Times New Roman" w:hAnsi="Times New Roman" w:cs="Times New Roman"/>
          <w:sz w:val="24"/>
          <w:szCs w:val="24"/>
        </w:rPr>
      </w:pPr>
      <w:r w:rsidRPr="00761650">
        <w:rPr>
          <w:rFonts w:ascii="Times New Roman" w:hAnsi="Times New Roman" w:cs="Times New Roman"/>
          <w:sz w:val="24"/>
          <w:szCs w:val="24"/>
        </w:rPr>
        <w:t>«Средняя общеобразовательная школа №8» г. Муром</w:t>
      </w:r>
    </w:p>
    <w:p w14:paraId="3EB74746" w14:textId="77777777" w:rsidR="0033644A" w:rsidRPr="00761650" w:rsidRDefault="0033644A" w:rsidP="0033644A">
      <w:pPr>
        <w:shd w:val="clear" w:color="auto" w:fill="FFFFFF"/>
        <w:spacing w:after="0" w:line="480" w:lineRule="auto"/>
        <w:jc w:val="both"/>
        <w:outlineLvl w:val="1"/>
        <w:rPr>
          <w:rFonts w:ascii="Times New Roman" w:hAnsi="Times New Roman" w:cs="Times New Roman"/>
          <w:sz w:val="24"/>
          <w:szCs w:val="24"/>
        </w:rPr>
      </w:pPr>
    </w:p>
    <w:p w14:paraId="18360F2A" w14:textId="77777777" w:rsidR="0033644A" w:rsidRDefault="0033644A">
      <w:pPr>
        <w:rPr>
          <w:rFonts w:ascii="Times New Roman" w:hAnsi="Times New Roman" w:cs="Times New Roman"/>
          <w:color w:val="000000"/>
          <w:sz w:val="28"/>
          <w:szCs w:val="28"/>
          <w:shd w:val="clear" w:color="auto" w:fill="F0F2F5"/>
        </w:rPr>
      </w:pPr>
    </w:p>
    <w:p w14:paraId="6CF083B7" w14:textId="77777777" w:rsidR="0033644A" w:rsidRDefault="0033644A">
      <w:pPr>
        <w:rPr>
          <w:rFonts w:ascii="Times New Roman" w:hAnsi="Times New Roman" w:cs="Times New Roman"/>
          <w:color w:val="000000"/>
          <w:sz w:val="28"/>
          <w:szCs w:val="28"/>
          <w:shd w:val="clear" w:color="auto" w:fill="F0F2F5"/>
        </w:rPr>
      </w:pPr>
    </w:p>
    <w:p w14:paraId="61F9EBEE" w14:textId="77777777" w:rsidR="0033644A" w:rsidRDefault="0033644A">
      <w:pPr>
        <w:rPr>
          <w:rFonts w:ascii="Times New Roman" w:hAnsi="Times New Roman" w:cs="Times New Roman"/>
          <w:color w:val="000000"/>
          <w:sz w:val="28"/>
          <w:szCs w:val="28"/>
          <w:shd w:val="clear" w:color="auto" w:fill="F0F2F5"/>
        </w:rPr>
      </w:pPr>
    </w:p>
    <w:p w14:paraId="4BDCEB64" w14:textId="77777777" w:rsidR="0033644A" w:rsidRDefault="0033644A">
      <w:pPr>
        <w:rPr>
          <w:rFonts w:ascii="Times New Roman" w:hAnsi="Times New Roman" w:cs="Times New Roman"/>
          <w:color w:val="000000"/>
          <w:sz w:val="28"/>
          <w:szCs w:val="28"/>
          <w:shd w:val="clear" w:color="auto" w:fill="F0F2F5"/>
        </w:rPr>
      </w:pPr>
    </w:p>
    <w:p w14:paraId="753F44AD" w14:textId="7FC2E7F9" w:rsidR="0033644A" w:rsidRPr="00F91A31" w:rsidRDefault="0005543E" w:rsidP="00761650">
      <w:pPr>
        <w:spacing w:line="240" w:lineRule="auto"/>
        <w:jc w:val="center"/>
        <w:rPr>
          <w:rFonts w:ascii="Times New Roman" w:hAnsi="Times New Roman" w:cs="Times New Roman"/>
          <w:sz w:val="32"/>
          <w:szCs w:val="32"/>
        </w:rPr>
      </w:pPr>
      <w:r w:rsidRPr="00F91A31">
        <w:rPr>
          <w:rFonts w:ascii="Times New Roman" w:hAnsi="Times New Roman" w:cs="Times New Roman"/>
          <w:sz w:val="32"/>
          <w:szCs w:val="32"/>
        </w:rPr>
        <w:t>Сравнение</w:t>
      </w:r>
      <w:r w:rsidR="0033644A" w:rsidRPr="00F91A31">
        <w:rPr>
          <w:rFonts w:ascii="Times New Roman" w:hAnsi="Times New Roman" w:cs="Times New Roman"/>
          <w:sz w:val="32"/>
          <w:szCs w:val="32"/>
        </w:rPr>
        <w:t xml:space="preserve"> микрофлор</w:t>
      </w:r>
      <w:r w:rsidR="00BC1DE6" w:rsidRPr="00F91A31">
        <w:rPr>
          <w:rFonts w:ascii="Times New Roman" w:hAnsi="Times New Roman" w:cs="Times New Roman"/>
          <w:sz w:val="32"/>
          <w:szCs w:val="32"/>
        </w:rPr>
        <w:t>ы поверхности листьев растений о</w:t>
      </w:r>
      <w:r w:rsidR="0033644A" w:rsidRPr="00F91A31">
        <w:rPr>
          <w:rFonts w:ascii="Times New Roman" w:hAnsi="Times New Roman" w:cs="Times New Roman"/>
          <w:sz w:val="32"/>
          <w:szCs w:val="32"/>
        </w:rPr>
        <w:t xml:space="preserve">строва </w:t>
      </w:r>
      <w:proofErr w:type="spellStart"/>
      <w:r w:rsidR="0033644A" w:rsidRPr="00F91A31">
        <w:rPr>
          <w:rFonts w:ascii="Times New Roman" w:hAnsi="Times New Roman" w:cs="Times New Roman"/>
          <w:sz w:val="32"/>
          <w:szCs w:val="32"/>
        </w:rPr>
        <w:t>Олене</w:t>
      </w:r>
      <w:r w:rsidR="00213706" w:rsidRPr="00F91A31">
        <w:rPr>
          <w:rFonts w:ascii="Times New Roman" w:hAnsi="Times New Roman" w:cs="Times New Roman"/>
          <w:sz w:val="32"/>
          <w:szCs w:val="32"/>
        </w:rPr>
        <w:t>в</w:t>
      </w:r>
      <w:r w:rsidR="0033644A" w:rsidRPr="00F91A31">
        <w:rPr>
          <w:rFonts w:ascii="Times New Roman" w:hAnsi="Times New Roman" w:cs="Times New Roman"/>
          <w:sz w:val="32"/>
          <w:szCs w:val="32"/>
        </w:rPr>
        <w:t>ский</w:t>
      </w:r>
      <w:proofErr w:type="spellEnd"/>
      <w:r w:rsidR="0033644A" w:rsidRPr="00F91A31">
        <w:rPr>
          <w:rFonts w:ascii="Times New Roman" w:hAnsi="Times New Roman" w:cs="Times New Roman"/>
          <w:sz w:val="32"/>
          <w:szCs w:val="32"/>
        </w:rPr>
        <w:t xml:space="preserve"> республики Карелия и </w:t>
      </w:r>
      <w:r w:rsidR="00F91A31" w:rsidRPr="00F91A31">
        <w:rPr>
          <w:rFonts w:ascii="Times New Roman" w:hAnsi="Times New Roman" w:cs="Times New Roman"/>
          <w:sz w:val="32"/>
          <w:szCs w:val="32"/>
        </w:rPr>
        <w:t xml:space="preserve">растений округа Муром </w:t>
      </w:r>
      <w:r w:rsidR="00213706" w:rsidRPr="00F91A31">
        <w:rPr>
          <w:rFonts w:ascii="Times New Roman" w:hAnsi="Times New Roman" w:cs="Times New Roman"/>
          <w:sz w:val="32"/>
          <w:szCs w:val="32"/>
        </w:rPr>
        <w:t>Владимирской области</w:t>
      </w:r>
    </w:p>
    <w:p w14:paraId="173A8986" w14:textId="77777777" w:rsidR="0033644A" w:rsidRDefault="0033644A" w:rsidP="00761650">
      <w:pPr>
        <w:jc w:val="center"/>
        <w:rPr>
          <w:rFonts w:ascii="Times New Roman" w:hAnsi="Times New Roman" w:cs="Times New Roman"/>
          <w:color w:val="000000"/>
          <w:sz w:val="28"/>
          <w:szCs w:val="28"/>
          <w:shd w:val="clear" w:color="auto" w:fill="F0F2F5"/>
        </w:rPr>
      </w:pPr>
    </w:p>
    <w:p w14:paraId="3BBAAA14" w14:textId="77777777" w:rsidR="0033644A" w:rsidRDefault="0033644A" w:rsidP="0033644A">
      <w:pPr>
        <w:rPr>
          <w:rFonts w:ascii="Times New Roman" w:hAnsi="Times New Roman" w:cs="Times New Roman"/>
          <w:color w:val="000000"/>
          <w:sz w:val="28"/>
          <w:szCs w:val="28"/>
          <w:shd w:val="clear" w:color="auto" w:fill="F0F2F5"/>
        </w:rPr>
      </w:pPr>
    </w:p>
    <w:p w14:paraId="031B974A" w14:textId="77777777" w:rsidR="0033644A" w:rsidRDefault="0033644A" w:rsidP="0033644A">
      <w:pPr>
        <w:rPr>
          <w:rFonts w:ascii="Times New Roman" w:hAnsi="Times New Roman" w:cs="Times New Roman"/>
          <w:color w:val="000000"/>
          <w:sz w:val="28"/>
          <w:szCs w:val="28"/>
          <w:shd w:val="clear" w:color="auto" w:fill="F0F2F5"/>
        </w:rPr>
      </w:pPr>
    </w:p>
    <w:p w14:paraId="54879313" w14:textId="77777777" w:rsidR="0033644A" w:rsidRDefault="0033644A" w:rsidP="0033644A">
      <w:pPr>
        <w:rPr>
          <w:rFonts w:ascii="Times New Roman" w:hAnsi="Times New Roman" w:cs="Times New Roman"/>
          <w:color w:val="000000"/>
          <w:sz w:val="28"/>
          <w:szCs w:val="28"/>
          <w:shd w:val="clear" w:color="auto" w:fill="F0F2F5"/>
        </w:rPr>
      </w:pPr>
    </w:p>
    <w:p w14:paraId="70222BA6" w14:textId="77777777" w:rsidR="00213706" w:rsidRDefault="00213706" w:rsidP="0033644A">
      <w:pPr>
        <w:rPr>
          <w:rFonts w:ascii="Times New Roman" w:hAnsi="Times New Roman" w:cs="Times New Roman"/>
          <w:color w:val="000000"/>
          <w:sz w:val="28"/>
          <w:szCs w:val="28"/>
          <w:shd w:val="clear" w:color="auto" w:fill="F0F2F5"/>
        </w:rPr>
      </w:pPr>
    </w:p>
    <w:p w14:paraId="69F177CA" w14:textId="77777777" w:rsidR="00213706" w:rsidRDefault="00213706" w:rsidP="0033644A">
      <w:pPr>
        <w:rPr>
          <w:rFonts w:ascii="Times New Roman" w:hAnsi="Times New Roman" w:cs="Times New Roman"/>
          <w:color w:val="000000"/>
          <w:sz w:val="28"/>
          <w:szCs w:val="28"/>
          <w:shd w:val="clear" w:color="auto" w:fill="F0F2F5"/>
        </w:rPr>
      </w:pPr>
    </w:p>
    <w:p w14:paraId="6F8D5D37" w14:textId="77777777" w:rsidR="00213706" w:rsidRPr="00D3156A" w:rsidRDefault="00213706" w:rsidP="00213706">
      <w:pPr>
        <w:shd w:val="clear" w:color="auto" w:fill="FFFFFF"/>
        <w:spacing w:after="0" w:line="240" w:lineRule="auto"/>
        <w:jc w:val="right"/>
        <w:outlineLvl w:val="1"/>
        <w:rPr>
          <w:rFonts w:ascii="Times New Roman" w:hAnsi="Times New Roman" w:cs="Times New Roman"/>
          <w:sz w:val="28"/>
          <w:szCs w:val="28"/>
        </w:rPr>
      </w:pPr>
      <w:r>
        <w:rPr>
          <w:rFonts w:ascii="Times New Roman" w:hAnsi="Times New Roman" w:cs="Times New Roman"/>
          <w:sz w:val="28"/>
          <w:szCs w:val="28"/>
        </w:rPr>
        <w:t>Выполнила: ученица 9</w:t>
      </w:r>
      <w:r w:rsidRPr="00D3156A">
        <w:rPr>
          <w:rFonts w:ascii="Times New Roman" w:hAnsi="Times New Roman" w:cs="Times New Roman"/>
          <w:sz w:val="28"/>
          <w:szCs w:val="28"/>
        </w:rPr>
        <w:t xml:space="preserve">А класса </w:t>
      </w:r>
    </w:p>
    <w:p w14:paraId="1D3E0935" w14:textId="77777777" w:rsidR="00213706" w:rsidRPr="00D3156A" w:rsidRDefault="00213706" w:rsidP="00213706">
      <w:pPr>
        <w:shd w:val="clear" w:color="auto" w:fill="FFFFFF"/>
        <w:spacing w:after="0" w:line="240" w:lineRule="auto"/>
        <w:jc w:val="right"/>
        <w:outlineLvl w:val="1"/>
        <w:rPr>
          <w:rFonts w:ascii="Times New Roman" w:hAnsi="Times New Roman" w:cs="Times New Roman"/>
          <w:sz w:val="28"/>
          <w:szCs w:val="28"/>
        </w:rPr>
      </w:pPr>
      <w:r>
        <w:rPr>
          <w:rFonts w:ascii="Times New Roman" w:hAnsi="Times New Roman" w:cs="Times New Roman"/>
          <w:sz w:val="28"/>
          <w:szCs w:val="28"/>
        </w:rPr>
        <w:t>Соколова Василиса</w:t>
      </w:r>
    </w:p>
    <w:p w14:paraId="6FF40467" w14:textId="77777777" w:rsidR="00213706" w:rsidRPr="00D3156A" w:rsidRDefault="00213706" w:rsidP="00213706">
      <w:pPr>
        <w:shd w:val="clear" w:color="auto" w:fill="FFFFFF"/>
        <w:spacing w:after="0" w:line="240" w:lineRule="auto"/>
        <w:jc w:val="right"/>
        <w:outlineLvl w:val="1"/>
        <w:rPr>
          <w:rFonts w:ascii="Times New Roman" w:hAnsi="Times New Roman" w:cs="Times New Roman"/>
          <w:sz w:val="28"/>
          <w:szCs w:val="28"/>
        </w:rPr>
      </w:pPr>
    </w:p>
    <w:p w14:paraId="7F59CE90" w14:textId="77777777" w:rsidR="00213706" w:rsidRDefault="00213706" w:rsidP="00213706">
      <w:pPr>
        <w:shd w:val="clear" w:color="auto" w:fill="FFFFFF"/>
        <w:spacing w:after="0" w:line="240" w:lineRule="auto"/>
        <w:jc w:val="right"/>
        <w:outlineLvl w:val="1"/>
        <w:rPr>
          <w:rFonts w:ascii="Times New Roman" w:hAnsi="Times New Roman" w:cs="Times New Roman"/>
          <w:sz w:val="28"/>
          <w:szCs w:val="28"/>
        </w:rPr>
      </w:pPr>
      <w:r w:rsidRPr="00D3156A">
        <w:rPr>
          <w:rFonts w:ascii="Times New Roman" w:hAnsi="Times New Roman" w:cs="Times New Roman"/>
          <w:sz w:val="28"/>
          <w:szCs w:val="28"/>
        </w:rPr>
        <w:t>Руководитель: учитель географии</w:t>
      </w:r>
    </w:p>
    <w:p w14:paraId="335660ED" w14:textId="77777777" w:rsidR="00213706" w:rsidRPr="00213706" w:rsidRDefault="00213706" w:rsidP="00213706">
      <w:pPr>
        <w:shd w:val="clear" w:color="auto" w:fill="FFFFFF"/>
        <w:spacing w:after="0" w:line="240" w:lineRule="auto"/>
        <w:jc w:val="right"/>
        <w:outlineLvl w:val="1"/>
        <w:rPr>
          <w:rFonts w:ascii="Times New Roman" w:hAnsi="Times New Roman" w:cs="Times New Roman"/>
          <w:sz w:val="28"/>
          <w:szCs w:val="28"/>
        </w:rPr>
      </w:pPr>
      <w:r w:rsidRPr="00D3156A">
        <w:rPr>
          <w:rFonts w:ascii="Times New Roman" w:hAnsi="Times New Roman" w:cs="Times New Roman"/>
          <w:sz w:val="28"/>
          <w:szCs w:val="28"/>
        </w:rPr>
        <w:t xml:space="preserve"> Сальникова Е.Ю</w:t>
      </w:r>
    </w:p>
    <w:p w14:paraId="13D12C42" w14:textId="77777777" w:rsidR="00213706" w:rsidRDefault="00213706" w:rsidP="0033644A">
      <w:pPr>
        <w:rPr>
          <w:rFonts w:ascii="Times New Roman" w:hAnsi="Times New Roman" w:cs="Times New Roman"/>
          <w:color w:val="000000"/>
          <w:sz w:val="28"/>
          <w:szCs w:val="28"/>
          <w:shd w:val="clear" w:color="auto" w:fill="F0F2F5"/>
        </w:rPr>
      </w:pPr>
    </w:p>
    <w:p w14:paraId="5A9B9061" w14:textId="77777777" w:rsidR="00213706" w:rsidRDefault="00213706" w:rsidP="0033644A">
      <w:pPr>
        <w:rPr>
          <w:rFonts w:ascii="Times New Roman" w:hAnsi="Times New Roman" w:cs="Times New Roman"/>
          <w:color w:val="000000"/>
          <w:sz w:val="28"/>
          <w:szCs w:val="28"/>
          <w:shd w:val="clear" w:color="auto" w:fill="F0F2F5"/>
        </w:rPr>
      </w:pPr>
    </w:p>
    <w:p w14:paraId="1CFEC01E" w14:textId="77777777" w:rsidR="00213706" w:rsidRDefault="00213706" w:rsidP="0033644A">
      <w:pPr>
        <w:rPr>
          <w:rFonts w:ascii="Times New Roman" w:hAnsi="Times New Roman" w:cs="Times New Roman"/>
          <w:color w:val="000000"/>
          <w:sz w:val="28"/>
          <w:szCs w:val="28"/>
          <w:shd w:val="clear" w:color="auto" w:fill="F0F2F5"/>
        </w:rPr>
      </w:pPr>
    </w:p>
    <w:p w14:paraId="741D016F" w14:textId="77777777" w:rsidR="00213706" w:rsidRDefault="00213706" w:rsidP="0033644A">
      <w:pPr>
        <w:rPr>
          <w:rFonts w:ascii="Times New Roman" w:hAnsi="Times New Roman" w:cs="Times New Roman"/>
          <w:color w:val="000000"/>
          <w:sz w:val="28"/>
          <w:szCs w:val="28"/>
          <w:shd w:val="clear" w:color="auto" w:fill="F0F2F5"/>
        </w:rPr>
      </w:pPr>
    </w:p>
    <w:p w14:paraId="17CCE48E" w14:textId="77777777" w:rsidR="00213706" w:rsidRDefault="00213706" w:rsidP="0033644A">
      <w:pPr>
        <w:rPr>
          <w:rFonts w:ascii="Times New Roman" w:hAnsi="Times New Roman" w:cs="Times New Roman"/>
          <w:color w:val="000000"/>
          <w:sz w:val="28"/>
          <w:szCs w:val="28"/>
          <w:shd w:val="clear" w:color="auto" w:fill="F0F2F5"/>
        </w:rPr>
      </w:pPr>
    </w:p>
    <w:p w14:paraId="2A68DE59" w14:textId="77777777" w:rsidR="00213706" w:rsidRDefault="00213706" w:rsidP="0033644A">
      <w:pPr>
        <w:rPr>
          <w:rFonts w:ascii="Times New Roman" w:hAnsi="Times New Roman" w:cs="Times New Roman"/>
          <w:color w:val="000000"/>
          <w:sz w:val="28"/>
          <w:szCs w:val="28"/>
          <w:shd w:val="clear" w:color="auto" w:fill="F0F2F5"/>
        </w:rPr>
      </w:pPr>
    </w:p>
    <w:p w14:paraId="1426D01B" w14:textId="2E576810" w:rsidR="00213706" w:rsidRPr="00D26705" w:rsidRDefault="00213706" w:rsidP="00213706">
      <w:pPr>
        <w:jc w:val="center"/>
        <w:rPr>
          <w:rFonts w:ascii="Times New Roman" w:hAnsi="Times New Roman" w:cs="Times New Roman"/>
          <w:sz w:val="28"/>
          <w:szCs w:val="28"/>
        </w:rPr>
      </w:pPr>
      <w:r w:rsidRPr="00D26705">
        <w:rPr>
          <w:rFonts w:ascii="Times New Roman" w:hAnsi="Times New Roman" w:cs="Times New Roman"/>
          <w:sz w:val="28"/>
          <w:szCs w:val="28"/>
        </w:rPr>
        <w:t>2024</w:t>
      </w:r>
      <w:r w:rsidR="00C263ED">
        <w:rPr>
          <w:rFonts w:ascii="Times New Roman" w:hAnsi="Times New Roman" w:cs="Times New Roman"/>
          <w:sz w:val="28"/>
          <w:szCs w:val="28"/>
        </w:rPr>
        <w:t xml:space="preserve"> </w:t>
      </w:r>
      <w:r w:rsidRPr="00D26705">
        <w:rPr>
          <w:rFonts w:ascii="Times New Roman" w:hAnsi="Times New Roman" w:cs="Times New Roman"/>
          <w:sz w:val="28"/>
          <w:szCs w:val="28"/>
        </w:rPr>
        <w:t>г</w:t>
      </w:r>
      <w:r w:rsidR="00C263ED">
        <w:rPr>
          <w:rFonts w:ascii="Times New Roman" w:hAnsi="Times New Roman" w:cs="Times New Roman"/>
          <w:sz w:val="28"/>
          <w:szCs w:val="28"/>
        </w:rPr>
        <w:t>.</w:t>
      </w:r>
    </w:p>
    <w:p w14:paraId="300A5222" w14:textId="77777777" w:rsidR="00D76C0E" w:rsidRDefault="00D76C0E" w:rsidP="0033644A">
      <w:pPr>
        <w:rPr>
          <w:rFonts w:ascii="Times New Roman" w:hAnsi="Times New Roman" w:cs="Times New Roman"/>
          <w:color w:val="000000"/>
          <w:sz w:val="28"/>
          <w:szCs w:val="28"/>
          <w:shd w:val="clear" w:color="auto" w:fill="F0F2F5"/>
        </w:rPr>
      </w:pPr>
    </w:p>
    <w:p w14:paraId="734A30DE" w14:textId="77777777" w:rsidR="00761650" w:rsidRDefault="00761650" w:rsidP="007721C5">
      <w:pPr>
        <w:rPr>
          <w:rFonts w:ascii="Times New Roman" w:hAnsi="Times New Roman" w:cs="Times New Roman"/>
          <w:b/>
          <w:sz w:val="28"/>
          <w:szCs w:val="28"/>
        </w:rPr>
      </w:pPr>
    </w:p>
    <w:p w14:paraId="16FDB048" w14:textId="77777777" w:rsidR="007721C5" w:rsidRPr="00761650" w:rsidRDefault="007721C5"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lastRenderedPageBreak/>
        <w:t>Содержание</w:t>
      </w:r>
    </w:p>
    <w:p w14:paraId="1D606A0A" w14:textId="1276490C" w:rsidR="00A9739A" w:rsidRPr="00761650" w:rsidRDefault="00A9739A"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1. Введение</w:t>
      </w:r>
      <w:r w:rsidR="00F2250F" w:rsidRPr="00761650">
        <w:rPr>
          <w:rFonts w:ascii="Times New Roman" w:hAnsi="Times New Roman" w:cs="Times New Roman"/>
          <w:sz w:val="28"/>
          <w:szCs w:val="28"/>
        </w:rPr>
        <w:t xml:space="preserve"> </w:t>
      </w:r>
      <w:r w:rsidR="007001CE">
        <w:rPr>
          <w:rFonts w:ascii="Times New Roman" w:hAnsi="Times New Roman" w:cs="Times New Roman"/>
          <w:sz w:val="28"/>
          <w:szCs w:val="28"/>
        </w:rPr>
        <w:t xml:space="preserve">                                                                </w:t>
      </w:r>
      <w:r w:rsidR="0083663E">
        <w:rPr>
          <w:rFonts w:ascii="Times New Roman" w:hAnsi="Times New Roman" w:cs="Times New Roman"/>
          <w:sz w:val="28"/>
          <w:szCs w:val="28"/>
        </w:rPr>
        <w:t xml:space="preserve">                   </w:t>
      </w:r>
      <w:r w:rsidR="009C7D41">
        <w:rPr>
          <w:rFonts w:ascii="Times New Roman" w:hAnsi="Times New Roman" w:cs="Times New Roman"/>
          <w:sz w:val="28"/>
          <w:szCs w:val="28"/>
        </w:rPr>
        <w:t xml:space="preserve"> </w:t>
      </w:r>
      <w:r w:rsidR="0083663E">
        <w:rPr>
          <w:rFonts w:ascii="Times New Roman" w:hAnsi="Times New Roman" w:cs="Times New Roman"/>
          <w:sz w:val="28"/>
          <w:szCs w:val="28"/>
        </w:rPr>
        <w:t xml:space="preserve">с.                  </w:t>
      </w:r>
      <w:r w:rsidR="009C7D41">
        <w:rPr>
          <w:rFonts w:ascii="Times New Roman" w:hAnsi="Times New Roman" w:cs="Times New Roman"/>
          <w:sz w:val="28"/>
          <w:szCs w:val="28"/>
        </w:rPr>
        <w:t xml:space="preserve"> </w:t>
      </w:r>
      <w:r w:rsidR="0083663E">
        <w:rPr>
          <w:rFonts w:ascii="Times New Roman" w:hAnsi="Times New Roman" w:cs="Times New Roman"/>
          <w:sz w:val="28"/>
          <w:szCs w:val="28"/>
        </w:rPr>
        <w:t xml:space="preserve"> </w:t>
      </w:r>
      <w:r w:rsidR="007001CE">
        <w:rPr>
          <w:rFonts w:ascii="Times New Roman" w:hAnsi="Times New Roman" w:cs="Times New Roman"/>
          <w:sz w:val="28"/>
          <w:szCs w:val="28"/>
        </w:rPr>
        <w:t>3</w:t>
      </w:r>
    </w:p>
    <w:p w14:paraId="16D0B7BC" w14:textId="74DA8D13" w:rsidR="00A9739A" w:rsidRPr="00761650" w:rsidRDefault="00A9739A"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2. История открытия</w:t>
      </w:r>
      <w:r w:rsidR="007001CE">
        <w:rPr>
          <w:rFonts w:ascii="Times New Roman" w:hAnsi="Times New Roman" w:cs="Times New Roman"/>
          <w:sz w:val="28"/>
          <w:szCs w:val="28"/>
        </w:rPr>
        <w:t xml:space="preserve">         </w:t>
      </w:r>
      <w:r w:rsidR="005139E3">
        <w:rPr>
          <w:rFonts w:ascii="Times New Roman" w:hAnsi="Times New Roman" w:cs="Times New Roman"/>
          <w:sz w:val="28"/>
          <w:szCs w:val="28"/>
        </w:rPr>
        <w:t>бактерий</w:t>
      </w:r>
      <w:r w:rsidR="007001CE">
        <w:rPr>
          <w:rFonts w:ascii="Times New Roman" w:hAnsi="Times New Roman" w:cs="Times New Roman"/>
          <w:sz w:val="28"/>
          <w:szCs w:val="28"/>
        </w:rPr>
        <w:t xml:space="preserve">                                     </w:t>
      </w:r>
      <w:r w:rsidR="005139E3">
        <w:rPr>
          <w:rFonts w:ascii="Times New Roman" w:hAnsi="Times New Roman" w:cs="Times New Roman"/>
          <w:sz w:val="28"/>
          <w:szCs w:val="28"/>
        </w:rPr>
        <w:t xml:space="preserve">      </w:t>
      </w:r>
      <w:r w:rsidR="0083663E">
        <w:rPr>
          <w:rFonts w:ascii="Times New Roman" w:hAnsi="Times New Roman" w:cs="Times New Roman"/>
          <w:sz w:val="28"/>
          <w:szCs w:val="28"/>
        </w:rPr>
        <w:t xml:space="preserve">  с.                    </w:t>
      </w:r>
      <w:r w:rsidR="007001CE">
        <w:rPr>
          <w:rFonts w:ascii="Times New Roman" w:hAnsi="Times New Roman" w:cs="Times New Roman"/>
          <w:sz w:val="28"/>
          <w:szCs w:val="28"/>
        </w:rPr>
        <w:t>4</w:t>
      </w:r>
      <w:r w:rsidRPr="00761650">
        <w:rPr>
          <w:rFonts w:ascii="Times New Roman" w:hAnsi="Times New Roman" w:cs="Times New Roman"/>
          <w:sz w:val="28"/>
          <w:szCs w:val="28"/>
        </w:rPr>
        <w:t xml:space="preserve">                                                                                             </w:t>
      </w:r>
    </w:p>
    <w:p w14:paraId="60256051" w14:textId="73B3B5A9" w:rsidR="00A9739A" w:rsidRPr="00761650" w:rsidRDefault="00A9739A"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3. Строение и жизнедеятельность бактерий</w:t>
      </w:r>
      <w:r w:rsidR="007001CE">
        <w:rPr>
          <w:rFonts w:ascii="Times New Roman" w:hAnsi="Times New Roman" w:cs="Times New Roman"/>
          <w:sz w:val="28"/>
          <w:szCs w:val="28"/>
        </w:rPr>
        <w:t xml:space="preserve">     </w:t>
      </w:r>
      <w:r w:rsidR="0083663E">
        <w:rPr>
          <w:rFonts w:ascii="Times New Roman" w:hAnsi="Times New Roman" w:cs="Times New Roman"/>
          <w:sz w:val="28"/>
          <w:szCs w:val="28"/>
        </w:rPr>
        <w:t xml:space="preserve">                          с.                   </w:t>
      </w:r>
      <w:r w:rsidR="009C7D41">
        <w:rPr>
          <w:rFonts w:ascii="Times New Roman" w:hAnsi="Times New Roman" w:cs="Times New Roman"/>
          <w:sz w:val="28"/>
          <w:szCs w:val="28"/>
        </w:rPr>
        <w:t xml:space="preserve"> </w:t>
      </w:r>
      <w:r w:rsidR="0083663E">
        <w:rPr>
          <w:rFonts w:ascii="Times New Roman" w:hAnsi="Times New Roman" w:cs="Times New Roman"/>
          <w:sz w:val="28"/>
          <w:szCs w:val="28"/>
        </w:rPr>
        <w:t xml:space="preserve">5                    </w:t>
      </w:r>
    </w:p>
    <w:p w14:paraId="14ECE609" w14:textId="7904ECA5" w:rsidR="00A9739A" w:rsidRPr="00761650" w:rsidRDefault="00A9739A"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3.1 Строение прокариотической кле</w:t>
      </w:r>
      <w:r w:rsidR="002537B1">
        <w:rPr>
          <w:rFonts w:ascii="Times New Roman" w:hAnsi="Times New Roman" w:cs="Times New Roman"/>
          <w:sz w:val="28"/>
          <w:szCs w:val="28"/>
        </w:rPr>
        <w:t>тк</w:t>
      </w:r>
      <w:r w:rsidRPr="00761650">
        <w:rPr>
          <w:rFonts w:ascii="Times New Roman" w:hAnsi="Times New Roman" w:cs="Times New Roman"/>
          <w:sz w:val="28"/>
          <w:szCs w:val="28"/>
        </w:rPr>
        <w:t>и</w:t>
      </w:r>
    </w:p>
    <w:p w14:paraId="5F419C3E" w14:textId="77777777" w:rsidR="00A9739A" w:rsidRPr="00761650" w:rsidRDefault="00A9739A"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3.2 Размеры клеток</w:t>
      </w:r>
    </w:p>
    <w:p w14:paraId="7313E078" w14:textId="641B4FF0" w:rsidR="00A9739A" w:rsidRPr="00761650" w:rsidRDefault="00A9739A"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3.3 Форма бактерий</w:t>
      </w:r>
      <w:r w:rsidR="00853680">
        <w:rPr>
          <w:rFonts w:ascii="Times New Roman" w:hAnsi="Times New Roman" w:cs="Times New Roman"/>
          <w:sz w:val="28"/>
          <w:szCs w:val="28"/>
        </w:rPr>
        <w:t xml:space="preserve">                                                                                                 </w:t>
      </w:r>
    </w:p>
    <w:p w14:paraId="5C9755A7" w14:textId="77777777" w:rsidR="00A9739A" w:rsidRPr="00761650" w:rsidRDefault="00A9739A"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3.4 Тип питания</w:t>
      </w:r>
    </w:p>
    <w:p w14:paraId="34BDBD76" w14:textId="06D68707" w:rsidR="00A9739A" w:rsidRPr="00761650" w:rsidRDefault="00A9739A"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3.5 Клеточная стенка</w:t>
      </w:r>
      <w:r w:rsidR="00853680">
        <w:rPr>
          <w:rFonts w:ascii="Times New Roman" w:hAnsi="Times New Roman" w:cs="Times New Roman"/>
          <w:sz w:val="28"/>
          <w:szCs w:val="28"/>
        </w:rPr>
        <w:t xml:space="preserve">                                                                                               </w:t>
      </w:r>
    </w:p>
    <w:p w14:paraId="6E1A30E1" w14:textId="6F06CD0A" w:rsidR="00A9739A" w:rsidRPr="00761650" w:rsidRDefault="00A9739A"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3.6 Деление</w:t>
      </w:r>
      <w:r w:rsidR="00853680">
        <w:rPr>
          <w:rFonts w:ascii="Times New Roman" w:hAnsi="Times New Roman" w:cs="Times New Roman"/>
          <w:sz w:val="28"/>
          <w:szCs w:val="28"/>
        </w:rPr>
        <w:t xml:space="preserve">                                                                                                               </w:t>
      </w:r>
    </w:p>
    <w:p w14:paraId="2D84DC05" w14:textId="79091814" w:rsidR="002068B7" w:rsidRPr="00761650" w:rsidRDefault="002068B7" w:rsidP="00582C5B">
      <w:pPr>
        <w:spacing w:line="240" w:lineRule="auto"/>
        <w:rPr>
          <w:rFonts w:ascii="Times New Roman" w:hAnsi="Times New Roman" w:cs="Times New Roman"/>
          <w:bCs/>
          <w:sz w:val="28"/>
          <w:szCs w:val="28"/>
        </w:rPr>
      </w:pPr>
      <w:r w:rsidRPr="00761650">
        <w:rPr>
          <w:rFonts w:ascii="Times New Roman" w:hAnsi="Times New Roman" w:cs="Times New Roman"/>
          <w:bCs/>
          <w:sz w:val="28"/>
          <w:szCs w:val="28"/>
        </w:rPr>
        <w:t>4. Биология растений</w:t>
      </w:r>
      <w:r w:rsidR="00853680">
        <w:rPr>
          <w:rFonts w:ascii="Times New Roman" w:hAnsi="Times New Roman" w:cs="Times New Roman"/>
          <w:bCs/>
          <w:sz w:val="28"/>
          <w:szCs w:val="28"/>
        </w:rPr>
        <w:t xml:space="preserve">                                      </w:t>
      </w:r>
      <w:r w:rsidR="0083663E">
        <w:rPr>
          <w:rFonts w:ascii="Times New Roman" w:hAnsi="Times New Roman" w:cs="Times New Roman"/>
          <w:bCs/>
          <w:sz w:val="28"/>
          <w:szCs w:val="28"/>
        </w:rPr>
        <w:t xml:space="preserve">                             </w:t>
      </w:r>
      <w:r w:rsidR="00853680">
        <w:rPr>
          <w:rFonts w:ascii="Times New Roman" w:hAnsi="Times New Roman" w:cs="Times New Roman"/>
          <w:bCs/>
          <w:sz w:val="28"/>
          <w:szCs w:val="28"/>
        </w:rPr>
        <w:t xml:space="preserve"> </w:t>
      </w:r>
      <w:r w:rsidR="0083663E">
        <w:rPr>
          <w:rFonts w:ascii="Times New Roman" w:hAnsi="Times New Roman" w:cs="Times New Roman"/>
          <w:bCs/>
          <w:sz w:val="28"/>
          <w:szCs w:val="28"/>
        </w:rPr>
        <w:t xml:space="preserve">с.                    </w:t>
      </w:r>
      <w:r w:rsidR="00853680">
        <w:rPr>
          <w:rFonts w:ascii="Times New Roman" w:hAnsi="Times New Roman" w:cs="Times New Roman"/>
          <w:bCs/>
          <w:sz w:val="28"/>
          <w:szCs w:val="28"/>
        </w:rPr>
        <w:t>9</w:t>
      </w:r>
    </w:p>
    <w:p w14:paraId="7DD21FD8" w14:textId="2A1F00DA" w:rsidR="00A9739A" w:rsidRPr="00761650" w:rsidRDefault="002068B7" w:rsidP="00582C5B">
      <w:pPr>
        <w:spacing w:line="240" w:lineRule="auto"/>
        <w:rPr>
          <w:rFonts w:ascii="Times New Roman" w:hAnsi="Times New Roman" w:cs="Times New Roman"/>
          <w:bCs/>
          <w:sz w:val="28"/>
          <w:szCs w:val="28"/>
        </w:rPr>
      </w:pPr>
      <w:r w:rsidRPr="00761650">
        <w:rPr>
          <w:rFonts w:ascii="Times New Roman" w:hAnsi="Times New Roman" w:cs="Times New Roman"/>
          <w:sz w:val="28"/>
          <w:szCs w:val="28"/>
        </w:rPr>
        <w:t>5</w:t>
      </w:r>
      <w:r w:rsidR="00A9739A" w:rsidRPr="00761650">
        <w:rPr>
          <w:rFonts w:ascii="Times New Roman" w:hAnsi="Times New Roman" w:cs="Times New Roman"/>
          <w:sz w:val="28"/>
          <w:szCs w:val="28"/>
        </w:rPr>
        <w:t>. Методы исследования</w:t>
      </w:r>
      <w:r w:rsidR="00853680">
        <w:rPr>
          <w:rFonts w:ascii="Times New Roman" w:hAnsi="Times New Roman" w:cs="Times New Roman"/>
          <w:sz w:val="28"/>
          <w:szCs w:val="28"/>
        </w:rPr>
        <w:t xml:space="preserve">                                   </w:t>
      </w:r>
      <w:r w:rsidR="0083663E">
        <w:rPr>
          <w:rFonts w:ascii="Times New Roman" w:hAnsi="Times New Roman" w:cs="Times New Roman"/>
          <w:sz w:val="28"/>
          <w:szCs w:val="28"/>
        </w:rPr>
        <w:t xml:space="preserve">                            с.                    </w:t>
      </w:r>
      <w:r w:rsidR="00853680">
        <w:rPr>
          <w:rFonts w:ascii="Times New Roman" w:hAnsi="Times New Roman" w:cs="Times New Roman"/>
          <w:sz w:val="28"/>
          <w:szCs w:val="28"/>
        </w:rPr>
        <w:t>12</w:t>
      </w:r>
    </w:p>
    <w:p w14:paraId="011CA845" w14:textId="558FE255" w:rsidR="00A9739A" w:rsidRPr="00761650" w:rsidRDefault="002068B7"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5</w:t>
      </w:r>
      <w:r w:rsidR="00A9739A" w:rsidRPr="00761650">
        <w:rPr>
          <w:rFonts w:ascii="Times New Roman" w:hAnsi="Times New Roman" w:cs="Times New Roman"/>
          <w:sz w:val="28"/>
          <w:szCs w:val="28"/>
        </w:rPr>
        <w:t>.1 Приготовление среды</w:t>
      </w:r>
    </w:p>
    <w:p w14:paraId="437009DA" w14:textId="45DDB0C4" w:rsidR="00A9739A" w:rsidRPr="00761650" w:rsidRDefault="002068B7"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5</w:t>
      </w:r>
      <w:r w:rsidR="00A9739A" w:rsidRPr="00761650">
        <w:rPr>
          <w:rFonts w:ascii="Times New Roman" w:hAnsi="Times New Roman" w:cs="Times New Roman"/>
          <w:sz w:val="28"/>
          <w:szCs w:val="28"/>
        </w:rPr>
        <w:t>.2 Посев бактерий</w:t>
      </w:r>
    </w:p>
    <w:p w14:paraId="3C36BF2C" w14:textId="131F8514" w:rsidR="00A9739A" w:rsidRPr="00761650" w:rsidRDefault="002068B7"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5</w:t>
      </w:r>
      <w:r w:rsidR="00A9739A" w:rsidRPr="00761650">
        <w:rPr>
          <w:rFonts w:ascii="Times New Roman" w:hAnsi="Times New Roman" w:cs="Times New Roman"/>
          <w:sz w:val="28"/>
          <w:szCs w:val="28"/>
        </w:rPr>
        <w:t xml:space="preserve">.3 </w:t>
      </w:r>
      <w:proofErr w:type="spellStart"/>
      <w:r w:rsidR="00A9739A" w:rsidRPr="00761650">
        <w:rPr>
          <w:rFonts w:ascii="Times New Roman" w:hAnsi="Times New Roman" w:cs="Times New Roman"/>
          <w:sz w:val="28"/>
          <w:szCs w:val="28"/>
        </w:rPr>
        <w:t>Микроскопирование</w:t>
      </w:r>
      <w:proofErr w:type="spellEnd"/>
    </w:p>
    <w:p w14:paraId="1B50CB29" w14:textId="4CA76761" w:rsidR="005A0D8B" w:rsidRPr="00761650" w:rsidRDefault="002068B7"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6</w:t>
      </w:r>
      <w:r w:rsidR="00A9739A" w:rsidRPr="00761650">
        <w:rPr>
          <w:rFonts w:ascii="Times New Roman" w:hAnsi="Times New Roman" w:cs="Times New Roman"/>
          <w:sz w:val="28"/>
          <w:szCs w:val="28"/>
        </w:rPr>
        <w:t>. Результаты</w:t>
      </w:r>
      <w:r w:rsidR="00853680">
        <w:rPr>
          <w:rFonts w:ascii="Times New Roman" w:hAnsi="Times New Roman" w:cs="Times New Roman"/>
          <w:sz w:val="28"/>
          <w:szCs w:val="28"/>
        </w:rPr>
        <w:t xml:space="preserve">                                                      </w:t>
      </w:r>
      <w:r w:rsidR="0083663E">
        <w:rPr>
          <w:rFonts w:ascii="Times New Roman" w:hAnsi="Times New Roman" w:cs="Times New Roman"/>
          <w:sz w:val="28"/>
          <w:szCs w:val="28"/>
        </w:rPr>
        <w:t xml:space="preserve">                            с.</w:t>
      </w:r>
      <w:r w:rsidR="00853680">
        <w:rPr>
          <w:rFonts w:ascii="Times New Roman" w:hAnsi="Times New Roman" w:cs="Times New Roman"/>
          <w:sz w:val="28"/>
          <w:szCs w:val="28"/>
        </w:rPr>
        <w:t xml:space="preserve">         </w:t>
      </w:r>
      <w:r w:rsidR="0083663E">
        <w:rPr>
          <w:rFonts w:ascii="Times New Roman" w:hAnsi="Times New Roman" w:cs="Times New Roman"/>
          <w:sz w:val="28"/>
          <w:szCs w:val="28"/>
        </w:rPr>
        <w:t xml:space="preserve">            </w:t>
      </w:r>
      <w:r w:rsidR="00853680">
        <w:rPr>
          <w:rFonts w:ascii="Times New Roman" w:hAnsi="Times New Roman" w:cs="Times New Roman"/>
          <w:sz w:val="28"/>
          <w:szCs w:val="28"/>
        </w:rPr>
        <w:t>13</w:t>
      </w:r>
    </w:p>
    <w:p w14:paraId="058EA503" w14:textId="0B3B7C4E" w:rsidR="005A0D8B" w:rsidRPr="00761650" w:rsidRDefault="002068B7"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7</w:t>
      </w:r>
      <w:r w:rsidR="005A0D8B" w:rsidRPr="00761650">
        <w:rPr>
          <w:rFonts w:ascii="Times New Roman" w:hAnsi="Times New Roman" w:cs="Times New Roman"/>
          <w:sz w:val="28"/>
          <w:szCs w:val="28"/>
        </w:rPr>
        <w:t xml:space="preserve">. Выводы       </w:t>
      </w:r>
      <w:r w:rsidR="00853680">
        <w:rPr>
          <w:rFonts w:ascii="Times New Roman" w:hAnsi="Times New Roman" w:cs="Times New Roman"/>
          <w:sz w:val="28"/>
          <w:szCs w:val="28"/>
        </w:rPr>
        <w:t xml:space="preserve">                                                                        </w:t>
      </w:r>
      <w:r w:rsidR="0083663E">
        <w:rPr>
          <w:rFonts w:ascii="Times New Roman" w:hAnsi="Times New Roman" w:cs="Times New Roman"/>
          <w:sz w:val="28"/>
          <w:szCs w:val="28"/>
        </w:rPr>
        <w:t xml:space="preserve">        с.                     </w:t>
      </w:r>
      <w:r w:rsidR="00853680">
        <w:rPr>
          <w:rFonts w:ascii="Times New Roman" w:hAnsi="Times New Roman" w:cs="Times New Roman"/>
          <w:sz w:val="28"/>
          <w:szCs w:val="28"/>
        </w:rPr>
        <w:t>16</w:t>
      </w:r>
      <w:r w:rsidR="005A0D8B" w:rsidRPr="00761650">
        <w:rPr>
          <w:rFonts w:ascii="Times New Roman" w:hAnsi="Times New Roman" w:cs="Times New Roman"/>
          <w:sz w:val="28"/>
          <w:szCs w:val="28"/>
        </w:rPr>
        <w:t xml:space="preserve">                                                                                                       </w:t>
      </w:r>
    </w:p>
    <w:p w14:paraId="732211EB" w14:textId="0A6BA7B9" w:rsidR="0020059E" w:rsidRPr="00761650" w:rsidRDefault="002068B7" w:rsidP="00582C5B">
      <w:pPr>
        <w:spacing w:line="240" w:lineRule="auto"/>
        <w:rPr>
          <w:rFonts w:ascii="Times New Roman" w:hAnsi="Times New Roman" w:cs="Times New Roman"/>
          <w:bCs/>
          <w:sz w:val="28"/>
          <w:szCs w:val="28"/>
        </w:rPr>
      </w:pPr>
      <w:r w:rsidRPr="00761650">
        <w:rPr>
          <w:rFonts w:ascii="Times New Roman" w:hAnsi="Times New Roman" w:cs="Times New Roman"/>
          <w:sz w:val="28"/>
          <w:szCs w:val="28"/>
        </w:rPr>
        <w:t>8</w:t>
      </w:r>
      <w:r w:rsidR="005A0D8B" w:rsidRPr="00761650">
        <w:rPr>
          <w:rFonts w:ascii="Times New Roman" w:hAnsi="Times New Roman" w:cs="Times New Roman"/>
          <w:sz w:val="28"/>
          <w:szCs w:val="28"/>
        </w:rPr>
        <w:t>. Список литературы</w:t>
      </w:r>
      <w:r w:rsidR="005A0D8B" w:rsidRPr="00761650">
        <w:rPr>
          <w:rFonts w:ascii="Times New Roman" w:hAnsi="Times New Roman" w:cs="Times New Roman"/>
          <w:bCs/>
          <w:sz w:val="28"/>
          <w:szCs w:val="28"/>
        </w:rPr>
        <w:t xml:space="preserve">   </w:t>
      </w:r>
      <w:r w:rsidR="00853680">
        <w:rPr>
          <w:rFonts w:ascii="Times New Roman" w:hAnsi="Times New Roman" w:cs="Times New Roman"/>
          <w:bCs/>
          <w:sz w:val="28"/>
          <w:szCs w:val="28"/>
        </w:rPr>
        <w:t xml:space="preserve">                                     </w:t>
      </w:r>
      <w:r w:rsidR="0083663E">
        <w:rPr>
          <w:rFonts w:ascii="Times New Roman" w:hAnsi="Times New Roman" w:cs="Times New Roman"/>
          <w:bCs/>
          <w:sz w:val="28"/>
          <w:szCs w:val="28"/>
        </w:rPr>
        <w:t xml:space="preserve">                           с.</w:t>
      </w:r>
      <w:r w:rsidR="00853680">
        <w:rPr>
          <w:rFonts w:ascii="Times New Roman" w:hAnsi="Times New Roman" w:cs="Times New Roman"/>
          <w:bCs/>
          <w:sz w:val="28"/>
          <w:szCs w:val="28"/>
        </w:rPr>
        <w:t xml:space="preserve">                    </w:t>
      </w:r>
      <w:r w:rsidR="0083663E">
        <w:rPr>
          <w:rFonts w:ascii="Times New Roman" w:hAnsi="Times New Roman" w:cs="Times New Roman"/>
          <w:bCs/>
          <w:sz w:val="28"/>
          <w:szCs w:val="28"/>
        </w:rPr>
        <w:t xml:space="preserve">  </w:t>
      </w:r>
      <w:r w:rsidR="00853680">
        <w:rPr>
          <w:rFonts w:ascii="Times New Roman" w:hAnsi="Times New Roman" w:cs="Times New Roman"/>
          <w:bCs/>
          <w:sz w:val="28"/>
          <w:szCs w:val="28"/>
        </w:rPr>
        <w:t>17</w:t>
      </w:r>
    </w:p>
    <w:p w14:paraId="4C5D11A5" w14:textId="5B751F2A" w:rsidR="00A9739A" w:rsidRPr="00761650" w:rsidRDefault="0020059E" w:rsidP="00582C5B">
      <w:pPr>
        <w:spacing w:line="240" w:lineRule="auto"/>
        <w:rPr>
          <w:rFonts w:ascii="Times New Roman" w:hAnsi="Times New Roman" w:cs="Times New Roman"/>
          <w:sz w:val="28"/>
          <w:szCs w:val="28"/>
        </w:rPr>
      </w:pPr>
      <w:r w:rsidRPr="00761650">
        <w:rPr>
          <w:rFonts w:ascii="Times New Roman" w:hAnsi="Times New Roman" w:cs="Times New Roman"/>
          <w:sz w:val="28"/>
          <w:szCs w:val="28"/>
        </w:rPr>
        <w:t>9. Приложения</w:t>
      </w:r>
      <w:r w:rsidR="005A0D8B" w:rsidRPr="00761650">
        <w:rPr>
          <w:rFonts w:ascii="Times New Roman" w:hAnsi="Times New Roman" w:cs="Times New Roman"/>
          <w:sz w:val="28"/>
          <w:szCs w:val="28"/>
        </w:rPr>
        <w:t xml:space="preserve">       </w:t>
      </w:r>
      <w:r w:rsidR="00853680">
        <w:rPr>
          <w:rFonts w:ascii="Times New Roman" w:hAnsi="Times New Roman" w:cs="Times New Roman"/>
          <w:sz w:val="28"/>
          <w:szCs w:val="28"/>
        </w:rPr>
        <w:t xml:space="preserve">                                           </w:t>
      </w:r>
      <w:r w:rsidR="0083663E">
        <w:rPr>
          <w:rFonts w:ascii="Times New Roman" w:hAnsi="Times New Roman" w:cs="Times New Roman"/>
          <w:sz w:val="28"/>
          <w:szCs w:val="28"/>
        </w:rPr>
        <w:t xml:space="preserve">                             с.</w:t>
      </w:r>
      <w:r w:rsidR="00853680">
        <w:rPr>
          <w:rFonts w:ascii="Times New Roman" w:hAnsi="Times New Roman" w:cs="Times New Roman"/>
          <w:sz w:val="28"/>
          <w:szCs w:val="28"/>
        </w:rPr>
        <w:t xml:space="preserve">                      18</w:t>
      </w:r>
      <w:r w:rsidR="005A0D8B" w:rsidRPr="00761650">
        <w:rPr>
          <w:rFonts w:ascii="Times New Roman" w:hAnsi="Times New Roman" w:cs="Times New Roman"/>
          <w:sz w:val="28"/>
          <w:szCs w:val="28"/>
        </w:rPr>
        <w:t xml:space="preserve">                                                                     </w:t>
      </w:r>
    </w:p>
    <w:p w14:paraId="33CD6CED" w14:textId="75FFFA75" w:rsidR="00213706" w:rsidRPr="000F4D2A" w:rsidRDefault="008C175B" w:rsidP="00582C5B">
      <w:pPr>
        <w:spacing w:line="240" w:lineRule="auto"/>
        <w:jc w:val="both"/>
        <w:rPr>
          <w:rFonts w:ascii="Times New Roman" w:hAnsi="Times New Roman" w:cs="Times New Roman"/>
          <w:b/>
          <w:sz w:val="28"/>
          <w:szCs w:val="28"/>
        </w:rPr>
      </w:pPr>
      <w:r w:rsidRPr="00761650">
        <w:rPr>
          <w:rFonts w:ascii="Times New Roman" w:hAnsi="Times New Roman" w:cs="Times New Roman"/>
          <w:sz w:val="28"/>
          <w:szCs w:val="28"/>
        </w:rPr>
        <w:br w:type="page"/>
      </w:r>
      <w:r w:rsidR="00213706" w:rsidRPr="000F4D2A">
        <w:rPr>
          <w:rFonts w:ascii="Times New Roman" w:hAnsi="Times New Roman" w:cs="Times New Roman"/>
          <w:b/>
          <w:bCs/>
          <w:sz w:val="28"/>
          <w:szCs w:val="28"/>
        </w:rPr>
        <w:lastRenderedPageBreak/>
        <w:t>Введение</w:t>
      </w:r>
    </w:p>
    <w:p w14:paraId="6AD89CA2" w14:textId="43B2E121" w:rsidR="00F91A31" w:rsidRDefault="005139E3" w:rsidP="00582C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D5008" w:rsidRPr="00D26705">
        <w:rPr>
          <w:rFonts w:ascii="Times New Roman" w:hAnsi="Times New Roman" w:cs="Times New Roman"/>
          <w:sz w:val="28"/>
          <w:szCs w:val="28"/>
        </w:rPr>
        <w:t>Микрофлора поверхности листьев хорошо изучена, но её характеристики настолько изменчивы под влиянием различных факторов, что изучение остается актуальным постоянно. Она оказывает влияние на рост и развитие растений, а также существенно влияет на урожайность, так как находится в теснейшем контакте с растением в течение всего вегетационного периода.</w:t>
      </w:r>
      <w:r w:rsidR="006D5008" w:rsidRPr="00D26705">
        <w:rPr>
          <w:rFonts w:ascii="Times New Roman" w:hAnsi="Times New Roman" w:cs="Times New Roman"/>
          <w:sz w:val="28"/>
          <w:szCs w:val="28"/>
        </w:rPr>
        <w:br/>
        <w:t>К настоящему времени доказано положительное влияние многих корневых и почвенных микроорганизмов. В полной мере не изучены многие стороны взаимоотношений эпифитны</w:t>
      </w:r>
      <w:r>
        <w:rPr>
          <w:rFonts w:ascii="Times New Roman" w:hAnsi="Times New Roman" w:cs="Times New Roman"/>
          <w:sz w:val="28"/>
          <w:szCs w:val="28"/>
        </w:rPr>
        <w:t>х микроорганизмов с растениями.</w:t>
      </w:r>
      <w:r w:rsidR="006D5008" w:rsidRPr="00D26705">
        <w:rPr>
          <w:rFonts w:ascii="Times New Roman" w:hAnsi="Times New Roman" w:cs="Times New Roman"/>
          <w:sz w:val="28"/>
          <w:szCs w:val="28"/>
        </w:rPr>
        <w:br/>
      </w:r>
      <w:r>
        <w:rPr>
          <w:rFonts w:ascii="Times New Roman" w:hAnsi="Times New Roman" w:cs="Times New Roman"/>
          <w:sz w:val="28"/>
          <w:szCs w:val="28"/>
        </w:rPr>
        <w:t xml:space="preserve">     </w:t>
      </w:r>
      <w:r w:rsidR="006D5008" w:rsidRPr="00D26705">
        <w:rPr>
          <w:rFonts w:ascii="Times New Roman" w:hAnsi="Times New Roman" w:cs="Times New Roman"/>
          <w:sz w:val="28"/>
          <w:szCs w:val="28"/>
        </w:rPr>
        <w:t>Типичные эпифиты существуют на здоровых растениях как олиготрофы, за счет незначительных количеств питательных веществ, постоянно выделяющихся на поверхность органов растений, - продуктов экзосмоса.</w:t>
      </w:r>
      <w:r w:rsidR="006D5008" w:rsidRPr="00D26705">
        <w:rPr>
          <w:rFonts w:ascii="Times New Roman" w:hAnsi="Times New Roman" w:cs="Times New Roman"/>
          <w:sz w:val="28"/>
          <w:szCs w:val="28"/>
        </w:rPr>
        <w:br/>
        <w:t>Из-за нехватки питательных веществ они могут находиться в неактивном состоянии. Эпифитные микроорганизмы имеют устойчивость к фитонцидам, могут переносить колебания влажности, температуры</w:t>
      </w:r>
      <w:r w:rsidR="0033644A" w:rsidRPr="00D26705">
        <w:rPr>
          <w:rFonts w:ascii="Times New Roman" w:hAnsi="Times New Roman" w:cs="Times New Roman"/>
          <w:sz w:val="28"/>
          <w:szCs w:val="28"/>
        </w:rPr>
        <w:t>.</w:t>
      </w:r>
      <w:r w:rsidR="006D5008" w:rsidRPr="00D26705">
        <w:rPr>
          <w:rFonts w:ascii="Times New Roman" w:hAnsi="Times New Roman" w:cs="Times New Roman"/>
          <w:sz w:val="28"/>
          <w:szCs w:val="28"/>
        </w:rPr>
        <w:t xml:space="preserve"> Известно, что многие эпифиты вырабатывают биологически активные вещества и существенно влияют на продуктивность растений. Бактерии рода </w:t>
      </w:r>
      <w:proofErr w:type="spellStart"/>
      <w:r w:rsidR="006D5008" w:rsidRPr="00D26705">
        <w:rPr>
          <w:rFonts w:ascii="Times New Roman" w:hAnsi="Times New Roman" w:cs="Times New Roman"/>
          <w:sz w:val="28"/>
          <w:szCs w:val="28"/>
        </w:rPr>
        <w:t>Pseudomonas</w:t>
      </w:r>
      <w:proofErr w:type="spellEnd"/>
      <w:r w:rsidR="006D5008" w:rsidRPr="00D26705">
        <w:rPr>
          <w:rFonts w:ascii="Times New Roman" w:hAnsi="Times New Roman" w:cs="Times New Roman"/>
          <w:sz w:val="28"/>
          <w:szCs w:val="28"/>
        </w:rPr>
        <w:t xml:space="preserve">, обитающие на поверхности </w:t>
      </w:r>
      <w:proofErr w:type="spellStart"/>
      <w:r w:rsidR="006D5008" w:rsidRPr="00D26705">
        <w:rPr>
          <w:rFonts w:ascii="Times New Roman" w:hAnsi="Times New Roman" w:cs="Times New Roman"/>
          <w:sz w:val="28"/>
          <w:szCs w:val="28"/>
        </w:rPr>
        <w:t>филлосферы</w:t>
      </w:r>
      <w:proofErr w:type="spellEnd"/>
      <w:r w:rsidR="006D5008" w:rsidRPr="00D26705">
        <w:rPr>
          <w:rFonts w:ascii="Times New Roman" w:hAnsi="Times New Roman" w:cs="Times New Roman"/>
          <w:sz w:val="28"/>
          <w:szCs w:val="28"/>
        </w:rPr>
        <w:t xml:space="preserve"> многих овощных культур, способны синтезировать стимуляторы роста растений, такие как ауксин, </w:t>
      </w:r>
      <w:proofErr w:type="spellStart"/>
      <w:r w:rsidR="006D5008" w:rsidRPr="00D26705">
        <w:rPr>
          <w:rFonts w:ascii="Times New Roman" w:hAnsi="Times New Roman" w:cs="Times New Roman"/>
          <w:sz w:val="28"/>
          <w:szCs w:val="28"/>
        </w:rPr>
        <w:t>гиберилин</w:t>
      </w:r>
      <w:proofErr w:type="spellEnd"/>
      <w:r w:rsidR="006D5008" w:rsidRPr="00D26705">
        <w:rPr>
          <w:rFonts w:ascii="Times New Roman" w:hAnsi="Times New Roman" w:cs="Times New Roman"/>
          <w:sz w:val="28"/>
          <w:szCs w:val="28"/>
        </w:rPr>
        <w:t xml:space="preserve">, </w:t>
      </w:r>
      <w:proofErr w:type="spellStart"/>
      <w:r w:rsidR="006D5008" w:rsidRPr="00D26705">
        <w:rPr>
          <w:rFonts w:ascii="Times New Roman" w:hAnsi="Times New Roman" w:cs="Times New Roman"/>
          <w:sz w:val="28"/>
          <w:szCs w:val="28"/>
        </w:rPr>
        <w:t>цитотоксин</w:t>
      </w:r>
      <w:proofErr w:type="spellEnd"/>
      <w:r w:rsidR="006D5008" w:rsidRPr="00D26705">
        <w:rPr>
          <w:rFonts w:ascii="Times New Roman" w:hAnsi="Times New Roman" w:cs="Times New Roman"/>
          <w:sz w:val="28"/>
          <w:szCs w:val="28"/>
        </w:rPr>
        <w:t xml:space="preserve">. Некоторые бактерии известны как продуценты витаминов. Примером могут служить молочнокислые бактерии - распространенные эпифиты, синтезирующие витамины группы В. Эпифиты обладают антагонистическими свойствами к ряду фитопатогенных грибов и бактерий благодаря синтезу антибиотиков. Например, </w:t>
      </w:r>
      <w:proofErr w:type="spellStart"/>
      <w:r w:rsidR="006D5008" w:rsidRPr="00D26705">
        <w:rPr>
          <w:rFonts w:ascii="Times New Roman" w:hAnsi="Times New Roman" w:cs="Times New Roman"/>
          <w:sz w:val="28"/>
          <w:szCs w:val="28"/>
        </w:rPr>
        <w:t>Erviniaherbikola</w:t>
      </w:r>
      <w:proofErr w:type="spellEnd"/>
      <w:r w:rsidR="006D5008" w:rsidRPr="00D26705">
        <w:rPr>
          <w:rFonts w:ascii="Times New Roman" w:hAnsi="Times New Roman" w:cs="Times New Roman"/>
          <w:sz w:val="28"/>
          <w:szCs w:val="28"/>
        </w:rPr>
        <w:t xml:space="preserve"> - часто встречаемая бактерия в составе эпифитной микрофлоры, является </w:t>
      </w:r>
      <w:proofErr w:type="spellStart"/>
      <w:r w:rsidR="006D5008" w:rsidRPr="00D26705">
        <w:rPr>
          <w:rFonts w:ascii="Times New Roman" w:hAnsi="Times New Roman" w:cs="Times New Roman"/>
          <w:sz w:val="28"/>
          <w:szCs w:val="28"/>
        </w:rPr>
        <w:t>антогонистом</w:t>
      </w:r>
      <w:proofErr w:type="spellEnd"/>
      <w:r w:rsidR="00F91A31">
        <w:rPr>
          <w:rFonts w:ascii="Times New Roman" w:hAnsi="Times New Roman" w:cs="Times New Roman"/>
          <w:sz w:val="28"/>
          <w:szCs w:val="28"/>
        </w:rPr>
        <w:t xml:space="preserve"> </w:t>
      </w:r>
      <w:r w:rsidR="00D76C0E">
        <w:rPr>
          <w:rFonts w:ascii="Times New Roman" w:hAnsi="Times New Roman" w:cs="Times New Roman"/>
          <w:sz w:val="28"/>
          <w:szCs w:val="28"/>
        </w:rPr>
        <w:t>возбудителя мягкой гнили овощей.</w:t>
      </w:r>
    </w:p>
    <w:p w14:paraId="2A7B94D1" w14:textId="4ADCA2D9" w:rsidR="006A682F" w:rsidRDefault="00885F0D" w:rsidP="00582C5B">
      <w:pPr>
        <w:spacing w:line="240" w:lineRule="auto"/>
        <w:jc w:val="both"/>
        <w:rPr>
          <w:rFonts w:ascii="Times New Roman" w:hAnsi="Times New Roman" w:cs="Times New Roman"/>
          <w:sz w:val="28"/>
          <w:szCs w:val="28"/>
        </w:rPr>
      </w:pPr>
      <w:r w:rsidRPr="00761650">
        <w:rPr>
          <w:rFonts w:ascii="Times New Roman" w:hAnsi="Times New Roman" w:cs="Times New Roman"/>
          <w:sz w:val="28"/>
          <w:szCs w:val="28"/>
        </w:rPr>
        <w:t>В своем исследовании</w:t>
      </w:r>
      <w:r w:rsidR="008F715C" w:rsidRPr="00761650">
        <w:rPr>
          <w:rFonts w:ascii="Times New Roman" w:hAnsi="Times New Roman" w:cs="Times New Roman"/>
          <w:sz w:val="28"/>
          <w:szCs w:val="28"/>
        </w:rPr>
        <w:t xml:space="preserve"> я использовала вегетативные органы растений, такие как листья, взятые на острове </w:t>
      </w:r>
      <w:proofErr w:type="spellStart"/>
      <w:r w:rsidR="008F715C" w:rsidRPr="00761650">
        <w:rPr>
          <w:rFonts w:ascii="Times New Roman" w:hAnsi="Times New Roman" w:cs="Times New Roman"/>
          <w:sz w:val="28"/>
          <w:szCs w:val="28"/>
        </w:rPr>
        <w:t>Оленевский</w:t>
      </w:r>
      <w:proofErr w:type="spellEnd"/>
      <w:r w:rsidR="008F715C" w:rsidRPr="00761650">
        <w:rPr>
          <w:rFonts w:ascii="Times New Roman" w:hAnsi="Times New Roman" w:cs="Times New Roman"/>
          <w:sz w:val="28"/>
          <w:szCs w:val="28"/>
        </w:rPr>
        <w:t xml:space="preserve"> в республике Карелия в экспедиции «Полярный круг», а</w:t>
      </w:r>
      <w:r w:rsidR="008F715C">
        <w:rPr>
          <w:rFonts w:ascii="Times New Roman" w:hAnsi="Times New Roman" w:cs="Times New Roman"/>
          <w:sz w:val="28"/>
          <w:szCs w:val="28"/>
        </w:rPr>
        <w:t xml:space="preserve"> также листья растений того же семейства, но произрастающих в округе Муром Владимирской области.</w:t>
      </w:r>
    </w:p>
    <w:p w14:paraId="2F827E87" w14:textId="7DBA0AF0" w:rsidR="006D5008" w:rsidRDefault="006D5008" w:rsidP="00582C5B">
      <w:pPr>
        <w:spacing w:line="240" w:lineRule="auto"/>
        <w:jc w:val="both"/>
        <w:rPr>
          <w:rFonts w:ascii="Times New Roman" w:hAnsi="Times New Roman" w:cs="Times New Roman"/>
          <w:sz w:val="28"/>
          <w:szCs w:val="28"/>
        </w:rPr>
      </w:pPr>
      <w:r w:rsidRPr="00D26705">
        <w:rPr>
          <w:rFonts w:ascii="Times New Roman" w:hAnsi="Times New Roman" w:cs="Times New Roman"/>
          <w:b/>
          <w:bCs/>
          <w:sz w:val="28"/>
          <w:szCs w:val="28"/>
        </w:rPr>
        <w:t>Объект исследования</w:t>
      </w:r>
      <w:r>
        <w:rPr>
          <w:rFonts w:ascii="Times New Roman" w:hAnsi="Times New Roman" w:cs="Times New Roman"/>
          <w:sz w:val="28"/>
          <w:szCs w:val="28"/>
        </w:rPr>
        <w:t xml:space="preserve">: </w:t>
      </w:r>
      <w:r w:rsidR="008F715C">
        <w:rPr>
          <w:rFonts w:ascii="Times New Roman" w:hAnsi="Times New Roman" w:cs="Times New Roman"/>
          <w:sz w:val="28"/>
          <w:szCs w:val="28"/>
        </w:rPr>
        <w:t xml:space="preserve">культуры бактерий </w:t>
      </w:r>
      <w:r>
        <w:rPr>
          <w:rFonts w:ascii="Times New Roman" w:hAnsi="Times New Roman" w:cs="Times New Roman"/>
          <w:sz w:val="28"/>
          <w:szCs w:val="28"/>
        </w:rPr>
        <w:t>на поверхности листьев</w:t>
      </w:r>
      <w:r w:rsidR="005A0D8B">
        <w:rPr>
          <w:rFonts w:ascii="Times New Roman" w:hAnsi="Times New Roman" w:cs="Times New Roman"/>
          <w:sz w:val="28"/>
          <w:szCs w:val="28"/>
        </w:rPr>
        <w:t>.</w:t>
      </w:r>
    </w:p>
    <w:p w14:paraId="3C3CC454" w14:textId="47D57D1F" w:rsidR="006D5008" w:rsidRDefault="006D5008" w:rsidP="00582C5B">
      <w:pPr>
        <w:spacing w:line="240" w:lineRule="auto"/>
        <w:jc w:val="both"/>
        <w:rPr>
          <w:rFonts w:ascii="Times New Roman" w:hAnsi="Times New Roman" w:cs="Times New Roman"/>
          <w:sz w:val="28"/>
          <w:szCs w:val="28"/>
        </w:rPr>
      </w:pPr>
      <w:r w:rsidRPr="00D26705">
        <w:rPr>
          <w:rFonts w:ascii="Times New Roman" w:hAnsi="Times New Roman" w:cs="Times New Roman"/>
          <w:b/>
          <w:bCs/>
          <w:sz w:val="28"/>
          <w:szCs w:val="28"/>
        </w:rPr>
        <w:t>Цель</w:t>
      </w:r>
      <w:r>
        <w:rPr>
          <w:rFonts w:ascii="Times New Roman" w:hAnsi="Times New Roman" w:cs="Times New Roman"/>
          <w:sz w:val="28"/>
          <w:szCs w:val="28"/>
        </w:rPr>
        <w:t xml:space="preserve">: </w:t>
      </w:r>
      <w:r w:rsidR="00D76C0E">
        <w:rPr>
          <w:rFonts w:ascii="Times New Roman" w:hAnsi="Times New Roman" w:cs="Times New Roman"/>
          <w:sz w:val="28"/>
          <w:szCs w:val="28"/>
        </w:rPr>
        <w:t xml:space="preserve">выявить </w:t>
      </w:r>
      <w:r w:rsidR="00DF0D4F">
        <w:rPr>
          <w:rFonts w:ascii="Times New Roman" w:hAnsi="Times New Roman" w:cs="Times New Roman"/>
          <w:sz w:val="28"/>
          <w:szCs w:val="28"/>
        </w:rPr>
        <w:t xml:space="preserve">различия в микрофлоре поверхности листьев </w:t>
      </w:r>
      <w:r w:rsidR="00C263ED">
        <w:rPr>
          <w:rFonts w:ascii="Times New Roman" w:hAnsi="Times New Roman" w:cs="Times New Roman"/>
          <w:sz w:val="28"/>
          <w:szCs w:val="28"/>
        </w:rPr>
        <w:t xml:space="preserve">однотипных растений </w:t>
      </w:r>
      <w:r w:rsidR="00DF0D4F">
        <w:rPr>
          <w:rFonts w:ascii="Times New Roman" w:hAnsi="Times New Roman" w:cs="Times New Roman"/>
          <w:sz w:val="28"/>
          <w:szCs w:val="28"/>
        </w:rPr>
        <w:t xml:space="preserve">на территории </w:t>
      </w:r>
      <w:r w:rsidR="00D76C0E">
        <w:rPr>
          <w:rFonts w:ascii="Times New Roman" w:hAnsi="Times New Roman" w:cs="Times New Roman"/>
          <w:sz w:val="28"/>
          <w:szCs w:val="28"/>
        </w:rPr>
        <w:t xml:space="preserve">острова </w:t>
      </w:r>
      <w:proofErr w:type="spellStart"/>
      <w:r w:rsidR="00D76C0E">
        <w:rPr>
          <w:rFonts w:ascii="Times New Roman" w:hAnsi="Times New Roman" w:cs="Times New Roman"/>
          <w:sz w:val="28"/>
          <w:szCs w:val="28"/>
        </w:rPr>
        <w:t>Оленевский</w:t>
      </w:r>
      <w:proofErr w:type="spellEnd"/>
      <w:r w:rsidR="00C263ED">
        <w:rPr>
          <w:rFonts w:ascii="Times New Roman" w:hAnsi="Times New Roman" w:cs="Times New Roman"/>
          <w:sz w:val="28"/>
          <w:szCs w:val="28"/>
        </w:rPr>
        <w:t>, расположенного за полярным кругом</w:t>
      </w:r>
      <w:r w:rsidR="00C263ED" w:rsidRPr="00C263ED">
        <w:rPr>
          <w:rFonts w:ascii="Times New Roman" w:hAnsi="Times New Roman" w:cs="Times New Roman"/>
          <w:sz w:val="28"/>
          <w:szCs w:val="28"/>
        </w:rPr>
        <w:t xml:space="preserve"> </w:t>
      </w:r>
      <w:r w:rsidR="00DF0D4F">
        <w:rPr>
          <w:rFonts w:ascii="Times New Roman" w:hAnsi="Times New Roman" w:cs="Times New Roman"/>
          <w:sz w:val="28"/>
          <w:szCs w:val="28"/>
        </w:rPr>
        <w:t xml:space="preserve">и </w:t>
      </w:r>
      <w:r w:rsidR="005A0D8B">
        <w:rPr>
          <w:rFonts w:ascii="Times New Roman" w:hAnsi="Times New Roman" w:cs="Times New Roman"/>
          <w:sz w:val="28"/>
          <w:szCs w:val="28"/>
        </w:rPr>
        <w:t>округа Муром.</w:t>
      </w:r>
    </w:p>
    <w:p w14:paraId="0244A8B4" w14:textId="6552B8AC" w:rsidR="00BB767F" w:rsidRDefault="00BB767F" w:rsidP="00582C5B">
      <w:pPr>
        <w:spacing w:line="240" w:lineRule="auto"/>
        <w:jc w:val="both"/>
        <w:rPr>
          <w:rFonts w:ascii="Times New Roman" w:hAnsi="Times New Roman" w:cs="Times New Roman"/>
          <w:sz w:val="28"/>
          <w:szCs w:val="28"/>
        </w:rPr>
      </w:pPr>
      <w:r w:rsidRPr="00D26705">
        <w:rPr>
          <w:rFonts w:ascii="Times New Roman" w:hAnsi="Times New Roman" w:cs="Times New Roman"/>
          <w:b/>
          <w:bCs/>
          <w:sz w:val="28"/>
          <w:szCs w:val="28"/>
        </w:rPr>
        <w:t>Гипотеза</w:t>
      </w:r>
      <w:r>
        <w:rPr>
          <w:rFonts w:ascii="Times New Roman" w:hAnsi="Times New Roman" w:cs="Times New Roman"/>
          <w:sz w:val="28"/>
          <w:szCs w:val="28"/>
        </w:rPr>
        <w:t xml:space="preserve">: </w:t>
      </w:r>
      <w:r w:rsidRPr="00761650">
        <w:rPr>
          <w:rFonts w:ascii="Times New Roman" w:hAnsi="Times New Roman" w:cs="Times New Roman"/>
          <w:sz w:val="28"/>
          <w:szCs w:val="28"/>
        </w:rPr>
        <w:t xml:space="preserve">на острове </w:t>
      </w:r>
      <w:proofErr w:type="spellStart"/>
      <w:r w:rsidRPr="00761650">
        <w:rPr>
          <w:rFonts w:ascii="Times New Roman" w:hAnsi="Times New Roman" w:cs="Times New Roman"/>
          <w:sz w:val="28"/>
          <w:szCs w:val="28"/>
        </w:rPr>
        <w:t>Оленевский</w:t>
      </w:r>
      <w:proofErr w:type="spellEnd"/>
      <w:r w:rsidR="008F715C" w:rsidRPr="00761650">
        <w:rPr>
          <w:rFonts w:ascii="Times New Roman" w:hAnsi="Times New Roman" w:cs="Times New Roman"/>
          <w:sz w:val="28"/>
          <w:szCs w:val="28"/>
        </w:rPr>
        <w:t xml:space="preserve"> культур</w:t>
      </w:r>
      <w:r w:rsidRPr="00761650">
        <w:rPr>
          <w:rFonts w:ascii="Times New Roman" w:hAnsi="Times New Roman" w:cs="Times New Roman"/>
          <w:sz w:val="28"/>
          <w:szCs w:val="28"/>
        </w:rPr>
        <w:t xml:space="preserve"> </w:t>
      </w:r>
      <w:r w:rsidR="006A682F" w:rsidRPr="00761650">
        <w:rPr>
          <w:rFonts w:ascii="Times New Roman" w:hAnsi="Times New Roman" w:cs="Times New Roman"/>
          <w:sz w:val="28"/>
          <w:szCs w:val="28"/>
        </w:rPr>
        <w:t>микроорганизмов</w:t>
      </w:r>
      <w:r w:rsidR="008F715C" w:rsidRPr="00761650">
        <w:rPr>
          <w:rFonts w:ascii="Times New Roman" w:hAnsi="Times New Roman" w:cs="Times New Roman"/>
          <w:sz w:val="28"/>
          <w:szCs w:val="28"/>
        </w:rPr>
        <w:t>, в частности</w:t>
      </w:r>
      <w:r w:rsidR="00761650">
        <w:rPr>
          <w:rFonts w:ascii="Times New Roman" w:hAnsi="Times New Roman" w:cs="Times New Roman"/>
          <w:sz w:val="28"/>
          <w:szCs w:val="28"/>
        </w:rPr>
        <w:t xml:space="preserve"> </w:t>
      </w:r>
      <w:r w:rsidR="008F715C" w:rsidRPr="00761650">
        <w:rPr>
          <w:rFonts w:ascii="Times New Roman" w:hAnsi="Times New Roman" w:cs="Times New Roman"/>
          <w:sz w:val="28"/>
          <w:szCs w:val="28"/>
        </w:rPr>
        <w:t>бактерий,</w:t>
      </w:r>
      <w:r w:rsidRPr="00761650">
        <w:rPr>
          <w:rFonts w:ascii="Times New Roman" w:hAnsi="Times New Roman" w:cs="Times New Roman"/>
          <w:sz w:val="28"/>
          <w:szCs w:val="28"/>
        </w:rPr>
        <w:t xml:space="preserve"> на поверхности листьев </w:t>
      </w:r>
      <w:r w:rsidR="008F715C" w:rsidRPr="00761650">
        <w:rPr>
          <w:rFonts w:ascii="Times New Roman" w:hAnsi="Times New Roman" w:cs="Times New Roman"/>
          <w:sz w:val="28"/>
          <w:szCs w:val="28"/>
        </w:rPr>
        <w:t xml:space="preserve">одного </w:t>
      </w:r>
      <w:r w:rsidR="006A682F" w:rsidRPr="00761650">
        <w:rPr>
          <w:rFonts w:ascii="Times New Roman" w:hAnsi="Times New Roman" w:cs="Times New Roman"/>
          <w:sz w:val="28"/>
          <w:szCs w:val="28"/>
        </w:rPr>
        <w:t>семейств</w:t>
      </w:r>
      <w:r w:rsidR="008F715C" w:rsidRPr="00761650">
        <w:rPr>
          <w:rFonts w:ascii="Times New Roman" w:hAnsi="Times New Roman" w:cs="Times New Roman"/>
          <w:sz w:val="28"/>
          <w:szCs w:val="28"/>
        </w:rPr>
        <w:t>а</w:t>
      </w:r>
      <w:r w:rsidR="006A682F" w:rsidRPr="00761650">
        <w:rPr>
          <w:rFonts w:ascii="Times New Roman" w:hAnsi="Times New Roman" w:cs="Times New Roman"/>
          <w:sz w:val="28"/>
          <w:szCs w:val="28"/>
        </w:rPr>
        <w:t xml:space="preserve"> </w:t>
      </w:r>
      <w:r w:rsidRPr="00761650">
        <w:rPr>
          <w:rFonts w:ascii="Times New Roman" w:hAnsi="Times New Roman" w:cs="Times New Roman"/>
          <w:sz w:val="28"/>
          <w:szCs w:val="28"/>
        </w:rPr>
        <w:t xml:space="preserve">растений меньше, чем </w:t>
      </w:r>
      <w:r w:rsidR="008C175B" w:rsidRPr="00761650">
        <w:rPr>
          <w:rFonts w:ascii="Times New Roman" w:hAnsi="Times New Roman" w:cs="Times New Roman"/>
          <w:sz w:val="28"/>
          <w:szCs w:val="28"/>
        </w:rPr>
        <w:t>в округе Муром</w:t>
      </w:r>
      <w:r w:rsidR="00761650">
        <w:rPr>
          <w:rFonts w:ascii="Times New Roman" w:hAnsi="Times New Roman" w:cs="Times New Roman"/>
          <w:sz w:val="28"/>
          <w:szCs w:val="28"/>
        </w:rPr>
        <w:t xml:space="preserve"> по причине разных условий произрастания</w:t>
      </w:r>
      <w:r w:rsidR="005A0D8B" w:rsidRPr="00761650">
        <w:rPr>
          <w:rFonts w:ascii="Times New Roman" w:hAnsi="Times New Roman" w:cs="Times New Roman"/>
          <w:sz w:val="28"/>
          <w:szCs w:val="28"/>
        </w:rPr>
        <w:t>.</w:t>
      </w:r>
      <w:r w:rsidR="00C263ED">
        <w:rPr>
          <w:rFonts w:ascii="Times New Roman" w:hAnsi="Times New Roman" w:cs="Times New Roman"/>
          <w:sz w:val="28"/>
          <w:szCs w:val="28"/>
        </w:rPr>
        <w:t xml:space="preserve"> </w:t>
      </w:r>
    </w:p>
    <w:p w14:paraId="1F08C13B" w14:textId="77777777" w:rsidR="00BB767F" w:rsidRDefault="00BB767F" w:rsidP="00582C5B">
      <w:pPr>
        <w:spacing w:line="240" w:lineRule="auto"/>
        <w:jc w:val="both"/>
        <w:rPr>
          <w:rFonts w:ascii="Times New Roman" w:hAnsi="Times New Roman" w:cs="Times New Roman"/>
          <w:sz w:val="28"/>
          <w:szCs w:val="28"/>
        </w:rPr>
      </w:pPr>
      <w:r w:rsidRPr="00D26705">
        <w:rPr>
          <w:rFonts w:ascii="Times New Roman" w:hAnsi="Times New Roman" w:cs="Times New Roman"/>
          <w:b/>
          <w:bCs/>
          <w:sz w:val="28"/>
          <w:szCs w:val="28"/>
        </w:rPr>
        <w:t>Задачи</w:t>
      </w:r>
      <w:r>
        <w:rPr>
          <w:rFonts w:ascii="Times New Roman" w:hAnsi="Times New Roman" w:cs="Times New Roman"/>
          <w:sz w:val="28"/>
          <w:szCs w:val="28"/>
        </w:rPr>
        <w:t xml:space="preserve">: </w:t>
      </w:r>
    </w:p>
    <w:p w14:paraId="2DE9C4FC" w14:textId="1147F0EA" w:rsidR="00BB767F" w:rsidRDefault="00F91A31" w:rsidP="00582C5B">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Изучить строение и жизнедеятельность</w:t>
      </w:r>
      <w:r w:rsidR="00BB767F">
        <w:rPr>
          <w:rFonts w:ascii="Times New Roman" w:hAnsi="Times New Roman" w:cs="Times New Roman"/>
          <w:sz w:val="28"/>
          <w:szCs w:val="28"/>
        </w:rPr>
        <w:t xml:space="preserve"> бактерий</w:t>
      </w:r>
      <w:r w:rsidR="00C263ED">
        <w:rPr>
          <w:rFonts w:ascii="Times New Roman" w:hAnsi="Times New Roman" w:cs="Times New Roman"/>
          <w:sz w:val="28"/>
          <w:szCs w:val="28"/>
        </w:rPr>
        <w:t xml:space="preserve"> по литературным источникам</w:t>
      </w:r>
      <w:r w:rsidR="005A0D8B">
        <w:rPr>
          <w:rFonts w:ascii="Times New Roman" w:hAnsi="Times New Roman" w:cs="Times New Roman"/>
          <w:sz w:val="28"/>
          <w:szCs w:val="28"/>
        </w:rPr>
        <w:t>.</w:t>
      </w:r>
    </w:p>
    <w:p w14:paraId="7C36CC23" w14:textId="3B073658" w:rsidR="00BB767F" w:rsidRDefault="00BB767F" w:rsidP="00582C5B">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Вырастить культуры </w:t>
      </w:r>
      <w:r w:rsidR="006A682F">
        <w:rPr>
          <w:rFonts w:ascii="Times New Roman" w:hAnsi="Times New Roman" w:cs="Times New Roman"/>
          <w:sz w:val="28"/>
          <w:szCs w:val="28"/>
        </w:rPr>
        <w:t xml:space="preserve">микроорганизмов </w:t>
      </w:r>
      <w:r>
        <w:rPr>
          <w:rFonts w:ascii="Times New Roman" w:hAnsi="Times New Roman" w:cs="Times New Roman"/>
          <w:sz w:val="28"/>
          <w:szCs w:val="28"/>
        </w:rPr>
        <w:t xml:space="preserve">на </w:t>
      </w:r>
      <w:r w:rsidR="00362745">
        <w:rPr>
          <w:rFonts w:ascii="Times New Roman" w:hAnsi="Times New Roman" w:cs="Times New Roman"/>
          <w:sz w:val="28"/>
          <w:szCs w:val="28"/>
        </w:rPr>
        <w:t xml:space="preserve">приготовленной </w:t>
      </w:r>
      <w:r>
        <w:rPr>
          <w:rFonts w:ascii="Times New Roman" w:hAnsi="Times New Roman" w:cs="Times New Roman"/>
          <w:sz w:val="28"/>
          <w:szCs w:val="28"/>
        </w:rPr>
        <w:t>питательной среде</w:t>
      </w:r>
      <w:r w:rsidR="005A0D8B">
        <w:rPr>
          <w:rFonts w:ascii="Times New Roman" w:hAnsi="Times New Roman" w:cs="Times New Roman"/>
          <w:sz w:val="28"/>
          <w:szCs w:val="28"/>
        </w:rPr>
        <w:t>.</w:t>
      </w:r>
    </w:p>
    <w:p w14:paraId="5D425DB0" w14:textId="24A2A480" w:rsidR="00BB767F" w:rsidRDefault="00BB767F" w:rsidP="00582C5B">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Выявить отличия между культ</w:t>
      </w:r>
      <w:r w:rsidR="0020059E">
        <w:rPr>
          <w:rFonts w:ascii="Times New Roman" w:hAnsi="Times New Roman" w:cs="Times New Roman"/>
          <w:sz w:val="28"/>
          <w:szCs w:val="28"/>
        </w:rPr>
        <w:t>у</w:t>
      </w:r>
      <w:r>
        <w:rPr>
          <w:rFonts w:ascii="Times New Roman" w:hAnsi="Times New Roman" w:cs="Times New Roman"/>
          <w:sz w:val="28"/>
          <w:szCs w:val="28"/>
        </w:rPr>
        <w:t>рами бактерий</w:t>
      </w:r>
      <w:r w:rsidR="008F715C">
        <w:rPr>
          <w:rFonts w:ascii="Times New Roman" w:hAnsi="Times New Roman" w:cs="Times New Roman"/>
          <w:sz w:val="28"/>
          <w:szCs w:val="28"/>
        </w:rPr>
        <w:t xml:space="preserve"> и</w:t>
      </w:r>
      <w:r w:rsidR="006A682F">
        <w:rPr>
          <w:rFonts w:ascii="Times New Roman" w:hAnsi="Times New Roman" w:cs="Times New Roman"/>
          <w:sz w:val="28"/>
          <w:szCs w:val="28"/>
        </w:rPr>
        <w:t xml:space="preserve"> грибов</w:t>
      </w:r>
      <w:r>
        <w:rPr>
          <w:rFonts w:ascii="Times New Roman" w:hAnsi="Times New Roman" w:cs="Times New Roman"/>
          <w:sz w:val="28"/>
          <w:szCs w:val="28"/>
        </w:rPr>
        <w:t xml:space="preserve">, взятых с поверхности листьев растений одного семейства, но разного </w:t>
      </w:r>
      <w:r w:rsidR="00C263ED">
        <w:rPr>
          <w:rFonts w:ascii="Times New Roman" w:hAnsi="Times New Roman" w:cs="Times New Roman"/>
          <w:sz w:val="28"/>
          <w:szCs w:val="28"/>
        </w:rPr>
        <w:t xml:space="preserve">места </w:t>
      </w:r>
      <w:r w:rsidR="00F91A31">
        <w:rPr>
          <w:rFonts w:ascii="Times New Roman" w:hAnsi="Times New Roman" w:cs="Times New Roman"/>
          <w:sz w:val="28"/>
          <w:szCs w:val="28"/>
        </w:rPr>
        <w:t>произрастани</w:t>
      </w:r>
      <w:r w:rsidR="00C263ED">
        <w:rPr>
          <w:rFonts w:ascii="Times New Roman" w:hAnsi="Times New Roman" w:cs="Times New Roman"/>
          <w:sz w:val="28"/>
          <w:szCs w:val="28"/>
        </w:rPr>
        <w:t>я</w:t>
      </w:r>
      <w:r w:rsidR="00F91A31">
        <w:rPr>
          <w:rFonts w:ascii="Times New Roman" w:hAnsi="Times New Roman" w:cs="Times New Roman"/>
          <w:sz w:val="28"/>
          <w:szCs w:val="28"/>
        </w:rPr>
        <w:t>.</w:t>
      </w:r>
    </w:p>
    <w:p w14:paraId="56111642" w14:textId="024F258B" w:rsidR="005D3190" w:rsidRPr="00E21C8F" w:rsidRDefault="00BB767F" w:rsidP="00582C5B">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Подтвердить или опровергнуть </w:t>
      </w:r>
      <w:r w:rsidR="00C263ED">
        <w:rPr>
          <w:rFonts w:ascii="Times New Roman" w:hAnsi="Times New Roman" w:cs="Times New Roman"/>
          <w:sz w:val="28"/>
          <w:szCs w:val="28"/>
        </w:rPr>
        <w:t xml:space="preserve">выдвинутую </w:t>
      </w:r>
      <w:r>
        <w:rPr>
          <w:rFonts w:ascii="Times New Roman" w:hAnsi="Times New Roman" w:cs="Times New Roman"/>
          <w:sz w:val="28"/>
          <w:szCs w:val="28"/>
        </w:rPr>
        <w:t>гипотезу</w:t>
      </w:r>
      <w:r w:rsidR="005A0D8B">
        <w:rPr>
          <w:rFonts w:ascii="Times New Roman" w:hAnsi="Times New Roman" w:cs="Times New Roman"/>
          <w:sz w:val="28"/>
          <w:szCs w:val="28"/>
        </w:rPr>
        <w:t>.</w:t>
      </w:r>
    </w:p>
    <w:p w14:paraId="6D3931B1" w14:textId="70784E70" w:rsidR="005D3190" w:rsidRPr="007721C5" w:rsidRDefault="007721C5" w:rsidP="00582C5B">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5D3190" w:rsidRPr="007721C5">
        <w:rPr>
          <w:rFonts w:ascii="Times New Roman" w:hAnsi="Times New Roman" w:cs="Times New Roman"/>
          <w:b/>
          <w:bCs/>
          <w:sz w:val="28"/>
          <w:szCs w:val="28"/>
        </w:rPr>
        <w:t>История открытия</w:t>
      </w:r>
      <w:r w:rsidR="005139E3">
        <w:rPr>
          <w:rFonts w:ascii="Times New Roman" w:hAnsi="Times New Roman" w:cs="Times New Roman"/>
          <w:b/>
          <w:bCs/>
          <w:sz w:val="28"/>
          <w:szCs w:val="28"/>
        </w:rPr>
        <w:t xml:space="preserve"> бактерий</w:t>
      </w:r>
    </w:p>
    <w:p w14:paraId="244F4D17" w14:textId="246335BB" w:rsidR="0087011C" w:rsidRPr="0087011C" w:rsidRDefault="00403226"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011C" w:rsidRPr="0087011C">
        <w:rPr>
          <w:rFonts w:ascii="Times New Roman" w:hAnsi="Times New Roman" w:cs="Times New Roman"/>
          <w:sz w:val="28"/>
          <w:szCs w:val="28"/>
        </w:rPr>
        <w:t xml:space="preserve">Впервые бактерии обнаружил учёный из Голландии Антони ван Левенгук в 1683 году и назвал их, как и всех микроскопических существ, </w:t>
      </w:r>
      <w:proofErr w:type="spellStart"/>
      <w:r w:rsidR="0087011C" w:rsidRPr="0087011C">
        <w:rPr>
          <w:rFonts w:ascii="Times New Roman" w:hAnsi="Times New Roman" w:cs="Times New Roman"/>
          <w:sz w:val="28"/>
          <w:szCs w:val="28"/>
        </w:rPr>
        <w:t>анималькули</w:t>
      </w:r>
      <w:proofErr w:type="spellEnd"/>
      <w:r w:rsidR="0087011C" w:rsidRPr="0087011C">
        <w:rPr>
          <w:rFonts w:ascii="Times New Roman" w:hAnsi="Times New Roman" w:cs="Times New Roman"/>
          <w:sz w:val="28"/>
          <w:szCs w:val="28"/>
        </w:rPr>
        <w:t>. Сделал он это с помощью микроскопа, который сам и изобрёл. Он добивался увеличения до 300 раз с помощью линз-шариков. Левенгук собственные наблюдения рассказал в нескольких посланиях, обращённых к ведущему научному обществу Великобритании. Однако в дальнейшем (около одного века) бактерий никто не находил.</w:t>
      </w:r>
    </w:p>
    <w:p w14:paraId="114D3636" w14:textId="0D110C9F" w:rsidR="0087011C" w:rsidRDefault="00403226" w:rsidP="00582C5B">
      <w:pPr>
        <w:pStyle w:val="ad"/>
        <w:ind w:right="150"/>
        <w:jc w:val="both"/>
        <w:rPr>
          <w:rFonts w:eastAsiaTheme="minorHAnsi"/>
          <w:kern w:val="2"/>
          <w:sz w:val="28"/>
          <w:szCs w:val="28"/>
          <w:lang w:eastAsia="en-US"/>
        </w:rPr>
      </w:pPr>
      <w:r>
        <w:rPr>
          <w:rFonts w:eastAsiaTheme="minorHAnsi"/>
          <w:kern w:val="2"/>
          <w:sz w:val="28"/>
          <w:szCs w:val="28"/>
          <w:lang w:eastAsia="en-US"/>
        </w:rPr>
        <w:t xml:space="preserve">        </w:t>
      </w:r>
      <w:r w:rsidR="0087011C" w:rsidRPr="0087011C">
        <w:rPr>
          <w:rFonts w:eastAsiaTheme="minorHAnsi"/>
          <w:kern w:val="2"/>
          <w:sz w:val="28"/>
          <w:szCs w:val="28"/>
          <w:lang w:eastAsia="en-US"/>
        </w:rPr>
        <w:t>В 1828 году Христиан Готфрид Эренберг, проводя некоторый эксперимент, обнаружил несколько микроорганизмов. В ходе этого он дал им название – бактерии.</w:t>
      </w:r>
    </w:p>
    <w:p w14:paraId="1787A0FD" w14:textId="609B2118" w:rsidR="0087011C" w:rsidRPr="0087011C" w:rsidRDefault="0087011C" w:rsidP="00582C5B">
      <w:pPr>
        <w:pStyle w:val="futurismarkdown-paragraph"/>
        <w:shd w:val="clear" w:color="auto" w:fill="FFFFFF"/>
        <w:spacing w:before="0" w:beforeAutospacing="0" w:after="0" w:afterAutospacing="0"/>
        <w:jc w:val="both"/>
        <w:rPr>
          <w:rFonts w:eastAsiaTheme="minorHAnsi"/>
          <w:kern w:val="2"/>
          <w:sz w:val="28"/>
          <w:szCs w:val="28"/>
          <w:lang w:eastAsia="en-US"/>
        </w:rPr>
      </w:pPr>
      <w:r w:rsidRPr="0087011C">
        <w:rPr>
          <w:rFonts w:eastAsiaTheme="minorHAnsi"/>
          <w:kern w:val="2"/>
          <w:sz w:val="28"/>
          <w:szCs w:val="28"/>
          <w:lang w:eastAsia="en-US"/>
        </w:rPr>
        <w:t xml:space="preserve">Большой вклад в изучение роли бактерий в природе и жизни человека внёс французский учёный Луи Пастер:  </w:t>
      </w:r>
    </w:p>
    <w:p w14:paraId="4937D477" w14:textId="63A44D6E" w:rsidR="0087011C" w:rsidRPr="0087011C" w:rsidRDefault="0087011C" w:rsidP="00582C5B">
      <w:pPr>
        <w:pStyle w:val="futurismarkdown-listitem"/>
        <w:numPr>
          <w:ilvl w:val="0"/>
          <w:numId w:val="19"/>
        </w:numPr>
        <w:shd w:val="clear" w:color="auto" w:fill="FFFFFF"/>
        <w:spacing w:before="0" w:beforeAutospacing="0" w:after="0" w:afterAutospacing="0"/>
        <w:jc w:val="both"/>
        <w:rPr>
          <w:rFonts w:eastAsiaTheme="minorHAnsi"/>
          <w:kern w:val="2"/>
          <w:sz w:val="28"/>
          <w:szCs w:val="28"/>
          <w:lang w:eastAsia="en-US"/>
        </w:rPr>
      </w:pPr>
      <w:r w:rsidRPr="0087011C">
        <w:rPr>
          <w:rFonts w:eastAsiaTheme="minorHAnsi"/>
          <w:kern w:val="2"/>
          <w:sz w:val="28"/>
          <w:szCs w:val="28"/>
          <w:lang w:eastAsia="en-US"/>
        </w:rPr>
        <w:t xml:space="preserve">В 1859 году Пастер показал, что в основе брожения лежит рост микроорганизмов, причём рост бактерий не был результатом их спонтанного самозарождения.  </w:t>
      </w:r>
    </w:p>
    <w:p w14:paraId="7DDEA8CD" w14:textId="4D366A07" w:rsidR="0087011C" w:rsidRPr="0087011C" w:rsidRDefault="0087011C" w:rsidP="00582C5B">
      <w:pPr>
        <w:pStyle w:val="futurismarkdown-listitem"/>
        <w:numPr>
          <w:ilvl w:val="0"/>
          <w:numId w:val="19"/>
        </w:numPr>
        <w:shd w:val="clear" w:color="auto" w:fill="FFFFFF"/>
        <w:spacing w:before="0" w:after="0" w:afterAutospacing="0"/>
        <w:jc w:val="both"/>
        <w:rPr>
          <w:rFonts w:eastAsiaTheme="minorHAnsi"/>
          <w:kern w:val="2"/>
          <w:sz w:val="28"/>
          <w:szCs w:val="28"/>
          <w:lang w:eastAsia="en-US"/>
        </w:rPr>
      </w:pPr>
      <w:r w:rsidRPr="0087011C">
        <w:rPr>
          <w:rFonts w:eastAsiaTheme="minorHAnsi"/>
          <w:kern w:val="2"/>
          <w:sz w:val="28"/>
          <w:szCs w:val="28"/>
          <w:lang w:eastAsia="en-US"/>
        </w:rPr>
        <w:t xml:space="preserve">Учёный выявил, что порча продуктов тоже вызывается бактериями и предложил способ уничтожения микроорганизмов путём однократного нагревания — в течение 1 часа до температуры 60–70°С.  </w:t>
      </w:r>
    </w:p>
    <w:p w14:paraId="61FEBCED" w14:textId="77777777" w:rsidR="0087011C" w:rsidRPr="0087011C" w:rsidRDefault="0087011C" w:rsidP="00582C5B">
      <w:pPr>
        <w:pStyle w:val="futurismarkdown-listitem"/>
        <w:numPr>
          <w:ilvl w:val="0"/>
          <w:numId w:val="19"/>
        </w:numPr>
        <w:shd w:val="clear" w:color="auto" w:fill="FFFFFF"/>
        <w:spacing w:after="120" w:afterAutospacing="0"/>
        <w:jc w:val="both"/>
        <w:rPr>
          <w:rFonts w:eastAsiaTheme="minorHAnsi"/>
          <w:kern w:val="2"/>
          <w:sz w:val="28"/>
          <w:szCs w:val="28"/>
          <w:lang w:eastAsia="en-US"/>
        </w:rPr>
      </w:pPr>
      <w:r w:rsidRPr="0087011C">
        <w:rPr>
          <w:rFonts w:eastAsiaTheme="minorHAnsi"/>
          <w:kern w:val="2"/>
          <w:sz w:val="28"/>
          <w:szCs w:val="28"/>
          <w:lang w:eastAsia="en-US"/>
        </w:rPr>
        <w:t xml:space="preserve">Пастер доказал, что причиной многих заболеваний человека и животных — сибирской язвы, куриной холеры, болезни </w:t>
      </w:r>
      <w:proofErr w:type="spellStart"/>
      <w:r w:rsidRPr="0087011C">
        <w:rPr>
          <w:rFonts w:eastAsiaTheme="minorHAnsi"/>
          <w:kern w:val="2"/>
          <w:sz w:val="28"/>
          <w:szCs w:val="28"/>
          <w:lang w:eastAsia="en-US"/>
        </w:rPr>
        <w:t>шёлковичных</w:t>
      </w:r>
      <w:proofErr w:type="spellEnd"/>
      <w:r w:rsidRPr="0087011C">
        <w:rPr>
          <w:rFonts w:eastAsiaTheme="minorHAnsi"/>
          <w:kern w:val="2"/>
          <w:sz w:val="28"/>
          <w:szCs w:val="28"/>
          <w:lang w:eastAsia="en-US"/>
        </w:rPr>
        <w:t xml:space="preserve"> червей — являются бактерии, и заложил научные основы создания вакцин и вакцинации.</w:t>
      </w:r>
    </w:p>
    <w:p w14:paraId="6816514A" w14:textId="621DE063" w:rsidR="0087011C" w:rsidRPr="0087011C" w:rsidRDefault="00403226" w:rsidP="00582C5B">
      <w:pPr>
        <w:pStyle w:val="ad"/>
        <w:ind w:right="150"/>
        <w:jc w:val="both"/>
        <w:rPr>
          <w:rFonts w:eastAsiaTheme="minorHAnsi"/>
          <w:kern w:val="2"/>
          <w:sz w:val="28"/>
          <w:szCs w:val="28"/>
          <w:lang w:eastAsia="en-US"/>
        </w:rPr>
      </w:pPr>
      <w:r>
        <w:rPr>
          <w:rFonts w:eastAsiaTheme="minorHAnsi"/>
          <w:kern w:val="2"/>
          <w:sz w:val="28"/>
          <w:szCs w:val="28"/>
          <w:lang w:eastAsia="en-US"/>
        </w:rPr>
        <w:t xml:space="preserve">        </w:t>
      </w:r>
      <w:r w:rsidR="0087011C" w:rsidRPr="0087011C">
        <w:rPr>
          <w:rFonts w:eastAsiaTheme="minorHAnsi"/>
          <w:kern w:val="2"/>
          <w:sz w:val="28"/>
          <w:szCs w:val="28"/>
          <w:lang w:eastAsia="en-US"/>
        </w:rPr>
        <w:t>Немецкий учёный и врач Роберт Кох открыл бактерии, принадлежащие к возбудителям различных болез</w:t>
      </w:r>
      <w:r w:rsidR="008F715C">
        <w:rPr>
          <w:rFonts w:eastAsiaTheme="minorHAnsi"/>
          <w:kern w:val="2"/>
          <w:sz w:val="28"/>
          <w:szCs w:val="28"/>
          <w:lang w:eastAsia="en-US"/>
        </w:rPr>
        <w:t>н</w:t>
      </w:r>
      <w:r w:rsidR="0087011C" w:rsidRPr="0087011C">
        <w:rPr>
          <w:rFonts w:eastAsiaTheme="minorHAnsi"/>
          <w:kern w:val="2"/>
          <w:sz w:val="28"/>
          <w:szCs w:val="28"/>
          <w:lang w:eastAsia="en-US"/>
        </w:rPr>
        <w:t>ей. Он работал над такими бактериями, которые становились причинами возникновения острой кишечной инфекции, туберкулёза и особо опасной инфекционной болезни – сибирской язвы.</w:t>
      </w:r>
    </w:p>
    <w:p w14:paraId="3B397699" w14:textId="2F3631BF" w:rsidR="0087011C" w:rsidRPr="0087011C" w:rsidRDefault="00403226" w:rsidP="00582C5B">
      <w:pPr>
        <w:pStyle w:val="ad"/>
        <w:ind w:right="150"/>
        <w:jc w:val="both"/>
        <w:rPr>
          <w:rFonts w:eastAsiaTheme="minorHAnsi"/>
          <w:kern w:val="2"/>
          <w:sz w:val="28"/>
          <w:szCs w:val="28"/>
          <w:lang w:eastAsia="en-US"/>
        </w:rPr>
      </w:pPr>
      <w:r>
        <w:rPr>
          <w:rFonts w:eastAsiaTheme="minorHAnsi"/>
          <w:kern w:val="2"/>
          <w:sz w:val="28"/>
          <w:szCs w:val="28"/>
          <w:lang w:eastAsia="en-US"/>
        </w:rPr>
        <w:t xml:space="preserve">        </w:t>
      </w:r>
      <w:r w:rsidR="0087011C" w:rsidRPr="0087011C">
        <w:rPr>
          <w:rFonts w:eastAsiaTheme="minorHAnsi"/>
          <w:kern w:val="2"/>
          <w:sz w:val="28"/>
          <w:szCs w:val="28"/>
          <w:lang w:eastAsia="en-US"/>
        </w:rPr>
        <w:t>Основоположником науки, которая занимается изучением микроорганизмов, является немецкий ботаник Фердинанд Кон. Он дал ей название бактериология. Заниматься освоением бактерий Кон начал в конце девятнадцатого века (1870 году).</w:t>
      </w:r>
    </w:p>
    <w:p w14:paraId="2687A8F2" w14:textId="4D1F48EC" w:rsidR="0087011C" w:rsidRPr="00885F0D" w:rsidRDefault="00403226" w:rsidP="00582C5B">
      <w:pPr>
        <w:pStyle w:val="futurismarkdown-paragraph"/>
        <w:shd w:val="clear" w:color="auto" w:fill="FFFFFF"/>
        <w:spacing w:before="0" w:beforeAutospacing="0" w:after="120" w:afterAutospacing="0"/>
        <w:jc w:val="both"/>
        <w:rPr>
          <w:rFonts w:ascii="Arial" w:hAnsi="Arial" w:cs="Arial"/>
          <w:color w:val="333333"/>
        </w:rPr>
      </w:pPr>
      <w:r>
        <w:rPr>
          <w:rFonts w:eastAsiaTheme="minorHAnsi"/>
          <w:kern w:val="2"/>
          <w:sz w:val="28"/>
          <w:szCs w:val="28"/>
          <w:lang w:eastAsia="en-US"/>
        </w:rPr>
        <w:t xml:space="preserve">         </w:t>
      </w:r>
      <w:r w:rsidR="0087011C" w:rsidRPr="0087011C">
        <w:rPr>
          <w:rFonts w:eastAsiaTheme="minorHAnsi"/>
          <w:kern w:val="2"/>
          <w:sz w:val="28"/>
          <w:szCs w:val="28"/>
          <w:lang w:eastAsia="en-US"/>
        </w:rPr>
        <w:t xml:space="preserve">Но несмотря на то, что к девятнадцатому веку уже стало ясно о причине большинства заболеваний, а именно о воздействии бактерий на организм, </w:t>
      </w:r>
      <w:r w:rsidR="0087011C" w:rsidRPr="0087011C">
        <w:rPr>
          <w:rFonts w:eastAsiaTheme="minorHAnsi"/>
          <w:kern w:val="2"/>
          <w:sz w:val="28"/>
          <w:szCs w:val="28"/>
          <w:lang w:eastAsia="en-US"/>
        </w:rPr>
        <w:lastRenderedPageBreak/>
        <w:t>необходимых лекарственных препаратов изобретено не было. Поэтому только в 1910 году, выдающийся немецкий врач и биохимик Пауль Эрлих</w:t>
      </w:r>
      <w:r w:rsidR="00885F0D" w:rsidRPr="00885F0D">
        <w:rPr>
          <w:rFonts w:eastAsiaTheme="minorHAnsi"/>
          <w:b/>
          <w:bCs/>
          <w:kern w:val="2"/>
          <w:sz w:val="28"/>
          <w:szCs w:val="28"/>
          <w:lang w:eastAsia="en-US"/>
        </w:rPr>
        <w:t xml:space="preserve"> </w:t>
      </w:r>
      <w:r w:rsidR="00885F0D" w:rsidRPr="00885F0D">
        <w:rPr>
          <w:rFonts w:eastAsiaTheme="minorHAnsi"/>
          <w:kern w:val="2"/>
          <w:sz w:val="28"/>
          <w:szCs w:val="28"/>
          <w:lang w:eastAsia="en-US"/>
        </w:rPr>
        <w:t xml:space="preserve">открыл </w:t>
      </w:r>
      <w:proofErr w:type="spellStart"/>
      <w:r w:rsidR="00885F0D" w:rsidRPr="00885F0D">
        <w:rPr>
          <w:rFonts w:eastAsiaTheme="minorHAnsi"/>
          <w:kern w:val="2"/>
          <w:sz w:val="28"/>
          <w:szCs w:val="28"/>
          <w:lang w:eastAsia="en-US"/>
        </w:rPr>
        <w:t>арсенамин</w:t>
      </w:r>
      <w:proofErr w:type="spellEnd"/>
      <w:r w:rsidR="00885F0D" w:rsidRPr="00885F0D">
        <w:rPr>
          <w:rFonts w:eastAsiaTheme="minorHAnsi"/>
          <w:kern w:val="2"/>
          <w:sz w:val="28"/>
          <w:szCs w:val="28"/>
          <w:lang w:eastAsia="en-US"/>
        </w:rPr>
        <w:t xml:space="preserve"> (Сальварсан) — первый антибиотик и первое эффективное лекарственное средство для лечения сифилиса. Эрлих положил начало концепции химиотерапии и дал ей название. </w:t>
      </w:r>
      <w:r w:rsidR="0087011C" w:rsidRPr="0087011C">
        <w:rPr>
          <w:rFonts w:eastAsiaTheme="minorHAnsi"/>
          <w:kern w:val="2"/>
          <w:sz w:val="28"/>
          <w:szCs w:val="28"/>
          <w:lang w:eastAsia="en-US"/>
        </w:rPr>
        <w:t>Вскоре за это его удостоили Нобелевской премии.</w:t>
      </w:r>
    </w:p>
    <w:p w14:paraId="6B266BC0" w14:textId="7976C8C2" w:rsidR="00885F0D" w:rsidRDefault="00582C5B" w:rsidP="00582C5B">
      <w:pPr>
        <w:pStyle w:val="ad"/>
        <w:ind w:right="150"/>
        <w:jc w:val="both"/>
        <w:rPr>
          <w:rFonts w:eastAsiaTheme="minorHAnsi"/>
          <w:kern w:val="2"/>
          <w:sz w:val="28"/>
          <w:szCs w:val="28"/>
          <w:lang w:eastAsia="en-US"/>
        </w:rPr>
      </w:pPr>
      <w:r>
        <w:rPr>
          <w:rFonts w:eastAsiaTheme="minorHAnsi"/>
          <w:kern w:val="2"/>
          <w:sz w:val="28"/>
          <w:szCs w:val="28"/>
          <w:lang w:eastAsia="en-US"/>
        </w:rPr>
        <w:t xml:space="preserve">    </w:t>
      </w:r>
      <w:r w:rsidR="0087011C" w:rsidRPr="0087011C">
        <w:rPr>
          <w:rFonts w:eastAsiaTheme="minorHAnsi"/>
          <w:kern w:val="2"/>
          <w:sz w:val="28"/>
          <w:szCs w:val="28"/>
          <w:lang w:eastAsia="en-US"/>
        </w:rPr>
        <w:t>Однако бактерии постоянно относили к разным системам живого мира. Изначально они были определены к классификации растений. Но во второй половине девятнадцатого века немецкий биолог-эволюционист Эрнст Геккель выделил их принадлежность к классу дробянки (царству живых организмов). Тогда же появились такие термины как прокариоты и эукариоты, то есть организмы, которые не обладали клеточным ядром. Ввёл их в 1925 году французский биолог Эдуард Пьер Леон Шаттон.</w:t>
      </w:r>
    </w:p>
    <w:p w14:paraId="5C10601A" w14:textId="419779BF" w:rsidR="00F851C4" w:rsidRPr="00885F0D" w:rsidRDefault="007721C5" w:rsidP="00582C5B">
      <w:pPr>
        <w:pStyle w:val="ad"/>
        <w:ind w:right="150"/>
        <w:jc w:val="both"/>
        <w:rPr>
          <w:rFonts w:eastAsiaTheme="minorHAnsi"/>
          <w:kern w:val="2"/>
          <w:sz w:val="28"/>
          <w:szCs w:val="28"/>
          <w:lang w:eastAsia="en-US"/>
        </w:rPr>
      </w:pPr>
      <w:r>
        <w:rPr>
          <w:b/>
          <w:bCs/>
          <w:sz w:val="28"/>
          <w:szCs w:val="28"/>
        </w:rPr>
        <w:t>3.</w:t>
      </w:r>
      <w:r w:rsidR="00E21C8F" w:rsidRPr="00E21C8F">
        <w:rPr>
          <w:b/>
          <w:bCs/>
          <w:sz w:val="28"/>
          <w:szCs w:val="28"/>
        </w:rPr>
        <w:t>Строение и жизнедеятельность бактерий</w:t>
      </w:r>
    </w:p>
    <w:p w14:paraId="7B439EE8" w14:textId="599E0B07" w:rsidR="00F851C4" w:rsidRPr="00F851C4" w:rsidRDefault="007721C5" w:rsidP="00582C5B">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F851C4">
        <w:rPr>
          <w:rFonts w:ascii="Times New Roman" w:hAnsi="Times New Roman" w:cs="Times New Roman"/>
          <w:b/>
          <w:bCs/>
          <w:sz w:val="28"/>
          <w:szCs w:val="28"/>
        </w:rPr>
        <w:t xml:space="preserve">.1 </w:t>
      </w:r>
      <w:r w:rsidR="00F851C4" w:rsidRPr="00E9221A">
        <w:rPr>
          <w:rFonts w:ascii="Times New Roman" w:hAnsi="Times New Roman" w:cs="Times New Roman"/>
          <w:b/>
          <w:bCs/>
          <w:sz w:val="28"/>
          <w:szCs w:val="28"/>
        </w:rPr>
        <w:t>Строение прокариотической</w:t>
      </w:r>
      <w:r w:rsidR="00C263ED">
        <w:rPr>
          <w:rFonts w:ascii="Times New Roman" w:hAnsi="Times New Roman" w:cs="Times New Roman"/>
          <w:b/>
          <w:bCs/>
          <w:sz w:val="28"/>
          <w:szCs w:val="28"/>
        </w:rPr>
        <w:t xml:space="preserve"> </w:t>
      </w:r>
      <w:r w:rsidR="00F851C4" w:rsidRPr="00E9221A">
        <w:rPr>
          <w:rFonts w:ascii="Times New Roman" w:hAnsi="Times New Roman" w:cs="Times New Roman"/>
          <w:b/>
          <w:bCs/>
          <w:sz w:val="28"/>
          <w:szCs w:val="28"/>
        </w:rPr>
        <w:t>клетки</w:t>
      </w:r>
    </w:p>
    <w:p w14:paraId="6C3425D6" w14:textId="0D183419" w:rsidR="00F851C4" w:rsidRPr="00F851C4" w:rsidRDefault="00403226" w:rsidP="00582C5B">
      <w:pPr>
        <w:pStyle w:val="ad"/>
        <w:shd w:val="clear" w:color="auto" w:fill="FFFFFF"/>
        <w:jc w:val="both"/>
        <w:rPr>
          <w:rFonts w:eastAsiaTheme="minorHAnsi"/>
          <w:kern w:val="2"/>
          <w:sz w:val="28"/>
          <w:szCs w:val="28"/>
          <w:lang w:eastAsia="en-US"/>
        </w:rPr>
      </w:pPr>
      <w:r>
        <w:rPr>
          <w:sz w:val="28"/>
          <w:szCs w:val="28"/>
        </w:rPr>
        <w:t xml:space="preserve">        </w:t>
      </w:r>
      <w:r w:rsidR="00E21C8F" w:rsidRPr="00E21C8F">
        <w:rPr>
          <w:sz w:val="28"/>
          <w:szCs w:val="28"/>
        </w:rPr>
        <w:t>Бактерии – это прокариотические живые организмы. Их размеры колеблются от 1 до 15 мкм. Само же название прокариот говорит о том, что в клетке нет оформленного ядра</w:t>
      </w:r>
      <w:r w:rsidR="00F851C4">
        <w:rPr>
          <w:sz w:val="28"/>
          <w:szCs w:val="28"/>
        </w:rPr>
        <w:t xml:space="preserve">. </w:t>
      </w:r>
      <w:r w:rsidR="00F851C4" w:rsidRPr="009E119E">
        <w:rPr>
          <w:rFonts w:eastAsiaTheme="minorHAnsi"/>
          <w:kern w:val="2"/>
          <w:sz w:val="28"/>
          <w:szCs w:val="28"/>
          <w:lang w:eastAsia="en-US"/>
        </w:rPr>
        <w:t>Генетический материал рас</w:t>
      </w:r>
      <w:r w:rsidR="00D76C0E">
        <w:rPr>
          <w:rFonts w:eastAsiaTheme="minorHAnsi"/>
          <w:kern w:val="2"/>
          <w:sz w:val="28"/>
          <w:szCs w:val="28"/>
          <w:lang w:eastAsia="en-US"/>
        </w:rPr>
        <w:t>полагается прямо в цитоплазме и о</w:t>
      </w:r>
      <w:r w:rsidR="00F851C4" w:rsidRPr="009E119E">
        <w:rPr>
          <w:rFonts w:eastAsiaTheme="minorHAnsi"/>
          <w:kern w:val="2"/>
          <w:sz w:val="28"/>
          <w:szCs w:val="28"/>
          <w:lang w:eastAsia="en-US"/>
        </w:rPr>
        <w:t>бычно представлен в виде одной ко</w:t>
      </w:r>
      <w:r w:rsidR="00F851C4">
        <w:rPr>
          <w:rFonts w:eastAsiaTheme="minorHAnsi"/>
          <w:kern w:val="2"/>
          <w:sz w:val="28"/>
          <w:szCs w:val="28"/>
          <w:lang w:eastAsia="en-US"/>
        </w:rPr>
        <w:t>льцевой хромосомы, но есть искл</w:t>
      </w:r>
      <w:r w:rsidR="00F851C4" w:rsidRPr="009E119E">
        <w:rPr>
          <w:rFonts w:eastAsiaTheme="minorHAnsi"/>
          <w:kern w:val="2"/>
          <w:sz w:val="28"/>
          <w:szCs w:val="28"/>
          <w:lang w:eastAsia="en-US"/>
        </w:rPr>
        <w:t xml:space="preserve">ючения. </w:t>
      </w:r>
      <w:r w:rsidR="00E21C8F" w:rsidRPr="00E21C8F">
        <w:rPr>
          <w:sz w:val="28"/>
          <w:szCs w:val="28"/>
        </w:rPr>
        <w:t xml:space="preserve">Кроме основной кольцевой ДНК бактерии обычно содержат несколько мелких молекул ДНК называемых плазмидами. В бактериальных клетках отсутствуют мембранные органоиды, которые характерны для эукариотических клеток. Функции эндоплазматической сети, аппарата Гольджи, лизосом, пластид, митохондрий выполняют </w:t>
      </w:r>
      <w:proofErr w:type="spellStart"/>
      <w:r w:rsidR="00E21C8F" w:rsidRPr="00E21C8F">
        <w:rPr>
          <w:sz w:val="28"/>
          <w:szCs w:val="28"/>
        </w:rPr>
        <w:t>впячивания</w:t>
      </w:r>
      <w:proofErr w:type="spellEnd"/>
      <w:r w:rsidR="00E21C8F" w:rsidRPr="00E21C8F">
        <w:rPr>
          <w:sz w:val="28"/>
          <w:szCs w:val="28"/>
        </w:rPr>
        <w:t xml:space="preserve"> клеточной мембраны. Обязательными органоидами являются рибосомы, которые обеспечивают </w:t>
      </w:r>
      <w:r w:rsidR="00632B4D">
        <w:rPr>
          <w:sz w:val="28"/>
          <w:szCs w:val="28"/>
        </w:rPr>
        <w:t>био</w:t>
      </w:r>
      <w:r w:rsidR="00E21C8F" w:rsidRPr="00E21C8F">
        <w:rPr>
          <w:sz w:val="28"/>
          <w:szCs w:val="28"/>
        </w:rPr>
        <w:t xml:space="preserve">синтез белка. Рибосомы бактерий намного меньше рибосом </w:t>
      </w:r>
      <w:proofErr w:type="spellStart"/>
      <w:r w:rsidR="00E21C8F" w:rsidRPr="00E21C8F">
        <w:rPr>
          <w:sz w:val="28"/>
          <w:szCs w:val="28"/>
        </w:rPr>
        <w:t>эукариотов.</w:t>
      </w:r>
      <w:r w:rsidR="00F851C4" w:rsidRPr="009E119E">
        <w:rPr>
          <w:rFonts w:eastAsiaTheme="minorHAnsi"/>
          <w:kern w:val="2"/>
          <w:sz w:val="28"/>
          <w:szCs w:val="28"/>
          <w:lang w:eastAsia="en-US"/>
        </w:rPr>
        <w:t>Также</w:t>
      </w:r>
      <w:proofErr w:type="spellEnd"/>
      <w:r w:rsidR="00F851C4" w:rsidRPr="009E119E">
        <w:rPr>
          <w:rFonts w:eastAsiaTheme="minorHAnsi"/>
          <w:kern w:val="2"/>
          <w:sz w:val="28"/>
          <w:szCs w:val="28"/>
          <w:lang w:eastAsia="en-US"/>
        </w:rPr>
        <w:t xml:space="preserve"> в цитоплазме есть включения — непостоянные элементы. Обычно они выполняют запасающую функцию, однако есть и другие типы включений, например, </w:t>
      </w:r>
      <w:proofErr w:type="spellStart"/>
      <w:r w:rsidR="00F851C4" w:rsidRPr="009E119E">
        <w:rPr>
          <w:rFonts w:eastAsiaTheme="minorHAnsi"/>
          <w:kern w:val="2"/>
          <w:sz w:val="28"/>
          <w:szCs w:val="28"/>
          <w:lang w:eastAsia="en-US"/>
        </w:rPr>
        <w:t>хлоросомы</w:t>
      </w:r>
      <w:proofErr w:type="spellEnd"/>
      <w:r w:rsidR="00F851C4" w:rsidRPr="009E119E">
        <w:rPr>
          <w:rFonts w:eastAsiaTheme="minorHAnsi"/>
          <w:kern w:val="2"/>
          <w:sz w:val="28"/>
          <w:szCs w:val="28"/>
          <w:lang w:eastAsia="en-US"/>
        </w:rPr>
        <w:t xml:space="preserve"> — скопления </w:t>
      </w:r>
      <w:proofErr w:type="spellStart"/>
      <w:r w:rsidR="00F851C4" w:rsidRPr="009E119E">
        <w:rPr>
          <w:rFonts w:eastAsiaTheme="minorHAnsi"/>
          <w:kern w:val="2"/>
          <w:sz w:val="28"/>
          <w:szCs w:val="28"/>
          <w:lang w:eastAsia="en-US"/>
        </w:rPr>
        <w:t>фотосинтезирующиего</w:t>
      </w:r>
      <w:proofErr w:type="spellEnd"/>
      <w:r w:rsidR="00F851C4" w:rsidRPr="009E119E">
        <w:rPr>
          <w:rFonts w:eastAsiaTheme="minorHAnsi"/>
          <w:kern w:val="2"/>
          <w:sz w:val="28"/>
          <w:szCs w:val="28"/>
          <w:lang w:eastAsia="en-US"/>
        </w:rPr>
        <w:t xml:space="preserve"> пигмента</w:t>
      </w:r>
      <w:r w:rsidR="00F851C4">
        <w:rPr>
          <w:sz w:val="28"/>
          <w:szCs w:val="28"/>
        </w:rPr>
        <w:t>. Ц</w:t>
      </w:r>
      <w:r w:rsidR="00E21C8F" w:rsidRPr="00E21C8F">
        <w:rPr>
          <w:sz w:val="28"/>
          <w:szCs w:val="28"/>
        </w:rPr>
        <w:t>итоплазма окружена мембраной, кнаружи от которой находится клеточная стенка</w:t>
      </w:r>
      <w:r w:rsidR="00632B4D">
        <w:rPr>
          <w:sz w:val="28"/>
          <w:szCs w:val="28"/>
        </w:rPr>
        <w:t>, состоящая из полисахарида - муреина</w:t>
      </w:r>
      <w:r w:rsidR="00E21C8F" w:rsidRPr="00E21C8F">
        <w:rPr>
          <w:sz w:val="28"/>
          <w:szCs w:val="28"/>
        </w:rPr>
        <w:t>. Если условия не удовлетворяют условию жизни бактерии, то она начинает выделять слизь, образуя капсулу</w:t>
      </w:r>
      <w:r w:rsidR="00632B4D">
        <w:rPr>
          <w:sz w:val="28"/>
          <w:szCs w:val="28"/>
        </w:rPr>
        <w:t>, а потом и спору</w:t>
      </w:r>
      <w:r w:rsidR="00E21C8F" w:rsidRPr="00E21C8F">
        <w:rPr>
          <w:sz w:val="28"/>
          <w:szCs w:val="28"/>
        </w:rPr>
        <w:t>. Таким образом, клетки сохраняют жизнеспособность на очень длительное время</w:t>
      </w:r>
      <w:r w:rsidR="00F851C4">
        <w:rPr>
          <w:sz w:val="28"/>
          <w:szCs w:val="28"/>
        </w:rPr>
        <w:t>.</w:t>
      </w:r>
    </w:p>
    <w:p w14:paraId="279C70D0" w14:textId="77777777" w:rsidR="00E21C8F" w:rsidRPr="00F851C4" w:rsidRDefault="007721C5" w:rsidP="00582C5B">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3.2</w:t>
      </w:r>
      <w:r w:rsidR="00F851C4" w:rsidRPr="00F851C4">
        <w:rPr>
          <w:rFonts w:ascii="Times New Roman" w:hAnsi="Times New Roman" w:cs="Times New Roman"/>
          <w:b/>
          <w:bCs/>
          <w:sz w:val="28"/>
          <w:szCs w:val="28"/>
        </w:rPr>
        <w:t xml:space="preserve"> Размеры клеток</w:t>
      </w:r>
    </w:p>
    <w:p w14:paraId="37A0AEF5" w14:textId="299022D9" w:rsidR="00950C81" w:rsidRDefault="00403226"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7D41">
        <w:rPr>
          <w:rFonts w:ascii="Times New Roman" w:hAnsi="Times New Roman" w:cs="Times New Roman"/>
          <w:sz w:val="28"/>
          <w:szCs w:val="28"/>
        </w:rPr>
        <w:t xml:space="preserve">     </w:t>
      </w:r>
      <w:r w:rsidR="00950C81" w:rsidRPr="00950C81">
        <w:rPr>
          <w:rFonts w:ascii="Times New Roman" w:hAnsi="Times New Roman" w:cs="Times New Roman"/>
          <w:sz w:val="28"/>
          <w:szCs w:val="28"/>
        </w:rPr>
        <w:t xml:space="preserve">Прокариотические клетки, которые всегда считались маленькими, невидимые человеческому глазу, могут различаться по объему в 200 миллионов раз, это и есть биоразнообразие прокариотических клеток. С другой стороны, эукариотические клетки являются большими по размеру (средний размер эукариотической клетки 50 — 100 микрон), они хорошо </w:t>
      </w:r>
      <w:r w:rsidR="00950C81" w:rsidRPr="00950C81">
        <w:rPr>
          <w:rFonts w:ascii="Times New Roman" w:hAnsi="Times New Roman" w:cs="Times New Roman"/>
          <w:sz w:val="28"/>
          <w:szCs w:val="28"/>
        </w:rPr>
        <w:lastRenderedPageBreak/>
        <w:t xml:space="preserve">видны под световым микроскопом, даже с не очень большим увеличением. Обнаруженные мелкие бактерии, которые были названы </w:t>
      </w:r>
      <w:proofErr w:type="spellStart"/>
      <w:r w:rsidR="00950C81" w:rsidRPr="00950C81">
        <w:rPr>
          <w:rFonts w:ascii="Times New Roman" w:hAnsi="Times New Roman" w:cs="Times New Roman"/>
          <w:sz w:val="28"/>
          <w:szCs w:val="28"/>
        </w:rPr>
        <w:t>ультрамикробактериями</w:t>
      </w:r>
      <w:proofErr w:type="spellEnd"/>
      <w:r w:rsidR="00950C81" w:rsidRPr="00950C81">
        <w:rPr>
          <w:rFonts w:ascii="Times New Roman" w:hAnsi="Times New Roman" w:cs="Times New Roman"/>
          <w:sz w:val="28"/>
          <w:szCs w:val="28"/>
        </w:rPr>
        <w:t xml:space="preserve">, и получили название </w:t>
      </w:r>
      <w:proofErr w:type="spellStart"/>
      <w:r w:rsidR="00950C81" w:rsidRPr="00950C81">
        <w:rPr>
          <w:rFonts w:ascii="Times New Roman" w:hAnsi="Times New Roman" w:cs="Times New Roman"/>
          <w:sz w:val="28"/>
          <w:szCs w:val="28"/>
        </w:rPr>
        <w:t>Shingomonassp</w:t>
      </w:r>
      <w:proofErr w:type="spellEnd"/>
      <w:r w:rsidR="00950C81" w:rsidRPr="00950C81">
        <w:rPr>
          <w:rFonts w:ascii="Times New Roman" w:hAnsi="Times New Roman" w:cs="Times New Roman"/>
          <w:sz w:val="28"/>
          <w:szCs w:val="28"/>
        </w:rPr>
        <w:t xml:space="preserve">. Их выделяют методом последовательных разведений, это не простой способ, так как на выходе получается 0.01% от всех живых клеток </w:t>
      </w:r>
      <w:proofErr w:type="spellStart"/>
      <w:r w:rsidR="00950C81" w:rsidRPr="00950C81">
        <w:rPr>
          <w:rFonts w:ascii="Times New Roman" w:hAnsi="Times New Roman" w:cs="Times New Roman"/>
          <w:sz w:val="28"/>
          <w:szCs w:val="28"/>
        </w:rPr>
        <w:t>ультрамикробактерии</w:t>
      </w:r>
      <w:proofErr w:type="spellEnd"/>
      <w:r w:rsidR="00950C81" w:rsidRPr="00950C81">
        <w:rPr>
          <w:rFonts w:ascii="Times New Roman" w:hAnsi="Times New Roman" w:cs="Times New Roman"/>
          <w:sz w:val="28"/>
          <w:szCs w:val="28"/>
        </w:rPr>
        <w:t>. Размер клеток 0.05 — 0.09 мкм</w:t>
      </w:r>
      <w:proofErr w:type="gramStart"/>
      <w:r w:rsidR="00950C81" w:rsidRPr="00950C81">
        <w:rPr>
          <w:rFonts w:ascii="Times New Roman" w:hAnsi="Times New Roman" w:cs="Times New Roman"/>
          <w:sz w:val="28"/>
          <w:szCs w:val="28"/>
        </w:rPr>
        <w:t>3 ,</w:t>
      </w:r>
      <w:proofErr w:type="gramEnd"/>
      <w:r w:rsidR="00950C81" w:rsidRPr="00950C81">
        <w:rPr>
          <w:rFonts w:ascii="Times New Roman" w:hAnsi="Times New Roman" w:cs="Times New Roman"/>
          <w:sz w:val="28"/>
          <w:szCs w:val="28"/>
        </w:rPr>
        <w:t xml:space="preserve"> что соответствует диаметру шара 0.25 — 0.30 мкм. </w:t>
      </w:r>
      <w:r w:rsidR="009C7D41">
        <w:rPr>
          <w:rFonts w:ascii="Times New Roman" w:hAnsi="Times New Roman" w:cs="Times New Roman"/>
          <w:sz w:val="28"/>
          <w:szCs w:val="28"/>
        </w:rPr>
        <w:t xml:space="preserve">              </w:t>
      </w:r>
      <w:r w:rsidR="00950C81" w:rsidRPr="00950C81">
        <w:rPr>
          <w:rFonts w:ascii="Times New Roman" w:hAnsi="Times New Roman" w:cs="Times New Roman"/>
          <w:sz w:val="28"/>
          <w:szCs w:val="28"/>
        </w:rPr>
        <w:t>Эти микроорганизмы являются олиготрофами, они растут на очень разбавленных средах с низкими концентрациями питательных веществ. Для роста им нужен аланин и глюкоза, скорость транспорта 0.01 нм/мг белка, если с такой скоростью будет потребляться глюкоза из раствора, который можно обнаружить в свободном виде в мировом океане, то скорость генерации этих водорослей будет достигать 25 лет, что невозможно по экологическим соображениям. Тогда, было выдвинуто предположение, что микроорганизм растет в виде биопленки. Обычно, биопленки формируются на поверхности каких-то веществ — кусочек песка или скалы, поверхность растения, или даже поверхность рыбы. На таких местах обитания, концентрация глюкозы из раствора стремится собраться в форме кристаллов — на более устойчивой поверхности концентрация глюкозы может возрастать от 10 до 100 раз, поэтому, соответственно и время генерации таких микроорганизмов может быть и выше чем у обнаруженной в природе. Поэтому больше нельзя утверждать, что микроорганизмы прокариоты маленькие, а организмы эукариоты — большие, и среди тех и других встречаются исключения как по размеру, так и по своему метаболизму.</w:t>
      </w:r>
    </w:p>
    <w:p w14:paraId="2A64CD37" w14:textId="77777777" w:rsidR="00F851C4" w:rsidRPr="00F851C4" w:rsidRDefault="007721C5" w:rsidP="00582C5B">
      <w:pPr>
        <w:spacing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F851C4" w:rsidRPr="00F851C4">
        <w:rPr>
          <w:rFonts w:ascii="Times New Roman" w:hAnsi="Times New Roman" w:cs="Times New Roman"/>
          <w:b/>
          <w:sz w:val="28"/>
          <w:szCs w:val="28"/>
        </w:rPr>
        <w:t>.3 Форма бактерий</w:t>
      </w:r>
    </w:p>
    <w:p w14:paraId="78217325" w14:textId="77777777" w:rsidR="00E21C8F" w:rsidRDefault="00E21C8F" w:rsidP="00582C5B">
      <w:pPr>
        <w:spacing w:line="240" w:lineRule="auto"/>
        <w:jc w:val="both"/>
        <w:rPr>
          <w:rFonts w:ascii="Times New Roman" w:hAnsi="Times New Roman" w:cs="Times New Roman"/>
          <w:sz w:val="28"/>
          <w:szCs w:val="28"/>
        </w:rPr>
      </w:pPr>
      <w:r w:rsidRPr="00E21C8F">
        <w:rPr>
          <w:rFonts w:ascii="Times New Roman" w:hAnsi="Times New Roman" w:cs="Times New Roman"/>
          <w:sz w:val="28"/>
          <w:szCs w:val="28"/>
        </w:rPr>
        <w:t>По форме бактерии делятся на четыре основных типа:</w:t>
      </w:r>
    </w:p>
    <w:p w14:paraId="364B4D2D" w14:textId="77777777" w:rsidR="00F851C4" w:rsidRDefault="00F851C4" w:rsidP="00582C5B">
      <w:pPr>
        <w:pStyle w:val="a3"/>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шаровидные (кокки)</w:t>
      </w:r>
    </w:p>
    <w:p w14:paraId="01DC7F35" w14:textId="77777777" w:rsidR="00950C81" w:rsidRPr="00F851C4" w:rsidRDefault="00950C81" w:rsidP="00582C5B">
      <w:pPr>
        <w:pStyle w:val="a3"/>
        <w:numPr>
          <w:ilvl w:val="0"/>
          <w:numId w:val="7"/>
        </w:numPr>
        <w:spacing w:line="240" w:lineRule="auto"/>
        <w:jc w:val="both"/>
        <w:rPr>
          <w:rFonts w:ascii="Times New Roman" w:hAnsi="Times New Roman" w:cs="Times New Roman"/>
          <w:sz w:val="28"/>
          <w:szCs w:val="28"/>
        </w:rPr>
      </w:pPr>
      <w:r w:rsidRPr="00F851C4">
        <w:rPr>
          <w:rFonts w:ascii="Times New Roman" w:hAnsi="Times New Roman" w:cs="Times New Roman"/>
          <w:sz w:val="28"/>
          <w:szCs w:val="28"/>
        </w:rPr>
        <w:t>палочковидные (бациллы)</w:t>
      </w:r>
    </w:p>
    <w:p w14:paraId="0308CF27" w14:textId="77777777" w:rsidR="00F851C4" w:rsidRDefault="00950C81" w:rsidP="00582C5B">
      <w:pPr>
        <w:pStyle w:val="a3"/>
        <w:numPr>
          <w:ilvl w:val="0"/>
          <w:numId w:val="7"/>
        </w:numPr>
        <w:spacing w:line="240" w:lineRule="auto"/>
        <w:jc w:val="both"/>
        <w:rPr>
          <w:rFonts w:ascii="Times New Roman" w:hAnsi="Times New Roman" w:cs="Times New Roman"/>
          <w:sz w:val="28"/>
          <w:szCs w:val="28"/>
        </w:rPr>
      </w:pPr>
      <w:r w:rsidRPr="00950C81">
        <w:rPr>
          <w:rFonts w:ascii="Times New Roman" w:hAnsi="Times New Roman" w:cs="Times New Roman"/>
          <w:sz w:val="28"/>
          <w:szCs w:val="28"/>
        </w:rPr>
        <w:t>изогнутые (вибрионы)</w:t>
      </w:r>
    </w:p>
    <w:p w14:paraId="03FFB5CF" w14:textId="77777777" w:rsidR="00950C81" w:rsidRPr="00F851C4" w:rsidRDefault="00950C81" w:rsidP="00582C5B">
      <w:pPr>
        <w:pStyle w:val="a3"/>
        <w:numPr>
          <w:ilvl w:val="0"/>
          <w:numId w:val="7"/>
        </w:numPr>
        <w:spacing w:line="240" w:lineRule="auto"/>
        <w:jc w:val="both"/>
        <w:rPr>
          <w:rFonts w:ascii="Times New Roman" w:hAnsi="Times New Roman" w:cs="Times New Roman"/>
          <w:sz w:val="28"/>
          <w:szCs w:val="28"/>
        </w:rPr>
      </w:pPr>
      <w:r w:rsidRPr="00F851C4">
        <w:rPr>
          <w:rFonts w:ascii="Times New Roman" w:hAnsi="Times New Roman" w:cs="Times New Roman"/>
          <w:sz w:val="28"/>
          <w:szCs w:val="28"/>
        </w:rPr>
        <w:t>спиральные (спириллы)</w:t>
      </w:r>
    </w:p>
    <w:p w14:paraId="03EE77E0" w14:textId="77777777" w:rsidR="00950C81" w:rsidRDefault="00950C81" w:rsidP="00582C5B">
      <w:pPr>
        <w:pStyle w:val="a3"/>
        <w:numPr>
          <w:ilvl w:val="0"/>
          <w:numId w:val="7"/>
        </w:numPr>
        <w:spacing w:line="240" w:lineRule="auto"/>
        <w:jc w:val="both"/>
        <w:rPr>
          <w:rFonts w:ascii="Times New Roman" w:hAnsi="Times New Roman" w:cs="Times New Roman"/>
          <w:sz w:val="28"/>
          <w:szCs w:val="28"/>
        </w:rPr>
      </w:pPr>
      <w:proofErr w:type="spellStart"/>
      <w:r w:rsidRPr="00950C81">
        <w:rPr>
          <w:rFonts w:ascii="Times New Roman" w:hAnsi="Times New Roman" w:cs="Times New Roman"/>
          <w:sz w:val="28"/>
          <w:szCs w:val="28"/>
        </w:rPr>
        <w:t>мицелиальные</w:t>
      </w:r>
      <w:proofErr w:type="spellEnd"/>
    </w:p>
    <w:p w14:paraId="6E7988A1" w14:textId="168688AD" w:rsidR="00E21C8F" w:rsidRDefault="00950C81" w:rsidP="00582C5B">
      <w:pPr>
        <w:spacing w:line="240" w:lineRule="auto"/>
        <w:jc w:val="both"/>
        <w:rPr>
          <w:rFonts w:ascii="Times New Roman" w:hAnsi="Times New Roman" w:cs="Times New Roman"/>
          <w:sz w:val="28"/>
          <w:szCs w:val="28"/>
        </w:rPr>
      </w:pPr>
      <w:r w:rsidRPr="00950C81">
        <w:rPr>
          <w:rFonts w:ascii="Times New Roman" w:hAnsi="Times New Roman" w:cs="Times New Roman"/>
          <w:sz w:val="28"/>
          <w:szCs w:val="28"/>
        </w:rPr>
        <w:t xml:space="preserve"> </w:t>
      </w:r>
      <w:r w:rsidR="009C7D41">
        <w:rPr>
          <w:rFonts w:ascii="Times New Roman" w:hAnsi="Times New Roman" w:cs="Times New Roman"/>
          <w:sz w:val="28"/>
          <w:szCs w:val="28"/>
        </w:rPr>
        <w:t xml:space="preserve">  </w:t>
      </w:r>
      <w:r w:rsidRPr="00950C81">
        <w:rPr>
          <w:rFonts w:ascii="Times New Roman" w:hAnsi="Times New Roman" w:cs="Times New Roman"/>
          <w:sz w:val="28"/>
          <w:szCs w:val="28"/>
        </w:rPr>
        <w:t>Формы бактерий также различны</w:t>
      </w:r>
      <w:r w:rsidR="005F24CC">
        <w:rPr>
          <w:rFonts w:ascii="Times New Roman" w:hAnsi="Times New Roman" w:cs="Times New Roman"/>
          <w:sz w:val="28"/>
          <w:szCs w:val="28"/>
        </w:rPr>
        <w:t>,</w:t>
      </w:r>
      <w:r w:rsidRPr="00950C81">
        <w:rPr>
          <w:rFonts w:ascii="Times New Roman" w:hAnsi="Times New Roman" w:cs="Times New Roman"/>
          <w:sz w:val="28"/>
          <w:szCs w:val="28"/>
        </w:rPr>
        <w:t xml:space="preserve"> и их можно описать при помощи приставок.</w:t>
      </w:r>
      <w:r w:rsidR="009C7D41">
        <w:rPr>
          <w:rFonts w:ascii="Times New Roman" w:hAnsi="Times New Roman" w:cs="Times New Roman"/>
          <w:sz w:val="28"/>
          <w:szCs w:val="28"/>
        </w:rPr>
        <w:t xml:space="preserve"> </w:t>
      </w:r>
      <w:r w:rsidRPr="00950C81">
        <w:rPr>
          <w:rFonts w:ascii="Times New Roman" w:hAnsi="Times New Roman" w:cs="Times New Roman"/>
          <w:sz w:val="28"/>
          <w:szCs w:val="28"/>
        </w:rPr>
        <w:t>Например: диплококк (два кокка), </w:t>
      </w:r>
      <w:proofErr w:type="spellStart"/>
      <w:r w:rsidRPr="00950C81">
        <w:rPr>
          <w:rFonts w:ascii="Times New Roman" w:hAnsi="Times New Roman" w:cs="Times New Roman"/>
          <w:sz w:val="28"/>
          <w:szCs w:val="28"/>
        </w:rPr>
        <w:t>тетракокк</w:t>
      </w:r>
      <w:proofErr w:type="spellEnd"/>
      <w:r w:rsidRPr="00950C81">
        <w:rPr>
          <w:rFonts w:ascii="Times New Roman" w:hAnsi="Times New Roman" w:cs="Times New Roman"/>
          <w:sz w:val="28"/>
          <w:szCs w:val="28"/>
        </w:rPr>
        <w:t> (четыре кокка), стрептококк (цепочка кокков), стафилококк (гроздь кокков). Кокки также образуют особые трёхмерные колонии — </w:t>
      </w:r>
      <w:proofErr w:type="spellStart"/>
      <w:r w:rsidRPr="00950C81">
        <w:rPr>
          <w:rFonts w:ascii="Times New Roman" w:hAnsi="Times New Roman" w:cs="Times New Roman"/>
          <w:sz w:val="28"/>
          <w:szCs w:val="28"/>
        </w:rPr>
        <w:t>сарцины</w:t>
      </w:r>
      <w:proofErr w:type="spellEnd"/>
      <w:r w:rsidRPr="00950C81">
        <w:rPr>
          <w:rFonts w:ascii="Times New Roman" w:hAnsi="Times New Roman" w:cs="Times New Roman"/>
          <w:sz w:val="28"/>
          <w:szCs w:val="28"/>
        </w:rPr>
        <w:t>.</w:t>
      </w:r>
    </w:p>
    <w:p w14:paraId="477B7AB6" w14:textId="77777777" w:rsidR="00F851C4" w:rsidRPr="00F851C4" w:rsidRDefault="007721C5" w:rsidP="00582C5B">
      <w:pPr>
        <w:spacing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F851C4" w:rsidRPr="00F851C4">
        <w:rPr>
          <w:rFonts w:ascii="Times New Roman" w:hAnsi="Times New Roman" w:cs="Times New Roman"/>
          <w:b/>
          <w:sz w:val="28"/>
          <w:szCs w:val="28"/>
        </w:rPr>
        <w:t>.4 Тип питания</w:t>
      </w:r>
    </w:p>
    <w:p w14:paraId="671F7A32" w14:textId="386130DC" w:rsidR="00E21C8F"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1C8F" w:rsidRPr="00E21C8F">
        <w:rPr>
          <w:rFonts w:ascii="Times New Roman" w:hAnsi="Times New Roman" w:cs="Times New Roman"/>
          <w:sz w:val="28"/>
          <w:szCs w:val="28"/>
        </w:rPr>
        <w:t>По типу питания бактерии делятся на два типа:</w:t>
      </w:r>
      <w:r w:rsidR="007E00F2">
        <w:rPr>
          <w:rFonts w:ascii="Times New Roman" w:hAnsi="Times New Roman" w:cs="Times New Roman"/>
          <w:sz w:val="28"/>
          <w:szCs w:val="28"/>
        </w:rPr>
        <w:t xml:space="preserve"> а</w:t>
      </w:r>
      <w:r w:rsidR="00E21C8F" w:rsidRPr="00E21C8F">
        <w:rPr>
          <w:rFonts w:ascii="Times New Roman" w:hAnsi="Times New Roman" w:cs="Times New Roman"/>
          <w:sz w:val="28"/>
          <w:szCs w:val="28"/>
        </w:rPr>
        <w:t>втотрофы</w:t>
      </w:r>
      <w:r w:rsidR="007E00F2">
        <w:rPr>
          <w:rFonts w:ascii="Times New Roman" w:hAnsi="Times New Roman" w:cs="Times New Roman"/>
          <w:sz w:val="28"/>
          <w:szCs w:val="28"/>
        </w:rPr>
        <w:t xml:space="preserve"> и г</w:t>
      </w:r>
      <w:r w:rsidR="00E21C8F" w:rsidRPr="00E21C8F">
        <w:rPr>
          <w:rFonts w:ascii="Times New Roman" w:hAnsi="Times New Roman" w:cs="Times New Roman"/>
          <w:sz w:val="28"/>
          <w:szCs w:val="28"/>
        </w:rPr>
        <w:t>етеротрофы</w:t>
      </w:r>
      <w:r w:rsidR="007E00F2">
        <w:rPr>
          <w:rFonts w:ascii="Times New Roman" w:hAnsi="Times New Roman" w:cs="Times New Roman"/>
          <w:sz w:val="28"/>
          <w:szCs w:val="28"/>
        </w:rPr>
        <w:t xml:space="preserve">. </w:t>
      </w:r>
      <w:r w:rsidR="00E21C8F" w:rsidRPr="00E21C8F">
        <w:rPr>
          <w:rFonts w:ascii="Times New Roman" w:hAnsi="Times New Roman" w:cs="Times New Roman"/>
          <w:sz w:val="28"/>
          <w:szCs w:val="28"/>
        </w:rPr>
        <w:t xml:space="preserve">Автотрофные бактерии способны сами синтезировать органические вещества из неорганических в </w:t>
      </w:r>
      <w:proofErr w:type="gramStart"/>
      <w:r w:rsidR="00E21C8F" w:rsidRPr="00E21C8F">
        <w:rPr>
          <w:rFonts w:ascii="Times New Roman" w:hAnsi="Times New Roman" w:cs="Times New Roman"/>
          <w:sz w:val="28"/>
          <w:szCs w:val="28"/>
        </w:rPr>
        <w:t>результате  фотосинтеза</w:t>
      </w:r>
      <w:proofErr w:type="gramEnd"/>
      <w:r w:rsidR="00E21C8F" w:rsidRPr="00E21C8F">
        <w:rPr>
          <w:rFonts w:ascii="Times New Roman" w:hAnsi="Times New Roman" w:cs="Times New Roman"/>
          <w:sz w:val="28"/>
          <w:szCs w:val="28"/>
        </w:rPr>
        <w:t xml:space="preserve"> и хемосинтеза. По этому типу питания бактерии делятся на </w:t>
      </w:r>
      <w:proofErr w:type="spellStart"/>
      <w:r w:rsidR="00E21C8F" w:rsidRPr="00E21C8F">
        <w:rPr>
          <w:rFonts w:ascii="Times New Roman" w:hAnsi="Times New Roman" w:cs="Times New Roman"/>
          <w:sz w:val="28"/>
          <w:szCs w:val="28"/>
        </w:rPr>
        <w:t>фототрофы</w:t>
      </w:r>
      <w:proofErr w:type="spellEnd"/>
      <w:r w:rsidR="00E21C8F" w:rsidRPr="00E21C8F">
        <w:rPr>
          <w:rFonts w:ascii="Times New Roman" w:hAnsi="Times New Roman" w:cs="Times New Roman"/>
          <w:sz w:val="28"/>
          <w:szCs w:val="28"/>
        </w:rPr>
        <w:t xml:space="preserve">, </w:t>
      </w:r>
      <w:proofErr w:type="spellStart"/>
      <w:r w:rsidR="00E21C8F" w:rsidRPr="00E21C8F">
        <w:rPr>
          <w:rFonts w:ascii="Times New Roman" w:hAnsi="Times New Roman" w:cs="Times New Roman"/>
          <w:sz w:val="28"/>
          <w:szCs w:val="28"/>
        </w:rPr>
        <w:t>хемотрофы</w:t>
      </w:r>
      <w:proofErr w:type="spellEnd"/>
      <w:r w:rsidR="00E21C8F" w:rsidRPr="00E21C8F">
        <w:rPr>
          <w:rFonts w:ascii="Times New Roman" w:hAnsi="Times New Roman" w:cs="Times New Roman"/>
          <w:sz w:val="28"/>
          <w:szCs w:val="28"/>
        </w:rPr>
        <w:t>, нитрифицирующие и серобактерии.</w:t>
      </w:r>
      <w:r w:rsidR="004A59A8">
        <w:rPr>
          <w:rFonts w:ascii="Times New Roman" w:hAnsi="Times New Roman" w:cs="Times New Roman"/>
          <w:sz w:val="28"/>
          <w:szCs w:val="28"/>
        </w:rPr>
        <w:t xml:space="preserve"> </w:t>
      </w:r>
      <w:r w:rsidR="00E21C8F" w:rsidRPr="007E00F2">
        <w:rPr>
          <w:rFonts w:ascii="Times New Roman" w:hAnsi="Times New Roman" w:cs="Times New Roman"/>
          <w:sz w:val="28"/>
          <w:szCs w:val="28"/>
        </w:rPr>
        <w:t xml:space="preserve">Гетеротрофные бактерии не способны сами себе создавать органические вещества, поэтому питаются только готовыми. </w:t>
      </w:r>
      <w:r w:rsidR="00E21C8F" w:rsidRPr="00E21C8F">
        <w:rPr>
          <w:rFonts w:ascii="Times New Roman" w:hAnsi="Times New Roman" w:cs="Times New Roman"/>
          <w:sz w:val="28"/>
          <w:szCs w:val="28"/>
        </w:rPr>
        <w:t xml:space="preserve">Обитают </w:t>
      </w:r>
      <w:r w:rsidR="00E21C8F" w:rsidRPr="00E21C8F">
        <w:rPr>
          <w:rFonts w:ascii="Times New Roman" w:hAnsi="Times New Roman" w:cs="Times New Roman"/>
          <w:sz w:val="28"/>
          <w:szCs w:val="28"/>
        </w:rPr>
        <w:lastRenderedPageBreak/>
        <w:t xml:space="preserve">бактерии в почве, воде и организме. Но </w:t>
      </w:r>
      <w:proofErr w:type="gramStart"/>
      <w:r w:rsidR="00E21C8F" w:rsidRPr="00E21C8F">
        <w:rPr>
          <w:rFonts w:ascii="Times New Roman" w:hAnsi="Times New Roman" w:cs="Times New Roman"/>
          <w:sz w:val="28"/>
          <w:szCs w:val="28"/>
        </w:rPr>
        <w:t>так же</w:t>
      </w:r>
      <w:proofErr w:type="gramEnd"/>
      <w:r w:rsidR="00E21C8F" w:rsidRPr="00E21C8F">
        <w:rPr>
          <w:rFonts w:ascii="Times New Roman" w:hAnsi="Times New Roman" w:cs="Times New Roman"/>
          <w:sz w:val="28"/>
          <w:szCs w:val="28"/>
        </w:rPr>
        <w:t xml:space="preserve"> они часто встречаются в воздухе.</w:t>
      </w:r>
      <w:r w:rsidR="004A59A8">
        <w:rPr>
          <w:rFonts w:ascii="Times New Roman" w:hAnsi="Times New Roman" w:cs="Times New Roman"/>
          <w:sz w:val="28"/>
          <w:szCs w:val="28"/>
        </w:rPr>
        <w:t xml:space="preserve"> </w:t>
      </w:r>
      <w:r w:rsidR="00E21C8F" w:rsidRPr="00E21C8F">
        <w:rPr>
          <w:rFonts w:ascii="Times New Roman" w:hAnsi="Times New Roman" w:cs="Times New Roman"/>
          <w:sz w:val="28"/>
          <w:szCs w:val="28"/>
        </w:rPr>
        <w:t>Бактерии – это живые организмы способные выжить почти при любых условиях, и встречаются они везде.</w:t>
      </w:r>
    </w:p>
    <w:p w14:paraId="3D9FC773" w14:textId="77777777" w:rsidR="00152F00" w:rsidRDefault="00152F00" w:rsidP="00582C5B">
      <w:pPr>
        <w:spacing w:line="240" w:lineRule="auto"/>
        <w:jc w:val="both"/>
        <w:rPr>
          <w:rFonts w:ascii="Times New Roman" w:hAnsi="Times New Roman" w:cs="Times New Roman"/>
          <w:sz w:val="28"/>
          <w:szCs w:val="28"/>
        </w:rPr>
      </w:pPr>
    </w:p>
    <w:p w14:paraId="35B36736" w14:textId="77777777" w:rsidR="00950C81" w:rsidRDefault="00950C81" w:rsidP="00582C5B">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3D2E0E" wp14:editId="6EFC4355">
            <wp:extent cx="4786014" cy="3267075"/>
            <wp:effectExtent l="19050" t="19050" r="14605" b="9525"/>
            <wp:docPr id="7701338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33877" name="Рисунок 770133877"/>
                    <pic:cNvPicPr/>
                  </pic:nvPicPr>
                  <pic:blipFill>
                    <a:blip r:embed="rId8">
                      <a:extLst>
                        <a:ext uri="{28A0092B-C50C-407E-A947-70E740481C1C}">
                          <a14:useLocalDpi xmlns:a14="http://schemas.microsoft.com/office/drawing/2010/main" val="0"/>
                        </a:ext>
                      </a:extLst>
                    </a:blip>
                    <a:stretch>
                      <a:fillRect/>
                    </a:stretch>
                  </pic:blipFill>
                  <pic:spPr>
                    <a:xfrm>
                      <a:off x="0" y="0"/>
                      <a:ext cx="4786014" cy="3267075"/>
                    </a:xfrm>
                    <a:prstGeom prst="rect">
                      <a:avLst/>
                    </a:prstGeom>
                    <a:ln>
                      <a:solidFill>
                        <a:schemeClr val="accent1"/>
                      </a:solidFill>
                    </a:ln>
                  </pic:spPr>
                </pic:pic>
              </a:graphicData>
            </a:graphic>
          </wp:inline>
        </w:drawing>
      </w:r>
    </w:p>
    <w:p w14:paraId="1F19EAC7" w14:textId="30C27161" w:rsidR="00C263ED" w:rsidRDefault="008F715C"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Табл. 1 Типы питания микроорганизмов</w:t>
      </w:r>
    </w:p>
    <w:p w14:paraId="3E8B53B1" w14:textId="1AFE59C0" w:rsidR="00152F00" w:rsidRPr="00152F00" w:rsidRDefault="00403226"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2C5B">
        <w:rPr>
          <w:rFonts w:ascii="Times New Roman" w:hAnsi="Times New Roman" w:cs="Times New Roman"/>
          <w:sz w:val="28"/>
          <w:szCs w:val="28"/>
        </w:rPr>
        <w:t xml:space="preserve"> </w:t>
      </w:r>
      <w:r w:rsidR="00152F00" w:rsidRPr="00152F00">
        <w:rPr>
          <w:rFonts w:ascii="Times New Roman" w:hAnsi="Times New Roman" w:cs="Times New Roman"/>
          <w:sz w:val="28"/>
          <w:szCs w:val="28"/>
        </w:rPr>
        <w:t>В</w:t>
      </w:r>
      <w:r w:rsidR="008F715C">
        <w:rPr>
          <w:rFonts w:ascii="Times New Roman" w:hAnsi="Times New Roman" w:cs="Times New Roman"/>
          <w:sz w:val="28"/>
          <w:szCs w:val="28"/>
        </w:rPr>
        <w:t xml:space="preserve"> таблице 1 в</w:t>
      </w:r>
      <w:r w:rsidR="00152F00" w:rsidRPr="00152F00">
        <w:rPr>
          <w:rFonts w:ascii="Times New Roman" w:hAnsi="Times New Roman" w:cs="Times New Roman"/>
          <w:sz w:val="28"/>
          <w:szCs w:val="28"/>
        </w:rPr>
        <w:t xml:space="preserve">се 8 типов питания могут осуществляться микроорганизмами, и только 2 типа питания присущи растениям и животным. Метаболические возможности и биоразнообразие микроорганизмов гигантское, они могут использовать большое количество веществ, которые содержат углерод или минеральные вещества. При выращивании микроорганизмов, нужно создавать среды, в которых они нуждаются, что является нетривиальной задачей для микробиологов. Чтобы узнать все вещества, </w:t>
      </w:r>
      <w:r w:rsidR="00152F00">
        <w:rPr>
          <w:rFonts w:ascii="Times New Roman" w:hAnsi="Times New Roman" w:cs="Times New Roman"/>
          <w:sz w:val="28"/>
          <w:szCs w:val="28"/>
        </w:rPr>
        <w:t>не</w:t>
      </w:r>
      <w:r w:rsidR="00152F00" w:rsidRPr="00152F00">
        <w:rPr>
          <w:rFonts w:ascii="Times New Roman" w:hAnsi="Times New Roman" w:cs="Times New Roman"/>
          <w:sz w:val="28"/>
          <w:szCs w:val="28"/>
        </w:rPr>
        <w:t xml:space="preserve">обходимые </w:t>
      </w:r>
      <w:r w:rsidR="00730943">
        <w:rPr>
          <w:rFonts w:ascii="Times New Roman" w:hAnsi="Times New Roman" w:cs="Times New Roman"/>
          <w:sz w:val="28"/>
          <w:szCs w:val="28"/>
        </w:rPr>
        <w:t xml:space="preserve">для </w:t>
      </w:r>
      <w:r w:rsidR="00152F00" w:rsidRPr="00152F00">
        <w:rPr>
          <w:rFonts w:ascii="Times New Roman" w:hAnsi="Times New Roman" w:cs="Times New Roman"/>
          <w:sz w:val="28"/>
          <w:szCs w:val="28"/>
        </w:rPr>
        <w:t xml:space="preserve">организма </w:t>
      </w:r>
      <w:r w:rsidR="00730943">
        <w:rPr>
          <w:rFonts w:ascii="Times New Roman" w:hAnsi="Times New Roman" w:cs="Times New Roman"/>
          <w:sz w:val="28"/>
          <w:szCs w:val="28"/>
        </w:rPr>
        <w:t xml:space="preserve">нужно </w:t>
      </w:r>
      <w:r w:rsidR="00152F00" w:rsidRPr="00152F00">
        <w:rPr>
          <w:rFonts w:ascii="Times New Roman" w:hAnsi="Times New Roman" w:cs="Times New Roman"/>
          <w:sz w:val="28"/>
          <w:szCs w:val="28"/>
        </w:rPr>
        <w:t xml:space="preserve">потратить время на выяснение всех необходимых веществ, добавить их в среду питания, а также, установить концентрацию веществ, в которой они должны находится для роста микроорганизма. Такой эксперимент был сделан в 1950 </w:t>
      </w:r>
      <w:proofErr w:type="spellStart"/>
      <w:r w:rsidR="00152F00" w:rsidRPr="00152F00">
        <w:rPr>
          <w:rFonts w:ascii="Times New Roman" w:hAnsi="Times New Roman" w:cs="Times New Roman"/>
          <w:sz w:val="28"/>
          <w:szCs w:val="28"/>
        </w:rPr>
        <w:t>годы</w:t>
      </w:r>
      <w:r w:rsidR="005F24CC">
        <w:rPr>
          <w:rFonts w:ascii="Times New Roman" w:hAnsi="Times New Roman" w:cs="Times New Roman"/>
          <w:sz w:val="28"/>
          <w:szCs w:val="28"/>
        </w:rPr>
        <w:t>для</w:t>
      </w:r>
      <w:proofErr w:type="spellEnd"/>
      <w:r w:rsidR="00152F00" w:rsidRPr="00152F00">
        <w:rPr>
          <w:rFonts w:ascii="Times New Roman" w:hAnsi="Times New Roman" w:cs="Times New Roman"/>
          <w:sz w:val="28"/>
          <w:szCs w:val="28"/>
        </w:rPr>
        <w:t xml:space="preserve"> молочнокислого организма, который проводит</w:t>
      </w:r>
      <w:r w:rsidR="00C263ED">
        <w:rPr>
          <w:rFonts w:ascii="Times New Roman" w:hAnsi="Times New Roman" w:cs="Times New Roman"/>
          <w:sz w:val="28"/>
          <w:szCs w:val="28"/>
        </w:rPr>
        <w:t xml:space="preserve"> </w:t>
      </w:r>
      <w:proofErr w:type="spellStart"/>
      <w:r w:rsidR="00152F00" w:rsidRPr="00152F00">
        <w:rPr>
          <w:rFonts w:ascii="Times New Roman" w:hAnsi="Times New Roman" w:cs="Times New Roman"/>
          <w:sz w:val="28"/>
          <w:szCs w:val="28"/>
        </w:rPr>
        <w:t>гетероферментативное</w:t>
      </w:r>
      <w:proofErr w:type="spellEnd"/>
      <w:r w:rsidR="00152F00" w:rsidRPr="00152F00">
        <w:rPr>
          <w:rFonts w:ascii="Times New Roman" w:hAnsi="Times New Roman" w:cs="Times New Roman"/>
          <w:sz w:val="28"/>
          <w:szCs w:val="28"/>
        </w:rPr>
        <w:t xml:space="preserve"> молочное брожение. Эти микроорганизм</w:t>
      </w:r>
      <w:r w:rsidR="00730943">
        <w:rPr>
          <w:rFonts w:ascii="Times New Roman" w:hAnsi="Times New Roman" w:cs="Times New Roman"/>
          <w:sz w:val="28"/>
          <w:szCs w:val="28"/>
        </w:rPr>
        <w:t>ы</w:t>
      </w:r>
      <w:r w:rsidR="00152F00" w:rsidRPr="00152F00">
        <w:rPr>
          <w:rFonts w:ascii="Times New Roman" w:hAnsi="Times New Roman" w:cs="Times New Roman"/>
          <w:sz w:val="28"/>
          <w:szCs w:val="28"/>
        </w:rPr>
        <w:t xml:space="preserve"> хорошо развиваются на средах с молоком и различных органических отварах, но их состав до сих пор н</w:t>
      </w:r>
      <w:r w:rsidR="00152F00">
        <w:rPr>
          <w:rFonts w:ascii="Times New Roman" w:hAnsi="Times New Roman" w:cs="Times New Roman"/>
          <w:sz w:val="28"/>
          <w:szCs w:val="28"/>
        </w:rPr>
        <w:t>еи</w:t>
      </w:r>
      <w:r w:rsidR="00152F00" w:rsidRPr="00152F00">
        <w:rPr>
          <w:rFonts w:ascii="Times New Roman" w:hAnsi="Times New Roman" w:cs="Times New Roman"/>
          <w:sz w:val="28"/>
          <w:szCs w:val="28"/>
        </w:rPr>
        <w:t>звестен, поэтому они до сих пор носят название «сложные среды с н</w:t>
      </w:r>
      <w:r w:rsidR="00152F00">
        <w:rPr>
          <w:rFonts w:ascii="Times New Roman" w:hAnsi="Times New Roman" w:cs="Times New Roman"/>
          <w:sz w:val="28"/>
          <w:szCs w:val="28"/>
        </w:rPr>
        <w:t>е</w:t>
      </w:r>
      <w:r w:rsidR="00152F00" w:rsidRPr="00152F00">
        <w:rPr>
          <w:rFonts w:ascii="Times New Roman" w:hAnsi="Times New Roman" w:cs="Times New Roman"/>
          <w:sz w:val="28"/>
          <w:szCs w:val="28"/>
        </w:rPr>
        <w:t>известным составом».</w:t>
      </w:r>
      <w:r w:rsidR="00761650">
        <w:rPr>
          <w:rFonts w:ascii="Times New Roman" w:hAnsi="Times New Roman" w:cs="Times New Roman"/>
          <w:sz w:val="28"/>
          <w:szCs w:val="28"/>
        </w:rPr>
        <w:t xml:space="preserve"> </w:t>
      </w:r>
      <w:r w:rsidR="00152F00" w:rsidRPr="00152F00">
        <w:rPr>
          <w:rFonts w:ascii="Times New Roman" w:hAnsi="Times New Roman" w:cs="Times New Roman"/>
          <w:sz w:val="28"/>
          <w:szCs w:val="28"/>
        </w:rPr>
        <w:t xml:space="preserve">Когда поставили задачу выяснить деятельность этого </w:t>
      </w:r>
      <w:proofErr w:type="gramStart"/>
      <w:r w:rsidR="00152F00" w:rsidRPr="00152F00">
        <w:rPr>
          <w:rFonts w:ascii="Times New Roman" w:hAnsi="Times New Roman" w:cs="Times New Roman"/>
          <w:sz w:val="28"/>
          <w:szCs w:val="28"/>
        </w:rPr>
        <w:t>организма</w:t>
      </w:r>
      <w:r>
        <w:rPr>
          <w:rFonts w:ascii="Times New Roman" w:hAnsi="Times New Roman" w:cs="Times New Roman"/>
          <w:sz w:val="28"/>
          <w:szCs w:val="28"/>
        </w:rPr>
        <w:t xml:space="preserve">  </w:t>
      </w:r>
      <w:r w:rsidR="00152F00" w:rsidRPr="00152F00">
        <w:rPr>
          <w:rFonts w:ascii="Times New Roman" w:hAnsi="Times New Roman" w:cs="Times New Roman"/>
          <w:sz w:val="28"/>
          <w:szCs w:val="28"/>
        </w:rPr>
        <w:t>(</w:t>
      </w:r>
      <w:proofErr w:type="gramEnd"/>
      <w:r w:rsidR="00152F00" w:rsidRPr="00152F00">
        <w:rPr>
          <w:rFonts w:ascii="Times New Roman" w:hAnsi="Times New Roman" w:cs="Times New Roman"/>
          <w:sz w:val="28"/>
          <w:szCs w:val="28"/>
        </w:rPr>
        <w:t>молочнокислые бактерии одни из самых требовательных микроорганизмов к составу питательных сред), установили, что среда содержала 124 компонента для роста</w:t>
      </w:r>
      <w:r w:rsidR="00C263ED">
        <w:rPr>
          <w:rFonts w:ascii="Times New Roman" w:hAnsi="Times New Roman" w:cs="Times New Roman"/>
          <w:sz w:val="28"/>
          <w:szCs w:val="28"/>
        </w:rPr>
        <w:t xml:space="preserve"> </w:t>
      </w:r>
      <w:r w:rsidR="00152F00" w:rsidRPr="00152F00">
        <w:rPr>
          <w:rFonts w:ascii="Times New Roman" w:hAnsi="Times New Roman" w:cs="Times New Roman"/>
          <w:sz w:val="28"/>
          <w:szCs w:val="28"/>
        </w:rPr>
        <w:t>микроорганизма с той же скоростью, как и на природных средах, содержащих молоко.</w:t>
      </w:r>
      <w:r w:rsidR="00C263ED">
        <w:rPr>
          <w:rFonts w:ascii="Times New Roman" w:hAnsi="Times New Roman" w:cs="Times New Roman"/>
          <w:sz w:val="28"/>
          <w:szCs w:val="28"/>
        </w:rPr>
        <w:t xml:space="preserve"> </w:t>
      </w:r>
      <w:r w:rsidR="00152F00" w:rsidRPr="00152F00">
        <w:rPr>
          <w:rFonts w:ascii="Times New Roman" w:hAnsi="Times New Roman" w:cs="Times New Roman"/>
          <w:sz w:val="28"/>
          <w:szCs w:val="28"/>
        </w:rPr>
        <w:t>Сейчас разработано более 300 питательных сред, но большинство из них неизвестного</w:t>
      </w:r>
      <w:r w:rsidR="00C263ED">
        <w:rPr>
          <w:rFonts w:ascii="Times New Roman" w:hAnsi="Times New Roman" w:cs="Times New Roman"/>
          <w:sz w:val="28"/>
          <w:szCs w:val="28"/>
        </w:rPr>
        <w:t xml:space="preserve"> </w:t>
      </w:r>
      <w:r w:rsidR="00152F00" w:rsidRPr="00152F00">
        <w:rPr>
          <w:rFonts w:ascii="Times New Roman" w:hAnsi="Times New Roman" w:cs="Times New Roman"/>
          <w:sz w:val="28"/>
          <w:szCs w:val="28"/>
        </w:rPr>
        <w:t xml:space="preserve">состава - они </w:t>
      </w:r>
      <w:r w:rsidR="00152F00" w:rsidRPr="00152F00">
        <w:rPr>
          <w:rFonts w:ascii="Times New Roman" w:hAnsi="Times New Roman" w:cs="Times New Roman"/>
          <w:sz w:val="28"/>
          <w:szCs w:val="28"/>
        </w:rPr>
        <w:lastRenderedPageBreak/>
        <w:t>натуральные, на натуральных отварах, на них растут микроорганизмы, потребности которых неизвестны, так как не можем выделить эти микроорганизмы в чистом виде. Сейчас, изучается, какие нужны витамины микроорганизмам и какие функции они выполняют. С другой стороны, существуют микроорганизмы, которые являются автотрофами. Для функционирования и роста им вообще не нужны никакие вещества - они синтезируют все вещества из простых минеральных</w:t>
      </w:r>
      <w:r w:rsidR="00CE2FDF">
        <w:rPr>
          <w:rFonts w:ascii="Times New Roman" w:hAnsi="Times New Roman" w:cs="Times New Roman"/>
          <w:sz w:val="28"/>
          <w:szCs w:val="28"/>
        </w:rPr>
        <w:t xml:space="preserve"> веществ</w:t>
      </w:r>
      <w:r w:rsidR="00582C5B">
        <w:rPr>
          <w:rFonts w:ascii="Times New Roman" w:hAnsi="Times New Roman" w:cs="Times New Roman"/>
          <w:sz w:val="28"/>
          <w:szCs w:val="28"/>
        </w:rPr>
        <w:t>.</w:t>
      </w:r>
    </w:p>
    <w:p w14:paraId="02167550" w14:textId="346B93AE" w:rsidR="009E119E" w:rsidRPr="009E119E" w:rsidRDefault="009C7D41"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2F00" w:rsidRPr="00152F00">
        <w:rPr>
          <w:rFonts w:ascii="Times New Roman" w:hAnsi="Times New Roman" w:cs="Times New Roman"/>
          <w:sz w:val="28"/>
          <w:szCs w:val="28"/>
        </w:rPr>
        <w:t>Например, эти авто</w:t>
      </w:r>
      <w:r w:rsidR="00CE2FDF">
        <w:rPr>
          <w:rFonts w:ascii="Times New Roman" w:hAnsi="Times New Roman" w:cs="Times New Roman"/>
          <w:sz w:val="28"/>
          <w:szCs w:val="28"/>
        </w:rPr>
        <w:t>т</w:t>
      </w:r>
      <w:r w:rsidR="00152F00" w:rsidRPr="00152F00">
        <w:rPr>
          <w:rFonts w:ascii="Times New Roman" w:hAnsi="Times New Roman" w:cs="Times New Roman"/>
          <w:sz w:val="28"/>
          <w:szCs w:val="28"/>
        </w:rPr>
        <w:t>рофы растут на минеральной среде, источником углерода них является глюкоза, а все витамины и аминокислоты они синтезируют сами для себя, поэтому такие микроорганизмы</w:t>
      </w:r>
      <w:r w:rsidR="00CE2FDF">
        <w:rPr>
          <w:rFonts w:ascii="Times New Roman" w:hAnsi="Times New Roman" w:cs="Times New Roman"/>
          <w:sz w:val="28"/>
          <w:szCs w:val="28"/>
        </w:rPr>
        <w:t xml:space="preserve"> ле</w:t>
      </w:r>
      <w:r w:rsidR="00152F00" w:rsidRPr="00152F00">
        <w:rPr>
          <w:rFonts w:ascii="Times New Roman" w:hAnsi="Times New Roman" w:cs="Times New Roman"/>
          <w:sz w:val="28"/>
          <w:szCs w:val="28"/>
        </w:rPr>
        <w:t>гко</w:t>
      </w:r>
      <w:r w:rsidR="00C263ED">
        <w:rPr>
          <w:rFonts w:ascii="Times New Roman" w:hAnsi="Times New Roman" w:cs="Times New Roman"/>
          <w:sz w:val="28"/>
          <w:szCs w:val="28"/>
        </w:rPr>
        <w:t xml:space="preserve"> </w:t>
      </w:r>
      <w:proofErr w:type="spellStart"/>
      <w:r w:rsidR="00152F00" w:rsidRPr="00152F00">
        <w:rPr>
          <w:rFonts w:ascii="Times New Roman" w:hAnsi="Times New Roman" w:cs="Times New Roman"/>
          <w:sz w:val="28"/>
          <w:szCs w:val="28"/>
        </w:rPr>
        <w:t>выращивать.С</w:t>
      </w:r>
      <w:proofErr w:type="spellEnd"/>
      <w:r w:rsidR="00152F00" w:rsidRPr="00152F00">
        <w:rPr>
          <w:rFonts w:ascii="Times New Roman" w:hAnsi="Times New Roman" w:cs="Times New Roman"/>
          <w:sz w:val="28"/>
          <w:szCs w:val="28"/>
        </w:rPr>
        <w:t xml:space="preserve"> другой стороны, есть</w:t>
      </w:r>
      <w:r w:rsidR="00C263ED">
        <w:rPr>
          <w:rFonts w:ascii="Times New Roman" w:hAnsi="Times New Roman" w:cs="Times New Roman"/>
          <w:sz w:val="28"/>
          <w:szCs w:val="28"/>
        </w:rPr>
        <w:t xml:space="preserve"> </w:t>
      </w:r>
      <w:r w:rsidR="00152F00" w:rsidRPr="00152F00">
        <w:rPr>
          <w:rFonts w:ascii="Times New Roman" w:hAnsi="Times New Roman" w:cs="Times New Roman"/>
          <w:sz w:val="28"/>
          <w:szCs w:val="28"/>
        </w:rPr>
        <w:t xml:space="preserve">микроорганизмы среди </w:t>
      </w:r>
      <w:proofErr w:type="spellStart"/>
      <w:r w:rsidR="00152F00" w:rsidRPr="00152F00">
        <w:rPr>
          <w:rFonts w:ascii="Times New Roman" w:hAnsi="Times New Roman" w:cs="Times New Roman"/>
          <w:sz w:val="28"/>
          <w:szCs w:val="28"/>
        </w:rPr>
        <w:t>метаногенов</w:t>
      </w:r>
      <w:proofErr w:type="spellEnd"/>
      <w:r w:rsidR="00152F00" w:rsidRPr="00152F00">
        <w:rPr>
          <w:rFonts w:ascii="Times New Roman" w:hAnsi="Times New Roman" w:cs="Times New Roman"/>
          <w:sz w:val="28"/>
          <w:szCs w:val="28"/>
        </w:rPr>
        <w:t xml:space="preserve">, анаэробных археи, которые растут на средах, содержащих водород и в газовой фазе, поэтому нужно или перемешивать среду, или </w:t>
      </w:r>
      <w:proofErr w:type="spellStart"/>
      <w:r w:rsidR="00152F00" w:rsidRPr="00152F00">
        <w:rPr>
          <w:rFonts w:ascii="Times New Roman" w:hAnsi="Times New Roman" w:cs="Times New Roman"/>
          <w:sz w:val="28"/>
          <w:szCs w:val="28"/>
        </w:rPr>
        <w:t>барботировать</w:t>
      </w:r>
      <w:proofErr w:type="spellEnd"/>
      <w:r w:rsidR="00152F00" w:rsidRPr="00152F00">
        <w:rPr>
          <w:rFonts w:ascii="Times New Roman" w:hAnsi="Times New Roman" w:cs="Times New Roman"/>
          <w:sz w:val="28"/>
          <w:szCs w:val="28"/>
        </w:rPr>
        <w:t xml:space="preserve"> стерильной смесью водорода и СО2. Такие микроорганизмы очень часто требует добавки жидкости рубца</w:t>
      </w:r>
      <w:r w:rsidR="005F24CC">
        <w:rPr>
          <w:rFonts w:ascii="Times New Roman" w:hAnsi="Times New Roman" w:cs="Times New Roman"/>
          <w:sz w:val="28"/>
          <w:szCs w:val="28"/>
        </w:rPr>
        <w:t xml:space="preserve"> в пропорции 50 мл на литр среды</w:t>
      </w:r>
      <w:r w:rsidR="00152F00" w:rsidRPr="00152F00">
        <w:rPr>
          <w:rFonts w:ascii="Times New Roman" w:hAnsi="Times New Roman" w:cs="Times New Roman"/>
          <w:sz w:val="28"/>
          <w:szCs w:val="28"/>
        </w:rPr>
        <w:t>. Что находится в жидкости рубца, так необходимого микроорганизмам</w:t>
      </w:r>
      <w:r w:rsidR="00C263ED">
        <w:rPr>
          <w:rFonts w:ascii="Times New Roman" w:hAnsi="Times New Roman" w:cs="Times New Roman"/>
          <w:sz w:val="28"/>
          <w:szCs w:val="28"/>
        </w:rPr>
        <w:t xml:space="preserve"> </w:t>
      </w:r>
      <w:r w:rsidR="00152F00" w:rsidRPr="00152F00">
        <w:rPr>
          <w:rFonts w:ascii="Times New Roman" w:hAnsi="Times New Roman" w:cs="Times New Roman"/>
          <w:sz w:val="28"/>
          <w:szCs w:val="28"/>
        </w:rPr>
        <w:t>причина длительного</w:t>
      </w:r>
      <w:r w:rsidR="00C263ED">
        <w:rPr>
          <w:rFonts w:ascii="Times New Roman" w:hAnsi="Times New Roman" w:cs="Times New Roman"/>
          <w:sz w:val="28"/>
          <w:szCs w:val="28"/>
        </w:rPr>
        <w:t xml:space="preserve"> </w:t>
      </w:r>
      <w:r w:rsidR="005F24CC">
        <w:rPr>
          <w:rFonts w:ascii="Times New Roman" w:hAnsi="Times New Roman" w:cs="Times New Roman"/>
          <w:sz w:val="28"/>
          <w:szCs w:val="28"/>
        </w:rPr>
        <w:t>исследования</w:t>
      </w:r>
      <w:r w:rsidR="009E119E" w:rsidRPr="009E119E">
        <w:rPr>
          <w:rFonts w:ascii="Times New Roman" w:hAnsi="Times New Roman" w:cs="Times New Roman"/>
          <w:sz w:val="28"/>
          <w:szCs w:val="28"/>
        </w:rPr>
        <w:t>. Некоторые бактерии выделяют слизистый чехол. На поверхности у бактериальной клетки есть жгутики и пили. Жгутики нужны для передвижения, состоят из белка </w:t>
      </w:r>
      <w:proofErr w:type="spellStart"/>
      <w:r w:rsidR="009E119E" w:rsidRPr="009E119E">
        <w:rPr>
          <w:rFonts w:ascii="Times New Roman" w:hAnsi="Times New Roman" w:cs="Times New Roman"/>
          <w:sz w:val="28"/>
          <w:szCs w:val="28"/>
        </w:rPr>
        <w:t>флагеллина</w:t>
      </w:r>
      <w:proofErr w:type="spellEnd"/>
      <w:r w:rsidR="009E119E" w:rsidRPr="009E119E">
        <w:rPr>
          <w:rFonts w:ascii="Times New Roman" w:hAnsi="Times New Roman" w:cs="Times New Roman"/>
          <w:sz w:val="28"/>
          <w:szCs w:val="28"/>
        </w:rPr>
        <w:t> и используют как энергию АТФ, так и энергию ионного градиента.</w:t>
      </w:r>
    </w:p>
    <w:p w14:paraId="329F2088" w14:textId="77777777" w:rsidR="009E119E" w:rsidRPr="009E119E" w:rsidRDefault="009E119E" w:rsidP="00582C5B">
      <w:pPr>
        <w:spacing w:line="240" w:lineRule="auto"/>
        <w:jc w:val="both"/>
        <w:rPr>
          <w:rFonts w:ascii="Times New Roman" w:hAnsi="Times New Roman" w:cs="Times New Roman"/>
          <w:sz w:val="28"/>
          <w:szCs w:val="28"/>
        </w:rPr>
      </w:pPr>
      <w:r w:rsidRPr="009E119E">
        <w:rPr>
          <w:rFonts w:ascii="Times New Roman" w:hAnsi="Times New Roman" w:cs="Times New Roman"/>
          <w:sz w:val="28"/>
          <w:szCs w:val="28"/>
        </w:rPr>
        <w:t xml:space="preserve"> По расположению жгутиков выделяют: </w:t>
      </w:r>
    </w:p>
    <w:p w14:paraId="1DAFCA2B" w14:textId="77777777" w:rsidR="009E119E" w:rsidRPr="009E119E" w:rsidRDefault="009E119E" w:rsidP="00582C5B">
      <w:pPr>
        <w:pStyle w:val="a3"/>
        <w:numPr>
          <w:ilvl w:val="0"/>
          <w:numId w:val="8"/>
        </w:numPr>
        <w:spacing w:line="240" w:lineRule="auto"/>
        <w:jc w:val="both"/>
        <w:rPr>
          <w:rFonts w:ascii="Times New Roman" w:hAnsi="Times New Roman" w:cs="Times New Roman"/>
          <w:sz w:val="28"/>
          <w:szCs w:val="28"/>
        </w:rPr>
      </w:pPr>
      <w:proofErr w:type="spellStart"/>
      <w:r w:rsidRPr="009E119E">
        <w:rPr>
          <w:rFonts w:ascii="Times New Roman" w:hAnsi="Times New Roman" w:cs="Times New Roman"/>
          <w:sz w:val="28"/>
          <w:szCs w:val="28"/>
        </w:rPr>
        <w:t>монотрихи</w:t>
      </w:r>
      <w:proofErr w:type="spellEnd"/>
      <w:r>
        <w:rPr>
          <w:rFonts w:ascii="Times New Roman" w:hAnsi="Times New Roman" w:cs="Times New Roman"/>
          <w:sz w:val="28"/>
          <w:szCs w:val="28"/>
        </w:rPr>
        <w:t> (один жгутик)</w:t>
      </w:r>
    </w:p>
    <w:p w14:paraId="7BEB860B" w14:textId="77777777" w:rsidR="009E119E" w:rsidRPr="009E119E" w:rsidRDefault="009E119E" w:rsidP="00582C5B">
      <w:pPr>
        <w:pStyle w:val="a3"/>
        <w:numPr>
          <w:ilvl w:val="0"/>
          <w:numId w:val="8"/>
        </w:numPr>
        <w:spacing w:line="240" w:lineRule="auto"/>
        <w:jc w:val="both"/>
        <w:rPr>
          <w:rFonts w:ascii="Times New Roman" w:hAnsi="Times New Roman" w:cs="Times New Roman"/>
          <w:sz w:val="28"/>
          <w:szCs w:val="28"/>
        </w:rPr>
      </w:pPr>
      <w:r w:rsidRPr="009E119E">
        <w:rPr>
          <w:rFonts w:ascii="Times New Roman" w:hAnsi="Times New Roman" w:cs="Times New Roman"/>
          <w:sz w:val="28"/>
          <w:szCs w:val="28"/>
        </w:rPr>
        <w:t> </w:t>
      </w:r>
      <w:proofErr w:type="spellStart"/>
      <w:r w:rsidRPr="009E119E">
        <w:rPr>
          <w:rFonts w:ascii="Times New Roman" w:hAnsi="Times New Roman" w:cs="Times New Roman"/>
          <w:sz w:val="28"/>
          <w:szCs w:val="28"/>
        </w:rPr>
        <w:t>амфитрихи</w:t>
      </w:r>
      <w:proofErr w:type="spellEnd"/>
      <w:r w:rsidRPr="009E119E">
        <w:rPr>
          <w:rFonts w:ascii="Times New Roman" w:hAnsi="Times New Roman" w:cs="Times New Roman"/>
          <w:sz w:val="28"/>
          <w:szCs w:val="28"/>
        </w:rPr>
        <w:t> (жгу</w:t>
      </w:r>
      <w:r>
        <w:rPr>
          <w:rFonts w:ascii="Times New Roman" w:hAnsi="Times New Roman" w:cs="Times New Roman"/>
          <w:sz w:val="28"/>
          <w:szCs w:val="28"/>
        </w:rPr>
        <w:t>тики на противоположных концах)</w:t>
      </w:r>
    </w:p>
    <w:p w14:paraId="15825D91" w14:textId="77777777" w:rsidR="009E119E" w:rsidRPr="009E119E" w:rsidRDefault="009E119E" w:rsidP="00582C5B">
      <w:pPr>
        <w:pStyle w:val="a3"/>
        <w:numPr>
          <w:ilvl w:val="0"/>
          <w:numId w:val="8"/>
        </w:numPr>
        <w:spacing w:line="240" w:lineRule="auto"/>
        <w:jc w:val="both"/>
        <w:rPr>
          <w:rFonts w:ascii="Times New Roman" w:hAnsi="Times New Roman" w:cs="Times New Roman"/>
          <w:sz w:val="28"/>
          <w:szCs w:val="28"/>
        </w:rPr>
      </w:pPr>
      <w:r w:rsidRPr="009E119E">
        <w:rPr>
          <w:rFonts w:ascii="Times New Roman" w:hAnsi="Times New Roman" w:cs="Times New Roman"/>
          <w:sz w:val="28"/>
          <w:szCs w:val="28"/>
        </w:rPr>
        <w:t> </w:t>
      </w:r>
      <w:proofErr w:type="spellStart"/>
      <w:r w:rsidRPr="009E119E">
        <w:rPr>
          <w:rFonts w:ascii="Times New Roman" w:hAnsi="Times New Roman" w:cs="Times New Roman"/>
          <w:sz w:val="28"/>
          <w:szCs w:val="28"/>
        </w:rPr>
        <w:t>лофотрихи</w:t>
      </w:r>
      <w:proofErr w:type="spellEnd"/>
      <w:r w:rsidRPr="009E119E">
        <w:rPr>
          <w:rFonts w:ascii="Times New Roman" w:hAnsi="Times New Roman" w:cs="Times New Roman"/>
          <w:sz w:val="28"/>
          <w:szCs w:val="28"/>
        </w:rPr>
        <w:t> </w:t>
      </w:r>
      <w:r>
        <w:rPr>
          <w:rFonts w:ascii="Times New Roman" w:hAnsi="Times New Roman" w:cs="Times New Roman"/>
          <w:sz w:val="28"/>
          <w:szCs w:val="28"/>
        </w:rPr>
        <w:t>(жгутики пучком на одном конце)</w:t>
      </w:r>
    </w:p>
    <w:p w14:paraId="454C4A09" w14:textId="77777777" w:rsidR="009E119E" w:rsidRPr="009E119E" w:rsidRDefault="009E119E" w:rsidP="00582C5B">
      <w:pPr>
        <w:pStyle w:val="a3"/>
        <w:numPr>
          <w:ilvl w:val="0"/>
          <w:numId w:val="8"/>
        </w:numPr>
        <w:spacing w:line="240" w:lineRule="auto"/>
        <w:jc w:val="both"/>
        <w:rPr>
          <w:rFonts w:ascii="Times New Roman" w:hAnsi="Times New Roman" w:cs="Times New Roman"/>
          <w:sz w:val="28"/>
          <w:szCs w:val="28"/>
        </w:rPr>
      </w:pPr>
      <w:r w:rsidRPr="009E119E">
        <w:rPr>
          <w:rFonts w:ascii="Times New Roman" w:hAnsi="Times New Roman" w:cs="Times New Roman"/>
          <w:sz w:val="28"/>
          <w:szCs w:val="28"/>
        </w:rPr>
        <w:t> </w:t>
      </w:r>
      <w:proofErr w:type="spellStart"/>
      <w:r w:rsidRPr="009E119E">
        <w:rPr>
          <w:rFonts w:ascii="Times New Roman" w:hAnsi="Times New Roman" w:cs="Times New Roman"/>
          <w:sz w:val="28"/>
          <w:szCs w:val="28"/>
        </w:rPr>
        <w:t>перитрихи</w:t>
      </w:r>
      <w:proofErr w:type="spellEnd"/>
      <w:r>
        <w:rPr>
          <w:rFonts w:ascii="Times New Roman" w:hAnsi="Times New Roman" w:cs="Times New Roman"/>
          <w:sz w:val="28"/>
          <w:szCs w:val="28"/>
        </w:rPr>
        <w:t> (вся клетка покрыта жгутиками)</w:t>
      </w:r>
    </w:p>
    <w:p w14:paraId="1AC10441" w14:textId="77777777" w:rsidR="009E119E" w:rsidRDefault="009E119E" w:rsidP="00582C5B">
      <w:pPr>
        <w:spacing w:line="240" w:lineRule="auto"/>
        <w:ind w:left="360"/>
        <w:jc w:val="both"/>
        <w:rPr>
          <w:rFonts w:ascii="Times New Roman" w:hAnsi="Times New Roman" w:cs="Times New Roman"/>
          <w:sz w:val="28"/>
          <w:szCs w:val="28"/>
        </w:rPr>
      </w:pPr>
      <w:r w:rsidRPr="009E119E">
        <w:rPr>
          <w:rFonts w:ascii="Times New Roman" w:hAnsi="Times New Roman" w:cs="Times New Roman"/>
          <w:sz w:val="28"/>
          <w:szCs w:val="28"/>
        </w:rPr>
        <w:t xml:space="preserve"> Пили состоят из белка </w:t>
      </w:r>
      <w:proofErr w:type="spellStart"/>
      <w:r w:rsidRPr="009E119E">
        <w:rPr>
          <w:rFonts w:ascii="Times New Roman" w:hAnsi="Times New Roman" w:cs="Times New Roman"/>
          <w:sz w:val="28"/>
          <w:szCs w:val="28"/>
        </w:rPr>
        <w:t>пиллина</w:t>
      </w:r>
      <w:proofErr w:type="spellEnd"/>
      <w:r w:rsidRPr="009E119E">
        <w:rPr>
          <w:rFonts w:ascii="Times New Roman" w:hAnsi="Times New Roman" w:cs="Times New Roman"/>
          <w:sz w:val="28"/>
          <w:szCs w:val="28"/>
        </w:rPr>
        <w:t>, меньше по размеру, чем жгутики, и в большом количестве располагаются на поверхности клетки.</w:t>
      </w:r>
    </w:p>
    <w:p w14:paraId="79CCE1F0" w14:textId="77777777" w:rsidR="00BC1DE6" w:rsidRPr="00BC1DE6" w:rsidRDefault="007721C5" w:rsidP="00582C5B">
      <w:pPr>
        <w:spacing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BC1DE6">
        <w:rPr>
          <w:rFonts w:ascii="Times New Roman" w:hAnsi="Times New Roman" w:cs="Times New Roman"/>
          <w:b/>
          <w:sz w:val="28"/>
          <w:szCs w:val="28"/>
        </w:rPr>
        <w:t>.5 Клеточная стенка</w:t>
      </w:r>
    </w:p>
    <w:p w14:paraId="4404BA76" w14:textId="39710453" w:rsidR="009E119E" w:rsidRDefault="009C7D41" w:rsidP="00582C5B">
      <w:pPr>
        <w:pStyle w:val="ad"/>
        <w:shd w:val="clear" w:color="auto" w:fill="FFFFFF"/>
        <w:jc w:val="both"/>
        <w:rPr>
          <w:rFonts w:eastAsiaTheme="minorHAnsi"/>
          <w:kern w:val="2"/>
          <w:sz w:val="28"/>
          <w:szCs w:val="28"/>
          <w:lang w:eastAsia="en-US"/>
        </w:rPr>
      </w:pPr>
      <w:r>
        <w:rPr>
          <w:rFonts w:eastAsiaTheme="minorHAnsi"/>
          <w:kern w:val="2"/>
          <w:sz w:val="28"/>
          <w:szCs w:val="28"/>
          <w:lang w:eastAsia="en-US"/>
        </w:rPr>
        <w:t xml:space="preserve">        </w:t>
      </w:r>
      <w:r w:rsidR="009E119E" w:rsidRPr="009E119E">
        <w:rPr>
          <w:rFonts w:eastAsiaTheme="minorHAnsi"/>
          <w:kern w:val="2"/>
          <w:sz w:val="28"/>
          <w:szCs w:val="28"/>
          <w:lang w:eastAsia="en-US"/>
        </w:rPr>
        <w:t>У бактерий существует два основных типа клеточной стенки: грамположительная и грамотрицательная. Названия происходят от метода окраски бактерий по </w:t>
      </w:r>
      <w:proofErr w:type="spellStart"/>
      <w:r w:rsidR="009E119E" w:rsidRPr="009E119E">
        <w:rPr>
          <w:rFonts w:eastAsiaTheme="minorHAnsi"/>
          <w:kern w:val="2"/>
          <w:sz w:val="28"/>
          <w:szCs w:val="28"/>
          <w:lang w:eastAsia="en-US"/>
        </w:rPr>
        <w:t>Граму</w:t>
      </w:r>
      <w:proofErr w:type="spellEnd"/>
      <w:r w:rsidR="009E119E" w:rsidRPr="009E119E">
        <w:rPr>
          <w:rFonts w:eastAsiaTheme="minorHAnsi"/>
          <w:kern w:val="2"/>
          <w:sz w:val="28"/>
          <w:szCs w:val="28"/>
          <w:lang w:eastAsia="en-US"/>
        </w:rPr>
        <w:t>: грамположительные клетки красятся в фиолетовый, а грамотрицательные — в малиновый. Ранее считалось, что это таксономические группы, однако сейчас известно, что окраска определяется структурой клеточной стенки. Грамположительная стенка имеет достаточно типичное строение: снаружи цитоплазматической мембраны имеется толстый слой муреина. Грамотрицат</w:t>
      </w:r>
      <w:r w:rsidR="009E119E">
        <w:rPr>
          <w:rFonts w:eastAsiaTheme="minorHAnsi"/>
          <w:kern w:val="2"/>
          <w:sz w:val="28"/>
          <w:szCs w:val="28"/>
          <w:lang w:eastAsia="en-US"/>
        </w:rPr>
        <w:t>ельная стенка устроена сложнее:</w:t>
      </w:r>
      <w:r w:rsidR="009E119E" w:rsidRPr="009E119E">
        <w:rPr>
          <w:rFonts w:eastAsiaTheme="minorHAnsi"/>
          <w:kern w:val="2"/>
          <w:sz w:val="28"/>
          <w:szCs w:val="28"/>
          <w:lang w:eastAsia="en-US"/>
        </w:rPr>
        <w:t xml:space="preserve"> снаружи мембраны есть внешняя мембрана, отличающаяся по своему составу. Между мембранами находится </w:t>
      </w:r>
      <w:proofErr w:type="spellStart"/>
      <w:r w:rsidR="009E119E" w:rsidRPr="009E119E">
        <w:rPr>
          <w:rFonts w:eastAsiaTheme="minorHAnsi"/>
          <w:kern w:val="2"/>
          <w:sz w:val="28"/>
          <w:szCs w:val="28"/>
          <w:lang w:eastAsia="en-US"/>
        </w:rPr>
        <w:t>перплазматическое</w:t>
      </w:r>
      <w:proofErr w:type="spellEnd"/>
      <w:r w:rsidR="009E119E" w:rsidRPr="009E119E">
        <w:rPr>
          <w:rFonts w:eastAsiaTheme="minorHAnsi"/>
          <w:kern w:val="2"/>
          <w:sz w:val="28"/>
          <w:szCs w:val="28"/>
          <w:lang w:eastAsia="en-US"/>
        </w:rPr>
        <w:t xml:space="preserve"> пространство (периплазм). В периплазме располагается тонкий слой муреина и различные ферменты.</w:t>
      </w:r>
    </w:p>
    <w:p w14:paraId="4CF3F1ED" w14:textId="77777777" w:rsidR="00582C5B" w:rsidRDefault="00582C5B" w:rsidP="00582C5B">
      <w:pPr>
        <w:pStyle w:val="ad"/>
        <w:shd w:val="clear" w:color="auto" w:fill="FFFFFF"/>
        <w:jc w:val="both"/>
        <w:rPr>
          <w:rFonts w:eastAsiaTheme="minorHAnsi"/>
          <w:b/>
          <w:kern w:val="2"/>
          <w:sz w:val="28"/>
          <w:szCs w:val="28"/>
          <w:lang w:eastAsia="en-US"/>
        </w:rPr>
      </w:pPr>
    </w:p>
    <w:p w14:paraId="04720787" w14:textId="6D4D63A0" w:rsidR="00BC1DE6" w:rsidRPr="00E9221A" w:rsidRDefault="007721C5" w:rsidP="00582C5B">
      <w:pPr>
        <w:pStyle w:val="ad"/>
        <w:shd w:val="clear" w:color="auto" w:fill="FFFFFF"/>
        <w:jc w:val="both"/>
        <w:rPr>
          <w:rFonts w:eastAsiaTheme="minorHAnsi"/>
          <w:b/>
          <w:kern w:val="2"/>
          <w:sz w:val="28"/>
          <w:szCs w:val="28"/>
          <w:lang w:eastAsia="en-US"/>
        </w:rPr>
      </w:pPr>
      <w:r>
        <w:rPr>
          <w:rFonts w:eastAsiaTheme="minorHAnsi"/>
          <w:b/>
          <w:kern w:val="2"/>
          <w:sz w:val="28"/>
          <w:szCs w:val="28"/>
          <w:lang w:eastAsia="en-US"/>
        </w:rPr>
        <w:lastRenderedPageBreak/>
        <w:t>3</w:t>
      </w:r>
      <w:r w:rsidR="00BC1DE6">
        <w:rPr>
          <w:rFonts w:eastAsiaTheme="minorHAnsi"/>
          <w:b/>
          <w:kern w:val="2"/>
          <w:sz w:val="28"/>
          <w:szCs w:val="28"/>
          <w:lang w:eastAsia="en-US"/>
        </w:rPr>
        <w:t>.6 Деление</w:t>
      </w:r>
    </w:p>
    <w:p w14:paraId="25978489" w14:textId="792634A8" w:rsidR="00F2250F" w:rsidRDefault="009C7D41" w:rsidP="00582C5B">
      <w:pPr>
        <w:pStyle w:val="ad"/>
        <w:shd w:val="clear" w:color="auto" w:fill="FFFFFF"/>
        <w:jc w:val="both"/>
        <w:rPr>
          <w:rFonts w:eastAsiaTheme="minorHAnsi"/>
          <w:kern w:val="2"/>
          <w:sz w:val="28"/>
          <w:szCs w:val="28"/>
          <w:lang w:eastAsia="en-US"/>
        </w:rPr>
      </w:pPr>
      <w:r>
        <w:rPr>
          <w:rFonts w:eastAsiaTheme="minorHAnsi"/>
          <w:kern w:val="2"/>
          <w:sz w:val="28"/>
          <w:szCs w:val="28"/>
          <w:lang w:eastAsia="en-US"/>
        </w:rPr>
        <w:t xml:space="preserve">     </w:t>
      </w:r>
      <w:r w:rsidR="009E119E" w:rsidRPr="009E119E">
        <w:rPr>
          <w:rFonts w:eastAsiaTheme="minorHAnsi"/>
          <w:kern w:val="2"/>
          <w:sz w:val="28"/>
          <w:szCs w:val="28"/>
          <w:lang w:eastAsia="en-US"/>
        </w:rPr>
        <w:t>Бинарное деление — процесс размножения бактерий, при котором происходит удвоение (репликация) хромосомы и разделение материнской клетки на две дочерние. Специальные клеточные механизмы равномерно распределяют реплицированные хромосомы между дочерними клетками. Плазмиды могут реплицироваться без привязки к делению, поэтому в бактериальной клетке они присутствуют во множестве экземпляров. При делении клетки плазмиды распределяются случайным образом. Бактерии делятся достаточно часто, например, кишечная палочка один раз в двадцать минут.</w:t>
      </w:r>
    </w:p>
    <w:p w14:paraId="40C441FA" w14:textId="5B03C4C1" w:rsidR="00354667" w:rsidRDefault="002068B7" w:rsidP="00582C5B">
      <w:pPr>
        <w:pStyle w:val="ad"/>
        <w:shd w:val="clear" w:color="auto" w:fill="FFFFFF"/>
        <w:jc w:val="both"/>
        <w:rPr>
          <w:b/>
          <w:sz w:val="28"/>
          <w:szCs w:val="28"/>
        </w:rPr>
      </w:pPr>
      <w:r>
        <w:rPr>
          <w:b/>
          <w:sz w:val="28"/>
          <w:szCs w:val="28"/>
        </w:rPr>
        <w:t xml:space="preserve">4. </w:t>
      </w:r>
      <w:r w:rsidR="00354667" w:rsidRPr="00354667">
        <w:rPr>
          <w:b/>
          <w:sz w:val="28"/>
          <w:szCs w:val="28"/>
        </w:rPr>
        <w:t>Биология растений</w:t>
      </w:r>
    </w:p>
    <w:p w14:paraId="10D94AFB" w14:textId="1B3F994B" w:rsidR="00761650" w:rsidRPr="00761650" w:rsidRDefault="009C7D41" w:rsidP="00582C5B">
      <w:pPr>
        <w:pStyle w:val="ad"/>
        <w:shd w:val="clear" w:color="auto" w:fill="FFFFFF"/>
        <w:jc w:val="both"/>
        <w:rPr>
          <w:sz w:val="28"/>
          <w:szCs w:val="28"/>
        </w:rPr>
      </w:pPr>
      <w:r>
        <w:rPr>
          <w:sz w:val="28"/>
          <w:szCs w:val="28"/>
        </w:rPr>
        <w:t xml:space="preserve">   </w:t>
      </w:r>
      <w:r w:rsidR="00761650" w:rsidRPr="00761650">
        <w:rPr>
          <w:sz w:val="28"/>
          <w:szCs w:val="28"/>
        </w:rPr>
        <w:t xml:space="preserve">Для проведения исследования были взяты </w:t>
      </w:r>
      <w:r w:rsidR="00761650">
        <w:rPr>
          <w:sz w:val="28"/>
          <w:szCs w:val="28"/>
        </w:rPr>
        <w:t>следующие растения:</w:t>
      </w:r>
    </w:p>
    <w:p w14:paraId="4423F53A" w14:textId="2B64B132" w:rsidR="00354667" w:rsidRPr="00354667" w:rsidRDefault="00CD2E68" w:rsidP="00582C5B">
      <w:pPr>
        <w:pStyle w:val="ad"/>
        <w:shd w:val="clear" w:color="auto" w:fill="FFFFFF"/>
        <w:spacing w:before="120" w:beforeAutospacing="0" w:after="120" w:afterAutospacing="0"/>
        <w:jc w:val="both"/>
        <w:rPr>
          <w:rFonts w:eastAsiaTheme="minorHAnsi"/>
          <w:kern w:val="2"/>
          <w:sz w:val="28"/>
          <w:szCs w:val="28"/>
          <w:lang w:eastAsia="en-US"/>
        </w:rPr>
      </w:pPr>
      <w:r w:rsidRPr="00CD2E68">
        <w:rPr>
          <w:rFonts w:eastAsiaTheme="minorHAnsi"/>
          <w:kern w:val="2"/>
          <w:sz w:val="28"/>
          <w:szCs w:val="28"/>
          <w:lang w:eastAsia="en-US"/>
        </w:rPr>
        <w:t>1)</w:t>
      </w:r>
      <w:r>
        <w:rPr>
          <w:rFonts w:eastAsiaTheme="minorHAnsi"/>
          <w:kern w:val="2"/>
          <w:sz w:val="28"/>
          <w:szCs w:val="28"/>
          <w:lang w:eastAsia="en-US"/>
        </w:rPr>
        <w:t xml:space="preserve"> </w:t>
      </w:r>
      <w:r w:rsidR="00354667" w:rsidRPr="00354667">
        <w:rPr>
          <w:rFonts w:eastAsiaTheme="minorHAnsi"/>
          <w:kern w:val="2"/>
          <w:sz w:val="28"/>
          <w:szCs w:val="28"/>
          <w:lang w:eastAsia="en-US"/>
        </w:rPr>
        <w:t>Черника</w:t>
      </w:r>
      <w:r>
        <w:rPr>
          <w:rFonts w:eastAsiaTheme="minorHAnsi"/>
          <w:kern w:val="2"/>
          <w:sz w:val="28"/>
          <w:szCs w:val="28"/>
          <w:lang w:eastAsia="en-US"/>
        </w:rPr>
        <w:t xml:space="preserve"> обыкновенная </w:t>
      </w:r>
      <w:r w:rsidRPr="00CD2E68">
        <w:rPr>
          <w:rFonts w:eastAsiaTheme="minorHAnsi"/>
          <w:kern w:val="2"/>
          <w:sz w:val="28"/>
          <w:szCs w:val="28"/>
          <w:lang w:eastAsia="en-US"/>
        </w:rPr>
        <w:t>(</w:t>
      </w:r>
      <w:hyperlink r:id="rId9" w:tooltip="Латинский язык" w:history="1">
        <w:r w:rsidRPr="00CD2E68">
          <w:rPr>
            <w:rFonts w:eastAsiaTheme="minorHAnsi"/>
            <w:kern w:val="2"/>
            <w:sz w:val="28"/>
            <w:szCs w:val="28"/>
            <w:lang w:eastAsia="en-US"/>
          </w:rPr>
          <w:t>лат.</w:t>
        </w:r>
      </w:hyperlink>
      <w:r w:rsidRPr="00CD2E68">
        <w:rPr>
          <w:rFonts w:eastAsiaTheme="minorHAnsi"/>
          <w:kern w:val="2"/>
          <w:sz w:val="28"/>
          <w:szCs w:val="28"/>
          <w:lang w:eastAsia="en-US"/>
        </w:rPr>
        <w:t> </w:t>
      </w:r>
      <w:proofErr w:type="spellStart"/>
      <w:r w:rsidRPr="00CD2E68">
        <w:rPr>
          <w:rFonts w:eastAsiaTheme="minorHAnsi"/>
          <w:kern w:val="2"/>
          <w:sz w:val="28"/>
          <w:szCs w:val="28"/>
          <w:lang w:eastAsia="en-US"/>
        </w:rPr>
        <w:t>Vaccínium</w:t>
      </w:r>
      <w:proofErr w:type="spellEnd"/>
      <w:r w:rsidRPr="00CD2E68">
        <w:rPr>
          <w:rFonts w:eastAsiaTheme="minorHAnsi"/>
          <w:kern w:val="2"/>
          <w:sz w:val="28"/>
          <w:szCs w:val="28"/>
          <w:lang w:eastAsia="en-US"/>
        </w:rPr>
        <w:t xml:space="preserve"> </w:t>
      </w:r>
      <w:proofErr w:type="spellStart"/>
      <w:r w:rsidRPr="00CD2E68">
        <w:rPr>
          <w:rFonts w:eastAsiaTheme="minorHAnsi"/>
          <w:kern w:val="2"/>
          <w:sz w:val="28"/>
          <w:szCs w:val="28"/>
          <w:lang w:eastAsia="en-US"/>
        </w:rPr>
        <w:t>myrtíllus</w:t>
      </w:r>
      <w:proofErr w:type="spellEnd"/>
      <w:r w:rsidRPr="00CD2E68">
        <w:rPr>
          <w:rFonts w:eastAsiaTheme="minorHAnsi"/>
          <w:kern w:val="2"/>
          <w:sz w:val="28"/>
          <w:szCs w:val="28"/>
          <w:lang w:eastAsia="en-US"/>
        </w:rPr>
        <w:t>)</w:t>
      </w:r>
      <w:r w:rsidR="00354667" w:rsidRPr="00354667">
        <w:rPr>
          <w:rFonts w:eastAsiaTheme="minorHAnsi"/>
          <w:kern w:val="2"/>
          <w:sz w:val="28"/>
          <w:szCs w:val="28"/>
          <w:lang w:eastAsia="en-US"/>
        </w:rPr>
        <w:t> — </w:t>
      </w:r>
      <w:hyperlink r:id="rId10" w:tooltip="Кустарничек" w:history="1">
        <w:r w:rsidR="00354667" w:rsidRPr="00354667">
          <w:rPr>
            <w:rFonts w:eastAsiaTheme="minorHAnsi"/>
            <w:kern w:val="2"/>
            <w:sz w:val="28"/>
            <w:szCs w:val="28"/>
            <w:lang w:eastAsia="en-US"/>
          </w:rPr>
          <w:t>кустарничек</w:t>
        </w:r>
      </w:hyperlink>
      <w:r w:rsidR="00354667" w:rsidRPr="00354667">
        <w:rPr>
          <w:rFonts w:eastAsiaTheme="minorHAnsi"/>
          <w:kern w:val="2"/>
          <w:sz w:val="28"/>
          <w:szCs w:val="28"/>
          <w:lang w:eastAsia="en-US"/>
        </w:rPr>
        <w:t> высотой 10—50 см. На севере, в зоне </w:t>
      </w:r>
      <w:hyperlink r:id="rId11" w:tooltip="Тундра" w:history="1">
        <w:r w:rsidR="00354667" w:rsidRPr="00354667">
          <w:rPr>
            <w:rFonts w:eastAsiaTheme="minorHAnsi"/>
            <w:kern w:val="2"/>
            <w:sz w:val="28"/>
            <w:szCs w:val="28"/>
            <w:lang w:eastAsia="en-US"/>
          </w:rPr>
          <w:t>тундры</w:t>
        </w:r>
      </w:hyperlink>
      <w:r w:rsidR="00354667">
        <w:rPr>
          <w:rFonts w:eastAsiaTheme="minorHAnsi"/>
          <w:kern w:val="2"/>
          <w:sz w:val="28"/>
          <w:szCs w:val="28"/>
          <w:lang w:eastAsia="en-US"/>
        </w:rPr>
        <w:t>, — несколько сантиметр</w:t>
      </w:r>
      <w:r>
        <w:rPr>
          <w:rFonts w:eastAsiaTheme="minorHAnsi"/>
          <w:kern w:val="2"/>
          <w:sz w:val="28"/>
          <w:szCs w:val="28"/>
          <w:lang w:eastAsia="en-US"/>
        </w:rPr>
        <w:t>о</w:t>
      </w:r>
      <w:r w:rsidR="00354667">
        <w:rPr>
          <w:rFonts w:eastAsiaTheme="minorHAnsi"/>
          <w:kern w:val="2"/>
          <w:sz w:val="28"/>
          <w:szCs w:val="28"/>
          <w:lang w:eastAsia="en-US"/>
        </w:rPr>
        <w:t>в</w:t>
      </w:r>
      <w:r w:rsidR="00354667" w:rsidRPr="00354667">
        <w:rPr>
          <w:rFonts w:eastAsiaTheme="minorHAnsi"/>
          <w:kern w:val="2"/>
          <w:sz w:val="28"/>
          <w:szCs w:val="28"/>
          <w:lang w:eastAsia="en-US"/>
        </w:rPr>
        <w:t>. Ветви отходят от главного стволика под острыми углами.</w:t>
      </w:r>
    </w:p>
    <w:p w14:paraId="32839101" w14:textId="74B293E6" w:rsidR="00354667" w:rsidRPr="00354667" w:rsidRDefault="00582C5B" w:rsidP="00582C5B">
      <w:pPr>
        <w:pStyle w:val="ad"/>
        <w:shd w:val="clear" w:color="auto" w:fill="FFFFFF"/>
        <w:spacing w:before="120" w:beforeAutospacing="0" w:after="120" w:afterAutospacing="0"/>
        <w:jc w:val="both"/>
        <w:rPr>
          <w:rFonts w:eastAsiaTheme="minorHAnsi"/>
          <w:kern w:val="2"/>
          <w:sz w:val="28"/>
          <w:szCs w:val="28"/>
          <w:lang w:eastAsia="en-US"/>
        </w:rPr>
      </w:pPr>
      <w:r>
        <w:t xml:space="preserve">   </w:t>
      </w:r>
      <w:hyperlink r:id="rId12" w:tooltip="Лист" w:history="1">
        <w:r w:rsidR="00354667" w:rsidRPr="00354667">
          <w:rPr>
            <w:rFonts w:eastAsiaTheme="minorHAnsi"/>
            <w:kern w:val="2"/>
            <w:sz w:val="28"/>
            <w:szCs w:val="28"/>
            <w:lang w:eastAsia="en-US"/>
          </w:rPr>
          <w:t>Листья</w:t>
        </w:r>
      </w:hyperlink>
      <w:r w:rsidR="00354667" w:rsidRPr="00354667">
        <w:rPr>
          <w:rFonts w:eastAsiaTheme="minorHAnsi"/>
          <w:kern w:val="2"/>
          <w:sz w:val="28"/>
          <w:szCs w:val="28"/>
          <w:lang w:eastAsia="en-US"/>
        </w:rPr>
        <w:t> </w:t>
      </w:r>
      <w:proofErr w:type="spellStart"/>
      <w:r w:rsidR="00354667" w:rsidRPr="00354667">
        <w:rPr>
          <w:rFonts w:eastAsiaTheme="minorHAnsi"/>
          <w:kern w:val="2"/>
          <w:sz w:val="28"/>
          <w:szCs w:val="28"/>
          <w:lang w:eastAsia="en-US"/>
        </w:rPr>
        <w:t>очерёдные</w:t>
      </w:r>
      <w:proofErr w:type="spellEnd"/>
      <w:r w:rsidR="00354667" w:rsidRPr="00354667">
        <w:rPr>
          <w:rFonts w:eastAsiaTheme="minorHAnsi"/>
          <w:kern w:val="2"/>
          <w:sz w:val="28"/>
          <w:szCs w:val="28"/>
          <w:lang w:eastAsia="en-US"/>
        </w:rPr>
        <w:t>, мелко-городчато-пильчатые, яйцевидные, кожистые, почти сидячие, спирально расположенные, сплошные, эллиптические или яйцевидно-эллиптические, по краю мелкопильчатые. Листья на верхушке заострены, снизу бледные, сверху — светло-зеленые, голые, тонкие, к зиме опадают. Дождевая вода по желобчатым листьям и черешкам отводится к ветвям с глубокими бороздками, по которым и скатывается к </w:t>
      </w:r>
      <w:hyperlink r:id="rId13" w:tooltip="Корень" w:history="1">
        <w:r w:rsidR="00354667" w:rsidRPr="00354667">
          <w:rPr>
            <w:rFonts w:eastAsiaTheme="minorHAnsi"/>
            <w:kern w:val="2"/>
            <w:sz w:val="28"/>
            <w:szCs w:val="28"/>
            <w:lang w:eastAsia="en-US"/>
          </w:rPr>
          <w:t>корню</w:t>
        </w:r>
      </w:hyperlink>
      <w:r w:rsidR="00354667" w:rsidRPr="00354667">
        <w:rPr>
          <w:rFonts w:eastAsiaTheme="minorHAnsi"/>
          <w:kern w:val="2"/>
          <w:sz w:val="28"/>
          <w:szCs w:val="28"/>
          <w:lang w:eastAsia="en-US"/>
        </w:rPr>
        <w:t>.</w:t>
      </w:r>
    </w:p>
    <w:p w14:paraId="7C5EB285" w14:textId="6AE52B14" w:rsidR="00354667" w:rsidRDefault="00582C5B" w:rsidP="00582C5B">
      <w:pPr>
        <w:pStyle w:val="ad"/>
        <w:shd w:val="clear" w:color="auto" w:fill="FFFFFF"/>
        <w:spacing w:before="120" w:beforeAutospacing="0" w:after="120" w:afterAutospacing="0"/>
        <w:jc w:val="both"/>
        <w:rPr>
          <w:rFonts w:ascii="Arial" w:hAnsi="Arial" w:cs="Arial"/>
          <w:color w:val="202122"/>
          <w:sz w:val="21"/>
          <w:szCs w:val="21"/>
        </w:rPr>
      </w:pPr>
      <w:r>
        <w:rPr>
          <w:rFonts w:eastAsiaTheme="minorHAnsi"/>
          <w:kern w:val="2"/>
          <w:sz w:val="28"/>
          <w:szCs w:val="28"/>
          <w:lang w:eastAsia="en-US"/>
        </w:rPr>
        <w:t xml:space="preserve">   </w:t>
      </w:r>
      <w:r w:rsidR="00354667" w:rsidRPr="00354667">
        <w:rPr>
          <w:rFonts w:eastAsiaTheme="minorHAnsi"/>
          <w:kern w:val="2"/>
          <w:sz w:val="28"/>
          <w:szCs w:val="28"/>
          <w:lang w:eastAsia="en-US"/>
        </w:rPr>
        <w:t>Растение имеет ползучее </w:t>
      </w:r>
      <w:hyperlink r:id="rId14" w:tooltip="Корневище" w:history="1">
        <w:r w:rsidR="00354667" w:rsidRPr="00354667">
          <w:rPr>
            <w:rFonts w:eastAsiaTheme="minorHAnsi"/>
            <w:kern w:val="2"/>
            <w:sz w:val="28"/>
            <w:szCs w:val="28"/>
            <w:lang w:eastAsia="en-US"/>
          </w:rPr>
          <w:t>корневище</w:t>
        </w:r>
      </w:hyperlink>
      <w:r w:rsidR="00354667" w:rsidRPr="00354667">
        <w:rPr>
          <w:rFonts w:eastAsiaTheme="minorHAnsi"/>
          <w:kern w:val="2"/>
          <w:sz w:val="28"/>
          <w:szCs w:val="28"/>
          <w:lang w:eastAsia="en-US"/>
        </w:rPr>
        <w:t>, дающее большое</w:t>
      </w:r>
      <w:r w:rsidR="00354667">
        <w:rPr>
          <w:rFonts w:ascii="Arial" w:hAnsi="Arial" w:cs="Arial"/>
          <w:color w:val="202122"/>
          <w:sz w:val="21"/>
          <w:szCs w:val="21"/>
        </w:rPr>
        <w:t xml:space="preserve"> </w:t>
      </w:r>
      <w:r w:rsidR="00354667" w:rsidRPr="00CD2E68">
        <w:rPr>
          <w:rFonts w:eastAsiaTheme="minorHAnsi"/>
          <w:kern w:val="2"/>
          <w:sz w:val="28"/>
          <w:szCs w:val="28"/>
          <w:lang w:eastAsia="en-US"/>
        </w:rPr>
        <w:t>количество </w:t>
      </w:r>
      <w:hyperlink r:id="rId15" w:tooltip="Побег (ботаника)" w:history="1">
        <w:r w:rsidR="00354667" w:rsidRPr="00CD2E68">
          <w:rPr>
            <w:rFonts w:eastAsiaTheme="minorHAnsi"/>
            <w:kern w:val="2"/>
            <w:sz w:val="28"/>
            <w:szCs w:val="28"/>
            <w:lang w:eastAsia="en-US"/>
          </w:rPr>
          <w:t>побегов</w:t>
        </w:r>
      </w:hyperlink>
      <w:r w:rsidR="00354667">
        <w:rPr>
          <w:rFonts w:ascii="Arial" w:hAnsi="Arial" w:cs="Arial"/>
          <w:color w:val="202122"/>
          <w:sz w:val="21"/>
          <w:szCs w:val="21"/>
        </w:rPr>
        <w:t>.</w:t>
      </w:r>
    </w:p>
    <w:p w14:paraId="57F38C61" w14:textId="44682877" w:rsidR="00354667" w:rsidRPr="00354667" w:rsidRDefault="00582C5B" w:rsidP="00582C5B">
      <w:pPr>
        <w:pStyle w:val="ad"/>
        <w:shd w:val="clear" w:color="auto" w:fill="FFFFFF"/>
        <w:spacing w:before="120" w:beforeAutospacing="0" w:after="120" w:afterAutospacing="0"/>
        <w:jc w:val="both"/>
        <w:rPr>
          <w:rFonts w:eastAsiaTheme="minorHAnsi"/>
          <w:kern w:val="2"/>
          <w:sz w:val="28"/>
          <w:szCs w:val="28"/>
          <w:lang w:eastAsia="en-US"/>
        </w:rPr>
      </w:pPr>
      <w:r>
        <w:rPr>
          <w:rFonts w:eastAsiaTheme="minorHAnsi"/>
          <w:kern w:val="2"/>
          <w:sz w:val="28"/>
          <w:szCs w:val="28"/>
          <w:lang w:eastAsia="en-US"/>
        </w:rPr>
        <w:t xml:space="preserve">   </w:t>
      </w:r>
      <w:r w:rsidR="00354667" w:rsidRPr="00354667">
        <w:rPr>
          <w:rFonts w:eastAsiaTheme="minorHAnsi"/>
          <w:kern w:val="2"/>
          <w:sz w:val="28"/>
          <w:szCs w:val="28"/>
          <w:lang w:eastAsia="en-US"/>
        </w:rPr>
        <w:t>Цветёт в мае. </w:t>
      </w:r>
      <w:hyperlink r:id="rId16" w:tooltip="Цветок" w:history="1">
        <w:r w:rsidR="00354667" w:rsidRPr="00354667">
          <w:rPr>
            <w:rFonts w:eastAsiaTheme="minorHAnsi"/>
            <w:kern w:val="2"/>
            <w:sz w:val="28"/>
            <w:szCs w:val="28"/>
            <w:lang w:eastAsia="en-US"/>
          </w:rPr>
          <w:t>Цветки</w:t>
        </w:r>
      </w:hyperlink>
      <w:r w:rsidR="00354667" w:rsidRPr="00354667">
        <w:rPr>
          <w:rFonts w:eastAsiaTheme="minorHAnsi"/>
          <w:kern w:val="2"/>
          <w:sz w:val="28"/>
          <w:szCs w:val="28"/>
          <w:lang w:eastAsia="en-US"/>
        </w:rPr>
        <w:t> зеленовато-белые, правильные, сидят по одному. </w:t>
      </w:r>
      <w:hyperlink r:id="rId17" w:tooltip="Венчик" w:history="1">
        <w:r w:rsidR="00354667" w:rsidRPr="00354667">
          <w:rPr>
            <w:rFonts w:eastAsiaTheme="minorHAnsi"/>
            <w:kern w:val="2"/>
            <w:sz w:val="28"/>
            <w:szCs w:val="28"/>
            <w:lang w:eastAsia="en-US"/>
          </w:rPr>
          <w:t>Венчик</w:t>
        </w:r>
      </w:hyperlink>
      <w:r w:rsidR="00354667" w:rsidRPr="00354667">
        <w:rPr>
          <w:rFonts w:eastAsiaTheme="minorHAnsi"/>
          <w:kern w:val="2"/>
          <w:sz w:val="28"/>
          <w:szCs w:val="28"/>
          <w:lang w:eastAsia="en-US"/>
        </w:rPr>
        <w:t> имеет пять зубчиков. Отгиб </w:t>
      </w:r>
      <w:hyperlink r:id="rId18" w:tooltip="Чашечка" w:history="1">
        <w:r w:rsidR="00354667" w:rsidRPr="00354667">
          <w:rPr>
            <w:rFonts w:eastAsiaTheme="minorHAnsi"/>
            <w:kern w:val="2"/>
            <w:sz w:val="28"/>
            <w:szCs w:val="28"/>
            <w:lang w:eastAsia="en-US"/>
          </w:rPr>
          <w:t>чашечки</w:t>
        </w:r>
      </w:hyperlink>
      <w:r w:rsidR="00354667" w:rsidRPr="00354667">
        <w:rPr>
          <w:rFonts w:eastAsiaTheme="minorHAnsi"/>
          <w:kern w:val="2"/>
          <w:sz w:val="28"/>
          <w:szCs w:val="28"/>
          <w:lang w:eastAsia="en-US"/>
        </w:rPr>
        <w:t> нераздельный. </w:t>
      </w:r>
      <w:hyperlink r:id="rId19" w:tooltip="Тычинка" w:history="1">
        <w:r w:rsidR="00354667" w:rsidRPr="00354667">
          <w:rPr>
            <w:rFonts w:eastAsiaTheme="minorHAnsi"/>
            <w:kern w:val="2"/>
            <w:sz w:val="28"/>
            <w:szCs w:val="28"/>
            <w:lang w:eastAsia="en-US"/>
          </w:rPr>
          <w:t>Тычинок</w:t>
        </w:r>
      </w:hyperlink>
      <w:r w:rsidR="00354667" w:rsidRPr="00354667">
        <w:rPr>
          <w:rFonts w:eastAsiaTheme="minorHAnsi"/>
          <w:kern w:val="2"/>
          <w:sz w:val="28"/>
          <w:szCs w:val="28"/>
          <w:lang w:eastAsia="en-US"/>
        </w:rPr>
        <w:t> десять. </w:t>
      </w:r>
      <w:hyperlink r:id="rId20" w:tooltip="Пестик" w:history="1">
        <w:r w:rsidR="00354667" w:rsidRPr="00354667">
          <w:rPr>
            <w:rFonts w:eastAsiaTheme="minorHAnsi"/>
            <w:kern w:val="2"/>
            <w:sz w:val="28"/>
            <w:szCs w:val="28"/>
            <w:lang w:eastAsia="en-US"/>
          </w:rPr>
          <w:t>Пестик</w:t>
        </w:r>
      </w:hyperlink>
      <w:r w:rsidR="00403226">
        <w:rPr>
          <w:rFonts w:eastAsiaTheme="minorHAnsi"/>
          <w:kern w:val="2"/>
          <w:sz w:val="28"/>
          <w:szCs w:val="28"/>
          <w:lang w:eastAsia="en-US"/>
        </w:rPr>
        <w:t> -</w:t>
      </w:r>
      <w:r w:rsidR="00354667" w:rsidRPr="00354667">
        <w:rPr>
          <w:rFonts w:eastAsiaTheme="minorHAnsi"/>
          <w:kern w:val="2"/>
          <w:sz w:val="28"/>
          <w:szCs w:val="28"/>
          <w:lang w:eastAsia="en-US"/>
        </w:rPr>
        <w:t>один. </w:t>
      </w:r>
      <w:hyperlink r:id="rId21" w:tooltip="Завязь" w:history="1">
        <w:r w:rsidR="00354667" w:rsidRPr="00354667">
          <w:rPr>
            <w:rFonts w:eastAsiaTheme="minorHAnsi"/>
            <w:kern w:val="2"/>
            <w:sz w:val="28"/>
            <w:szCs w:val="28"/>
            <w:lang w:eastAsia="en-US"/>
          </w:rPr>
          <w:t>Завязь</w:t>
        </w:r>
      </w:hyperlink>
      <w:r w:rsidR="00354667" w:rsidRPr="00354667">
        <w:rPr>
          <w:rFonts w:eastAsiaTheme="minorHAnsi"/>
          <w:kern w:val="2"/>
          <w:sz w:val="28"/>
          <w:szCs w:val="28"/>
          <w:lang w:eastAsia="en-US"/>
        </w:rPr>
        <w:t> нижняя. Цветок наклонён вниз, и это защищает </w:t>
      </w:r>
      <w:hyperlink r:id="rId22" w:tooltip="Пыльца" w:history="1">
        <w:r w:rsidR="00354667" w:rsidRPr="00354667">
          <w:rPr>
            <w:rFonts w:eastAsiaTheme="minorHAnsi"/>
            <w:kern w:val="2"/>
            <w:sz w:val="28"/>
            <w:szCs w:val="28"/>
            <w:lang w:eastAsia="en-US"/>
          </w:rPr>
          <w:t>пыльцу</w:t>
        </w:r>
      </w:hyperlink>
      <w:r w:rsidR="00354667" w:rsidRPr="00354667">
        <w:rPr>
          <w:rFonts w:eastAsiaTheme="minorHAnsi"/>
          <w:kern w:val="2"/>
          <w:sz w:val="28"/>
          <w:szCs w:val="28"/>
          <w:lang w:eastAsia="en-US"/>
        </w:rPr>
        <w:t> от сырости. Главными опылителями цветков являются домашние </w:t>
      </w:r>
      <w:hyperlink r:id="rId23" w:tooltip="Пчёлы" w:history="1">
        <w:r w:rsidR="00354667" w:rsidRPr="00354667">
          <w:rPr>
            <w:rFonts w:eastAsiaTheme="minorHAnsi"/>
            <w:kern w:val="2"/>
            <w:sz w:val="28"/>
            <w:szCs w:val="28"/>
            <w:lang w:eastAsia="en-US"/>
          </w:rPr>
          <w:t>пчёлы</w:t>
        </w:r>
      </w:hyperlink>
      <w:r w:rsidR="00354667" w:rsidRPr="00354667">
        <w:rPr>
          <w:rFonts w:eastAsiaTheme="minorHAnsi"/>
          <w:kern w:val="2"/>
          <w:sz w:val="28"/>
          <w:szCs w:val="28"/>
          <w:lang w:eastAsia="en-US"/>
        </w:rPr>
        <w:t> и </w:t>
      </w:r>
      <w:hyperlink r:id="rId24" w:tooltip="Шмели" w:history="1">
        <w:r w:rsidR="00354667" w:rsidRPr="00354667">
          <w:rPr>
            <w:rFonts w:eastAsiaTheme="minorHAnsi"/>
            <w:kern w:val="2"/>
            <w:sz w:val="28"/>
            <w:szCs w:val="28"/>
            <w:lang w:eastAsia="en-US"/>
          </w:rPr>
          <w:t>шмели</w:t>
        </w:r>
      </w:hyperlink>
      <w:r w:rsidR="00354667" w:rsidRPr="00354667">
        <w:rPr>
          <w:rFonts w:eastAsiaTheme="minorHAnsi"/>
          <w:kern w:val="2"/>
          <w:sz w:val="28"/>
          <w:szCs w:val="28"/>
          <w:lang w:eastAsia="en-US"/>
        </w:rPr>
        <w:t>.</w:t>
      </w:r>
    </w:p>
    <w:p w14:paraId="355D4D04" w14:textId="77777777" w:rsidR="00354667" w:rsidRPr="00354667" w:rsidRDefault="00354667" w:rsidP="00582C5B">
      <w:pPr>
        <w:pStyle w:val="ad"/>
        <w:shd w:val="clear" w:color="auto" w:fill="FFFFFF"/>
        <w:spacing w:before="120" w:beforeAutospacing="0" w:after="120" w:afterAutospacing="0"/>
        <w:jc w:val="both"/>
        <w:rPr>
          <w:rFonts w:eastAsiaTheme="minorHAnsi"/>
          <w:kern w:val="2"/>
          <w:sz w:val="28"/>
          <w:szCs w:val="28"/>
          <w:lang w:eastAsia="en-US"/>
        </w:rPr>
      </w:pPr>
      <w:r w:rsidRPr="00354667">
        <w:rPr>
          <w:rFonts w:eastAsiaTheme="minorHAnsi"/>
          <w:noProof/>
          <w:kern w:val="2"/>
          <w:sz w:val="28"/>
          <w:szCs w:val="28"/>
        </w:rPr>
        <w:drawing>
          <wp:inline distT="0" distB="0" distL="0" distR="0" wp14:anchorId="24B7299B" wp14:editId="21C3E13F">
            <wp:extent cx="2186609" cy="1060055"/>
            <wp:effectExtent l="0" t="0" r="4445" b="6985"/>
            <wp:docPr id="1" name="Рисунок 1" descr="https://upload.wikimedia.org/wikipedia/commons/thumb/5/57/%D0%9A%D0%BE%D0%BD%D0%BD%D0%BE%D0%B2%D0%BE_2007_%280003%29.jpg/220px-%D0%9A%D0%BE%D0%BD%D0%BD%D0%BE%D0%B2%D0%BE_2007_%280003%2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5/57/%D0%9A%D0%BE%D0%BD%D0%BD%D0%BE%D0%B2%D0%BE_2007_%280003%29.jpg/220px-%D0%9A%D0%BE%D0%BD%D0%BD%D0%BE%D0%B2%D0%BE_2007_%280003%29.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6781" cy="1060138"/>
                    </a:xfrm>
                    <a:prstGeom prst="rect">
                      <a:avLst/>
                    </a:prstGeom>
                    <a:noFill/>
                    <a:ln>
                      <a:noFill/>
                    </a:ln>
                  </pic:spPr>
                </pic:pic>
              </a:graphicData>
            </a:graphic>
          </wp:inline>
        </w:drawing>
      </w:r>
    </w:p>
    <w:p w14:paraId="57605BE2" w14:textId="77777777" w:rsidR="00354667" w:rsidRPr="00354667" w:rsidRDefault="00CD2E68"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Рис.1 </w:t>
      </w:r>
      <w:r w:rsidR="00354667" w:rsidRPr="00354667">
        <w:rPr>
          <w:rFonts w:ascii="Times New Roman" w:hAnsi="Times New Roman" w:cs="Times New Roman"/>
          <w:sz w:val="28"/>
          <w:szCs w:val="28"/>
        </w:rPr>
        <w:t>Черника обыкновенная в лесу</w:t>
      </w:r>
    </w:p>
    <w:p w14:paraId="26B1C73E" w14:textId="60875F84" w:rsidR="00CD2E68" w:rsidRPr="00CD2E68" w:rsidRDefault="00582C5B" w:rsidP="00582C5B">
      <w:pPr>
        <w:pStyle w:val="ad"/>
        <w:shd w:val="clear" w:color="auto" w:fill="FFFFFF"/>
        <w:spacing w:before="120" w:beforeAutospacing="0" w:after="120" w:afterAutospacing="0"/>
        <w:jc w:val="both"/>
        <w:rPr>
          <w:rFonts w:eastAsiaTheme="minorHAnsi"/>
          <w:kern w:val="2"/>
          <w:sz w:val="28"/>
          <w:szCs w:val="28"/>
          <w:lang w:eastAsia="en-US"/>
        </w:rPr>
      </w:pPr>
      <w:r>
        <w:t xml:space="preserve">   </w:t>
      </w:r>
      <w:hyperlink r:id="rId27" w:tooltip="Плод" w:history="1">
        <w:r w:rsidR="00354667" w:rsidRPr="00354667">
          <w:rPr>
            <w:rFonts w:eastAsiaTheme="minorHAnsi"/>
            <w:kern w:val="2"/>
            <w:sz w:val="28"/>
            <w:szCs w:val="28"/>
            <w:lang w:eastAsia="en-US"/>
          </w:rPr>
          <w:t>Плоды</w:t>
        </w:r>
      </w:hyperlink>
      <w:r w:rsidR="00354667" w:rsidRPr="00354667">
        <w:rPr>
          <w:rFonts w:eastAsiaTheme="minorHAnsi"/>
          <w:kern w:val="2"/>
          <w:sz w:val="28"/>
          <w:szCs w:val="28"/>
          <w:lang w:eastAsia="en-US"/>
        </w:rPr>
        <w:t> синевато-чёрные из-за воскового налёта</w:t>
      </w:r>
      <w:r w:rsidR="00354667">
        <w:rPr>
          <w:rFonts w:eastAsiaTheme="minorHAnsi"/>
          <w:kern w:val="2"/>
          <w:sz w:val="28"/>
          <w:szCs w:val="28"/>
          <w:lang w:eastAsia="en-US"/>
        </w:rPr>
        <w:t xml:space="preserve"> </w:t>
      </w:r>
      <w:r w:rsidR="00354667" w:rsidRPr="00354667">
        <w:rPr>
          <w:rFonts w:eastAsiaTheme="minorHAnsi"/>
          <w:kern w:val="2"/>
          <w:sz w:val="28"/>
          <w:szCs w:val="28"/>
          <w:lang w:eastAsia="en-US"/>
        </w:rPr>
        <w:t>или просто чёрные. Восковой налёт легко удаляется, и тогда ягода полностью соответствует своему названи</w:t>
      </w:r>
      <w:r w:rsidR="00354667">
        <w:rPr>
          <w:rFonts w:eastAsiaTheme="minorHAnsi"/>
          <w:kern w:val="2"/>
          <w:sz w:val="28"/>
          <w:szCs w:val="28"/>
          <w:lang w:eastAsia="en-US"/>
        </w:rPr>
        <w:t>ю</w:t>
      </w:r>
      <w:r w:rsidR="00354667" w:rsidRPr="00354667">
        <w:rPr>
          <w:rFonts w:eastAsiaTheme="minorHAnsi"/>
          <w:kern w:val="2"/>
          <w:sz w:val="28"/>
          <w:szCs w:val="28"/>
          <w:lang w:eastAsia="en-US"/>
        </w:rPr>
        <w:t>. Внутренность ягоды </w:t>
      </w:r>
      <w:hyperlink r:id="rId28" w:tooltip="Пурпур" w:history="1">
        <w:r w:rsidR="00354667" w:rsidRPr="00354667">
          <w:rPr>
            <w:rFonts w:eastAsiaTheme="minorHAnsi"/>
            <w:kern w:val="2"/>
            <w:sz w:val="28"/>
            <w:szCs w:val="28"/>
            <w:lang w:eastAsia="en-US"/>
          </w:rPr>
          <w:t>пурпурная</w:t>
        </w:r>
      </w:hyperlink>
      <w:r w:rsidR="00354667" w:rsidRPr="00354667">
        <w:rPr>
          <w:rFonts w:eastAsiaTheme="minorHAnsi"/>
          <w:kern w:val="2"/>
          <w:sz w:val="28"/>
          <w:szCs w:val="28"/>
          <w:lang w:eastAsia="en-US"/>
        </w:rPr>
        <w:t>, семян внутри неё может быть до 40, но среднее количество обычно вдвое меньше. Плоды поедаются лесными птицами (в том числе </w:t>
      </w:r>
      <w:hyperlink r:id="rId29" w:tooltip="Вяхирь" w:history="1">
        <w:r w:rsidR="00354667" w:rsidRPr="00354667">
          <w:rPr>
            <w:rFonts w:eastAsiaTheme="minorHAnsi"/>
            <w:kern w:val="2"/>
            <w:sz w:val="28"/>
            <w:szCs w:val="28"/>
            <w:lang w:eastAsia="en-US"/>
          </w:rPr>
          <w:t>вяхирями</w:t>
        </w:r>
      </w:hyperlink>
      <w:r w:rsidR="00354667" w:rsidRPr="00354667">
        <w:rPr>
          <w:rFonts w:eastAsiaTheme="minorHAnsi"/>
          <w:kern w:val="2"/>
          <w:sz w:val="28"/>
          <w:szCs w:val="28"/>
          <w:lang w:eastAsia="en-US"/>
        </w:rPr>
        <w:t> и </w:t>
      </w:r>
      <w:hyperlink r:id="rId30" w:tooltip="Удод" w:history="1">
        <w:r w:rsidR="00354667" w:rsidRPr="00354667">
          <w:rPr>
            <w:rFonts w:eastAsiaTheme="minorHAnsi"/>
            <w:kern w:val="2"/>
            <w:sz w:val="28"/>
            <w:szCs w:val="28"/>
            <w:lang w:eastAsia="en-US"/>
          </w:rPr>
          <w:t>удодами</w:t>
        </w:r>
      </w:hyperlink>
      <w:r w:rsidR="00354667" w:rsidRPr="00354667">
        <w:rPr>
          <w:rFonts w:eastAsiaTheme="minorHAnsi"/>
          <w:kern w:val="2"/>
          <w:sz w:val="28"/>
          <w:szCs w:val="28"/>
          <w:lang w:eastAsia="en-US"/>
        </w:rPr>
        <w:t xml:space="preserve">), которые далеко разносят их </w:t>
      </w:r>
      <w:r w:rsidR="00354667" w:rsidRPr="00354667">
        <w:rPr>
          <w:rFonts w:eastAsiaTheme="minorHAnsi"/>
          <w:kern w:val="2"/>
          <w:sz w:val="28"/>
          <w:szCs w:val="28"/>
          <w:lang w:eastAsia="en-US"/>
        </w:rPr>
        <w:lastRenderedPageBreak/>
        <w:t>неперевариваемые </w:t>
      </w:r>
      <w:hyperlink r:id="rId31" w:tooltip="Семя" w:history="1">
        <w:r w:rsidR="00354667" w:rsidRPr="00354667">
          <w:rPr>
            <w:rFonts w:eastAsiaTheme="minorHAnsi"/>
            <w:kern w:val="2"/>
            <w:sz w:val="28"/>
            <w:szCs w:val="28"/>
            <w:lang w:eastAsia="en-US"/>
          </w:rPr>
          <w:t>семена</w:t>
        </w:r>
      </w:hyperlink>
      <w:r w:rsidR="00CD2E68" w:rsidRPr="00CD2E68">
        <w:rPr>
          <w:rFonts w:eastAsiaTheme="minorHAnsi"/>
          <w:kern w:val="2"/>
          <w:sz w:val="28"/>
          <w:szCs w:val="28"/>
          <w:lang w:eastAsia="en-US"/>
        </w:rPr>
        <w:t>, таким образом способствуя расселению растения (</w:t>
      </w:r>
      <w:proofErr w:type="spellStart"/>
      <w:r w:rsidR="00CD2E68" w:rsidRPr="00CD2E68">
        <w:rPr>
          <w:rFonts w:eastAsiaTheme="minorHAnsi"/>
          <w:kern w:val="2"/>
          <w:sz w:val="28"/>
          <w:szCs w:val="28"/>
          <w:lang w:eastAsia="en-US"/>
        </w:rPr>
        <w:t>орнитохория</w:t>
      </w:r>
      <w:proofErr w:type="spellEnd"/>
      <w:r w:rsidR="00CD2E68" w:rsidRPr="00CD2E68">
        <w:rPr>
          <w:rFonts w:eastAsiaTheme="minorHAnsi"/>
          <w:kern w:val="2"/>
          <w:sz w:val="28"/>
          <w:szCs w:val="28"/>
          <w:lang w:eastAsia="en-US"/>
        </w:rPr>
        <w:t>). В ягодах черники много витаминов A, В и С, марганца, магния и кальция, волокон и флавоноидов, мало фруктовых кислот.</w:t>
      </w:r>
    </w:p>
    <w:p w14:paraId="0D355CB5" w14:textId="77777777" w:rsidR="00354667" w:rsidRPr="00354667" w:rsidRDefault="00354667" w:rsidP="00582C5B">
      <w:pPr>
        <w:pStyle w:val="ad"/>
        <w:shd w:val="clear" w:color="auto" w:fill="FFFFFF"/>
        <w:spacing w:before="120" w:beforeAutospacing="0" w:after="120" w:afterAutospacing="0"/>
        <w:jc w:val="both"/>
        <w:rPr>
          <w:rFonts w:eastAsiaTheme="minorHAnsi"/>
          <w:kern w:val="2"/>
          <w:sz w:val="28"/>
          <w:szCs w:val="28"/>
          <w:lang w:eastAsia="en-US"/>
        </w:rPr>
      </w:pPr>
    </w:p>
    <w:p w14:paraId="533254A9" w14:textId="31CE85CD" w:rsidR="00354667" w:rsidRPr="00354667" w:rsidRDefault="00582C5B" w:rsidP="00582C5B">
      <w:pPr>
        <w:pStyle w:val="ad"/>
        <w:shd w:val="clear" w:color="auto" w:fill="FFFFFF"/>
        <w:spacing w:before="120" w:beforeAutospacing="0" w:after="120" w:afterAutospacing="0"/>
        <w:jc w:val="both"/>
        <w:rPr>
          <w:rFonts w:eastAsiaTheme="minorHAnsi"/>
          <w:kern w:val="2"/>
          <w:sz w:val="28"/>
          <w:szCs w:val="28"/>
          <w:lang w:eastAsia="en-US"/>
        </w:rPr>
      </w:pPr>
      <w:r>
        <w:rPr>
          <w:rFonts w:eastAsiaTheme="minorHAnsi"/>
          <w:kern w:val="2"/>
          <w:sz w:val="28"/>
          <w:szCs w:val="28"/>
          <w:lang w:eastAsia="en-US"/>
        </w:rPr>
        <w:t xml:space="preserve">   </w:t>
      </w:r>
      <w:r w:rsidR="00354667" w:rsidRPr="00354667">
        <w:rPr>
          <w:rFonts w:eastAsiaTheme="minorHAnsi"/>
          <w:kern w:val="2"/>
          <w:sz w:val="28"/>
          <w:szCs w:val="28"/>
          <w:lang w:eastAsia="en-US"/>
        </w:rPr>
        <w:t>Размножение вегетативным и семенным путем.</w:t>
      </w:r>
    </w:p>
    <w:p w14:paraId="4CE6A71E" w14:textId="74566786" w:rsidR="00354667" w:rsidRDefault="00582C5B" w:rsidP="00582C5B">
      <w:pPr>
        <w:pStyle w:val="ad"/>
        <w:shd w:val="clear" w:color="auto" w:fill="FFFFFF"/>
        <w:spacing w:before="120" w:beforeAutospacing="0" w:after="120" w:afterAutospacing="0"/>
        <w:jc w:val="both"/>
        <w:rPr>
          <w:rFonts w:eastAsiaTheme="minorHAnsi"/>
          <w:kern w:val="2"/>
          <w:sz w:val="28"/>
          <w:szCs w:val="28"/>
          <w:lang w:eastAsia="en-US"/>
        </w:rPr>
      </w:pPr>
      <w:r>
        <w:rPr>
          <w:rFonts w:eastAsiaTheme="minorHAnsi"/>
          <w:kern w:val="2"/>
          <w:sz w:val="28"/>
          <w:szCs w:val="28"/>
          <w:lang w:eastAsia="en-US"/>
        </w:rPr>
        <w:t xml:space="preserve">   </w:t>
      </w:r>
      <w:r w:rsidR="00354667" w:rsidRPr="00354667">
        <w:rPr>
          <w:rFonts w:eastAsiaTheme="minorHAnsi"/>
          <w:kern w:val="2"/>
          <w:sz w:val="28"/>
          <w:szCs w:val="28"/>
          <w:lang w:eastAsia="en-US"/>
        </w:rPr>
        <w:t>В природе произрастает преимущественно в северных районах — в </w:t>
      </w:r>
      <w:hyperlink r:id="rId32" w:tooltip="Лес" w:history="1">
        <w:r w:rsidR="00354667" w:rsidRPr="00354667">
          <w:rPr>
            <w:rFonts w:eastAsiaTheme="minorHAnsi"/>
            <w:kern w:val="2"/>
            <w:sz w:val="28"/>
            <w:szCs w:val="28"/>
            <w:lang w:eastAsia="en-US"/>
          </w:rPr>
          <w:t>лесах</w:t>
        </w:r>
      </w:hyperlink>
      <w:r w:rsidR="00354667" w:rsidRPr="00354667">
        <w:rPr>
          <w:rFonts w:eastAsiaTheme="minorHAnsi"/>
          <w:kern w:val="2"/>
          <w:sz w:val="28"/>
          <w:szCs w:val="28"/>
          <w:lang w:eastAsia="en-US"/>
        </w:rPr>
        <w:t>, главным образом </w:t>
      </w:r>
      <w:hyperlink r:id="rId33" w:tooltip="Сосна" w:history="1">
        <w:r w:rsidR="00354667" w:rsidRPr="00354667">
          <w:rPr>
            <w:rFonts w:eastAsiaTheme="minorHAnsi"/>
            <w:kern w:val="2"/>
            <w:sz w:val="28"/>
            <w:szCs w:val="28"/>
            <w:lang w:eastAsia="en-US"/>
          </w:rPr>
          <w:t>сосновых</w:t>
        </w:r>
      </w:hyperlink>
      <w:r w:rsidR="00354667" w:rsidRPr="00354667">
        <w:rPr>
          <w:rFonts w:eastAsiaTheme="minorHAnsi"/>
          <w:kern w:val="2"/>
          <w:sz w:val="28"/>
          <w:szCs w:val="28"/>
          <w:lang w:eastAsia="en-US"/>
        </w:rPr>
        <w:t>, и на </w:t>
      </w:r>
      <w:hyperlink r:id="rId34" w:tooltip="Болото" w:history="1">
        <w:r w:rsidR="00354667" w:rsidRPr="00354667">
          <w:rPr>
            <w:rFonts w:eastAsiaTheme="minorHAnsi"/>
            <w:kern w:val="2"/>
            <w:sz w:val="28"/>
            <w:szCs w:val="28"/>
            <w:lang w:eastAsia="en-US"/>
          </w:rPr>
          <w:t>болотах</w:t>
        </w:r>
      </w:hyperlink>
      <w:r w:rsidR="00354667" w:rsidRPr="00354667">
        <w:rPr>
          <w:rFonts w:eastAsiaTheme="minorHAnsi"/>
          <w:kern w:val="2"/>
          <w:sz w:val="28"/>
          <w:szCs w:val="28"/>
          <w:lang w:eastAsia="en-US"/>
        </w:rPr>
        <w:t>.</w:t>
      </w:r>
    </w:p>
    <w:p w14:paraId="48DB63F3" w14:textId="77777777" w:rsidR="00B06649" w:rsidRDefault="00CD2E68" w:rsidP="00B06649">
      <w:pPr>
        <w:pStyle w:val="ad"/>
        <w:shd w:val="clear" w:color="auto" w:fill="FFFFFF"/>
        <w:jc w:val="both"/>
        <w:rPr>
          <w:bCs/>
          <w:sz w:val="28"/>
          <w:szCs w:val="28"/>
        </w:rPr>
      </w:pPr>
      <w:r>
        <w:rPr>
          <w:bCs/>
          <w:sz w:val="28"/>
          <w:szCs w:val="28"/>
        </w:rPr>
        <w:t xml:space="preserve">2) </w:t>
      </w:r>
      <w:r w:rsidR="00F32AA1">
        <w:rPr>
          <w:sz w:val="28"/>
          <w:szCs w:val="28"/>
        </w:rPr>
        <w:t>Чина приморская (</w:t>
      </w:r>
      <w:proofErr w:type="spellStart"/>
      <w:r w:rsidR="00F32AA1" w:rsidRPr="007E00F2">
        <w:rPr>
          <w:sz w:val="28"/>
          <w:szCs w:val="28"/>
        </w:rPr>
        <w:t>Lathyrus</w:t>
      </w:r>
      <w:proofErr w:type="spellEnd"/>
      <w:r w:rsidR="00F32AA1">
        <w:rPr>
          <w:sz w:val="28"/>
          <w:szCs w:val="28"/>
        </w:rPr>
        <w:t xml:space="preserve"> </w:t>
      </w:r>
      <w:proofErr w:type="spellStart"/>
      <w:r w:rsidR="00F32AA1" w:rsidRPr="007E00F2">
        <w:rPr>
          <w:sz w:val="28"/>
          <w:szCs w:val="28"/>
        </w:rPr>
        <w:t>japonicus</w:t>
      </w:r>
      <w:proofErr w:type="spellEnd"/>
      <w:r w:rsidR="00F32AA1">
        <w:rPr>
          <w:sz w:val="28"/>
          <w:szCs w:val="28"/>
        </w:rPr>
        <w:t xml:space="preserve"> </w:t>
      </w:r>
      <w:proofErr w:type="spellStart"/>
      <w:r w:rsidR="00F32AA1" w:rsidRPr="007E00F2">
        <w:rPr>
          <w:sz w:val="28"/>
          <w:szCs w:val="28"/>
        </w:rPr>
        <w:t>var</w:t>
      </w:r>
      <w:proofErr w:type="spellEnd"/>
      <w:r w:rsidR="00F32AA1" w:rsidRPr="007E00F2">
        <w:rPr>
          <w:sz w:val="28"/>
          <w:szCs w:val="28"/>
        </w:rPr>
        <w:t xml:space="preserve">. </w:t>
      </w:r>
      <w:proofErr w:type="spellStart"/>
      <w:r w:rsidR="00F32AA1" w:rsidRPr="007E00F2">
        <w:rPr>
          <w:sz w:val="28"/>
          <w:szCs w:val="28"/>
        </w:rPr>
        <w:t>Maritimus</w:t>
      </w:r>
      <w:proofErr w:type="spellEnd"/>
      <w:r w:rsidR="00F32AA1" w:rsidRPr="007E00F2">
        <w:rPr>
          <w:sz w:val="28"/>
          <w:szCs w:val="28"/>
        </w:rPr>
        <w:t>)</w:t>
      </w:r>
    </w:p>
    <w:p w14:paraId="487129BE" w14:textId="7D08ADC8" w:rsidR="00F32AA1" w:rsidRPr="00B06649" w:rsidRDefault="00B06649" w:rsidP="00B06649">
      <w:pPr>
        <w:pStyle w:val="ad"/>
        <w:shd w:val="clear" w:color="auto" w:fill="FFFFFF"/>
        <w:jc w:val="both"/>
        <w:rPr>
          <w:bCs/>
          <w:sz w:val="28"/>
          <w:szCs w:val="28"/>
        </w:rPr>
      </w:pPr>
      <w:r>
        <w:rPr>
          <w:bCs/>
          <w:sz w:val="28"/>
          <w:szCs w:val="28"/>
        </w:rPr>
        <w:t xml:space="preserve">    </w:t>
      </w:r>
      <w:hyperlink r:id="rId35" w:tooltip="Многолетние растения" w:history="1">
        <w:r w:rsidR="00F32AA1" w:rsidRPr="00F32AA1">
          <w:rPr>
            <w:rFonts w:eastAsiaTheme="minorHAnsi"/>
            <w:kern w:val="2"/>
            <w:sz w:val="28"/>
            <w:szCs w:val="28"/>
            <w:lang w:eastAsia="en-US"/>
          </w:rPr>
          <w:t>Многолетнее</w:t>
        </w:r>
      </w:hyperlink>
      <w:r w:rsidR="00F32AA1" w:rsidRPr="00F32AA1">
        <w:rPr>
          <w:rFonts w:eastAsiaTheme="minorHAnsi"/>
          <w:kern w:val="2"/>
          <w:sz w:val="28"/>
          <w:szCs w:val="28"/>
          <w:lang w:eastAsia="en-US"/>
        </w:rPr>
        <w:t> редкое </w:t>
      </w:r>
      <w:hyperlink r:id="rId36" w:tooltip="Реликты" w:history="1">
        <w:r w:rsidR="00F32AA1" w:rsidRPr="00F32AA1">
          <w:rPr>
            <w:rFonts w:eastAsiaTheme="minorHAnsi"/>
            <w:kern w:val="2"/>
            <w:sz w:val="28"/>
            <w:szCs w:val="28"/>
            <w:lang w:eastAsia="en-US"/>
          </w:rPr>
          <w:t>реликтовое</w:t>
        </w:r>
      </w:hyperlink>
      <w:r w:rsidR="00F32AA1" w:rsidRPr="00F32AA1">
        <w:rPr>
          <w:rFonts w:eastAsiaTheme="minorHAnsi"/>
          <w:kern w:val="2"/>
          <w:sz w:val="28"/>
          <w:szCs w:val="28"/>
          <w:lang w:eastAsia="en-US"/>
        </w:rPr>
        <w:t> </w:t>
      </w:r>
      <w:hyperlink r:id="rId37" w:tooltip="Травянистое растение" w:history="1">
        <w:r w:rsidR="00F32AA1" w:rsidRPr="00F32AA1">
          <w:rPr>
            <w:rFonts w:eastAsiaTheme="minorHAnsi"/>
            <w:kern w:val="2"/>
            <w:sz w:val="28"/>
            <w:szCs w:val="28"/>
            <w:lang w:eastAsia="en-US"/>
          </w:rPr>
          <w:t>травянистое растение</w:t>
        </w:r>
      </w:hyperlink>
      <w:r w:rsidR="00F32AA1" w:rsidRPr="00F32AA1">
        <w:rPr>
          <w:rFonts w:eastAsiaTheme="minorHAnsi"/>
          <w:kern w:val="2"/>
          <w:sz w:val="28"/>
          <w:szCs w:val="28"/>
          <w:lang w:eastAsia="en-US"/>
        </w:rPr>
        <w:t> высотой 50-70 см, серо-зелёной окраски. </w:t>
      </w:r>
      <w:hyperlink r:id="rId38" w:tooltip="Стебель" w:history="1">
        <w:r w:rsidR="00F32AA1" w:rsidRPr="00F32AA1">
          <w:rPr>
            <w:rFonts w:eastAsiaTheme="minorHAnsi"/>
            <w:kern w:val="2"/>
            <w:sz w:val="28"/>
            <w:szCs w:val="28"/>
            <w:lang w:eastAsia="en-US"/>
          </w:rPr>
          <w:t>Стебель</w:t>
        </w:r>
      </w:hyperlink>
      <w:r w:rsidR="00F32AA1" w:rsidRPr="00F32AA1">
        <w:rPr>
          <w:rFonts w:eastAsiaTheme="minorHAnsi"/>
          <w:kern w:val="2"/>
          <w:sz w:val="28"/>
          <w:szCs w:val="28"/>
          <w:lang w:eastAsia="en-US"/>
        </w:rPr>
        <w:t> лежачий или восходящий, слегка ветвистый и гранёный, с листовыми </w:t>
      </w:r>
      <w:hyperlink r:id="rId39" w:tooltip="Усики (ботаника)" w:history="1">
        <w:r w:rsidR="00F32AA1" w:rsidRPr="00F32AA1">
          <w:rPr>
            <w:rFonts w:eastAsiaTheme="minorHAnsi"/>
            <w:kern w:val="2"/>
            <w:sz w:val="28"/>
            <w:szCs w:val="28"/>
            <w:lang w:eastAsia="en-US"/>
          </w:rPr>
          <w:t>усиками</w:t>
        </w:r>
      </w:hyperlink>
      <w:r w:rsidR="00F32AA1" w:rsidRPr="00F32AA1">
        <w:rPr>
          <w:rFonts w:eastAsiaTheme="minorHAnsi"/>
          <w:kern w:val="2"/>
          <w:sz w:val="28"/>
          <w:szCs w:val="28"/>
          <w:lang w:eastAsia="en-US"/>
        </w:rPr>
        <w:t>.</w:t>
      </w:r>
    </w:p>
    <w:p w14:paraId="385B4666" w14:textId="0E480C33" w:rsidR="00F32AA1" w:rsidRPr="00F32AA1" w:rsidRDefault="00582C5B" w:rsidP="00582C5B">
      <w:pPr>
        <w:pStyle w:val="ad"/>
        <w:shd w:val="clear" w:color="auto" w:fill="FFFFFF"/>
        <w:spacing w:before="120" w:beforeAutospacing="0" w:after="120" w:afterAutospacing="0"/>
        <w:jc w:val="both"/>
        <w:rPr>
          <w:rFonts w:eastAsiaTheme="minorHAnsi"/>
          <w:kern w:val="2"/>
          <w:sz w:val="28"/>
          <w:szCs w:val="28"/>
          <w:lang w:eastAsia="en-US"/>
        </w:rPr>
      </w:pPr>
      <w:r>
        <w:t xml:space="preserve">   </w:t>
      </w:r>
      <w:r w:rsidR="00B06649">
        <w:t xml:space="preserve"> </w:t>
      </w:r>
      <w:hyperlink r:id="rId40" w:tooltip="Корневище" w:history="1">
        <w:r w:rsidR="00F32AA1" w:rsidRPr="00F32AA1">
          <w:rPr>
            <w:rFonts w:eastAsiaTheme="minorHAnsi"/>
            <w:kern w:val="2"/>
            <w:sz w:val="28"/>
            <w:szCs w:val="28"/>
            <w:lang w:eastAsia="en-US"/>
          </w:rPr>
          <w:t>Корневище</w:t>
        </w:r>
      </w:hyperlink>
      <w:r w:rsidR="00F32AA1" w:rsidRPr="00F32AA1">
        <w:rPr>
          <w:rFonts w:eastAsiaTheme="minorHAnsi"/>
          <w:kern w:val="2"/>
          <w:sz w:val="28"/>
          <w:szCs w:val="28"/>
          <w:lang w:eastAsia="en-US"/>
        </w:rPr>
        <w:t> разветвлённое, ползучее.</w:t>
      </w:r>
    </w:p>
    <w:p w14:paraId="20A891DF" w14:textId="375D385D" w:rsidR="00F32AA1" w:rsidRPr="00F32AA1" w:rsidRDefault="00582C5B" w:rsidP="00582C5B">
      <w:pPr>
        <w:pStyle w:val="ad"/>
        <w:shd w:val="clear" w:color="auto" w:fill="FFFFFF"/>
        <w:spacing w:before="120" w:beforeAutospacing="0" w:after="120" w:afterAutospacing="0"/>
        <w:jc w:val="both"/>
        <w:rPr>
          <w:rFonts w:eastAsiaTheme="minorHAnsi"/>
          <w:kern w:val="2"/>
          <w:sz w:val="28"/>
          <w:szCs w:val="28"/>
          <w:lang w:eastAsia="en-US"/>
        </w:rPr>
      </w:pPr>
      <w:r>
        <w:t xml:space="preserve">   </w:t>
      </w:r>
      <w:r w:rsidR="00B06649">
        <w:t xml:space="preserve"> </w:t>
      </w:r>
      <w:hyperlink r:id="rId41" w:tooltip="Прилистник" w:history="1">
        <w:r w:rsidR="00F32AA1" w:rsidRPr="00F32AA1">
          <w:rPr>
            <w:rFonts w:eastAsiaTheme="minorHAnsi"/>
            <w:kern w:val="2"/>
            <w:sz w:val="28"/>
            <w:szCs w:val="28"/>
            <w:lang w:eastAsia="en-US"/>
          </w:rPr>
          <w:t>Прилистники</w:t>
        </w:r>
      </w:hyperlink>
      <w:r w:rsidR="00F32AA1" w:rsidRPr="00F32AA1">
        <w:rPr>
          <w:rFonts w:eastAsiaTheme="minorHAnsi"/>
          <w:kern w:val="2"/>
          <w:sz w:val="28"/>
          <w:szCs w:val="28"/>
          <w:lang w:eastAsia="en-US"/>
        </w:rPr>
        <w:t> стреловидные или ланцетные с острыми ушками при основании, длиной до 3,5 см и шириной до 2 см. Листовая ось бескрылая, слегка сжатая, заканчивается простым или ветвистым усиком. </w:t>
      </w:r>
      <w:hyperlink r:id="rId42" w:tooltip="Листочек (часть листа)" w:history="1">
        <w:r w:rsidR="00F32AA1" w:rsidRPr="00F32AA1">
          <w:rPr>
            <w:rFonts w:eastAsiaTheme="minorHAnsi"/>
            <w:kern w:val="2"/>
            <w:sz w:val="28"/>
            <w:szCs w:val="28"/>
            <w:lang w:eastAsia="en-US"/>
          </w:rPr>
          <w:t>Листочки</w:t>
        </w:r>
      </w:hyperlink>
      <w:r w:rsidR="00F32AA1" w:rsidRPr="00F32AA1">
        <w:rPr>
          <w:rFonts w:eastAsiaTheme="minorHAnsi"/>
          <w:kern w:val="2"/>
          <w:sz w:val="28"/>
          <w:szCs w:val="28"/>
          <w:lang w:eastAsia="en-US"/>
        </w:rPr>
        <w:t> (2)3-4(5)-парные, овальные, тупые или изредка заострённые, нижняя сторона </w:t>
      </w:r>
      <w:hyperlink r:id="rId43" w:tooltip="Голость" w:history="1">
        <w:r w:rsidR="00F32AA1" w:rsidRPr="00F32AA1">
          <w:rPr>
            <w:rFonts w:eastAsiaTheme="minorHAnsi"/>
            <w:kern w:val="2"/>
            <w:sz w:val="28"/>
            <w:szCs w:val="28"/>
            <w:lang w:eastAsia="en-US"/>
          </w:rPr>
          <w:t>голая</w:t>
        </w:r>
      </w:hyperlink>
      <w:r w:rsidR="00F32AA1" w:rsidRPr="00F32AA1">
        <w:rPr>
          <w:rFonts w:eastAsiaTheme="minorHAnsi"/>
          <w:kern w:val="2"/>
          <w:sz w:val="28"/>
          <w:szCs w:val="28"/>
          <w:lang w:eastAsia="en-US"/>
        </w:rPr>
        <w:t> или </w:t>
      </w:r>
      <w:hyperlink r:id="rId44" w:tooltip="Трихомы" w:history="1">
        <w:r w:rsidR="00F32AA1" w:rsidRPr="00F32AA1">
          <w:rPr>
            <w:rFonts w:eastAsiaTheme="minorHAnsi"/>
            <w:kern w:val="2"/>
            <w:sz w:val="28"/>
            <w:szCs w:val="28"/>
            <w:lang w:eastAsia="en-US"/>
          </w:rPr>
          <w:t>войлочно-волосистая</w:t>
        </w:r>
      </w:hyperlink>
      <w:r w:rsidR="00F32AA1" w:rsidRPr="00F32AA1">
        <w:rPr>
          <w:rFonts w:eastAsiaTheme="minorHAnsi"/>
          <w:kern w:val="2"/>
          <w:sz w:val="28"/>
          <w:szCs w:val="28"/>
          <w:lang w:eastAsia="en-US"/>
        </w:rPr>
        <w:t>.</w:t>
      </w:r>
    </w:p>
    <w:p w14:paraId="7DF0D12E" w14:textId="304A8F03" w:rsidR="00F32AA1" w:rsidRPr="00F32AA1" w:rsidRDefault="00582C5B" w:rsidP="00582C5B">
      <w:pPr>
        <w:pStyle w:val="ad"/>
        <w:shd w:val="clear" w:color="auto" w:fill="FFFFFF"/>
        <w:spacing w:before="120" w:beforeAutospacing="0" w:after="120" w:afterAutospacing="0"/>
        <w:jc w:val="both"/>
        <w:rPr>
          <w:rFonts w:eastAsiaTheme="minorHAnsi"/>
          <w:kern w:val="2"/>
          <w:sz w:val="28"/>
          <w:szCs w:val="28"/>
          <w:lang w:eastAsia="en-US"/>
        </w:rPr>
      </w:pPr>
      <w:r>
        <w:t xml:space="preserve">   </w:t>
      </w:r>
      <w:r w:rsidR="00B06649">
        <w:t xml:space="preserve"> </w:t>
      </w:r>
      <w:hyperlink r:id="rId45" w:tooltip="Цветонос" w:history="1">
        <w:r w:rsidR="00F32AA1" w:rsidRPr="00F32AA1">
          <w:rPr>
            <w:rFonts w:eastAsiaTheme="minorHAnsi"/>
            <w:kern w:val="2"/>
            <w:sz w:val="28"/>
            <w:szCs w:val="28"/>
            <w:lang w:eastAsia="en-US"/>
          </w:rPr>
          <w:t>Цветоносы</w:t>
        </w:r>
      </w:hyperlink>
      <w:r w:rsidR="00F32AA1" w:rsidRPr="00F32AA1">
        <w:rPr>
          <w:rFonts w:eastAsiaTheme="minorHAnsi"/>
          <w:kern w:val="2"/>
          <w:sz w:val="28"/>
          <w:szCs w:val="28"/>
          <w:lang w:eastAsia="en-US"/>
        </w:rPr>
        <w:t> до первого бутона короче листьев, </w:t>
      </w:r>
      <w:hyperlink r:id="rId46" w:tooltip="Кисть (соцветие)" w:history="1">
        <w:r w:rsidR="00F32AA1" w:rsidRPr="00F32AA1">
          <w:rPr>
            <w:rFonts w:eastAsiaTheme="minorHAnsi"/>
            <w:kern w:val="2"/>
            <w:sz w:val="28"/>
            <w:szCs w:val="28"/>
            <w:lang w:eastAsia="en-US"/>
          </w:rPr>
          <w:t>соцветие-кисть</w:t>
        </w:r>
      </w:hyperlink>
      <w:r w:rsidR="00F32AA1" w:rsidRPr="00F32AA1">
        <w:rPr>
          <w:rFonts w:eastAsiaTheme="minorHAnsi"/>
          <w:kern w:val="2"/>
          <w:sz w:val="28"/>
          <w:szCs w:val="28"/>
          <w:lang w:eastAsia="en-US"/>
        </w:rPr>
        <w:t> негустое, с 2-6 </w:t>
      </w:r>
      <w:hyperlink r:id="rId47" w:tooltip="Цветок" w:history="1">
        <w:r w:rsidR="00F32AA1" w:rsidRPr="00F32AA1">
          <w:rPr>
            <w:rFonts w:eastAsiaTheme="minorHAnsi"/>
            <w:kern w:val="2"/>
            <w:sz w:val="28"/>
            <w:szCs w:val="28"/>
            <w:lang w:eastAsia="en-US"/>
          </w:rPr>
          <w:t>цветками</w:t>
        </w:r>
      </w:hyperlink>
      <w:r w:rsidR="00F32AA1" w:rsidRPr="00F32AA1">
        <w:rPr>
          <w:rFonts w:eastAsiaTheme="minorHAnsi"/>
          <w:kern w:val="2"/>
          <w:sz w:val="28"/>
          <w:szCs w:val="28"/>
          <w:lang w:eastAsia="en-US"/>
        </w:rPr>
        <w:t>. </w:t>
      </w:r>
      <w:hyperlink r:id="rId48" w:tooltip="Прицветник" w:history="1">
        <w:r w:rsidR="00F32AA1" w:rsidRPr="00F32AA1">
          <w:rPr>
            <w:rFonts w:eastAsiaTheme="minorHAnsi"/>
            <w:kern w:val="2"/>
            <w:sz w:val="28"/>
            <w:szCs w:val="28"/>
            <w:lang w:eastAsia="en-US"/>
          </w:rPr>
          <w:t>Прицветники</w:t>
        </w:r>
      </w:hyperlink>
      <w:r w:rsidR="00F32AA1" w:rsidRPr="00F32AA1">
        <w:rPr>
          <w:rFonts w:eastAsiaTheme="minorHAnsi"/>
          <w:kern w:val="2"/>
          <w:sz w:val="28"/>
          <w:szCs w:val="28"/>
          <w:lang w:eastAsia="en-US"/>
        </w:rPr>
        <w:t> слабовыраженные. </w:t>
      </w:r>
      <w:hyperlink r:id="rId49" w:tooltip="Чашечка" w:history="1">
        <w:r w:rsidR="00F32AA1" w:rsidRPr="00F32AA1">
          <w:rPr>
            <w:rFonts w:eastAsiaTheme="minorHAnsi"/>
            <w:kern w:val="2"/>
            <w:sz w:val="28"/>
            <w:szCs w:val="28"/>
            <w:lang w:eastAsia="en-US"/>
          </w:rPr>
          <w:t>Чашечка</w:t>
        </w:r>
      </w:hyperlink>
      <w:r w:rsidR="00F32AA1" w:rsidRPr="00F32AA1">
        <w:rPr>
          <w:rFonts w:eastAsiaTheme="minorHAnsi"/>
          <w:kern w:val="2"/>
          <w:sz w:val="28"/>
          <w:szCs w:val="28"/>
          <w:lang w:eastAsia="en-US"/>
        </w:rPr>
        <w:t> ширококолокольчатая, верхние зубцы треугольные, сравнимы по длине с трубкой, нижние — ланцетно-шиловидные и длиннее трубки чашечки. </w:t>
      </w:r>
      <w:hyperlink r:id="rId50" w:tooltip="Венчик мотылькового типа" w:history="1">
        <w:r w:rsidR="00F32AA1" w:rsidRPr="00F32AA1">
          <w:rPr>
            <w:rFonts w:eastAsiaTheme="minorHAnsi"/>
            <w:kern w:val="2"/>
            <w:sz w:val="28"/>
            <w:szCs w:val="28"/>
            <w:lang w:eastAsia="en-US"/>
          </w:rPr>
          <w:t>Венчик</w:t>
        </w:r>
      </w:hyperlink>
      <w:r w:rsidR="00F32AA1" w:rsidRPr="00F32AA1">
        <w:rPr>
          <w:rFonts w:eastAsiaTheme="minorHAnsi"/>
          <w:kern w:val="2"/>
          <w:sz w:val="28"/>
          <w:szCs w:val="28"/>
          <w:lang w:eastAsia="en-US"/>
        </w:rPr>
        <w:t> 18-22 мм длиной, парус (флаг) пурпурный, с прожилками, к основанию суженный в продолговатый ноготок, крылья розово-лиловые, на длинном согнутом ноготке, лодочка округло согнутая, продолговатая по нижнему краю.</w:t>
      </w:r>
    </w:p>
    <w:p w14:paraId="1A95C241" w14:textId="3270E694" w:rsidR="00F32AA1" w:rsidRPr="00F32AA1" w:rsidRDefault="00582C5B" w:rsidP="00582C5B">
      <w:pPr>
        <w:pStyle w:val="ad"/>
        <w:shd w:val="clear" w:color="auto" w:fill="FFFFFF"/>
        <w:spacing w:before="120" w:beforeAutospacing="0" w:after="120" w:afterAutospacing="0"/>
        <w:jc w:val="both"/>
        <w:rPr>
          <w:rFonts w:eastAsiaTheme="minorHAnsi"/>
          <w:kern w:val="2"/>
          <w:sz w:val="28"/>
          <w:szCs w:val="28"/>
          <w:lang w:eastAsia="en-US"/>
        </w:rPr>
      </w:pPr>
      <w:r>
        <w:t xml:space="preserve">   </w:t>
      </w:r>
      <w:r w:rsidR="00B06649">
        <w:t xml:space="preserve"> </w:t>
      </w:r>
      <w:hyperlink r:id="rId51" w:tooltip="Плод" w:history="1">
        <w:r w:rsidR="00F32AA1" w:rsidRPr="00F32AA1">
          <w:rPr>
            <w:rFonts w:eastAsiaTheme="minorHAnsi"/>
            <w:kern w:val="2"/>
            <w:sz w:val="28"/>
            <w:szCs w:val="28"/>
            <w:lang w:eastAsia="en-US"/>
          </w:rPr>
          <w:t>Плоды</w:t>
        </w:r>
      </w:hyperlink>
      <w:r w:rsidR="00F32AA1" w:rsidRPr="00F32AA1">
        <w:rPr>
          <w:rFonts w:eastAsiaTheme="minorHAnsi"/>
          <w:kern w:val="2"/>
          <w:sz w:val="28"/>
          <w:szCs w:val="28"/>
          <w:lang w:eastAsia="en-US"/>
        </w:rPr>
        <w:t> — линейно-продолговатые </w:t>
      </w:r>
      <w:hyperlink r:id="rId52" w:tooltip="Боб (плод)" w:history="1">
        <w:r w:rsidR="00F32AA1" w:rsidRPr="00F32AA1">
          <w:rPr>
            <w:rFonts w:eastAsiaTheme="minorHAnsi"/>
            <w:kern w:val="2"/>
            <w:sz w:val="28"/>
            <w:szCs w:val="28"/>
            <w:lang w:eastAsia="en-US"/>
          </w:rPr>
          <w:t>бобы (стручки)</w:t>
        </w:r>
      </w:hyperlink>
      <w:r w:rsidR="00F32AA1" w:rsidRPr="00F32AA1">
        <w:rPr>
          <w:rFonts w:eastAsiaTheme="minorHAnsi"/>
          <w:kern w:val="2"/>
          <w:sz w:val="28"/>
          <w:szCs w:val="28"/>
          <w:lang w:eastAsia="en-US"/>
        </w:rPr>
        <w:t>, 4-5 см длиной, около 8 мм шириной. По форме сжатые, суженные клиновидно к основанию, оканчиваются коротким носиком. Створки боба косо-сетчатые. </w:t>
      </w:r>
      <w:hyperlink r:id="rId53" w:tooltip="Семя" w:history="1">
        <w:r w:rsidR="00F32AA1" w:rsidRPr="00F32AA1">
          <w:rPr>
            <w:rFonts w:eastAsiaTheme="minorHAnsi"/>
            <w:kern w:val="2"/>
            <w:sz w:val="28"/>
            <w:szCs w:val="28"/>
            <w:lang w:eastAsia="en-US"/>
          </w:rPr>
          <w:t>Семена</w:t>
        </w:r>
      </w:hyperlink>
      <w:r w:rsidR="00F32AA1" w:rsidRPr="00F32AA1">
        <w:rPr>
          <w:rFonts w:eastAsiaTheme="minorHAnsi"/>
          <w:kern w:val="2"/>
          <w:sz w:val="28"/>
          <w:szCs w:val="28"/>
          <w:lang w:eastAsia="en-US"/>
        </w:rPr>
        <w:t> шаровидные, сжатые, гладкие, с рубчиком около ⅓ окружности.</w:t>
      </w:r>
    </w:p>
    <w:p w14:paraId="7E4A0ADB" w14:textId="0B1245E3" w:rsidR="00F32AA1" w:rsidRDefault="00582C5B" w:rsidP="00582C5B">
      <w:pPr>
        <w:pStyle w:val="ad"/>
        <w:shd w:val="clear" w:color="auto" w:fill="FFFFFF"/>
        <w:spacing w:before="120" w:beforeAutospacing="0" w:after="120" w:afterAutospacing="0"/>
        <w:jc w:val="both"/>
        <w:rPr>
          <w:rFonts w:eastAsiaTheme="minorHAnsi"/>
          <w:kern w:val="2"/>
          <w:sz w:val="28"/>
          <w:szCs w:val="28"/>
          <w:lang w:eastAsia="en-US"/>
        </w:rPr>
      </w:pPr>
      <w:r>
        <w:t xml:space="preserve">   </w:t>
      </w:r>
      <w:hyperlink r:id="rId54" w:tooltip="Плоидность" w:history="1">
        <w:r w:rsidR="00F32AA1" w:rsidRPr="00F32AA1">
          <w:rPr>
            <w:rFonts w:eastAsiaTheme="minorHAnsi"/>
            <w:kern w:val="2"/>
            <w:sz w:val="28"/>
            <w:szCs w:val="28"/>
            <w:lang w:eastAsia="en-US"/>
          </w:rPr>
          <w:t>Хромосомное число</w:t>
        </w:r>
      </w:hyperlink>
      <w:r w:rsidR="00F32AA1" w:rsidRPr="00F32AA1">
        <w:rPr>
          <w:rFonts w:eastAsiaTheme="minorHAnsi"/>
          <w:kern w:val="2"/>
          <w:sz w:val="28"/>
          <w:szCs w:val="28"/>
          <w:lang w:eastAsia="en-US"/>
        </w:rPr>
        <w:t> 2n = 14.</w:t>
      </w:r>
    </w:p>
    <w:p w14:paraId="798F6C31" w14:textId="77777777" w:rsidR="00F32AA1" w:rsidRPr="00F32AA1" w:rsidRDefault="00F32AA1" w:rsidP="00582C5B">
      <w:pPr>
        <w:pStyle w:val="ad"/>
        <w:shd w:val="clear" w:color="auto" w:fill="FFFFFF"/>
        <w:spacing w:before="120" w:beforeAutospacing="0" w:after="120" w:afterAutospacing="0"/>
        <w:jc w:val="both"/>
        <w:rPr>
          <w:rFonts w:eastAsiaTheme="minorHAnsi"/>
          <w:kern w:val="2"/>
          <w:sz w:val="28"/>
          <w:szCs w:val="28"/>
          <w:lang w:eastAsia="en-US"/>
        </w:rPr>
      </w:pPr>
      <w:r>
        <w:rPr>
          <w:rFonts w:eastAsiaTheme="minorHAnsi"/>
          <w:noProof/>
          <w:kern w:val="2"/>
          <w:sz w:val="28"/>
          <w:szCs w:val="28"/>
        </w:rPr>
        <w:drawing>
          <wp:inline distT="0" distB="0" distL="0" distR="0" wp14:anchorId="72A501BB" wp14:editId="65C427CA">
            <wp:extent cx="1090224" cy="140738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ина приморская.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9784" cy="1406813"/>
                    </a:xfrm>
                    <a:prstGeom prst="rect">
                      <a:avLst/>
                    </a:prstGeom>
                  </pic:spPr>
                </pic:pic>
              </a:graphicData>
            </a:graphic>
          </wp:inline>
        </w:drawing>
      </w:r>
    </w:p>
    <w:p w14:paraId="0E367EBA" w14:textId="77777777" w:rsidR="00F32AA1" w:rsidRDefault="00F32AA1" w:rsidP="00582C5B">
      <w:pPr>
        <w:pStyle w:val="ad"/>
        <w:shd w:val="clear" w:color="auto" w:fill="FFFFFF"/>
        <w:jc w:val="both"/>
        <w:rPr>
          <w:sz w:val="28"/>
          <w:szCs w:val="28"/>
        </w:rPr>
      </w:pPr>
      <w:r>
        <w:rPr>
          <w:rFonts w:eastAsiaTheme="minorHAnsi"/>
          <w:kern w:val="2"/>
          <w:sz w:val="28"/>
          <w:szCs w:val="28"/>
          <w:lang w:eastAsia="en-US"/>
        </w:rPr>
        <w:t xml:space="preserve">Рис.2 </w:t>
      </w:r>
      <w:r>
        <w:rPr>
          <w:sz w:val="28"/>
          <w:szCs w:val="28"/>
        </w:rPr>
        <w:t>Чина приморская (</w:t>
      </w:r>
      <w:proofErr w:type="spellStart"/>
      <w:r w:rsidRPr="007E00F2">
        <w:rPr>
          <w:sz w:val="28"/>
          <w:szCs w:val="28"/>
        </w:rPr>
        <w:t>Lathyrus</w:t>
      </w:r>
      <w:proofErr w:type="spellEnd"/>
      <w:r>
        <w:rPr>
          <w:sz w:val="28"/>
          <w:szCs w:val="28"/>
        </w:rPr>
        <w:t xml:space="preserve"> </w:t>
      </w:r>
      <w:proofErr w:type="spellStart"/>
      <w:r w:rsidRPr="007E00F2">
        <w:rPr>
          <w:sz w:val="28"/>
          <w:szCs w:val="28"/>
        </w:rPr>
        <w:t>japonicus</w:t>
      </w:r>
      <w:proofErr w:type="spellEnd"/>
      <w:r>
        <w:rPr>
          <w:sz w:val="28"/>
          <w:szCs w:val="28"/>
        </w:rPr>
        <w:t xml:space="preserve"> </w:t>
      </w:r>
      <w:proofErr w:type="spellStart"/>
      <w:r w:rsidRPr="007E00F2">
        <w:rPr>
          <w:sz w:val="28"/>
          <w:szCs w:val="28"/>
        </w:rPr>
        <w:t>var</w:t>
      </w:r>
      <w:proofErr w:type="spellEnd"/>
      <w:r w:rsidRPr="007E00F2">
        <w:rPr>
          <w:sz w:val="28"/>
          <w:szCs w:val="28"/>
        </w:rPr>
        <w:t xml:space="preserve">. </w:t>
      </w:r>
      <w:proofErr w:type="spellStart"/>
      <w:r w:rsidRPr="007E00F2">
        <w:rPr>
          <w:sz w:val="28"/>
          <w:szCs w:val="28"/>
        </w:rPr>
        <w:t>Maritimus</w:t>
      </w:r>
      <w:proofErr w:type="spellEnd"/>
      <w:r w:rsidRPr="007E00F2">
        <w:rPr>
          <w:sz w:val="28"/>
          <w:szCs w:val="28"/>
        </w:rPr>
        <w:t>)</w:t>
      </w:r>
    </w:p>
    <w:p w14:paraId="5BA860D6" w14:textId="0DFF40D7" w:rsidR="00F32AA1" w:rsidRPr="00F32AA1" w:rsidRDefault="00582C5B" w:rsidP="00582C5B">
      <w:pPr>
        <w:pStyle w:val="ad"/>
        <w:shd w:val="clear" w:color="auto" w:fill="FFFFFF"/>
        <w:spacing w:before="120" w:beforeAutospacing="0" w:after="120" w:afterAutospacing="0"/>
        <w:jc w:val="both"/>
        <w:rPr>
          <w:sz w:val="28"/>
          <w:szCs w:val="28"/>
        </w:rPr>
      </w:pPr>
      <w:r>
        <w:rPr>
          <w:sz w:val="28"/>
          <w:szCs w:val="28"/>
        </w:rPr>
        <w:lastRenderedPageBreak/>
        <w:t xml:space="preserve">   </w:t>
      </w:r>
      <w:r w:rsidR="00F32AA1" w:rsidRPr="00F32AA1">
        <w:rPr>
          <w:sz w:val="28"/>
          <w:szCs w:val="28"/>
        </w:rPr>
        <w:t xml:space="preserve">Клевер луговой </w:t>
      </w:r>
      <w:r w:rsidR="00F32AA1">
        <w:rPr>
          <w:sz w:val="28"/>
          <w:szCs w:val="28"/>
        </w:rPr>
        <w:t>(</w:t>
      </w:r>
      <w:proofErr w:type="spellStart"/>
      <w:r w:rsidR="00F32AA1" w:rsidRPr="00CB3E71">
        <w:rPr>
          <w:sz w:val="28"/>
          <w:szCs w:val="28"/>
        </w:rPr>
        <w:t>Trifoliumpratense</w:t>
      </w:r>
      <w:proofErr w:type="spellEnd"/>
      <w:r w:rsidR="00F32AA1" w:rsidRPr="00CB3E71">
        <w:rPr>
          <w:sz w:val="28"/>
          <w:szCs w:val="28"/>
        </w:rPr>
        <w:t>)</w:t>
      </w:r>
      <w:r w:rsidR="00F32AA1" w:rsidRPr="00F32AA1">
        <w:rPr>
          <w:sz w:val="28"/>
          <w:szCs w:val="28"/>
        </w:rPr>
        <w:t> — </w:t>
      </w:r>
      <w:hyperlink r:id="rId56" w:tooltip="Двулетние растения" w:history="1">
        <w:r w:rsidR="00F32AA1" w:rsidRPr="00F32AA1">
          <w:rPr>
            <w:sz w:val="28"/>
            <w:szCs w:val="28"/>
          </w:rPr>
          <w:t>двулетнее</w:t>
        </w:r>
      </w:hyperlink>
      <w:r w:rsidR="00F32AA1" w:rsidRPr="00F32AA1">
        <w:rPr>
          <w:sz w:val="28"/>
          <w:szCs w:val="28"/>
        </w:rPr>
        <w:t>, но чаще </w:t>
      </w:r>
      <w:hyperlink r:id="rId57" w:tooltip="Многолетние растения" w:history="1">
        <w:r w:rsidR="00F32AA1" w:rsidRPr="00F32AA1">
          <w:rPr>
            <w:sz w:val="28"/>
            <w:szCs w:val="28"/>
          </w:rPr>
          <w:t>многолетнее</w:t>
        </w:r>
      </w:hyperlink>
      <w:r w:rsidR="00F32AA1" w:rsidRPr="00F32AA1">
        <w:rPr>
          <w:sz w:val="28"/>
          <w:szCs w:val="28"/>
        </w:rPr>
        <w:t> </w:t>
      </w:r>
      <w:hyperlink r:id="rId58" w:tooltip="Трава" w:history="1">
        <w:r w:rsidR="00F32AA1" w:rsidRPr="00F32AA1">
          <w:rPr>
            <w:sz w:val="28"/>
            <w:szCs w:val="28"/>
          </w:rPr>
          <w:t>травянистое</w:t>
        </w:r>
      </w:hyperlink>
      <w:r w:rsidR="00F32AA1" w:rsidRPr="00F32AA1">
        <w:rPr>
          <w:sz w:val="28"/>
          <w:szCs w:val="28"/>
        </w:rPr>
        <w:t> растение</w:t>
      </w:r>
    </w:p>
    <w:p w14:paraId="6597E594" w14:textId="22255A20" w:rsidR="00F32AA1" w:rsidRPr="00F32AA1" w:rsidRDefault="00582C5B" w:rsidP="00582C5B">
      <w:pPr>
        <w:pStyle w:val="ad"/>
        <w:shd w:val="clear" w:color="auto" w:fill="FFFFFF"/>
        <w:spacing w:before="120" w:beforeAutospacing="0" w:after="120" w:afterAutospacing="0"/>
        <w:jc w:val="both"/>
        <w:rPr>
          <w:sz w:val="28"/>
          <w:szCs w:val="28"/>
        </w:rPr>
      </w:pPr>
      <w:r>
        <w:t xml:space="preserve">   </w:t>
      </w:r>
      <w:hyperlink r:id="rId59" w:tooltip="Корень" w:history="1">
        <w:r w:rsidR="00F32AA1" w:rsidRPr="00F32AA1">
          <w:rPr>
            <w:sz w:val="28"/>
            <w:szCs w:val="28"/>
          </w:rPr>
          <w:t>Корень</w:t>
        </w:r>
      </w:hyperlink>
      <w:r w:rsidR="00F32AA1" w:rsidRPr="00F32AA1">
        <w:rPr>
          <w:sz w:val="28"/>
          <w:szCs w:val="28"/>
        </w:rPr>
        <w:t xml:space="preserve"> стержневой или </w:t>
      </w:r>
      <w:proofErr w:type="spellStart"/>
      <w:r w:rsidR="00F32AA1" w:rsidRPr="00F32AA1">
        <w:rPr>
          <w:sz w:val="28"/>
          <w:szCs w:val="28"/>
        </w:rPr>
        <w:t>стержнемочковатый</w:t>
      </w:r>
      <w:proofErr w:type="spellEnd"/>
      <w:r w:rsidR="00F32AA1" w:rsidRPr="00F32AA1">
        <w:rPr>
          <w:sz w:val="28"/>
          <w:szCs w:val="28"/>
        </w:rPr>
        <w:t>, сильно ветвящийся, проникает в почву на глубину до 2 м. Боковые сильно разветвлённые мочковатые корни распределяются в пахотном слое почвы. Наибольшее их количество расположено в слое глубиной до 10 см. В целом глубина проникновения зависит от особенностей почвы, распределения в ней питательных веществ, влаги и залегания грунтовых вод. На корнях формируются </w:t>
      </w:r>
      <w:hyperlink r:id="rId60" w:tooltip="Клубеньки" w:history="1">
        <w:r w:rsidR="00F32AA1" w:rsidRPr="00F32AA1">
          <w:rPr>
            <w:sz w:val="28"/>
            <w:szCs w:val="28"/>
          </w:rPr>
          <w:t>клубеньки</w:t>
        </w:r>
      </w:hyperlink>
      <w:r w:rsidR="00F32AA1" w:rsidRPr="00F32AA1">
        <w:rPr>
          <w:sz w:val="28"/>
          <w:szCs w:val="28"/>
        </w:rPr>
        <w:t>.</w:t>
      </w:r>
    </w:p>
    <w:p w14:paraId="0F4F57EE" w14:textId="5F8D4BB0" w:rsidR="00F32AA1" w:rsidRPr="00F32AA1" w:rsidRDefault="00582C5B" w:rsidP="00582C5B">
      <w:pPr>
        <w:pStyle w:val="ad"/>
        <w:shd w:val="clear" w:color="auto" w:fill="FFFFFF"/>
        <w:spacing w:before="120" w:beforeAutospacing="0" w:after="120" w:afterAutospacing="0"/>
        <w:jc w:val="both"/>
        <w:rPr>
          <w:sz w:val="28"/>
          <w:szCs w:val="28"/>
        </w:rPr>
      </w:pPr>
      <w:r>
        <w:t xml:space="preserve">   </w:t>
      </w:r>
      <w:hyperlink r:id="rId61" w:tooltip="Стебель" w:history="1">
        <w:r w:rsidR="00F32AA1" w:rsidRPr="00F32AA1">
          <w:rPr>
            <w:sz w:val="28"/>
            <w:szCs w:val="28"/>
          </w:rPr>
          <w:t>Стебли</w:t>
        </w:r>
      </w:hyperlink>
      <w:r w:rsidR="00F32AA1" w:rsidRPr="00F32AA1">
        <w:rPr>
          <w:sz w:val="28"/>
          <w:szCs w:val="28"/>
        </w:rPr>
        <w:t> прямостоячие, восходящие и стелющиеся, высотою 40—65 см (в травосмесях и опытных посевах 1 м, иногда до 2 м), толстые или тонкие, голые или слабоопушенные. В зависимости от типа, сорта, условия произрастания в кусте бывает в среднем 5—8 стеблей в густых посевах и 30—70 в разреженных. Каждый стебель состоит из 8—10 </w:t>
      </w:r>
      <w:hyperlink r:id="rId62" w:tooltip="Междоузлие" w:history="1">
        <w:r w:rsidR="00F32AA1" w:rsidRPr="00F32AA1">
          <w:rPr>
            <w:sz w:val="28"/>
            <w:szCs w:val="28"/>
          </w:rPr>
          <w:t>междоузлий</w:t>
        </w:r>
      </w:hyperlink>
      <w:r w:rsidR="00F32AA1" w:rsidRPr="00F32AA1">
        <w:rPr>
          <w:sz w:val="28"/>
          <w:szCs w:val="28"/>
        </w:rPr>
        <w:t> размером 10—20 см.</w:t>
      </w:r>
    </w:p>
    <w:p w14:paraId="71ECEDEB" w14:textId="132B9439" w:rsidR="00F32AA1" w:rsidRPr="00F32AA1" w:rsidRDefault="00582C5B" w:rsidP="00582C5B">
      <w:pPr>
        <w:pStyle w:val="ad"/>
        <w:shd w:val="clear" w:color="auto" w:fill="FFFFFF"/>
        <w:spacing w:before="120" w:beforeAutospacing="0" w:after="120" w:afterAutospacing="0"/>
        <w:jc w:val="both"/>
        <w:rPr>
          <w:sz w:val="28"/>
          <w:szCs w:val="28"/>
        </w:rPr>
      </w:pPr>
      <w:r>
        <w:t xml:space="preserve">   </w:t>
      </w:r>
      <w:hyperlink r:id="rId63" w:tooltip="Лист" w:history="1">
        <w:r w:rsidR="00F32AA1" w:rsidRPr="00F32AA1">
          <w:rPr>
            <w:sz w:val="28"/>
            <w:szCs w:val="28"/>
          </w:rPr>
          <w:t>Листья</w:t>
        </w:r>
      </w:hyperlink>
      <w:r w:rsidR="00F32AA1" w:rsidRPr="00F32AA1">
        <w:rPr>
          <w:sz w:val="28"/>
          <w:szCs w:val="28"/>
        </w:rPr>
        <w:t> тройчатые, с широкояйцевидными мелкозубчатыми долями, </w:t>
      </w:r>
      <w:hyperlink r:id="rId64" w:tooltip="Листочек (часть листа)" w:history="1">
        <w:r w:rsidR="00F32AA1" w:rsidRPr="00F32AA1">
          <w:rPr>
            <w:sz w:val="28"/>
            <w:szCs w:val="28"/>
          </w:rPr>
          <w:t>листочки</w:t>
        </w:r>
      </w:hyperlink>
      <w:r w:rsidR="00F32AA1" w:rsidRPr="00F32AA1">
        <w:rPr>
          <w:sz w:val="28"/>
          <w:szCs w:val="28"/>
        </w:rPr>
        <w:t> по краям цельные, с нежными ресничками по краям.</w:t>
      </w:r>
    </w:p>
    <w:p w14:paraId="297053DF" w14:textId="2CCC7A35" w:rsidR="00F32AA1" w:rsidRPr="00F32AA1" w:rsidRDefault="00582C5B" w:rsidP="00582C5B">
      <w:pPr>
        <w:pStyle w:val="ad"/>
        <w:shd w:val="clear" w:color="auto" w:fill="FFFFFF"/>
        <w:spacing w:before="120" w:beforeAutospacing="0" w:after="120" w:afterAutospacing="0"/>
        <w:jc w:val="both"/>
        <w:rPr>
          <w:sz w:val="28"/>
          <w:szCs w:val="28"/>
        </w:rPr>
      </w:pPr>
      <w:r>
        <w:t xml:space="preserve">   </w:t>
      </w:r>
      <w:hyperlink r:id="rId65" w:tooltip="Соцветие" w:history="1">
        <w:r w:rsidR="00F32AA1" w:rsidRPr="00F32AA1">
          <w:rPr>
            <w:sz w:val="28"/>
            <w:szCs w:val="28"/>
          </w:rPr>
          <w:t>Соцветия</w:t>
        </w:r>
      </w:hyperlink>
      <w:r w:rsidR="00F32AA1" w:rsidRPr="00F32AA1">
        <w:rPr>
          <w:sz w:val="28"/>
          <w:szCs w:val="28"/>
        </w:rPr>
        <w:t>-</w:t>
      </w:r>
      <w:hyperlink r:id="rId66" w:tooltip="Головка (соцветие)" w:history="1">
        <w:r w:rsidR="00F32AA1" w:rsidRPr="00F32AA1">
          <w:rPr>
            <w:sz w:val="28"/>
            <w:szCs w:val="28"/>
          </w:rPr>
          <w:t>головки</w:t>
        </w:r>
      </w:hyperlink>
      <w:r w:rsidR="00F32AA1" w:rsidRPr="00F32AA1">
        <w:rPr>
          <w:sz w:val="28"/>
          <w:szCs w:val="28"/>
        </w:rPr>
        <w:t> рыхлые, шаровидные, сидят часто попарно и нередко прикрыты двумя верхними листьями. </w:t>
      </w:r>
      <w:hyperlink r:id="rId67" w:tooltip="Венчик" w:history="1">
        <w:r w:rsidR="00F32AA1" w:rsidRPr="00F32AA1">
          <w:rPr>
            <w:sz w:val="28"/>
            <w:szCs w:val="28"/>
          </w:rPr>
          <w:t>Венчик</w:t>
        </w:r>
      </w:hyperlink>
      <w:r w:rsidR="00F32AA1" w:rsidRPr="00F32AA1">
        <w:rPr>
          <w:sz w:val="28"/>
          <w:szCs w:val="28"/>
        </w:rPr>
        <w:t xml:space="preserve"> красный, изредка белый или </w:t>
      </w:r>
      <w:proofErr w:type="spellStart"/>
      <w:r w:rsidR="00F32AA1" w:rsidRPr="00F32AA1">
        <w:rPr>
          <w:sz w:val="28"/>
          <w:szCs w:val="28"/>
        </w:rPr>
        <w:t>неодноцветный</w:t>
      </w:r>
      <w:proofErr w:type="spellEnd"/>
      <w:r w:rsidR="00F32AA1" w:rsidRPr="00F32AA1">
        <w:rPr>
          <w:sz w:val="28"/>
          <w:szCs w:val="28"/>
        </w:rPr>
        <w:t>; </w:t>
      </w:r>
      <w:hyperlink r:id="rId68" w:tooltip="Чашечка" w:history="1">
        <w:r w:rsidR="00F32AA1" w:rsidRPr="00F32AA1">
          <w:rPr>
            <w:sz w:val="28"/>
            <w:szCs w:val="28"/>
          </w:rPr>
          <w:t>чашечка</w:t>
        </w:r>
      </w:hyperlink>
      <w:r w:rsidR="00F32AA1" w:rsidRPr="00F32AA1">
        <w:rPr>
          <w:sz w:val="28"/>
          <w:szCs w:val="28"/>
        </w:rPr>
        <w:t> с десятью жилками.</w:t>
      </w:r>
    </w:p>
    <w:p w14:paraId="554E6375" w14:textId="213600C9" w:rsidR="00F32AA1" w:rsidRPr="00F32AA1" w:rsidRDefault="00582C5B" w:rsidP="00582C5B">
      <w:pPr>
        <w:pStyle w:val="ad"/>
        <w:shd w:val="clear" w:color="auto" w:fill="FFFFFF"/>
        <w:spacing w:before="120" w:beforeAutospacing="0" w:after="120" w:afterAutospacing="0"/>
        <w:jc w:val="both"/>
        <w:rPr>
          <w:sz w:val="28"/>
          <w:szCs w:val="28"/>
        </w:rPr>
      </w:pPr>
      <w:r>
        <w:t xml:space="preserve">   </w:t>
      </w:r>
      <w:hyperlink r:id="rId69" w:tooltip="Плод" w:history="1">
        <w:r w:rsidR="00F32AA1" w:rsidRPr="00F32AA1">
          <w:rPr>
            <w:sz w:val="28"/>
            <w:szCs w:val="28"/>
          </w:rPr>
          <w:t>Плод</w:t>
        </w:r>
      </w:hyperlink>
      <w:r w:rsidR="00F32AA1" w:rsidRPr="00F32AA1">
        <w:rPr>
          <w:sz w:val="28"/>
          <w:szCs w:val="28"/>
        </w:rPr>
        <w:t> — яйцевидный, односемянный </w:t>
      </w:r>
      <w:hyperlink r:id="rId70" w:tooltip="Бобы" w:history="1">
        <w:r w:rsidR="00F32AA1" w:rsidRPr="00F32AA1">
          <w:rPr>
            <w:sz w:val="28"/>
            <w:szCs w:val="28"/>
          </w:rPr>
          <w:t>боб</w:t>
        </w:r>
      </w:hyperlink>
      <w:r w:rsidR="00F32AA1" w:rsidRPr="00F32AA1">
        <w:rPr>
          <w:sz w:val="28"/>
          <w:szCs w:val="28"/>
        </w:rPr>
        <w:t>; </w:t>
      </w:r>
      <w:hyperlink r:id="rId71" w:tooltip="Семя" w:history="1">
        <w:r w:rsidR="00F32AA1" w:rsidRPr="00F32AA1">
          <w:rPr>
            <w:sz w:val="28"/>
            <w:szCs w:val="28"/>
          </w:rPr>
          <w:t>семена</w:t>
        </w:r>
      </w:hyperlink>
      <w:r w:rsidR="00F32AA1" w:rsidRPr="00F32AA1">
        <w:rPr>
          <w:sz w:val="28"/>
          <w:szCs w:val="28"/>
        </w:rPr>
        <w:t> то округлые, то угловатые, то желтовато-красные, то фиолетовые. Масса 1000 семян 1,5—2 грамма.</w:t>
      </w:r>
    </w:p>
    <w:p w14:paraId="3B4A6A5A" w14:textId="77777777" w:rsidR="00F32AA1" w:rsidRDefault="00F32AA1" w:rsidP="00582C5B">
      <w:pPr>
        <w:pStyle w:val="ad"/>
        <w:shd w:val="clear" w:color="auto" w:fill="FFFFFF"/>
        <w:jc w:val="both"/>
        <w:rPr>
          <w:rFonts w:eastAsiaTheme="minorHAnsi"/>
          <w:kern w:val="2"/>
          <w:sz w:val="28"/>
          <w:szCs w:val="28"/>
          <w:lang w:eastAsia="en-US"/>
        </w:rPr>
      </w:pPr>
      <w:r>
        <w:rPr>
          <w:rFonts w:eastAsiaTheme="minorHAnsi"/>
          <w:noProof/>
          <w:kern w:val="2"/>
          <w:sz w:val="28"/>
          <w:szCs w:val="28"/>
        </w:rPr>
        <w:drawing>
          <wp:inline distT="0" distB="0" distL="0" distR="0" wp14:anchorId="1FE0D8D0" wp14:editId="3DBBB965">
            <wp:extent cx="914400" cy="1508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евер луговой.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14400" cy="1508760"/>
                    </a:xfrm>
                    <a:prstGeom prst="rect">
                      <a:avLst/>
                    </a:prstGeom>
                  </pic:spPr>
                </pic:pic>
              </a:graphicData>
            </a:graphic>
          </wp:inline>
        </w:drawing>
      </w:r>
    </w:p>
    <w:p w14:paraId="30DED949" w14:textId="77777777" w:rsidR="00F32AA1" w:rsidRDefault="00F32AA1" w:rsidP="00582C5B">
      <w:pPr>
        <w:pStyle w:val="ad"/>
        <w:shd w:val="clear" w:color="auto" w:fill="FFFFFF"/>
        <w:jc w:val="both"/>
        <w:rPr>
          <w:sz w:val="28"/>
          <w:szCs w:val="28"/>
        </w:rPr>
      </w:pPr>
      <w:r>
        <w:rPr>
          <w:rFonts w:eastAsiaTheme="minorHAnsi"/>
          <w:kern w:val="2"/>
          <w:sz w:val="28"/>
          <w:szCs w:val="28"/>
          <w:lang w:eastAsia="en-US"/>
        </w:rPr>
        <w:t xml:space="preserve">Рис.3 </w:t>
      </w:r>
      <w:r>
        <w:rPr>
          <w:sz w:val="28"/>
          <w:szCs w:val="28"/>
        </w:rPr>
        <w:t>Клевер луговой (</w:t>
      </w:r>
      <w:proofErr w:type="spellStart"/>
      <w:r w:rsidRPr="00CB3E71">
        <w:rPr>
          <w:sz w:val="28"/>
          <w:szCs w:val="28"/>
        </w:rPr>
        <w:t>Trifoliumpratense</w:t>
      </w:r>
      <w:proofErr w:type="spellEnd"/>
      <w:r w:rsidRPr="00CB3E71">
        <w:rPr>
          <w:sz w:val="28"/>
          <w:szCs w:val="28"/>
        </w:rPr>
        <w:t>)</w:t>
      </w:r>
    </w:p>
    <w:p w14:paraId="70429025" w14:textId="46880093" w:rsidR="00F32AA1" w:rsidRPr="00F32AA1" w:rsidRDefault="0042083A" w:rsidP="00582C5B">
      <w:pPr>
        <w:pStyle w:val="ad"/>
        <w:shd w:val="clear" w:color="auto" w:fill="FFFFFF"/>
        <w:jc w:val="both"/>
        <w:rPr>
          <w:rFonts w:eastAsiaTheme="minorHAnsi"/>
          <w:kern w:val="2"/>
          <w:sz w:val="28"/>
          <w:szCs w:val="28"/>
          <w:lang w:eastAsia="en-US"/>
        </w:rPr>
      </w:pPr>
      <w:r>
        <w:rPr>
          <w:rFonts w:eastAsiaTheme="minorHAnsi"/>
          <w:kern w:val="2"/>
          <w:sz w:val="28"/>
          <w:szCs w:val="28"/>
          <w:lang w:eastAsia="en-US"/>
        </w:rPr>
        <w:t>3)</w:t>
      </w:r>
      <w:r w:rsidR="00582C5B">
        <w:rPr>
          <w:rFonts w:eastAsiaTheme="minorHAnsi"/>
          <w:kern w:val="2"/>
          <w:sz w:val="28"/>
          <w:szCs w:val="28"/>
          <w:lang w:eastAsia="en-US"/>
        </w:rPr>
        <w:t xml:space="preserve"> </w:t>
      </w:r>
      <w:r>
        <w:rPr>
          <w:rFonts w:eastAsiaTheme="minorHAnsi"/>
          <w:kern w:val="2"/>
          <w:sz w:val="28"/>
          <w:szCs w:val="28"/>
          <w:lang w:eastAsia="en-US"/>
        </w:rPr>
        <w:t>Кладония оле</w:t>
      </w:r>
      <w:r w:rsidR="00F32AA1" w:rsidRPr="00F32AA1">
        <w:rPr>
          <w:rFonts w:eastAsiaTheme="minorHAnsi"/>
          <w:kern w:val="2"/>
          <w:sz w:val="28"/>
          <w:szCs w:val="28"/>
          <w:lang w:eastAsia="en-US"/>
        </w:rPr>
        <w:t>нья (</w:t>
      </w:r>
      <w:hyperlink r:id="rId73" w:tooltip="Латинский язык" w:history="1">
        <w:r w:rsidR="00F32AA1" w:rsidRPr="00F32AA1">
          <w:rPr>
            <w:rFonts w:eastAsiaTheme="minorHAnsi"/>
            <w:kern w:val="2"/>
            <w:sz w:val="28"/>
            <w:szCs w:val="28"/>
            <w:lang w:eastAsia="en-US"/>
          </w:rPr>
          <w:t>лат.</w:t>
        </w:r>
      </w:hyperlink>
      <w:r w:rsidR="00F32AA1" w:rsidRPr="00F32AA1">
        <w:rPr>
          <w:rFonts w:eastAsiaTheme="minorHAnsi"/>
          <w:kern w:val="2"/>
          <w:sz w:val="28"/>
          <w:szCs w:val="28"/>
          <w:lang w:eastAsia="en-US"/>
        </w:rPr>
        <w:t> </w:t>
      </w:r>
      <w:proofErr w:type="spellStart"/>
      <w:r w:rsidR="00F32AA1" w:rsidRPr="00F32AA1">
        <w:rPr>
          <w:rFonts w:eastAsiaTheme="minorHAnsi"/>
          <w:kern w:val="2"/>
          <w:sz w:val="28"/>
          <w:szCs w:val="28"/>
          <w:lang w:eastAsia="en-US"/>
        </w:rPr>
        <w:t>Cladonia</w:t>
      </w:r>
      <w:proofErr w:type="spellEnd"/>
      <w:r w:rsidR="00F32AA1" w:rsidRPr="00F32AA1">
        <w:rPr>
          <w:rFonts w:eastAsiaTheme="minorHAnsi"/>
          <w:kern w:val="2"/>
          <w:sz w:val="28"/>
          <w:szCs w:val="28"/>
          <w:lang w:eastAsia="en-US"/>
        </w:rPr>
        <w:t xml:space="preserve"> </w:t>
      </w:r>
      <w:proofErr w:type="spellStart"/>
      <w:r w:rsidR="00F32AA1" w:rsidRPr="00F32AA1">
        <w:rPr>
          <w:rFonts w:eastAsiaTheme="minorHAnsi"/>
          <w:kern w:val="2"/>
          <w:sz w:val="28"/>
          <w:szCs w:val="28"/>
          <w:lang w:eastAsia="en-US"/>
        </w:rPr>
        <w:t>rangiferina</w:t>
      </w:r>
      <w:proofErr w:type="spellEnd"/>
      <w:r w:rsidR="00F32AA1" w:rsidRPr="00F32AA1">
        <w:rPr>
          <w:rFonts w:eastAsiaTheme="minorHAnsi"/>
          <w:kern w:val="2"/>
          <w:sz w:val="28"/>
          <w:szCs w:val="28"/>
          <w:lang w:eastAsia="en-US"/>
        </w:rPr>
        <w:t>) — кустистый лишайник из рода </w:t>
      </w:r>
      <w:hyperlink r:id="rId74" w:tooltip="Кладония" w:history="1">
        <w:r w:rsidR="00F32AA1" w:rsidRPr="00F32AA1">
          <w:rPr>
            <w:rFonts w:eastAsiaTheme="minorHAnsi"/>
            <w:kern w:val="2"/>
            <w:sz w:val="28"/>
            <w:szCs w:val="28"/>
            <w:lang w:eastAsia="en-US"/>
          </w:rPr>
          <w:t>Кладония</w:t>
        </w:r>
      </w:hyperlink>
      <w:r w:rsidR="00F32AA1" w:rsidRPr="00F32AA1">
        <w:rPr>
          <w:rFonts w:eastAsiaTheme="minorHAnsi"/>
          <w:kern w:val="2"/>
          <w:sz w:val="28"/>
          <w:szCs w:val="28"/>
          <w:lang w:eastAsia="en-US"/>
        </w:rPr>
        <w:t>. Из-за кустистого, сильно ветвистого </w:t>
      </w:r>
      <w:hyperlink r:id="rId75" w:tooltip="Таллом" w:history="1">
        <w:r w:rsidR="00F32AA1" w:rsidRPr="00F32AA1">
          <w:rPr>
            <w:rFonts w:eastAsiaTheme="minorHAnsi"/>
            <w:kern w:val="2"/>
            <w:sz w:val="28"/>
            <w:szCs w:val="28"/>
            <w:lang w:eastAsia="en-US"/>
          </w:rPr>
          <w:t>слоевища</w:t>
        </w:r>
      </w:hyperlink>
      <w:r w:rsidR="00F32AA1" w:rsidRPr="00F32AA1">
        <w:rPr>
          <w:rFonts w:eastAsiaTheme="minorHAnsi"/>
          <w:kern w:val="2"/>
          <w:sz w:val="28"/>
          <w:szCs w:val="28"/>
          <w:lang w:eastAsia="en-US"/>
        </w:rPr>
        <w:t> кладонию оленью иногда выделяют в род </w:t>
      </w:r>
      <w:proofErr w:type="spellStart"/>
      <w:r w:rsidR="00F32AA1" w:rsidRPr="00F32AA1">
        <w:rPr>
          <w:rFonts w:eastAsiaTheme="minorHAnsi"/>
          <w:kern w:val="2"/>
          <w:sz w:val="28"/>
          <w:szCs w:val="28"/>
          <w:lang w:eastAsia="en-US"/>
        </w:rPr>
        <w:t>Cladina</w:t>
      </w:r>
      <w:proofErr w:type="spellEnd"/>
      <w:r w:rsidR="00F32AA1" w:rsidRPr="00F32AA1">
        <w:rPr>
          <w:rFonts w:eastAsiaTheme="minorHAnsi"/>
          <w:kern w:val="2"/>
          <w:sz w:val="28"/>
          <w:szCs w:val="28"/>
          <w:lang w:eastAsia="en-US"/>
        </w:rPr>
        <w:t>.</w:t>
      </w:r>
    </w:p>
    <w:p w14:paraId="44A0D859" w14:textId="0D0E499C" w:rsidR="00F32AA1" w:rsidRPr="00F32AA1" w:rsidRDefault="00582C5B" w:rsidP="00582C5B">
      <w:pPr>
        <w:pStyle w:val="ad"/>
        <w:shd w:val="clear" w:color="auto" w:fill="FFFFFF"/>
        <w:jc w:val="both"/>
        <w:rPr>
          <w:rFonts w:eastAsiaTheme="minorHAnsi"/>
          <w:kern w:val="2"/>
          <w:sz w:val="28"/>
          <w:szCs w:val="28"/>
          <w:lang w:eastAsia="en-US"/>
        </w:rPr>
      </w:pPr>
      <w:r>
        <w:rPr>
          <w:rFonts w:eastAsiaTheme="minorHAnsi"/>
          <w:kern w:val="2"/>
          <w:sz w:val="28"/>
          <w:szCs w:val="28"/>
          <w:lang w:eastAsia="en-US"/>
        </w:rPr>
        <w:t xml:space="preserve">   </w:t>
      </w:r>
      <w:r w:rsidR="00F32AA1" w:rsidRPr="00F32AA1">
        <w:rPr>
          <w:rFonts w:eastAsiaTheme="minorHAnsi"/>
          <w:kern w:val="2"/>
          <w:sz w:val="28"/>
          <w:szCs w:val="28"/>
          <w:lang w:eastAsia="en-US"/>
        </w:rPr>
        <w:t>Горизонтальное слоевище быстро исчезает, состоит из мелких пепельно-серых бугорков. </w:t>
      </w:r>
      <w:proofErr w:type="spellStart"/>
      <w:r w:rsidR="00F32AA1" w:rsidRPr="00F32AA1">
        <w:rPr>
          <w:rFonts w:eastAsiaTheme="minorHAnsi"/>
          <w:kern w:val="2"/>
          <w:sz w:val="28"/>
          <w:szCs w:val="28"/>
          <w:lang w:eastAsia="en-US"/>
        </w:rPr>
        <w:fldChar w:fldCharType="begin"/>
      </w:r>
      <w:r w:rsidR="00F32AA1" w:rsidRPr="00F32AA1">
        <w:rPr>
          <w:rFonts w:eastAsiaTheme="minorHAnsi"/>
          <w:kern w:val="2"/>
          <w:sz w:val="28"/>
          <w:szCs w:val="28"/>
          <w:lang w:eastAsia="en-US"/>
        </w:rPr>
        <w:instrText xml:space="preserve"> HYPERLINK "https://ru.ruwiki.ru/wiki/%D0%9F%D0%BE%D0%B4%D0%B5%D1%86%D0%B8%D0%B8" \o "Подеции" </w:instrText>
      </w:r>
      <w:r w:rsidR="00F32AA1" w:rsidRPr="00F32AA1">
        <w:rPr>
          <w:rFonts w:eastAsiaTheme="minorHAnsi"/>
          <w:kern w:val="2"/>
          <w:sz w:val="28"/>
          <w:szCs w:val="28"/>
          <w:lang w:eastAsia="en-US"/>
        </w:rPr>
      </w:r>
      <w:r w:rsidR="00F32AA1" w:rsidRPr="00F32AA1">
        <w:rPr>
          <w:rFonts w:eastAsiaTheme="minorHAnsi"/>
          <w:kern w:val="2"/>
          <w:sz w:val="28"/>
          <w:szCs w:val="28"/>
          <w:lang w:eastAsia="en-US"/>
        </w:rPr>
        <w:fldChar w:fldCharType="separate"/>
      </w:r>
      <w:r w:rsidR="00F32AA1" w:rsidRPr="00F32AA1">
        <w:rPr>
          <w:rFonts w:eastAsiaTheme="minorHAnsi"/>
          <w:kern w:val="2"/>
          <w:sz w:val="28"/>
          <w:szCs w:val="28"/>
          <w:lang w:eastAsia="en-US"/>
        </w:rPr>
        <w:t>Подеции</w:t>
      </w:r>
      <w:proofErr w:type="spellEnd"/>
      <w:r w:rsidR="00F32AA1" w:rsidRPr="00F32AA1">
        <w:rPr>
          <w:rFonts w:eastAsiaTheme="minorHAnsi"/>
          <w:kern w:val="2"/>
          <w:sz w:val="28"/>
          <w:szCs w:val="28"/>
          <w:lang w:eastAsia="en-US"/>
        </w:rPr>
        <w:fldChar w:fldCharType="end"/>
      </w:r>
      <w:r w:rsidR="00F32AA1" w:rsidRPr="00F32AA1">
        <w:rPr>
          <w:rFonts w:eastAsiaTheme="minorHAnsi"/>
          <w:kern w:val="2"/>
          <w:sz w:val="28"/>
          <w:szCs w:val="28"/>
          <w:lang w:eastAsia="en-US"/>
        </w:rPr>
        <w:t xml:space="preserve"> высотой 3—20 см, диаметром 0,1—2,0 мм, пепельно-, синевато- или коричневато-серые, в нижней (отмирающей) части чернеющие, цилиндрические, раскидисто-кустистые, густо-разветвлённые. Апикальные веточки коричневые, поникающие в одну сторону. Внешняя сердцевина паутинисто-войлочная, в базальной части с зеленоватыми бугорками, </w:t>
      </w:r>
      <w:proofErr w:type="spellStart"/>
      <w:r w:rsidR="00F32AA1" w:rsidRPr="00F32AA1">
        <w:rPr>
          <w:rFonts w:eastAsiaTheme="minorHAnsi"/>
          <w:kern w:val="2"/>
          <w:sz w:val="28"/>
          <w:szCs w:val="28"/>
          <w:lang w:eastAsia="en-US"/>
        </w:rPr>
        <w:t>коровый</w:t>
      </w:r>
      <w:proofErr w:type="spellEnd"/>
      <w:r w:rsidR="00F32AA1" w:rsidRPr="00F32AA1">
        <w:rPr>
          <w:rFonts w:eastAsiaTheme="minorHAnsi"/>
          <w:kern w:val="2"/>
          <w:sz w:val="28"/>
          <w:szCs w:val="28"/>
          <w:lang w:eastAsia="en-US"/>
        </w:rPr>
        <w:t xml:space="preserve"> слой отсутствует, </w:t>
      </w:r>
      <w:hyperlink r:id="rId76" w:tooltip="Апотеции" w:history="1">
        <w:r w:rsidR="00F32AA1" w:rsidRPr="00F32AA1">
          <w:rPr>
            <w:rFonts w:eastAsiaTheme="minorHAnsi"/>
            <w:kern w:val="2"/>
            <w:sz w:val="28"/>
            <w:szCs w:val="28"/>
            <w:lang w:eastAsia="en-US"/>
          </w:rPr>
          <w:t>Апотеции</w:t>
        </w:r>
      </w:hyperlink>
      <w:r w:rsidR="00F32AA1" w:rsidRPr="00F32AA1">
        <w:rPr>
          <w:rFonts w:eastAsiaTheme="minorHAnsi"/>
          <w:kern w:val="2"/>
          <w:sz w:val="28"/>
          <w:szCs w:val="28"/>
          <w:lang w:eastAsia="en-US"/>
        </w:rPr>
        <w:t xml:space="preserve"> мелкие, коричневые, </w:t>
      </w:r>
      <w:r w:rsidR="00F32AA1" w:rsidRPr="00F32AA1">
        <w:rPr>
          <w:rFonts w:eastAsiaTheme="minorHAnsi"/>
          <w:kern w:val="2"/>
          <w:sz w:val="28"/>
          <w:szCs w:val="28"/>
          <w:lang w:eastAsia="en-US"/>
        </w:rPr>
        <w:lastRenderedPageBreak/>
        <w:t>расположены на концах веточек. </w:t>
      </w:r>
      <w:proofErr w:type="spellStart"/>
      <w:r w:rsidR="00F32AA1" w:rsidRPr="00F32AA1">
        <w:rPr>
          <w:rFonts w:eastAsiaTheme="minorHAnsi"/>
          <w:kern w:val="2"/>
          <w:sz w:val="28"/>
          <w:szCs w:val="28"/>
          <w:lang w:eastAsia="en-US"/>
        </w:rPr>
        <w:fldChar w:fldCharType="begin"/>
      </w:r>
      <w:r w:rsidR="00F32AA1" w:rsidRPr="00F32AA1">
        <w:rPr>
          <w:rFonts w:eastAsiaTheme="minorHAnsi"/>
          <w:kern w:val="2"/>
          <w:sz w:val="28"/>
          <w:szCs w:val="28"/>
          <w:lang w:eastAsia="en-US"/>
        </w:rPr>
        <w:instrText xml:space="preserve"> HYPERLINK "https://ru.ruwiki.ru/wiki/%D0%9F%D0%B8%D0%BA%D0%BD%D0%B8%D0%B4%D0%B0" \o "Пикнида" </w:instrText>
      </w:r>
      <w:r w:rsidR="00F32AA1" w:rsidRPr="00F32AA1">
        <w:rPr>
          <w:rFonts w:eastAsiaTheme="minorHAnsi"/>
          <w:kern w:val="2"/>
          <w:sz w:val="28"/>
          <w:szCs w:val="28"/>
          <w:lang w:eastAsia="en-US"/>
        </w:rPr>
      </w:r>
      <w:r w:rsidR="00F32AA1" w:rsidRPr="00F32AA1">
        <w:rPr>
          <w:rFonts w:eastAsiaTheme="minorHAnsi"/>
          <w:kern w:val="2"/>
          <w:sz w:val="28"/>
          <w:szCs w:val="28"/>
          <w:lang w:eastAsia="en-US"/>
        </w:rPr>
        <w:fldChar w:fldCharType="separate"/>
      </w:r>
      <w:r w:rsidR="00F32AA1" w:rsidRPr="00F32AA1">
        <w:rPr>
          <w:rFonts w:eastAsiaTheme="minorHAnsi"/>
          <w:kern w:val="2"/>
          <w:sz w:val="28"/>
          <w:szCs w:val="28"/>
          <w:lang w:eastAsia="en-US"/>
        </w:rPr>
        <w:t>Пикнидии</w:t>
      </w:r>
      <w:proofErr w:type="spellEnd"/>
      <w:r w:rsidR="00F32AA1" w:rsidRPr="00F32AA1">
        <w:rPr>
          <w:rFonts w:eastAsiaTheme="minorHAnsi"/>
          <w:kern w:val="2"/>
          <w:sz w:val="28"/>
          <w:szCs w:val="28"/>
          <w:lang w:eastAsia="en-US"/>
        </w:rPr>
        <w:fldChar w:fldCharType="end"/>
      </w:r>
      <w:r w:rsidR="00F32AA1" w:rsidRPr="00F32AA1">
        <w:rPr>
          <w:rFonts w:eastAsiaTheme="minorHAnsi"/>
          <w:kern w:val="2"/>
          <w:sz w:val="28"/>
          <w:szCs w:val="28"/>
          <w:lang w:eastAsia="en-US"/>
        </w:rPr>
        <w:t> с белым содержимым. Слоевище от </w:t>
      </w:r>
      <w:hyperlink r:id="rId77" w:tooltip="Гидроксид калия" w:history="1">
        <w:r w:rsidR="00F32AA1" w:rsidRPr="00F32AA1">
          <w:rPr>
            <w:rFonts w:eastAsiaTheme="minorHAnsi"/>
            <w:kern w:val="2"/>
            <w:sz w:val="28"/>
            <w:szCs w:val="28"/>
            <w:lang w:eastAsia="en-US"/>
          </w:rPr>
          <w:t>KOH</w:t>
        </w:r>
      </w:hyperlink>
      <w:r w:rsidR="00F32AA1" w:rsidRPr="00F32AA1">
        <w:rPr>
          <w:rFonts w:eastAsiaTheme="minorHAnsi"/>
          <w:kern w:val="2"/>
          <w:sz w:val="28"/>
          <w:szCs w:val="28"/>
          <w:lang w:eastAsia="en-US"/>
        </w:rPr>
        <w:t> желтеет</w:t>
      </w:r>
      <w:hyperlink r:id="rId78" w:anchor="cite_note-_fc8888dfa3ed93f5-1" w:history="1">
        <w:r w:rsidR="00F32AA1" w:rsidRPr="00F32AA1">
          <w:rPr>
            <w:rFonts w:eastAsiaTheme="minorHAnsi"/>
            <w:kern w:val="2"/>
            <w:sz w:val="28"/>
            <w:szCs w:val="28"/>
            <w:lang w:eastAsia="en-US"/>
          </w:rPr>
          <w:t>[1]</w:t>
        </w:r>
      </w:hyperlink>
      <w:r w:rsidR="00F32AA1" w:rsidRPr="00F32AA1">
        <w:rPr>
          <w:rFonts w:eastAsiaTheme="minorHAnsi"/>
          <w:kern w:val="2"/>
          <w:sz w:val="28"/>
          <w:szCs w:val="28"/>
          <w:lang w:eastAsia="en-US"/>
        </w:rPr>
        <w:t xml:space="preserve">, от </w:t>
      </w:r>
      <w:proofErr w:type="spellStart"/>
      <w:r w:rsidR="00F32AA1" w:rsidRPr="00F32AA1">
        <w:rPr>
          <w:rFonts w:eastAsiaTheme="minorHAnsi"/>
          <w:kern w:val="2"/>
          <w:sz w:val="28"/>
          <w:szCs w:val="28"/>
          <w:lang w:eastAsia="en-US"/>
        </w:rPr>
        <w:t>парафенилендиамида</w:t>
      </w:r>
      <w:proofErr w:type="spellEnd"/>
      <w:r w:rsidR="00F32AA1" w:rsidRPr="00F32AA1">
        <w:rPr>
          <w:rFonts w:eastAsiaTheme="minorHAnsi"/>
          <w:kern w:val="2"/>
          <w:sz w:val="28"/>
          <w:szCs w:val="28"/>
          <w:lang w:eastAsia="en-US"/>
        </w:rPr>
        <w:t xml:space="preserve"> окрашивается в красный цвет.</w:t>
      </w:r>
    </w:p>
    <w:p w14:paraId="6998A060" w14:textId="2966860E" w:rsidR="00F32AA1" w:rsidRDefault="00582C5B" w:rsidP="00582C5B">
      <w:pPr>
        <w:pStyle w:val="ad"/>
        <w:shd w:val="clear" w:color="auto" w:fill="FFFFFF"/>
        <w:jc w:val="both"/>
        <w:rPr>
          <w:rFonts w:eastAsiaTheme="minorHAnsi"/>
          <w:kern w:val="2"/>
          <w:sz w:val="28"/>
          <w:szCs w:val="28"/>
          <w:lang w:eastAsia="en-US"/>
        </w:rPr>
      </w:pPr>
      <w:r>
        <w:rPr>
          <w:rFonts w:eastAsiaTheme="minorHAnsi"/>
          <w:kern w:val="2"/>
          <w:sz w:val="28"/>
          <w:szCs w:val="28"/>
          <w:lang w:eastAsia="en-US"/>
        </w:rPr>
        <w:t xml:space="preserve">   </w:t>
      </w:r>
      <w:r w:rsidR="00F32AA1" w:rsidRPr="00F32AA1">
        <w:rPr>
          <w:rFonts w:eastAsiaTheme="minorHAnsi"/>
          <w:kern w:val="2"/>
          <w:sz w:val="28"/>
          <w:szCs w:val="28"/>
          <w:lang w:eastAsia="en-US"/>
        </w:rPr>
        <w:t>Имеет большое хозяйственное значение для </w:t>
      </w:r>
      <w:hyperlink r:id="rId79" w:tooltip="Северный олень" w:history="1">
        <w:r w:rsidR="00F32AA1" w:rsidRPr="00F32AA1">
          <w:rPr>
            <w:rFonts w:eastAsiaTheme="minorHAnsi"/>
            <w:kern w:val="2"/>
            <w:sz w:val="28"/>
            <w:szCs w:val="28"/>
            <w:lang w:eastAsia="en-US"/>
          </w:rPr>
          <w:t>северных оленей</w:t>
        </w:r>
      </w:hyperlink>
      <w:r w:rsidR="00F32AA1" w:rsidRPr="00F32AA1">
        <w:rPr>
          <w:rFonts w:eastAsiaTheme="minorHAnsi"/>
          <w:kern w:val="2"/>
          <w:sz w:val="28"/>
          <w:szCs w:val="28"/>
          <w:lang w:eastAsia="en-US"/>
        </w:rPr>
        <w:t xml:space="preserve"> (Rangifer tarandus). Поедается оленями очень хорошо зимой, весной и осенью. Однако и летом даже при обилии зелёных кормов олени охотно поедают лишайник и особенно охотно после дождей. Старые лишайники с почерневшими основаниями </w:t>
      </w:r>
      <w:proofErr w:type="spellStart"/>
      <w:r w:rsidR="00F32AA1" w:rsidRPr="00F32AA1">
        <w:rPr>
          <w:rFonts w:eastAsiaTheme="minorHAnsi"/>
          <w:kern w:val="2"/>
          <w:sz w:val="28"/>
          <w:szCs w:val="28"/>
          <w:lang w:eastAsia="en-US"/>
        </w:rPr>
        <w:t>подеция</w:t>
      </w:r>
      <w:proofErr w:type="spellEnd"/>
      <w:r w:rsidR="00F32AA1" w:rsidRPr="00F32AA1">
        <w:rPr>
          <w:rFonts w:eastAsiaTheme="minorHAnsi"/>
          <w:kern w:val="2"/>
          <w:sz w:val="28"/>
          <w:szCs w:val="28"/>
          <w:lang w:eastAsia="en-US"/>
        </w:rPr>
        <w:t xml:space="preserve"> не поедаются</w:t>
      </w:r>
      <w:r w:rsidR="0042083A">
        <w:rPr>
          <w:rFonts w:eastAsiaTheme="minorHAnsi"/>
          <w:kern w:val="2"/>
          <w:sz w:val="28"/>
          <w:szCs w:val="28"/>
          <w:lang w:eastAsia="en-US"/>
        </w:rPr>
        <w:t>.</w:t>
      </w:r>
    </w:p>
    <w:p w14:paraId="1F4D7F1C" w14:textId="77777777" w:rsidR="0042083A" w:rsidRDefault="0042083A" w:rsidP="00582C5B">
      <w:pPr>
        <w:pStyle w:val="ad"/>
        <w:shd w:val="clear" w:color="auto" w:fill="FFFFFF"/>
        <w:jc w:val="both"/>
        <w:rPr>
          <w:rFonts w:eastAsiaTheme="minorHAnsi"/>
          <w:kern w:val="2"/>
          <w:sz w:val="28"/>
          <w:szCs w:val="28"/>
          <w:lang w:eastAsia="en-US"/>
        </w:rPr>
      </w:pPr>
      <w:r>
        <w:rPr>
          <w:rFonts w:eastAsiaTheme="minorHAnsi"/>
          <w:noProof/>
          <w:kern w:val="2"/>
          <w:sz w:val="28"/>
          <w:szCs w:val="28"/>
        </w:rPr>
        <w:drawing>
          <wp:inline distT="0" distB="0" distL="0" distR="0" wp14:anchorId="2DB4F9D0" wp14:editId="12E06C18">
            <wp:extent cx="1524000" cy="1143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donia_rangiferina_1.jpg"/>
                    <pic:cNvPicPr/>
                  </pic:nvPicPr>
                  <pic:blipFill>
                    <a:blip r:embed="rId80">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p w14:paraId="7B120ECA" w14:textId="77777777" w:rsidR="0042083A" w:rsidRDefault="0042083A" w:rsidP="00582C5B">
      <w:pPr>
        <w:pStyle w:val="ad"/>
        <w:shd w:val="clear" w:color="auto" w:fill="FFFFFF"/>
        <w:jc w:val="both"/>
        <w:rPr>
          <w:sz w:val="28"/>
          <w:szCs w:val="28"/>
        </w:rPr>
      </w:pPr>
      <w:r>
        <w:rPr>
          <w:rFonts w:eastAsiaTheme="minorHAnsi"/>
          <w:kern w:val="2"/>
          <w:sz w:val="28"/>
          <w:szCs w:val="28"/>
          <w:lang w:eastAsia="en-US"/>
        </w:rPr>
        <w:t xml:space="preserve">Рис.4 </w:t>
      </w:r>
      <w:r>
        <w:rPr>
          <w:sz w:val="28"/>
          <w:szCs w:val="28"/>
        </w:rPr>
        <w:t>Кладония оленья (</w:t>
      </w:r>
      <w:proofErr w:type="spellStart"/>
      <w:r>
        <w:rPr>
          <w:sz w:val="28"/>
          <w:szCs w:val="28"/>
          <w:lang w:val="en-US"/>
        </w:rPr>
        <w:t>Cladonia</w:t>
      </w:r>
      <w:proofErr w:type="spellEnd"/>
      <w:r>
        <w:rPr>
          <w:sz w:val="28"/>
          <w:szCs w:val="28"/>
        </w:rPr>
        <w:t xml:space="preserve"> </w:t>
      </w:r>
      <w:proofErr w:type="spellStart"/>
      <w:r w:rsidRPr="0042083A">
        <w:rPr>
          <w:rFonts w:eastAsiaTheme="minorHAnsi"/>
          <w:kern w:val="2"/>
          <w:sz w:val="28"/>
          <w:szCs w:val="28"/>
          <w:lang w:val="en-US" w:eastAsia="en-US"/>
        </w:rPr>
        <w:t>rangiferina</w:t>
      </w:r>
      <w:proofErr w:type="spellEnd"/>
      <w:r w:rsidRPr="00CB3E71">
        <w:rPr>
          <w:sz w:val="28"/>
          <w:szCs w:val="28"/>
        </w:rPr>
        <w:t>)</w:t>
      </w:r>
    </w:p>
    <w:p w14:paraId="7ECE4F5E" w14:textId="60354C66" w:rsidR="00E21C8F" w:rsidRPr="00F2250F" w:rsidRDefault="00853680" w:rsidP="00582C5B">
      <w:pPr>
        <w:pStyle w:val="ad"/>
        <w:shd w:val="clear" w:color="auto" w:fill="FFFFFF"/>
        <w:jc w:val="both"/>
        <w:rPr>
          <w:rFonts w:eastAsiaTheme="minorHAnsi"/>
          <w:kern w:val="2"/>
          <w:sz w:val="28"/>
          <w:szCs w:val="28"/>
          <w:lang w:eastAsia="en-US"/>
        </w:rPr>
      </w:pPr>
      <w:r w:rsidRPr="00853680">
        <w:rPr>
          <w:b/>
          <w:bCs/>
          <w:sz w:val="28"/>
          <w:szCs w:val="28"/>
        </w:rPr>
        <w:t>5.</w:t>
      </w:r>
      <w:r>
        <w:rPr>
          <w:b/>
          <w:bCs/>
          <w:sz w:val="28"/>
          <w:szCs w:val="28"/>
        </w:rPr>
        <w:t xml:space="preserve"> </w:t>
      </w:r>
      <w:r w:rsidR="007E00F2" w:rsidRPr="00761650">
        <w:rPr>
          <w:b/>
          <w:bCs/>
          <w:sz w:val="28"/>
          <w:szCs w:val="28"/>
        </w:rPr>
        <w:t>Методы исследования</w:t>
      </w:r>
    </w:p>
    <w:p w14:paraId="4BC7D03E" w14:textId="34D47F7D" w:rsidR="0005543E"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00F2">
        <w:rPr>
          <w:rFonts w:ascii="Times New Roman" w:hAnsi="Times New Roman" w:cs="Times New Roman"/>
          <w:sz w:val="28"/>
          <w:szCs w:val="28"/>
        </w:rPr>
        <w:t xml:space="preserve">Материалы исследования были </w:t>
      </w:r>
      <w:r w:rsidR="00761650">
        <w:rPr>
          <w:rFonts w:ascii="Times New Roman" w:hAnsi="Times New Roman" w:cs="Times New Roman"/>
          <w:sz w:val="28"/>
          <w:szCs w:val="28"/>
        </w:rPr>
        <w:t>привезены</w:t>
      </w:r>
      <w:r w:rsidR="007E00F2">
        <w:rPr>
          <w:rFonts w:ascii="Times New Roman" w:hAnsi="Times New Roman" w:cs="Times New Roman"/>
          <w:sz w:val="28"/>
          <w:szCs w:val="28"/>
        </w:rPr>
        <w:t xml:space="preserve"> из экспедиции «Полярный круг». Это представители семейства Бобовых – Чина приморская (</w:t>
      </w:r>
      <w:proofErr w:type="spellStart"/>
      <w:r w:rsidR="007E00F2" w:rsidRPr="007E00F2">
        <w:rPr>
          <w:rFonts w:ascii="Times New Roman" w:hAnsi="Times New Roman" w:cs="Times New Roman"/>
          <w:sz w:val="28"/>
          <w:szCs w:val="28"/>
        </w:rPr>
        <w:t>Lathyrus</w:t>
      </w:r>
      <w:proofErr w:type="spellEnd"/>
      <w:r w:rsidR="00F32AA1">
        <w:rPr>
          <w:rFonts w:ascii="Times New Roman" w:hAnsi="Times New Roman" w:cs="Times New Roman"/>
          <w:sz w:val="28"/>
          <w:szCs w:val="28"/>
        </w:rPr>
        <w:t xml:space="preserve"> </w:t>
      </w:r>
      <w:proofErr w:type="spellStart"/>
      <w:r w:rsidR="007E00F2" w:rsidRPr="007E00F2">
        <w:rPr>
          <w:rFonts w:ascii="Times New Roman" w:hAnsi="Times New Roman" w:cs="Times New Roman"/>
          <w:sz w:val="28"/>
          <w:szCs w:val="28"/>
        </w:rPr>
        <w:t>japonicus</w:t>
      </w:r>
      <w:proofErr w:type="spellEnd"/>
      <w:r w:rsidR="00F32AA1">
        <w:rPr>
          <w:rFonts w:ascii="Times New Roman" w:hAnsi="Times New Roman" w:cs="Times New Roman"/>
          <w:sz w:val="28"/>
          <w:szCs w:val="28"/>
        </w:rPr>
        <w:t xml:space="preserve"> </w:t>
      </w:r>
      <w:proofErr w:type="spellStart"/>
      <w:r w:rsidR="007E00F2" w:rsidRPr="007E00F2">
        <w:rPr>
          <w:rFonts w:ascii="Times New Roman" w:hAnsi="Times New Roman" w:cs="Times New Roman"/>
          <w:sz w:val="28"/>
          <w:szCs w:val="28"/>
        </w:rPr>
        <w:t>var</w:t>
      </w:r>
      <w:proofErr w:type="spellEnd"/>
      <w:r w:rsidR="007E00F2" w:rsidRPr="007E00F2">
        <w:rPr>
          <w:rFonts w:ascii="Times New Roman" w:hAnsi="Times New Roman" w:cs="Times New Roman"/>
          <w:sz w:val="28"/>
          <w:szCs w:val="28"/>
        </w:rPr>
        <w:t xml:space="preserve">. </w:t>
      </w:r>
      <w:proofErr w:type="spellStart"/>
      <w:r w:rsidR="007E00F2" w:rsidRPr="007E00F2">
        <w:rPr>
          <w:rFonts w:ascii="Times New Roman" w:hAnsi="Times New Roman" w:cs="Times New Roman"/>
          <w:sz w:val="28"/>
          <w:szCs w:val="28"/>
        </w:rPr>
        <w:t>Maritimus</w:t>
      </w:r>
      <w:proofErr w:type="spellEnd"/>
      <w:r w:rsidR="007E00F2" w:rsidRPr="007E00F2">
        <w:rPr>
          <w:rFonts w:ascii="Times New Roman" w:hAnsi="Times New Roman" w:cs="Times New Roman"/>
          <w:sz w:val="28"/>
          <w:szCs w:val="28"/>
        </w:rPr>
        <w:t>)</w:t>
      </w:r>
      <w:r w:rsidR="007E00F2">
        <w:rPr>
          <w:rFonts w:ascii="Times New Roman" w:hAnsi="Times New Roman" w:cs="Times New Roman"/>
          <w:sz w:val="28"/>
          <w:szCs w:val="28"/>
        </w:rPr>
        <w:t xml:space="preserve">, семейства Вересковые – </w:t>
      </w:r>
      <w:r w:rsidR="007E00F2" w:rsidRPr="007E00F2">
        <w:rPr>
          <w:rFonts w:ascii="Times New Roman" w:hAnsi="Times New Roman" w:cs="Times New Roman"/>
          <w:sz w:val="28"/>
          <w:szCs w:val="28"/>
        </w:rPr>
        <w:t>Черника обыкновенная (</w:t>
      </w:r>
      <w:proofErr w:type="spellStart"/>
      <w:r w:rsidR="007E00F2" w:rsidRPr="007E00F2">
        <w:rPr>
          <w:rFonts w:ascii="Times New Roman" w:hAnsi="Times New Roman" w:cs="Times New Roman"/>
          <w:sz w:val="28"/>
          <w:szCs w:val="28"/>
        </w:rPr>
        <w:t>Vacciniummyrtillus</w:t>
      </w:r>
      <w:proofErr w:type="spellEnd"/>
      <w:r w:rsidR="007E00F2" w:rsidRPr="007E00F2">
        <w:rPr>
          <w:rFonts w:ascii="Times New Roman" w:hAnsi="Times New Roman" w:cs="Times New Roman"/>
          <w:sz w:val="28"/>
          <w:szCs w:val="28"/>
        </w:rPr>
        <w:t>)</w:t>
      </w:r>
      <w:r w:rsidR="00CB3E71">
        <w:rPr>
          <w:rFonts w:ascii="Times New Roman" w:hAnsi="Times New Roman" w:cs="Times New Roman"/>
          <w:sz w:val="28"/>
          <w:szCs w:val="28"/>
        </w:rPr>
        <w:t xml:space="preserve"> и лишайни</w:t>
      </w:r>
      <w:r w:rsidR="0042083A">
        <w:rPr>
          <w:rFonts w:ascii="Times New Roman" w:hAnsi="Times New Roman" w:cs="Times New Roman"/>
          <w:sz w:val="28"/>
          <w:szCs w:val="28"/>
        </w:rPr>
        <w:t>ков – Кладония оленья</w:t>
      </w:r>
      <w:r w:rsidR="00CB3E71">
        <w:rPr>
          <w:rFonts w:ascii="Times New Roman" w:hAnsi="Times New Roman" w:cs="Times New Roman"/>
          <w:sz w:val="28"/>
          <w:szCs w:val="28"/>
        </w:rPr>
        <w:t xml:space="preserve"> (</w:t>
      </w:r>
      <w:proofErr w:type="spellStart"/>
      <w:r w:rsidR="00CB3E71">
        <w:rPr>
          <w:rFonts w:ascii="Times New Roman" w:hAnsi="Times New Roman" w:cs="Times New Roman"/>
          <w:sz w:val="28"/>
          <w:szCs w:val="28"/>
          <w:lang w:val="en-US"/>
        </w:rPr>
        <w:t>Cladonia</w:t>
      </w:r>
      <w:proofErr w:type="spellEnd"/>
      <w:r w:rsidR="0042083A">
        <w:rPr>
          <w:rFonts w:ascii="Times New Roman" w:hAnsi="Times New Roman" w:cs="Times New Roman"/>
          <w:sz w:val="28"/>
          <w:szCs w:val="28"/>
        </w:rPr>
        <w:t xml:space="preserve"> </w:t>
      </w:r>
      <w:proofErr w:type="spellStart"/>
      <w:r w:rsidR="0042083A" w:rsidRPr="0042083A">
        <w:rPr>
          <w:rFonts w:ascii="Times New Roman" w:hAnsi="Times New Roman" w:cs="Times New Roman"/>
          <w:sz w:val="28"/>
          <w:szCs w:val="28"/>
          <w:lang w:val="en-US"/>
        </w:rPr>
        <w:t>rangiferina</w:t>
      </w:r>
      <w:proofErr w:type="spellEnd"/>
      <w:r w:rsidR="00CB3E71" w:rsidRPr="00CB3E71">
        <w:rPr>
          <w:rFonts w:ascii="Times New Roman" w:hAnsi="Times New Roman" w:cs="Times New Roman"/>
          <w:sz w:val="28"/>
          <w:szCs w:val="28"/>
        </w:rPr>
        <w:t>)</w:t>
      </w:r>
      <w:r w:rsidR="00CB3E71">
        <w:rPr>
          <w:rFonts w:ascii="Times New Roman" w:hAnsi="Times New Roman" w:cs="Times New Roman"/>
          <w:sz w:val="28"/>
          <w:szCs w:val="28"/>
        </w:rPr>
        <w:t>. А также для сравнения лиственной микрофлоры применялись представители Владимирской области округа Муром: Клевер луговой (</w:t>
      </w:r>
      <w:proofErr w:type="spellStart"/>
      <w:r w:rsidR="00CB3E71" w:rsidRPr="00CB3E71">
        <w:rPr>
          <w:rFonts w:ascii="Times New Roman" w:hAnsi="Times New Roman" w:cs="Times New Roman"/>
          <w:sz w:val="28"/>
          <w:szCs w:val="28"/>
        </w:rPr>
        <w:t>Trifoliumpratense</w:t>
      </w:r>
      <w:proofErr w:type="spellEnd"/>
      <w:r w:rsidR="00CB3E71" w:rsidRPr="00CB3E71">
        <w:rPr>
          <w:rFonts w:ascii="Times New Roman" w:hAnsi="Times New Roman" w:cs="Times New Roman"/>
          <w:sz w:val="28"/>
          <w:szCs w:val="28"/>
        </w:rPr>
        <w:t>)</w:t>
      </w:r>
      <w:r w:rsidR="00CB3E71">
        <w:rPr>
          <w:rFonts w:ascii="Times New Roman" w:hAnsi="Times New Roman" w:cs="Times New Roman"/>
          <w:sz w:val="28"/>
          <w:szCs w:val="28"/>
        </w:rPr>
        <w:t xml:space="preserve">, </w:t>
      </w:r>
      <w:r w:rsidR="00CB3E71" w:rsidRPr="007E00F2">
        <w:rPr>
          <w:rFonts w:ascii="Times New Roman" w:hAnsi="Times New Roman" w:cs="Times New Roman"/>
          <w:sz w:val="28"/>
          <w:szCs w:val="28"/>
        </w:rPr>
        <w:t>Черника обыкновенная (</w:t>
      </w:r>
      <w:proofErr w:type="spellStart"/>
      <w:r w:rsidR="00CB3E71" w:rsidRPr="007E00F2">
        <w:rPr>
          <w:rFonts w:ascii="Times New Roman" w:hAnsi="Times New Roman" w:cs="Times New Roman"/>
          <w:sz w:val="28"/>
          <w:szCs w:val="28"/>
        </w:rPr>
        <w:t>Vacciniummyrtillus</w:t>
      </w:r>
      <w:proofErr w:type="spellEnd"/>
      <w:r w:rsidR="00CB3E71" w:rsidRPr="007E00F2">
        <w:rPr>
          <w:rFonts w:ascii="Times New Roman" w:hAnsi="Times New Roman" w:cs="Times New Roman"/>
          <w:sz w:val="28"/>
          <w:szCs w:val="28"/>
        </w:rPr>
        <w:t>)</w:t>
      </w:r>
      <w:r w:rsidR="00CB3E71">
        <w:rPr>
          <w:rFonts w:ascii="Times New Roman" w:hAnsi="Times New Roman" w:cs="Times New Roman"/>
          <w:sz w:val="28"/>
          <w:szCs w:val="28"/>
        </w:rPr>
        <w:t>, лишайник (</w:t>
      </w:r>
      <w:proofErr w:type="spellStart"/>
      <w:r w:rsidR="00CB3E71">
        <w:rPr>
          <w:rFonts w:ascii="Times New Roman" w:hAnsi="Times New Roman" w:cs="Times New Roman"/>
          <w:sz w:val="28"/>
          <w:szCs w:val="28"/>
          <w:lang w:val="en-US"/>
        </w:rPr>
        <w:t>sp</w:t>
      </w:r>
      <w:proofErr w:type="spellEnd"/>
      <w:r w:rsidR="00CB3E71" w:rsidRPr="00CB3E71">
        <w:rPr>
          <w:rFonts w:ascii="Times New Roman" w:hAnsi="Times New Roman" w:cs="Times New Roman"/>
          <w:sz w:val="28"/>
          <w:szCs w:val="28"/>
        </w:rPr>
        <w:t>.)</w:t>
      </w:r>
      <w:r w:rsidR="00CB3E71">
        <w:rPr>
          <w:rFonts w:ascii="Times New Roman" w:hAnsi="Times New Roman" w:cs="Times New Roman"/>
          <w:sz w:val="28"/>
          <w:szCs w:val="28"/>
        </w:rPr>
        <w:t>.</w:t>
      </w:r>
    </w:p>
    <w:p w14:paraId="54480FDD" w14:textId="079D97CD" w:rsidR="003040C4"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66A6">
        <w:rPr>
          <w:rFonts w:ascii="Times New Roman" w:hAnsi="Times New Roman" w:cs="Times New Roman"/>
          <w:sz w:val="28"/>
          <w:szCs w:val="28"/>
        </w:rPr>
        <w:t xml:space="preserve">Все </w:t>
      </w:r>
      <w:r w:rsidR="00761650">
        <w:rPr>
          <w:rFonts w:ascii="Times New Roman" w:hAnsi="Times New Roman" w:cs="Times New Roman"/>
          <w:sz w:val="28"/>
          <w:szCs w:val="28"/>
        </w:rPr>
        <w:t>взятые</w:t>
      </w:r>
      <w:r w:rsidR="003040C4">
        <w:rPr>
          <w:rFonts w:ascii="Times New Roman" w:hAnsi="Times New Roman" w:cs="Times New Roman"/>
          <w:sz w:val="28"/>
          <w:szCs w:val="28"/>
        </w:rPr>
        <w:t xml:space="preserve"> растения перед </w:t>
      </w:r>
      <w:r w:rsidR="00761650">
        <w:rPr>
          <w:rFonts w:ascii="Times New Roman" w:hAnsi="Times New Roman" w:cs="Times New Roman"/>
          <w:sz w:val="28"/>
          <w:szCs w:val="28"/>
        </w:rPr>
        <w:t xml:space="preserve">экспериментом были </w:t>
      </w:r>
      <w:proofErr w:type="spellStart"/>
      <w:r w:rsidR="00761650">
        <w:rPr>
          <w:rFonts w:ascii="Times New Roman" w:hAnsi="Times New Roman" w:cs="Times New Roman"/>
          <w:sz w:val="28"/>
          <w:szCs w:val="28"/>
        </w:rPr>
        <w:t>полузасушены</w:t>
      </w:r>
      <w:proofErr w:type="spellEnd"/>
      <w:r w:rsidR="00761650">
        <w:rPr>
          <w:rFonts w:ascii="Times New Roman" w:hAnsi="Times New Roman" w:cs="Times New Roman"/>
          <w:sz w:val="28"/>
          <w:szCs w:val="28"/>
        </w:rPr>
        <w:t xml:space="preserve"> в форме гербария</w:t>
      </w:r>
      <w:r w:rsidR="003040C4">
        <w:rPr>
          <w:rFonts w:ascii="Times New Roman" w:hAnsi="Times New Roman" w:cs="Times New Roman"/>
          <w:sz w:val="28"/>
          <w:szCs w:val="28"/>
        </w:rPr>
        <w:t>.</w:t>
      </w:r>
    </w:p>
    <w:p w14:paraId="4B8CC78B" w14:textId="730B4F0E" w:rsidR="0005543E"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5543E">
        <w:rPr>
          <w:rFonts w:ascii="Times New Roman" w:hAnsi="Times New Roman" w:cs="Times New Roman"/>
          <w:sz w:val="28"/>
          <w:szCs w:val="28"/>
        </w:rPr>
        <w:t>Метод эксперимента заключался в посеве культур бактерий методом смыва в чашки Петри с питательной средой, сделанной из агар-агара.</w:t>
      </w:r>
    </w:p>
    <w:p w14:paraId="72D00459" w14:textId="0B4497C2" w:rsidR="0005543E"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5543E">
        <w:rPr>
          <w:rFonts w:ascii="Times New Roman" w:hAnsi="Times New Roman" w:cs="Times New Roman"/>
          <w:sz w:val="28"/>
          <w:szCs w:val="28"/>
        </w:rPr>
        <w:t xml:space="preserve">С помощью </w:t>
      </w:r>
      <w:proofErr w:type="spellStart"/>
      <w:r w:rsidR="0005543E">
        <w:rPr>
          <w:rFonts w:ascii="Times New Roman" w:hAnsi="Times New Roman" w:cs="Times New Roman"/>
          <w:sz w:val="28"/>
          <w:szCs w:val="28"/>
        </w:rPr>
        <w:t>микроскопирования</w:t>
      </w:r>
      <w:proofErr w:type="spellEnd"/>
      <w:r w:rsidR="0005543E">
        <w:rPr>
          <w:rFonts w:ascii="Times New Roman" w:hAnsi="Times New Roman" w:cs="Times New Roman"/>
          <w:sz w:val="28"/>
          <w:szCs w:val="28"/>
        </w:rPr>
        <w:t xml:space="preserve"> мы определили морфологические отличия между культурами.</w:t>
      </w:r>
    </w:p>
    <w:p w14:paraId="3143B6E8" w14:textId="4EE6C6D8" w:rsidR="00BC1DE6" w:rsidRPr="00BC1DE6" w:rsidRDefault="002068B7" w:rsidP="00582C5B">
      <w:pPr>
        <w:spacing w:line="240" w:lineRule="auto"/>
        <w:jc w:val="both"/>
        <w:rPr>
          <w:rFonts w:ascii="Times New Roman" w:hAnsi="Times New Roman" w:cs="Times New Roman"/>
          <w:b/>
          <w:sz w:val="28"/>
          <w:szCs w:val="28"/>
        </w:rPr>
      </w:pPr>
      <w:r w:rsidRPr="00761650">
        <w:rPr>
          <w:rFonts w:ascii="Times New Roman" w:hAnsi="Times New Roman" w:cs="Times New Roman"/>
          <w:b/>
          <w:sz w:val="28"/>
          <w:szCs w:val="28"/>
        </w:rPr>
        <w:t>5</w:t>
      </w:r>
      <w:r w:rsidR="00BC1DE6" w:rsidRPr="00761650">
        <w:rPr>
          <w:rFonts w:ascii="Times New Roman" w:hAnsi="Times New Roman" w:cs="Times New Roman"/>
          <w:b/>
          <w:sz w:val="28"/>
          <w:szCs w:val="28"/>
        </w:rPr>
        <w:t>.1 Приготовление среды</w:t>
      </w:r>
    </w:p>
    <w:p w14:paraId="2B93CBFB" w14:textId="4D1EE1F2" w:rsidR="002A66A6"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C1DE6">
        <w:rPr>
          <w:rFonts w:ascii="Times New Roman" w:hAnsi="Times New Roman" w:cs="Times New Roman"/>
          <w:sz w:val="28"/>
          <w:szCs w:val="28"/>
        </w:rPr>
        <w:t>Для посева бактерий необходимо приготовить питательную среду в чашке Петри. Мне для этого понадобилось жирное мясо – 50</w:t>
      </w:r>
      <w:proofErr w:type="gramStart"/>
      <w:r w:rsidR="00BC1DE6">
        <w:rPr>
          <w:rFonts w:ascii="Times New Roman" w:hAnsi="Times New Roman" w:cs="Times New Roman"/>
          <w:sz w:val="28"/>
          <w:szCs w:val="28"/>
        </w:rPr>
        <w:t>г,  вода</w:t>
      </w:r>
      <w:proofErr w:type="gramEnd"/>
      <w:r w:rsidR="00BC1DE6">
        <w:rPr>
          <w:rFonts w:ascii="Times New Roman" w:hAnsi="Times New Roman" w:cs="Times New Roman"/>
          <w:sz w:val="28"/>
          <w:szCs w:val="28"/>
        </w:rPr>
        <w:t xml:space="preserve"> – 0,5л, пакетик агар-агара.</w:t>
      </w:r>
    </w:p>
    <w:p w14:paraId="7DBF37F4" w14:textId="37B855DE" w:rsidR="00BC1DE6"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C1DE6">
        <w:rPr>
          <w:rFonts w:ascii="Times New Roman" w:hAnsi="Times New Roman" w:cs="Times New Roman"/>
          <w:sz w:val="28"/>
          <w:szCs w:val="28"/>
        </w:rPr>
        <w:t>К сваренному бульону из мяса необходимо добавить 1,2г (1/2 чайной ложки) агара на каждый 60 мл (1/4 стакана) бульона. Это количество</w:t>
      </w:r>
      <w:r w:rsidR="008E22C3">
        <w:rPr>
          <w:rFonts w:ascii="Times New Roman" w:hAnsi="Times New Roman" w:cs="Times New Roman"/>
          <w:sz w:val="28"/>
          <w:szCs w:val="28"/>
        </w:rPr>
        <w:t xml:space="preserve"> подходит для </w:t>
      </w:r>
      <w:proofErr w:type="gramStart"/>
      <w:r w:rsidR="008E22C3">
        <w:rPr>
          <w:rFonts w:ascii="Times New Roman" w:hAnsi="Times New Roman" w:cs="Times New Roman"/>
          <w:sz w:val="28"/>
          <w:szCs w:val="28"/>
        </w:rPr>
        <w:t>одной  чашки</w:t>
      </w:r>
      <w:proofErr w:type="gramEnd"/>
      <w:r w:rsidR="008E22C3">
        <w:rPr>
          <w:rFonts w:ascii="Times New Roman" w:hAnsi="Times New Roman" w:cs="Times New Roman"/>
          <w:sz w:val="28"/>
          <w:szCs w:val="28"/>
        </w:rPr>
        <w:t xml:space="preserve"> Петри.</w:t>
      </w:r>
    </w:p>
    <w:p w14:paraId="79749C48" w14:textId="39CD1202" w:rsidR="002A66A6"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66A6">
        <w:rPr>
          <w:rFonts w:ascii="Times New Roman" w:hAnsi="Times New Roman" w:cs="Times New Roman"/>
          <w:sz w:val="28"/>
          <w:szCs w:val="28"/>
        </w:rPr>
        <w:t xml:space="preserve">Мясной бульон является одним из обязательных компонентов смеси. В моих первых попытках я его не использовала, вследствие чего культуры </w:t>
      </w:r>
      <w:r w:rsidR="002A66A6">
        <w:rPr>
          <w:rFonts w:ascii="Times New Roman" w:hAnsi="Times New Roman" w:cs="Times New Roman"/>
          <w:sz w:val="28"/>
          <w:szCs w:val="28"/>
        </w:rPr>
        <w:lastRenderedPageBreak/>
        <w:t>микроорганизмов росли очень медленно – за 3 недели площадь проективного покрытия целой чашки Петри составляла около 15%</w:t>
      </w:r>
    </w:p>
    <w:p w14:paraId="2BD28D0B" w14:textId="3AA4A5AB" w:rsidR="00F91A31"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1A31">
        <w:rPr>
          <w:rFonts w:ascii="Times New Roman" w:hAnsi="Times New Roman" w:cs="Times New Roman"/>
          <w:sz w:val="28"/>
          <w:szCs w:val="28"/>
        </w:rPr>
        <w:t>Необходимо взять стерильные чашки Петри</w:t>
      </w:r>
      <w:r w:rsidR="00473A88">
        <w:rPr>
          <w:rFonts w:ascii="Times New Roman" w:hAnsi="Times New Roman" w:cs="Times New Roman"/>
          <w:sz w:val="28"/>
          <w:szCs w:val="28"/>
        </w:rPr>
        <w:t>, то есть с момента покупки до их использования они</w:t>
      </w:r>
      <w:r w:rsidR="002A66A6">
        <w:rPr>
          <w:rFonts w:ascii="Times New Roman" w:hAnsi="Times New Roman" w:cs="Times New Roman"/>
          <w:sz w:val="28"/>
          <w:szCs w:val="28"/>
        </w:rPr>
        <w:t xml:space="preserve"> должны</w:t>
      </w:r>
      <w:r w:rsidR="00473A88">
        <w:rPr>
          <w:rFonts w:ascii="Times New Roman" w:hAnsi="Times New Roman" w:cs="Times New Roman"/>
          <w:sz w:val="28"/>
          <w:szCs w:val="28"/>
        </w:rPr>
        <w:t xml:space="preserve"> наход</w:t>
      </w:r>
      <w:r w:rsidR="002A66A6">
        <w:rPr>
          <w:rFonts w:ascii="Times New Roman" w:hAnsi="Times New Roman" w:cs="Times New Roman"/>
          <w:sz w:val="28"/>
          <w:szCs w:val="28"/>
        </w:rPr>
        <w:t>ит</w:t>
      </w:r>
      <w:r w:rsidR="00473A88">
        <w:rPr>
          <w:rFonts w:ascii="Times New Roman" w:hAnsi="Times New Roman" w:cs="Times New Roman"/>
          <w:sz w:val="28"/>
          <w:szCs w:val="28"/>
        </w:rPr>
        <w:t>ь</w:t>
      </w:r>
      <w:r w:rsidR="002A66A6">
        <w:rPr>
          <w:rFonts w:ascii="Times New Roman" w:hAnsi="Times New Roman" w:cs="Times New Roman"/>
          <w:sz w:val="28"/>
          <w:szCs w:val="28"/>
        </w:rPr>
        <w:t>ся</w:t>
      </w:r>
      <w:r w:rsidR="00473A88">
        <w:rPr>
          <w:rFonts w:ascii="Times New Roman" w:hAnsi="Times New Roman" w:cs="Times New Roman"/>
          <w:sz w:val="28"/>
          <w:szCs w:val="28"/>
        </w:rPr>
        <w:t xml:space="preserve"> в герметичном пакете</w:t>
      </w:r>
      <w:r w:rsidR="002A66A6">
        <w:rPr>
          <w:rFonts w:ascii="Times New Roman" w:hAnsi="Times New Roman" w:cs="Times New Roman"/>
          <w:sz w:val="28"/>
          <w:szCs w:val="28"/>
        </w:rPr>
        <w:t xml:space="preserve"> либо же простерилизовать раннее использованные чашки в лаборатории, но у нас такой возможности не было.</w:t>
      </w:r>
    </w:p>
    <w:p w14:paraId="4779AD25" w14:textId="4694AABB" w:rsidR="008E22C3"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E22C3">
        <w:rPr>
          <w:rFonts w:ascii="Times New Roman" w:hAnsi="Times New Roman" w:cs="Times New Roman"/>
          <w:sz w:val="28"/>
          <w:szCs w:val="28"/>
        </w:rPr>
        <w:t>По</w:t>
      </w:r>
      <w:r w:rsidR="00770C65">
        <w:rPr>
          <w:rFonts w:ascii="Times New Roman" w:hAnsi="Times New Roman" w:cs="Times New Roman"/>
          <w:sz w:val="28"/>
          <w:szCs w:val="28"/>
        </w:rPr>
        <w:t>том</w:t>
      </w:r>
      <w:r w:rsidR="008E22C3">
        <w:rPr>
          <w:rFonts w:ascii="Times New Roman" w:hAnsi="Times New Roman" w:cs="Times New Roman"/>
          <w:sz w:val="28"/>
          <w:szCs w:val="28"/>
        </w:rPr>
        <w:t xml:space="preserve"> приготовленную смесь надо разогреть до кипения для полного растворения агара.</w:t>
      </w:r>
      <w:r w:rsidR="002A66A6">
        <w:rPr>
          <w:rFonts w:ascii="Times New Roman" w:hAnsi="Times New Roman" w:cs="Times New Roman"/>
          <w:sz w:val="28"/>
          <w:szCs w:val="28"/>
        </w:rPr>
        <w:t xml:space="preserve"> Я использовала микроволновую печь и таймер на 30 секунд.</w:t>
      </w:r>
      <w:r w:rsidR="008E22C3">
        <w:rPr>
          <w:rFonts w:ascii="Times New Roman" w:hAnsi="Times New Roman" w:cs="Times New Roman"/>
          <w:sz w:val="28"/>
          <w:szCs w:val="28"/>
        </w:rPr>
        <w:t xml:space="preserve"> После этого</w:t>
      </w:r>
      <w:r w:rsidR="002A66A6">
        <w:rPr>
          <w:rFonts w:ascii="Times New Roman" w:hAnsi="Times New Roman" w:cs="Times New Roman"/>
          <w:sz w:val="28"/>
          <w:szCs w:val="28"/>
        </w:rPr>
        <w:t xml:space="preserve"> смесь нужно</w:t>
      </w:r>
      <w:r w:rsidR="008E22C3">
        <w:rPr>
          <w:rFonts w:ascii="Times New Roman" w:hAnsi="Times New Roman" w:cs="Times New Roman"/>
          <w:sz w:val="28"/>
          <w:szCs w:val="28"/>
        </w:rPr>
        <w:t xml:space="preserve"> налить в чашку Петри</w:t>
      </w:r>
      <w:r w:rsidR="002A66A6">
        <w:rPr>
          <w:rFonts w:ascii="Times New Roman" w:hAnsi="Times New Roman" w:cs="Times New Roman"/>
          <w:sz w:val="28"/>
          <w:szCs w:val="28"/>
        </w:rPr>
        <w:t xml:space="preserve">, </w:t>
      </w:r>
      <w:r w:rsidR="008E22C3">
        <w:rPr>
          <w:rFonts w:ascii="Times New Roman" w:hAnsi="Times New Roman" w:cs="Times New Roman"/>
          <w:sz w:val="28"/>
          <w:szCs w:val="28"/>
        </w:rPr>
        <w:t>остудить</w:t>
      </w:r>
      <w:r w:rsidR="002A66A6">
        <w:rPr>
          <w:rFonts w:ascii="Times New Roman" w:hAnsi="Times New Roman" w:cs="Times New Roman"/>
          <w:sz w:val="28"/>
          <w:szCs w:val="28"/>
        </w:rPr>
        <w:t xml:space="preserve"> и закрыть крышкой</w:t>
      </w:r>
      <w:r w:rsidR="008E22C3">
        <w:rPr>
          <w:rFonts w:ascii="Times New Roman" w:hAnsi="Times New Roman" w:cs="Times New Roman"/>
          <w:sz w:val="28"/>
          <w:szCs w:val="28"/>
        </w:rPr>
        <w:t>.</w:t>
      </w:r>
    </w:p>
    <w:p w14:paraId="21F44F97" w14:textId="6B9C91E4" w:rsidR="00473A88"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3A88">
        <w:rPr>
          <w:rFonts w:ascii="Times New Roman" w:hAnsi="Times New Roman" w:cs="Times New Roman"/>
          <w:sz w:val="28"/>
          <w:szCs w:val="28"/>
        </w:rPr>
        <w:t>Как среда остынет, ее можно сразу использовать, а можно поставить в холодильник дном вверх, чтобы конденсат не испортил ее.</w:t>
      </w:r>
    </w:p>
    <w:p w14:paraId="2B0541E1" w14:textId="62079AC5" w:rsidR="002A66A6"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1650">
        <w:rPr>
          <w:rFonts w:ascii="Times New Roman" w:hAnsi="Times New Roman" w:cs="Times New Roman"/>
          <w:sz w:val="28"/>
          <w:szCs w:val="28"/>
        </w:rPr>
        <w:t>Для чистоты эксперимента стерильные чашки Петри были приобретены в специализированном магазине лабораторного оборудования.</w:t>
      </w:r>
    </w:p>
    <w:p w14:paraId="349E23F4" w14:textId="05BE205D" w:rsidR="00E9221A" w:rsidRDefault="002068B7" w:rsidP="00582C5B">
      <w:pPr>
        <w:spacing w:line="240" w:lineRule="auto"/>
        <w:jc w:val="both"/>
        <w:rPr>
          <w:rFonts w:ascii="Times New Roman" w:hAnsi="Times New Roman" w:cs="Times New Roman"/>
          <w:b/>
          <w:sz w:val="28"/>
          <w:szCs w:val="28"/>
        </w:rPr>
      </w:pPr>
      <w:r>
        <w:rPr>
          <w:rFonts w:ascii="Times New Roman" w:hAnsi="Times New Roman" w:cs="Times New Roman"/>
          <w:b/>
          <w:sz w:val="28"/>
          <w:szCs w:val="28"/>
        </w:rPr>
        <w:t>5</w:t>
      </w:r>
      <w:r w:rsidR="00E9221A">
        <w:rPr>
          <w:rFonts w:ascii="Times New Roman" w:hAnsi="Times New Roman" w:cs="Times New Roman"/>
          <w:b/>
          <w:sz w:val="28"/>
          <w:szCs w:val="28"/>
        </w:rPr>
        <w:t>.2 Посев бактерий</w:t>
      </w:r>
      <w:r w:rsidR="00C263ED">
        <w:rPr>
          <w:rFonts w:ascii="Times New Roman" w:hAnsi="Times New Roman" w:cs="Times New Roman"/>
          <w:b/>
          <w:sz w:val="28"/>
          <w:szCs w:val="28"/>
        </w:rPr>
        <w:t xml:space="preserve"> </w:t>
      </w:r>
    </w:p>
    <w:p w14:paraId="31D62826" w14:textId="3BEE08C6" w:rsidR="00E9221A"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1650">
        <w:rPr>
          <w:rFonts w:ascii="Times New Roman" w:hAnsi="Times New Roman" w:cs="Times New Roman"/>
          <w:sz w:val="28"/>
          <w:szCs w:val="28"/>
        </w:rPr>
        <w:t>В работе использовался метод смыва.  С</w:t>
      </w:r>
      <w:r w:rsidR="00E9221A">
        <w:rPr>
          <w:rFonts w:ascii="Times New Roman" w:hAnsi="Times New Roman" w:cs="Times New Roman"/>
          <w:sz w:val="28"/>
          <w:szCs w:val="28"/>
        </w:rPr>
        <w:t xml:space="preserve"> помощью ватной палочки с поверхности листьев</w:t>
      </w:r>
      <w:r w:rsidR="00761650">
        <w:rPr>
          <w:rFonts w:ascii="Times New Roman" w:hAnsi="Times New Roman" w:cs="Times New Roman"/>
          <w:sz w:val="28"/>
          <w:szCs w:val="28"/>
        </w:rPr>
        <w:t xml:space="preserve"> были перенесены</w:t>
      </w:r>
      <w:r w:rsidR="002C0277">
        <w:rPr>
          <w:rFonts w:ascii="Times New Roman" w:hAnsi="Times New Roman" w:cs="Times New Roman"/>
          <w:sz w:val="28"/>
          <w:szCs w:val="28"/>
        </w:rPr>
        <w:t xml:space="preserve"> культуры бактерий на застывшую питательную среду.</w:t>
      </w:r>
      <w:r w:rsidR="002A66A6">
        <w:rPr>
          <w:rFonts w:ascii="Times New Roman" w:hAnsi="Times New Roman" w:cs="Times New Roman"/>
          <w:sz w:val="28"/>
          <w:szCs w:val="28"/>
        </w:rPr>
        <w:t xml:space="preserve"> </w:t>
      </w:r>
    </w:p>
    <w:p w14:paraId="7FCF11D8" w14:textId="05436EAF" w:rsidR="00473A88"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C0277">
        <w:rPr>
          <w:rFonts w:ascii="Times New Roman" w:hAnsi="Times New Roman" w:cs="Times New Roman"/>
          <w:sz w:val="28"/>
          <w:szCs w:val="28"/>
        </w:rPr>
        <w:t>Отбор производился с поверхности листьев растений одного семейства, но разных видов, обитающих в раз</w:t>
      </w:r>
      <w:r w:rsidR="00770C65">
        <w:rPr>
          <w:rFonts w:ascii="Times New Roman" w:hAnsi="Times New Roman" w:cs="Times New Roman"/>
          <w:sz w:val="28"/>
          <w:szCs w:val="28"/>
        </w:rPr>
        <w:t>личных</w:t>
      </w:r>
      <w:r w:rsidR="002C0277">
        <w:rPr>
          <w:rFonts w:ascii="Times New Roman" w:hAnsi="Times New Roman" w:cs="Times New Roman"/>
          <w:sz w:val="28"/>
          <w:szCs w:val="28"/>
        </w:rPr>
        <w:t xml:space="preserve"> климатических условиях – на острове </w:t>
      </w:r>
      <w:proofErr w:type="spellStart"/>
      <w:r w:rsidR="002C0277">
        <w:rPr>
          <w:rFonts w:ascii="Times New Roman" w:hAnsi="Times New Roman" w:cs="Times New Roman"/>
          <w:sz w:val="28"/>
          <w:szCs w:val="28"/>
        </w:rPr>
        <w:t>Оленевский</w:t>
      </w:r>
      <w:proofErr w:type="spellEnd"/>
      <w:r w:rsidR="002C0277">
        <w:rPr>
          <w:rFonts w:ascii="Times New Roman" w:hAnsi="Times New Roman" w:cs="Times New Roman"/>
          <w:sz w:val="28"/>
          <w:szCs w:val="28"/>
        </w:rPr>
        <w:t xml:space="preserve"> и во Владимирской области. Питательную среду мысленно разделила на 2 равные части, </w:t>
      </w:r>
      <w:proofErr w:type="spellStart"/>
      <w:r w:rsidR="002C0277">
        <w:rPr>
          <w:rFonts w:ascii="Times New Roman" w:hAnsi="Times New Roman" w:cs="Times New Roman"/>
          <w:sz w:val="28"/>
          <w:szCs w:val="28"/>
        </w:rPr>
        <w:t>соотве</w:t>
      </w:r>
      <w:r w:rsidR="00473A88">
        <w:rPr>
          <w:rFonts w:ascii="Times New Roman" w:hAnsi="Times New Roman" w:cs="Times New Roman"/>
          <w:sz w:val="28"/>
          <w:szCs w:val="28"/>
        </w:rPr>
        <w:t>ствующие</w:t>
      </w:r>
      <w:proofErr w:type="spellEnd"/>
      <w:r w:rsidR="00473A88">
        <w:rPr>
          <w:rFonts w:ascii="Times New Roman" w:hAnsi="Times New Roman" w:cs="Times New Roman"/>
          <w:sz w:val="28"/>
          <w:szCs w:val="28"/>
        </w:rPr>
        <w:t xml:space="preserve"> разным видам растений.</w:t>
      </w:r>
    </w:p>
    <w:p w14:paraId="45EC75B8" w14:textId="0DEECBAA" w:rsidR="00473A88"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3A88">
        <w:rPr>
          <w:rFonts w:ascii="Times New Roman" w:hAnsi="Times New Roman" w:cs="Times New Roman"/>
          <w:sz w:val="28"/>
          <w:szCs w:val="28"/>
        </w:rPr>
        <w:t xml:space="preserve">После посева чашки Петри </w:t>
      </w:r>
      <w:r w:rsidR="00C263ED">
        <w:rPr>
          <w:rFonts w:ascii="Times New Roman" w:hAnsi="Times New Roman" w:cs="Times New Roman"/>
          <w:sz w:val="28"/>
          <w:szCs w:val="28"/>
        </w:rPr>
        <w:t>были поставлены</w:t>
      </w:r>
      <w:r w:rsidR="00473A88">
        <w:rPr>
          <w:rFonts w:ascii="Times New Roman" w:hAnsi="Times New Roman" w:cs="Times New Roman"/>
          <w:sz w:val="28"/>
          <w:szCs w:val="28"/>
        </w:rPr>
        <w:t xml:space="preserve"> в тепло, </w:t>
      </w:r>
      <w:r w:rsidR="00C263ED">
        <w:rPr>
          <w:rFonts w:ascii="Times New Roman" w:hAnsi="Times New Roman" w:cs="Times New Roman"/>
          <w:sz w:val="28"/>
          <w:szCs w:val="28"/>
        </w:rPr>
        <w:t>с оптимальной температурой</w:t>
      </w:r>
      <w:r w:rsidR="00473A88">
        <w:rPr>
          <w:rFonts w:ascii="Times New Roman" w:hAnsi="Times New Roman" w:cs="Times New Roman"/>
          <w:sz w:val="28"/>
          <w:szCs w:val="28"/>
        </w:rPr>
        <w:t xml:space="preserve"> – 28-30 градусов.</w:t>
      </w:r>
    </w:p>
    <w:p w14:paraId="1B6CDD33" w14:textId="227819D3" w:rsidR="00473A88" w:rsidRPr="003E1679"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C0277">
        <w:rPr>
          <w:rFonts w:ascii="Times New Roman" w:hAnsi="Times New Roman" w:cs="Times New Roman"/>
          <w:sz w:val="28"/>
          <w:szCs w:val="28"/>
        </w:rPr>
        <w:t xml:space="preserve">В течение нескольких дней я наблюдала за ростом микроорганизмов и отмечала наблюдаемые ими изменения </w:t>
      </w:r>
      <w:r w:rsidR="003E1679">
        <w:rPr>
          <w:rFonts w:ascii="Times New Roman" w:hAnsi="Times New Roman" w:cs="Times New Roman"/>
          <w:sz w:val="28"/>
          <w:szCs w:val="28"/>
        </w:rPr>
        <w:t xml:space="preserve">в таблице </w:t>
      </w:r>
      <w:r w:rsidR="002A66A6">
        <w:rPr>
          <w:rFonts w:ascii="Times New Roman" w:hAnsi="Times New Roman" w:cs="Times New Roman"/>
          <w:sz w:val="28"/>
          <w:szCs w:val="28"/>
        </w:rPr>
        <w:t>2</w:t>
      </w:r>
      <w:r w:rsidR="001722E8">
        <w:rPr>
          <w:rFonts w:ascii="Times New Roman" w:hAnsi="Times New Roman" w:cs="Times New Roman"/>
          <w:sz w:val="28"/>
          <w:szCs w:val="28"/>
        </w:rPr>
        <w:t xml:space="preserve"> и делала снимки чашек Петри (Приложение 1)</w:t>
      </w:r>
      <w:r w:rsidR="003E1679">
        <w:rPr>
          <w:rFonts w:ascii="Times New Roman" w:hAnsi="Times New Roman" w:cs="Times New Roman"/>
          <w:sz w:val="28"/>
          <w:szCs w:val="28"/>
        </w:rPr>
        <w:t>.</w:t>
      </w:r>
      <w:r w:rsidR="002A66A6">
        <w:rPr>
          <w:rFonts w:ascii="Times New Roman" w:hAnsi="Times New Roman" w:cs="Times New Roman"/>
          <w:sz w:val="28"/>
          <w:szCs w:val="28"/>
        </w:rPr>
        <w:t xml:space="preserve"> Для определения проективного покрытия я использовала палетку</w:t>
      </w:r>
      <w:r w:rsidR="00761650">
        <w:rPr>
          <w:rFonts w:ascii="Times New Roman" w:hAnsi="Times New Roman" w:cs="Times New Roman"/>
          <w:sz w:val="28"/>
          <w:szCs w:val="28"/>
        </w:rPr>
        <w:t>, расчерченную по 1 сантиметру</w:t>
      </w:r>
      <w:r w:rsidR="002A66A6">
        <w:rPr>
          <w:rFonts w:ascii="Times New Roman" w:hAnsi="Times New Roman" w:cs="Times New Roman"/>
          <w:sz w:val="28"/>
          <w:szCs w:val="28"/>
        </w:rPr>
        <w:t>.</w:t>
      </w:r>
    </w:p>
    <w:p w14:paraId="3A6EC0B3" w14:textId="02418E1E" w:rsidR="002C0277" w:rsidRDefault="002068B7" w:rsidP="00582C5B">
      <w:pPr>
        <w:spacing w:line="240" w:lineRule="auto"/>
        <w:jc w:val="both"/>
        <w:rPr>
          <w:rFonts w:ascii="Times New Roman" w:hAnsi="Times New Roman" w:cs="Times New Roman"/>
          <w:b/>
          <w:sz w:val="28"/>
          <w:szCs w:val="28"/>
        </w:rPr>
      </w:pPr>
      <w:r>
        <w:rPr>
          <w:rFonts w:ascii="Times New Roman" w:hAnsi="Times New Roman" w:cs="Times New Roman"/>
          <w:b/>
          <w:sz w:val="28"/>
          <w:szCs w:val="28"/>
        </w:rPr>
        <w:t>5</w:t>
      </w:r>
      <w:r w:rsidR="002C0277">
        <w:rPr>
          <w:rFonts w:ascii="Times New Roman" w:hAnsi="Times New Roman" w:cs="Times New Roman"/>
          <w:b/>
          <w:sz w:val="28"/>
          <w:szCs w:val="28"/>
        </w:rPr>
        <w:t xml:space="preserve">.3 </w:t>
      </w:r>
      <w:proofErr w:type="spellStart"/>
      <w:r w:rsidR="002C0277">
        <w:rPr>
          <w:rFonts w:ascii="Times New Roman" w:hAnsi="Times New Roman" w:cs="Times New Roman"/>
          <w:b/>
          <w:sz w:val="28"/>
          <w:szCs w:val="28"/>
        </w:rPr>
        <w:t>Микроскопирование</w:t>
      </w:r>
      <w:proofErr w:type="spellEnd"/>
    </w:p>
    <w:p w14:paraId="45E35E55" w14:textId="6802330B" w:rsidR="00F2250F"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C0277">
        <w:rPr>
          <w:rFonts w:ascii="Times New Roman" w:hAnsi="Times New Roman" w:cs="Times New Roman"/>
          <w:sz w:val="28"/>
          <w:szCs w:val="28"/>
        </w:rPr>
        <w:t>Благодаря школьным микроскопам нам удалось увидеть различия</w:t>
      </w:r>
      <w:r w:rsidR="0092486B">
        <w:rPr>
          <w:rFonts w:ascii="Times New Roman" w:hAnsi="Times New Roman" w:cs="Times New Roman"/>
          <w:sz w:val="28"/>
          <w:szCs w:val="28"/>
        </w:rPr>
        <w:t xml:space="preserve"> в выросших организмах. </w:t>
      </w:r>
      <w:r w:rsidR="002C0277">
        <w:rPr>
          <w:rFonts w:ascii="Times New Roman" w:hAnsi="Times New Roman" w:cs="Times New Roman"/>
          <w:sz w:val="28"/>
          <w:szCs w:val="28"/>
        </w:rPr>
        <w:t xml:space="preserve"> </w:t>
      </w:r>
      <w:r w:rsidR="0092486B">
        <w:rPr>
          <w:rFonts w:ascii="Times New Roman" w:hAnsi="Times New Roman" w:cs="Times New Roman"/>
          <w:sz w:val="28"/>
          <w:szCs w:val="28"/>
        </w:rPr>
        <w:t>Д</w:t>
      </w:r>
      <w:r w:rsidR="002C0277">
        <w:rPr>
          <w:rFonts w:ascii="Times New Roman" w:hAnsi="Times New Roman" w:cs="Times New Roman"/>
          <w:sz w:val="28"/>
          <w:szCs w:val="28"/>
        </w:rPr>
        <w:t xml:space="preserve">анные </w:t>
      </w:r>
      <w:r w:rsidR="0092486B">
        <w:rPr>
          <w:rFonts w:ascii="Times New Roman" w:hAnsi="Times New Roman" w:cs="Times New Roman"/>
          <w:sz w:val="28"/>
          <w:szCs w:val="28"/>
        </w:rPr>
        <w:t xml:space="preserve">о них </w:t>
      </w:r>
      <w:r w:rsidR="007721C5">
        <w:rPr>
          <w:rFonts w:ascii="Times New Roman" w:hAnsi="Times New Roman" w:cs="Times New Roman"/>
          <w:sz w:val="28"/>
          <w:szCs w:val="28"/>
        </w:rPr>
        <w:t>в</w:t>
      </w:r>
      <w:r w:rsidR="0092486B">
        <w:rPr>
          <w:rFonts w:ascii="Times New Roman" w:hAnsi="Times New Roman" w:cs="Times New Roman"/>
          <w:sz w:val="28"/>
          <w:szCs w:val="28"/>
        </w:rPr>
        <w:t xml:space="preserve"> представлены </w:t>
      </w:r>
      <w:proofErr w:type="gramStart"/>
      <w:r w:rsidR="0092486B">
        <w:rPr>
          <w:rFonts w:ascii="Times New Roman" w:hAnsi="Times New Roman" w:cs="Times New Roman"/>
          <w:sz w:val="28"/>
          <w:szCs w:val="28"/>
        </w:rPr>
        <w:t xml:space="preserve">в </w:t>
      </w:r>
      <w:r w:rsidR="007721C5">
        <w:rPr>
          <w:rFonts w:ascii="Times New Roman" w:hAnsi="Times New Roman" w:cs="Times New Roman"/>
          <w:sz w:val="28"/>
          <w:szCs w:val="28"/>
        </w:rPr>
        <w:t xml:space="preserve"> </w:t>
      </w:r>
      <w:r w:rsidR="007721C5" w:rsidRPr="0092486B">
        <w:rPr>
          <w:rFonts w:ascii="Times New Roman" w:hAnsi="Times New Roman" w:cs="Times New Roman"/>
          <w:sz w:val="28"/>
          <w:szCs w:val="28"/>
        </w:rPr>
        <w:t>таблице</w:t>
      </w:r>
      <w:proofErr w:type="gramEnd"/>
      <w:r w:rsidR="007721C5" w:rsidRPr="0092486B">
        <w:rPr>
          <w:rFonts w:ascii="Times New Roman" w:hAnsi="Times New Roman" w:cs="Times New Roman"/>
          <w:sz w:val="28"/>
          <w:szCs w:val="28"/>
        </w:rPr>
        <w:t xml:space="preserve"> </w:t>
      </w:r>
      <w:r w:rsidR="002A66A6" w:rsidRPr="0092486B">
        <w:rPr>
          <w:rFonts w:ascii="Times New Roman" w:hAnsi="Times New Roman" w:cs="Times New Roman"/>
          <w:sz w:val="28"/>
          <w:szCs w:val="28"/>
        </w:rPr>
        <w:t>3</w:t>
      </w:r>
      <w:r w:rsidR="0092486B">
        <w:rPr>
          <w:rFonts w:ascii="Times New Roman" w:hAnsi="Times New Roman" w:cs="Times New Roman"/>
          <w:sz w:val="28"/>
          <w:szCs w:val="28"/>
        </w:rPr>
        <w:t xml:space="preserve"> «М</w:t>
      </w:r>
      <w:r w:rsidR="002E5093">
        <w:rPr>
          <w:rFonts w:ascii="Times New Roman" w:hAnsi="Times New Roman" w:cs="Times New Roman"/>
          <w:sz w:val="28"/>
          <w:szCs w:val="28"/>
        </w:rPr>
        <w:t>орфологические различия колоний</w:t>
      </w:r>
      <w:r w:rsidR="0092486B">
        <w:rPr>
          <w:rFonts w:ascii="Times New Roman" w:hAnsi="Times New Roman" w:cs="Times New Roman"/>
          <w:sz w:val="28"/>
          <w:szCs w:val="28"/>
        </w:rPr>
        <w:t>»</w:t>
      </w:r>
      <w:r w:rsidR="007721C5" w:rsidRPr="0092486B">
        <w:rPr>
          <w:rFonts w:ascii="Times New Roman" w:hAnsi="Times New Roman" w:cs="Times New Roman"/>
          <w:sz w:val="28"/>
          <w:szCs w:val="28"/>
        </w:rPr>
        <w:t>.</w:t>
      </w:r>
    </w:p>
    <w:p w14:paraId="3EA6AB69" w14:textId="19E9EA00" w:rsidR="002C0277" w:rsidRPr="007721C5" w:rsidRDefault="002068B7" w:rsidP="00582C5B">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r w:rsidR="007721C5" w:rsidRPr="007721C5">
        <w:rPr>
          <w:rFonts w:ascii="Times New Roman" w:hAnsi="Times New Roman" w:cs="Times New Roman"/>
          <w:b/>
          <w:sz w:val="28"/>
          <w:szCs w:val="28"/>
        </w:rPr>
        <w:t>.</w:t>
      </w:r>
      <w:r w:rsidR="00AF571C" w:rsidRPr="007721C5">
        <w:rPr>
          <w:rFonts w:ascii="Times New Roman" w:hAnsi="Times New Roman" w:cs="Times New Roman"/>
          <w:b/>
          <w:sz w:val="28"/>
          <w:szCs w:val="28"/>
        </w:rPr>
        <w:t xml:space="preserve"> Результаты</w:t>
      </w:r>
    </w:p>
    <w:p w14:paraId="1B0AAE64" w14:textId="251EE673" w:rsidR="00AF571C"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F571C">
        <w:rPr>
          <w:rFonts w:ascii="Times New Roman" w:hAnsi="Times New Roman" w:cs="Times New Roman"/>
          <w:sz w:val="28"/>
          <w:szCs w:val="28"/>
        </w:rPr>
        <w:t xml:space="preserve">В результате </w:t>
      </w:r>
      <w:r w:rsidR="0092486B">
        <w:rPr>
          <w:rFonts w:ascii="Times New Roman" w:hAnsi="Times New Roman" w:cs="Times New Roman"/>
          <w:sz w:val="28"/>
          <w:szCs w:val="28"/>
        </w:rPr>
        <w:t xml:space="preserve">неоднократного заложения опыта </w:t>
      </w:r>
      <w:proofErr w:type="gramStart"/>
      <w:r w:rsidR="0092486B">
        <w:rPr>
          <w:rFonts w:ascii="Times New Roman" w:hAnsi="Times New Roman" w:cs="Times New Roman"/>
          <w:sz w:val="28"/>
          <w:szCs w:val="28"/>
        </w:rPr>
        <w:t xml:space="preserve">можно </w:t>
      </w:r>
      <w:r w:rsidR="00AF571C">
        <w:rPr>
          <w:rFonts w:ascii="Times New Roman" w:hAnsi="Times New Roman" w:cs="Times New Roman"/>
          <w:sz w:val="28"/>
          <w:szCs w:val="28"/>
        </w:rPr>
        <w:t xml:space="preserve"> сделать</w:t>
      </w:r>
      <w:proofErr w:type="gramEnd"/>
      <w:r w:rsidR="00AF571C">
        <w:rPr>
          <w:rFonts w:ascii="Times New Roman" w:hAnsi="Times New Roman" w:cs="Times New Roman"/>
          <w:sz w:val="28"/>
          <w:szCs w:val="28"/>
        </w:rPr>
        <w:t xml:space="preserve"> вывод, что микроорганизмы лучше и быстрее растут на питательной среде </w:t>
      </w:r>
      <w:r w:rsidR="00770C65">
        <w:rPr>
          <w:rFonts w:ascii="Times New Roman" w:hAnsi="Times New Roman" w:cs="Times New Roman"/>
          <w:sz w:val="28"/>
          <w:szCs w:val="28"/>
        </w:rPr>
        <w:t xml:space="preserve">с </w:t>
      </w:r>
      <w:r w:rsidR="00AF571C">
        <w:rPr>
          <w:rFonts w:ascii="Times New Roman" w:hAnsi="Times New Roman" w:cs="Times New Roman"/>
          <w:sz w:val="28"/>
          <w:szCs w:val="28"/>
        </w:rPr>
        <w:t>добавлени</w:t>
      </w:r>
      <w:r w:rsidR="00770C65">
        <w:rPr>
          <w:rFonts w:ascii="Times New Roman" w:hAnsi="Times New Roman" w:cs="Times New Roman"/>
          <w:sz w:val="28"/>
          <w:szCs w:val="28"/>
        </w:rPr>
        <w:t>ем</w:t>
      </w:r>
      <w:r w:rsidR="00AF571C">
        <w:rPr>
          <w:rFonts w:ascii="Times New Roman" w:hAnsi="Times New Roman" w:cs="Times New Roman"/>
          <w:sz w:val="28"/>
          <w:szCs w:val="28"/>
        </w:rPr>
        <w:t xml:space="preserve"> мясного бульона</w:t>
      </w:r>
      <w:r w:rsidR="00515642">
        <w:rPr>
          <w:rFonts w:ascii="Times New Roman" w:hAnsi="Times New Roman" w:cs="Times New Roman"/>
          <w:sz w:val="28"/>
          <w:szCs w:val="28"/>
        </w:rPr>
        <w:t>, чем</w:t>
      </w:r>
      <w:r w:rsidR="0092486B">
        <w:rPr>
          <w:rFonts w:ascii="Times New Roman" w:hAnsi="Times New Roman" w:cs="Times New Roman"/>
          <w:sz w:val="28"/>
          <w:szCs w:val="28"/>
        </w:rPr>
        <w:t xml:space="preserve"> на кипяченой</w:t>
      </w:r>
      <w:r w:rsidR="00515642">
        <w:rPr>
          <w:rFonts w:ascii="Times New Roman" w:hAnsi="Times New Roman" w:cs="Times New Roman"/>
          <w:sz w:val="28"/>
          <w:szCs w:val="28"/>
        </w:rPr>
        <w:t xml:space="preserve"> воде.</w:t>
      </w:r>
    </w:p>
    <w:p w14:paraId="03D1049A" w14:textId="7EF9026B" w:rsidR="00AF571C"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F571C">
        <w:rPr>
          <w:rFonts w:ascii="Times New Roman" w:hAnsi="Times New Roman" w:cs="Times New Roman"/>
          <w:sz w:val="28"/>
          <w:szCs w:val="28"/>
        </w:rPr>
        <w:t xml:space="preserve">Для посева использовались 3 чашки Петри, разделенные на 2 части – микрофлора поверхности с </w:t>
      </w:r>
      <w:proofErr w:type="spellStart"/>
      <w:r w:rsidR="00AF571C">
        <w:rPr>
          <w:rFonts w:ascii="Times New Roman" w:hAnsi="Times New Roman" w:cs="Times New Roman"/>
          <w:sz w:val="28"/>
          <w:szCs w:val="28"/>
        </w:rPr>
        <w:t>о.Оленевский</w:t>
      </w:r>
      <w:proofErr w:type="spellEnd"/>
      <w:r w:rsidR="00AF571C">
        <w:rPr>
          <w:rFonts w:ascii="Times New Roman" w:hAnsi="Times New Roman" w:cs="Times New Roman"/>
          <w:sz w:val="28"/>
          <w:szCs w:val="28"/>
        </w:rPr>
        <w:t xml:space="preserve"> и</w:t>
      </w:r>
      <w:r w:rsidR="003E1679">
        <w:rPr>
          <w:rFonts w:ascii="Times New Roman" w:hAnsi="Times New Roman" w:cs="Times New Roman"/>
          <w:sz w:val="28"/>
          <w:szCs w:val="28"/>
        </w:rPr>
        <w:t xml:space="preserve"> округа Муром</w:t>
      </w:r>
      <w:r w:rsidR="00BD6AF1">
        <w:rPr>
          <w:rFonts w:ascii="Times New Roman" w:hAnsi="Times New Roman" w:cs="Times New Roman"/>
          <w:sz w:val="28"/>
          <w:szCs w:val="28"/>
        </w:rPr>
        <w:t>.</w:t>
      </w:r>
    </w:p>
    <w:p w14:paraId="04AA4C5C" w14:textId="471FE1FB" w:rsidR="00BD6AF1"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6AF1">
        <w:rPr>
          <w:rFonts w:ascii="Times New Roman" w:hAnsi="Times New Roman" w:cs="Times New Roman"/>
          <w:sz w:val="28"/>
          <w:szCs w:val="28"/>
        </w:rPr>
        <w:t>Были засеяны следующие семейства:</w:t>
      </w:r>
    </w:p>
    <w:p w14:paraId="144012AE" w14:textId="77777777" w:rsidR="00BD6AF1" w:rsidRDefault="00BD6AF1"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 семейство Вересковые </w:t>
      </w:r>
      <w:r w:rsidRPr="007E00F2">
        <w:rPr>
          <w:rFonts w:ascii="Times New Roman" w:hAnsi="Times New Roman" w:cs="Times New Roman"/>
          <w:sz w:val="28"/>
          <w:szCs w:val="28"/>
        </w:rPr>
        <w:t>Черника обыкновенная (</w:t>
      </w:r>
      <w:proofErr w:type="spellStart"/>
      <w:r w:rsidRPr="007E00F2">
        <w:rPr>
          <w:rFonts w:ascii="Times New Roman" w:hAnsi="Times New Roman" w:cs="Times New Roman"/>
          <w:sz w:val="28"/>
          <w:szCs w:val="28"/>
        </w:rPr>
        <w:t>Vacciniummyrtillus</w:t>
      </w:r>
      <w:proofErr w:type="spellEnd"/>
      <w:r w:rsidRPr="007E00F2">
        <w:rPr>
          <w:rFonts w:ascii="Times New Roman" w:hAnsi="Times New Roman" w:cs="Times New Roman"/>
          <w:sz w:val="28"/>
          <w:szCs w:val="28"/>
        </w:rPr>
        <w:t>)</w:t>
      </w:r>
    </w:p>
    <w:p w14:paraId="79196BF5" w14:textId="77777777" w:rsidR="00BD6AF1" w:rsidRPr="00362745" w:rsidRDefault="00BD6AF1" w:rsidP="00582C5B">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rPr>
        <w:t>№2 - семейство Бобовых – Чина приморская (</w:t>
      </w:r>
      <w:proofErr w:type="spellStart"/>
      <w:r w:rsidRPr="007E00F2">
        <w:rPr>
          <w:rFonts w:ascii="Times New Roman" w:hAnsi="Times New Roman" w:cs="Times New Roman"/>
          <w:sz w:val="28"/>
          <w:szCs w:val="28"/>
        </w:rPr>
        <w:t>Lathyrusjaponicusvar</w:t>
      </w:r>
      <w:proofErr w:type="spellEnd"/>
      <w:r w:rsidRPr="007E00F2">
        <w:rPr>
          <w:rFonts w:ascii="Times New Roman" w:hAnsi="Times New Roman" w:cs="Times New Roman"/>
          <w:sz w:val="28"/>
          <w:szCs w:val="28"/>
        </w:rPr>
        <w:t xml:space="preserve">. </w:t>
      </w:r>
      <w:r w:rsidRPr="00362745">
        <w:rPr>
          <w:rFonts w:ascii="Times New Roman" w:hAnsi="Times New Roman" w:cs="Times New Roman"/>
          <w:sz w:val="28"/>
          <w:szCs w:val="28"/>
          <w:lang w:val="en-US"/>
        </w:rPr>
        <w:t xml:space="preserve">Maritimus) </w:t>
      </w:r>
      <w:r>
        <w:rPr>
          <w:rFonts w:ascii="Times New Roman" w:hAnsi="Times New Roman" w:cs="Times New Roman"/>
          <w:sz w:val="28"/>
          <w:szCs w:val="28"/>
        </w:rPr>
        <w:t>и</w:t>
      </w:r>
      <w:r w:rsidRPr="00362745">
        <w:rPr>
          <w:rFonts w:ascii="Times New Roman" w:hAnsi="Times New Roman" w:cs="Times New Roman"/>
          <w:sz w:val="28"/>
          <w:szCs w:val="28"/>
          <w:lang w:val="en-US"/>
        </w:rPr>
        <w:t xml:space="preserve"> </w:t>
      </w:r>
      <w:r>
        <w:rPr>
          <w:rFonts w:ascii="Times New Roman" w:hAnsi="Times New Roman" w:cs="Times New Roman"/>
          <w:sz w:val="28"/>
          <w:szCs w:val="28"/>
        </w:rPr>
        <w:t>Клевер</w:t>
      </w:r>
      <w:r w:rsidRPr="00362745">
        <w:rPr>
          <w:rFonts w:ascii="Times New Roman" w:hAnsi="Times New Roman" w:cs="Times New Roman"/>
          <w:sz w:val="28"/>
          <w:szCs w:val="28"/>
          <w:lang w:val="en-US"/>
        </w:rPr>
        <w:t xml:space="preserve"> </w:t>
      </w:r>
      <w:r>
        <w:rPr>
          <w:rFonts w:ascii="Times New Roman" w:hAnsi="Times New Roman" w:cs="Times New Roman"/>
          <w:sz w:val="28"/>
          <w:szCs w:val="28"/>
        </w:rPr>
        <w:t>луговой</w:t>
      </w:r>
      <w:r w:rsidRPr="00362745">
        <w:rPr>
          <w:rFonts w:ascii="Times New Roman" w:hAnsi="Times New Roman" w:cs="Times New Roman"/>
          <w:sz w:val="28"/>
          <w:szCs w:val="28"/>
          <w:lang w:val="en-US"/>
        </w:rPr>
        <w:t xml:space="preserve"> (</w:t>
      </w:r>
      <w:proofErr w:type="spellStart"/>
      <w:r w:rsidRPr="00362745">
        <w:rPr>
          <w:rFonts w:ascii="Times New Roman" w:hAnsi="Times New Roman" w:cs="Times New Roman"/>
          <w:sz w:val="28"/>
          <w:szCs w:val="28"/>
          <w:lang w:val="en-US"/>
        </w:rPr>
        <w:t>Trifoliumpratense</w:t>
      </w:r>
      <w:proofErr w:type="spellEnd"/>
      <w:r w:rsidRPr="00362745">
        <w:rPr>
          <w:rFonts w:ascii="Times New Roman" w:hAnsi="Times New Roman" w:cs="Times New Roman"/>
          <w:sz w:val="28"/>
          <w:szCs w:val="28"/>
          <w:lang w:val="en-US"/>
        </w:rPr>
        <w:t>)</w:t>
      </w:r>
    </w:p>
    <w:p w14:paraId="5F4F9288" w14:textId="77777777" w:rsidR="00BD6AF1" w:rsidRPr="00362745" w:rsidRDefault="00BD6AF1" w:rsidP="00582C5B">
      <w:pPr>
        <w:spacing w:line="240" w:lineRule="auto"/>
        <w:jc w:val="both"/>
        <w:rPr>
          <w:rFonts w:ascii="Times New Roman" w:hAnsi="Times New Roman" w:cs="Times New Roman"/>
          <w:sz w:val="28"/>
          <w:szCs w:val="28"/>
          <w:lang w:val="en-US"/>
        </w:rPr>
      </w:pPr>
      <w:r w:rsidRPr="00362745">
        <w:rPr>
          <w:rFonts w:ascii="Times New Roman" w:hAnsi="Times New Roman" w:cs="Times New Roman"/>
          <w:sz w:val="28"/>
          <w:szCs w:val="28"/>
          <w:lang w:val="en-US"/>
        </w:rPr>
        <w:t xml:space="preserve">№3 – </w:t>
      </w:r>
      <w:r>
        <w:rPr>
          <w:rFonts w:ascii="Times New Roman" w:hAnsi="Times New Roman" w:cs="Times New Roman"/>
          <w:sz w:val="28"/>
          <w:szCs w:val="28"/>
        </w:rPr>
        <w:t>лишайники</w:t>
      </w:r>
      <w:r w:rsidRPr="00362745">
        <w:rPr>
          <w:rFonts w:ascii="Times New Roman" w:hAnsi="Times New Roman" w:cs="Times New Roman"/>
          <w:sz w:val="28"/>
          <w:szCs w:val="28"/>
          <w:lang w:val="en-US"/>
        </w:rPr>
        <w:t xml:space="preserve"> – </w:t>
      </w:r>
      <w:r>
        <w:rPr>
          <w:rFonts w:ascii="Times New Roman" w:hAnsi="Times New Roman" w:cs="Times New Roman"/>
          <w:sz w:val="28"/>
          <w:szCs w:val="28"/>
        </w:rPr>
        <w:t>Кладония</w:t>
      </w:r>
      <w:r w:rsidRPr="00362745">
        <w:rPr>
          <w:rFonts w:ascii="Times New Roman" w:hAnsi="Times New Roman" w:cs="Times New Roman"/>
          <w:sz w:val="28"/>
          <w:szCs w:val="28"/>
          <w:lang w:val="en-US"/>
        </w:rPr>
        <w:t xml:space="preserve"> </w:t>
      </w:r>
      <w:r>
        <w:rPr>
          <w:rFonts w:ascii="Times New Roman" w:hAnsi="Times New Roman" w:cs="Times New Roman"/>
          <w:sz w:val="28"/>
          <w:szCs w:val="28"/>
        </w:rPr>
        <w:t>лесная</w:t>
      </w:r>
      <w:r w:rsidRPr="00362745">
        <w:rPr>
          <w:rFonts w:ascii="Times New Roman" w:hAnsi="Times New Roman" w:cs="Times New Roman"/>
          <w:sz w:val="28"/>
          <w:szCs w:val="28"/>
          <w:lang w:val="en-US"/>
        </w:rPr>
        <w:t xml:space="preserve">, </w:t>
      </w:r>
      <w:r>
        <w:rPr>
          <w:rFonts w:ascii="Times New Roman" w:hAnsi="Times New Roman" w:cs="Times New Roman"/>
          <w:sz w:val="28"/>
          <w:szCs w:val="28"/>
        </w:rPr>
        <w:t>или</w:t>
      </w:r>
      <w:r w:rsidRPr="00362745">
        <w:rPr>
          <w:rFonts w:ascii="Times New Roman" w:hAnsi="Times New Roman" w:cs="Times New Roman"/>
          <w:sz w:val="28"/>
          <w:szCs w:val="28"/>
          <w:lang w:val="en-US"/>
        </w:rPr>
        <w:t xml:space="preserve"> </w:t>
      </w:r>
      <w:r>
        <w:rPr>
          <w:rFonts w:ascii="Times New Roman" w:hAnsi="Times New Roman" w:cs="Times New Roman"/>
          <w:sz w:val="28"/>
          <w:szCs w:val="28"/>
        </w:rPr>
        <w:t>ягель</w:t>
      </w:r>
      <w:r w:rsidRPr="00362745">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Cladoniaarbuscula</w:t>
      </w:r>
      <w:proofErr w:type="spellEnd"/>
      <w:r w:rsidRPr="00362745">
        <w:rPr>
          <w:rFonts w:ascii="Times New Roman" w:hAnsi="Times New Roman" w:cs="Times New Roman"/>
          <w:sz w:val="28"/>
          <w:szCs w:val="28"/>
          <w:lang w:val="en-US"/>
        </w:rPr>
        <w:t xml:space="preserve">) </w:t>
      </w:r>
      <w:r>
        <w:rPr>
          <w:rFonts w:ascii="Times New Roman" w:hAnsi="Times New Roman" w:cs="Times New Roman"/>
          <w:sz w:val="28"/>
          <w:szCs w:val="28"/>
        </w:rPr>
        <w:t>и</w:t>
      </w:r>
      <w:r w:rsidRPr="00362745">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Lichenes</w:t>
      </w:r>
      <w:proofErr w:type="spellEnd"/>
      <w:r w:rsidR="00354667" w:rsidRPr="00354667">
        <w:rPr>
          <w:rFonts w:ascii="Times New Roman" w:hAnsi="Times New Roman" w:cs="Times New Roman"/>
          <w:sz w:val="28"/>
          <w:szCs w:val="28"/>
          <w:lang w:val="en-US"/>
        </w:rPr>
        <w:t xml:space="preserve"> </w:t>
      </w:r>
      <w:r>
        <w:rPr>
          <w:rFonts w:ascii="Times New Roman" w:hAnsi="Times New Roman" w:cs="Times New Roman"/>
          <w:sz w:val="28"/>
          <w:szCs w:val="28"/>
          <w:lang w:val="en-US"/>
        </w:rPr>
        <w:t>sp</w:t>
      </w:r>
      <w:r w:rsidRPr="00362745">
        <w:rPr>
          <w:rFonts w:ascii="Times New Roman" w:hAnsi="Times New Roman" w:cs="Times New Roman"/>
          <w:sz w:val="28"/>
          <w:szCs w:val="28"/>
          <w:lang w:val="en-US"/>
        </w:rPr>
        <w:t>.)</w:t>
      </w:r>
    </w:p>
    <w:p w14:paraId="0AB5676B" w14:textId="5BE37D12" w:rsidR="00BD6AF1" w:rsidRDefault="00B06649"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6AF1">
        <w:rPr>
          <w:rFonts w:ascii="Times New Roman" w:hAnsi="Times New Roman" w:cs="Times New Roman"/>
          <w:sz w:val="28"/>
          <w:szCs w:val="28"/>
        </w:rPr>
        <w:t>Результаты посева</w:t>
      </w:r>
      <w:r w:rsidR="002A66A6">
        <w:rPr>
          <w:rFonts w:ascii="Times New Roman" w:hAnsi="Times New Roman" w:cs="Times New Roman"/>
          <w:sz w:val="28"/>
          <w:szCs w:val="28"/>
        </w:rPr>
        <w:t xml:space="preserve">, измеренные палеткой, </w:t>
      </w:r>
      <w:r w:rsidR="00BD6AF1">
        <w:rPr>
          <w:rFonts w:ascii="Times New Roman" w:hAnsi="Times New Roman" w:cs="Times New Roman"/>
          <w:sz w:val="28"/>
          <w:szCs w:val="28"/>
        </w:rPr>
        <w:t>представлены в следующей таблице</w:t>
      </w:r>
    </w:p>
    <w:p w14:paraId="6C4D1895" w14:textId="7F0D562C" w:rsidR="003E1679" w:rsidRDefault="00C263ED" w:rsidP="00582C5B">
      <w:pPr>
        <w:spacing w:line="240" w:lineRule="auto"/>
        <w:jc w:val="both"/>
        <w:rPr>
          <w:rFonts w:ascii="Times New Roman" w:hAnsi="Times New Roman" w:cs="Times New Roman"/>
          <w:sz w:val="28"/>
          <w:szCs w:val="28"/>
        </w:rPr>
      </w:pPr>
      <w:r w:rsidRPr="0092486B">
        <w:rPr>
          <w:rFonts w:ascii="Times New Roman" w:hAnsi="Times New Roman" w:cs="Times New Roman"/>
          <w:sz w:val="28"/>
          <w:szCs w:val="28"/>
        </w:rPr>
        <w:t>Таблица 2</w:t>
      </w:r>
      <w:r w:rsidR="002E5093">
        <w:rPr>
          <w:rFonts w:ascii="Times New Roman" w:hAnsi="Times New Roman" w:cs="Times New Roman"/>
          <w:sz w:val="28"/>
          <w:szCs w:val="28"/>
        </w:rPr>
        <w:t xml:space="preserve"> Наблюдаемые изменения в росте колоний</w:t>
      </w:r>
    </w:p>
    <w:p w14:paraId="64B50C7B" w14:textId="77777777" w:rsidR="00797AC2" w:rsidRDefault="00797AC2"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 процент проективного покрытия определенной колонии от всего покрытия на данной стороне.</w:t>
      </w:r>
    </w:p>
    <w:tbl>
      <w:tblPr>
        <w:tblStyle w:val="ae"/>
        <w:tblW w:w="0" w:type="auto"/>
        <w:tblLook w:val="04A0" w:firstRow="1" w:lastRow="0" w:firstColumn="1" w:lastColumn="0" w:noHBand="0" w:noVBand="1"/>
      </w:tblPr>
      <w:tblGrid>
        <w:gridCol w:w="1860"/>
        <w:gridCol w:w="1769"/>
        <w:gridCol w:w="1905"/>
        <w:gridCol w:w="1905"/>
        <w:gridCol w:w="1906"/>
      </w:tblGrid>
      <w:tr w:rsidR="00BD6AF1" w14:paraId="7E3F0FD5" w14:textId="77777777" w:rsidTr="00BD6AF1">
        <w:tc>
          <w:tcPr>
            <w:tcW w:w="1914" w:type="dxa"/>
          </w:tcPr>
          <w:p w14:paraId="10ACAA5F" w14:textId="77777777" w:rsidR="00BD6AF1" w:rsidRDefault="00BD6AF1" w:rsidP="00582C5B">
            <w:pPr>
              <w:jc w:val="both"/>
              <w:rPr>
                <w:rFonts w:ascii="Times New Roman" w:hAnsi="Times New Roman" w:cs="Times New Roman"/>
                <w:sz w:val="28"/>
                <w:szCs w:val="28"/>
              </w:rPr>
            </w:pPr>
            <w:r>
              <w:rPr>
                <w:rFonts w:ascii="Times New Roman" w:hAnsi="Times New Roman" w:cs="Times New Roman"/>
                <w:sz w:val="28"/>
                <w:szCs w:val="28"/>
              </w:rPr>
              <w:t>Событие</w:t>
            </w:r>
          </w:p>
        </w:tc>
        <w:tc>
          <w:tcPr>
            <w:tcW w:w="1914" w:type="dxa"/>
          </w:tcPr>
          <w:p w14:paraId="4B10B044" w14:textId="77777777" w:rsidR="00BD6AF1" w:rsidRDefault="00BD6AF1" w:rsidP="00582C5B">
            <w:pPr>
              <w:jc w:val="both"/>
              <w:rPr>
                <w:rFonts w:ascii="Times New Roman" w:hAnsi="Times New Roman" w:cs="Times New Roman"/>
                <w:sz w:val="28"/>
                <w:szCs w:val="28"/>
              </w:rPr>
            </w:pPr>
            <w:r>
              <w:rPr>
                <w:rFonts w:ascii="Times New Roman" w:hAnsi="Times New Roman" w:cs="Times New Roman"/>
                <w:sz w:val="28"/>
                <w:szCs w:val="28"/>
              </w:rPr>
              <w:t>Дата</w:t>
            </w:r>
          </w:p>
        </w:tc>
        <w:tc>
          <w:tcPr>
            <w:tcW w:w="1914" w:type="dxa"/>
          </w:tcPr>
          <w:p w14:paraId="5A46EB8E" w14:textId="77777777" w:rsidR="00BD6AF1" w:rsidRDefault="00BD6AF1" w:rsidP="00582C5B">
            <w:pPr>
              <w:jc w:val="both"/>
              <w:rPr>
                <w:rFonts w:ascii="Times New Roman" w:hAnsi="Times New Roman" w:cs="Times New Roman"/>
                <w:sz w:val="28"/>
                <w:szCs w:val="28"/>
              </w:rPr>
            </w:pPr>
            <w:r>
              <w:rPr>
                <w:rFonts w:ascii="Times New Roman" w:hAnsi="Times New Roman" w:cs="Times New Roman"/>
                <w:sz w:val="28"/>
                <w:szCs w:val="28"/>
              </w:rPr>
              <w:t>№1</w:t>
            </w:r>
          </w:p>
        </w:tc>
        <w:tc>
          <w:tcPr>
            <w:tcW w:w="1914" w:type="dxa"/>
          </w:tcPr>
          <w:p w14:paraId="6DC79208" w14:textId="77777777" w:rsidR="00BD6AF1" w:rsidRDefault="00BD6AF1" w:rsidP="00582C5B">
            <w:pPr>
              <w:jc w:val="both"/>
              <w:rPr>
                <w:rFonts w:ascii="Times New Roman" w:hAnsi="Times New Roman" w:cs="Times New Roman"/>
                <w:sz w:val="28"/>
                <w:szCs w:val="28"/>
              </w:rPr>
            </w:pPr>
            <w:r>
              <w:rPr>
                <w:rFonts w:ascii="Times New Roman" w:hAnsi="Times New Roman" w:cs="Times New Roman"/>
                <w:sz w:val="28"/>
                <w:szCs w:val="28"/>
              </w:rPr>
              <w:t>№2</w:t>
            </w:r>
          </w:p>
        </w:tc>
        <w:tc>
          <w:tcPr>
            <w:tcW w:w="1915" w:type="dxa"/>
          </w:tcPr>
          <w:p w14:paraId="1C3A28E1" w14:textId="77777777" w:rsidR="00BD6AF1" w:rsidRDefault="00BD6AF1" w:rsidP="00582C5B">
            <w:pPr>
              <w:jc w:val="both"/>
              <w:rPr>
                <w:rFonts w:ascii="Times New Roman" w:hAnsi="Times New Roman" w:cs="Times New Roman"/>
                <w:sz w:val="28"/>
                <w:szCs w:val="28"/>
              </w:rPr>
            </w:pPr>
            <w:r>
              <w:rPr>
                <w:rFonts w:ascii="Times New Roman" w:hAnsi="Times New Roman" w:cs="Times New Roman"/>
                <w:sz w:val="28"/>
                <w:szCs w:val="28"/>
              </w:rPr>
              <w:t>№3</w:t>
            </w:r>
          </w:p>
        </w:tc>
      </w:tr>
      <w:tr w:rsidR="00181741" w14:paraId="7E22137D" w14:textId="77777777" w:rsidTr="00BD6AF1">
        <w:tc>
          <w:tcPr>
            <w:tcW w:w="1914" w:type="dxa"/>
          </w:tcPr>
          <w:p w14:paraId="544F6540"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Посев</w:t>
            </w:r>
          </w:p>
        </w:tc>
        <w:tc>
          <w:tcPr>
            <w:tcW w:w="1914" w:type="dxa"/>
          </w:tcPr>
          <w:p w14:paraId="04EC204B"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29.09</w:t>
            </w:r>
          </w:p>
        </w:tc>
        <w:tc>
          <w:tcPr>
            <w:tcW w:w="1914" w:type="dxa"/>
          </w:tcPr>
          <w:p w14:paraId="719FA121"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Нет наблюдаемых изменений</w:t>
            </w:r>
          </w:p>
        </w:tc>
        <w:tc>
          <w:tcPr>
            <w:tcW w:w="1914" w:type="dxa"/>
          </w:tcPr>
          <w:p w14:paraId="13F55E8F"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Нет наблюдаемых изменений</w:t>
            </w:r>
          </w:p>
        </w:tc>
        <w:tc>
          <w:tcPr>
            <w:tcW w:w="1915" w:type="dxa"/>
          </w:tcPr>
          <w:p w14:paraId="47395942"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Нет наблюдаемых изменений</w:t>
            </w:r>
          </w:p>
        </w:tc>
      </w:tr>
      <w:tr w:rsidR="00181741" w14:paraId="5CAD979E" w14:textId="77777777" w:rsidTr="00BD6AF1">
        <w:tc>
          <w:tcPr>
            <w:tcW w:w="1914" w:type="dxa"/>
          </w:tcPr>
          <w:p w14:paraId="7C528C6E"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Начало роста</w:t>
            </w:r>
          </w:p>
        </w:tc>
        <w:tc>
          <w:tcPr>
            <w:tcW w:w="1914" w:type="dxa"/>
          </w:tcPr>
          <w:p w14:paraId="05E25911"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30.09-01.10</w:t>
            </w:r>
          </w:p>
        </w:tc>
        <w:tc>
          <w:tcPr>
            <w:tcW w:w="1914" w:type="dxa"/>
          </w:tcPr>
          <w:p w14:paraId="577F9374"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 xml:space="preserve">Появление небольших колоний, со стороны острова </w:t>
            </w:r>
            <w:r w:rsidR="00E85569">
              <w:rPr>
                <w:rFonts w:ascii="Times New Roman" w:hAnsi="Times New Roman" w:cs="Times New Roman"/>
                <w:sz w:val="28"/>
                <w:szCs w:val="28"/>
              </w:rPr>
              <w:t>2-3%, а на другой – 5%</w:t>
            </w:r>
            <w:r w:rsidR="00473A88">
              <w:rPr>
                <w:rFonts w:ascii="Times New Roman" w:hAnsi="Times New Roman" w:cs="Times New Roman"/>
                <w:sz w:val="28"/>
                <w:szCs w:val="28"/>
              </w:rPr>
              <w:t xml:space="preserve"> </w:t>
            </w:r>
          </w:p>
        </w:tc>
        <w:tc>
          <w:tcPr>
            <w:tcW w:w="1914" w:type="dxa"/>
          </w:tcPr>
          <w:p w14:paraId="54489E68"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 xml:space="preserve">Появление </w:t>
            </w:r>
            <w:r w:rsidR="00473A88">
              <w:rPr>
                <w:rFonts w:ascii="Times New Roman" w:hAnsi="Times New Roman" w:cs="Times New Roman"/>
                <w:sz w:val="28"/>
                <w:szCs w:val="28"/>
              </w:rPr>
              <w:t>небольших колоний, со сторо</w:t>
            </w:r>
            <w:r w:rsidR="00E85569">
              <w:rPr>
                <w:rFonts w:ascii="Times New Roman" w:hAnsi="Times New Roman" w:cs="Times New Roman"/>
                <w:sz w:val="28"/>
                <w:szCs w:val="28"/>
              </w:rPr>
              <w:t>ны острова 5</w:t>
            </w:r>
            <w:r w:rsidR="00473A88">
              <w:rPr>
                <w:rFonts w:ascii="Times New Roman" w:hAnsi="Times New Roman" w:cs="Times New Roman"/>
                <w:sz w:val="28"/>
                <w:szCs w:val="28"/>
              </w:rPr>
              <w:t>%, а с другой –</w:t>
            </w:r>
            <w:r w:rsidR="00E85569">
              <w:rPr>
                <w:rFonts w:ascii="Times New Roman" w:hAnsi="Times New Roman" w:cs="Times New Roman"/>
                <w:sz w:val="28"/>
                <w:szCs w:val="28"/>
              </w:rPr>
              <w:t xml:space="preserve"> 20</w:t>
            </w:r>
            <w:r w:rsidR="00473A88">
              <w:rPr>
                <w:rFonts w:ascii="Times New Roman" w:hAnsi="Times New Roman" w:cs="Times New Roman"/>
                <w:sz w:val="28"/>
                <w:szCs w:val="28"/>
              </w:rPr>
              <w:t>%</w:t>
            </w:r>
          </w:p>
        </w:tc>
        <w:tc>
          <w:tcPr>
            <w:tcW w:w="1915" w:type="dxa"/>
          </w:tcPr>
          <w:p w14:paraId="00F1F0C0"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 xml:space="preserve">Появление </w:t>
            </w:r>
            <w:r w:rsidR="00E85569">
              <w:rPr>
                <w:rFonts w:ascii="Times New Roman" w:hAnsi="Times New Roman" w:cs="Times New Roman"/>
                <w:sz w:val="28"/>
                <w:szCs w:val="28"/>
              </w:rPr>
              <w:t>небольших колоний, со стороны острова 5%, а с другой – 3%</w:t>
            </w:r>
          </w:p>
        </w:tc>
      </w:tr>
      <w:tr w:rsidR="00181741" w14:paraId="4C0DB5B8" w14:textId="77777777" w:rsidTr="00181741">
        <w:tc>
          <w:tcPr>
            <w:tcW w:w="1914" w:type="dxa"/>
            <w:tcBorders>
              <w:bottom w:val="single" w:sz="4" w:space="0" w:color="auto"/>
            </w:tcBorders>
          </w:tcPr>
          <w:p w14:paraId="0A9E6623"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Выделение одной стороны чашки Петри</w:t>
            </w:r>
          </w:p>
        </w:tc>
        <w:tc>
          <w:tcPr>
            <w:tcW w:w="1914" w:type="dxa"/>
          </w:tcPr>
          <w:p w14:paraId="79C11491"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02.10</w:t>
            </w:r>
          </w:p>
        </w:tc>
        <w:tc>
          <w:tcPr>
            <w:tcW w:w="1914" w:type="dxa"/>
            <w:tcBorders>
              <w:bottom w:val="single" w:sz="4" w:space="0" w:color="auto"/>
            </w:tcBorders>
          </w:tcPr>
          <w:p w14:paraId="7F3F064B"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На стороне ос</w:t>
            </w:r>
            <w:r w:rsidR="00E85569">
              <w:rPr>
                <w:rFonts w:ascii="Times New Roman" w:hAnsi="Times New Roman" w:cs="Times New Roman"/>
                <w:sz w:val="28"/>
                <w:szCs w:val="28"/>
              </w:rPr>
              <w:t>трова 5%, а на другой – 10%</w:t>
            </w:r>
          </w:p>
        </w:tc>
        <w:tc>
          <w:tcPr>
            <w:tcW w:w="1914" w:type="dxa"/>
            <w:tcBorders>
              <w:bottom w:val="single" w:sz="4" w:space="0" w:color="auto"/>
            </w:tcBorders>
          </w:tcPr>
          <w:p w14:paraId="2FE162C2"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На стороне ос</w:t>
            </w:r>
            <w:r w:rsidR="00E85569">
              <w:rPr>
                <w:rFonts w:ascii="Times New Roman" w:hAnsi="Times New Roman" w:cs="Times New Roman"/>
                <w:sz w:val="28"/>
                <w:szCs w:val="28"/>
              </w:rPr>
              <w:t>трова 15%, а на стороне - 80%</w:t>
            </w:r>
          </w:p>
        </w:tc>
        <w:tc>
          <w:tcPr>
            <w:tcW w:w="1915" w:type="dxa"/>
            <w:tcBorders>
              <w:bottom w:val="single" w:sz="4" w:space="0" w:color="auto"/>
            </w:tcBorders>
          </w:tcPr>
          <w:p w14:paraId="74967B86" w14:textId="77777777" w:rsidR="00181741" w:rsidRDefault="00E85569" w:rsidP="00582C5B">
            <w:pPr>
              <w:jc w:val="both"/>
              <w:rPr>
                <w:rFonts w:ascii="Times New Roman" w:hAnsi="Times New Roman" w:cs="Times New Roman"/>
                <w:sz w:val="28"/>
                <w:szCs w:val="28"/>
              </w:rPr>
            </w:pPr>
            <w:r>
              <w:rPr>
                <w:rFonts w:ascii="Times New Roman" w:hAnsi="Times New Roman" w:cs="Times New Roman"/>
                <w:sz w:val="28"/>
                <w:szCs w:val="28"/>
              </w:rPr>
              <w:t>На стороне острова общее покрытие колоний 40%, а на другой стороне 30%</w:t>
            </w:r>
          </w:p>
        </w:tc>
      </w:tr>
      <w:tr w:rsidR="00181741" w14:paraId="72CE7CCB" w14:textId="77777777" w:rsidTr="00181741">
        <w:tc>
          <w:tcPr>
            <w:tcW w:w="1914" w:type="dxa"/>
            <w:tcBorders>
              <w:bottom w:val="nil"/>
            </w:tcBorders>
          </w:tcPr>
          <w:p w14:paraId="45013F5E"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Сильные изменения</w:t>
            </w:r>
          </w:p>
        </w:tc>
        <w:tc>
          <w:tcPr>
            <w:tcW w:w="1914" w:type="dxa"/>
          </w:tcPr>
          <w:p w14:paraId="5BE8C5B9"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05.10</w:t>
            </w:r>
          </w:p>
        </w:tc>
        <w:tc>
          <w:tcPr>
            <w:tcW w:w="1914" w:type="dxa"/>
            <w:tcBorders>
              <w:bottom w:val="nil"/>
            </w:tcBorders>
          </w:tcPr>
          <w:p w14:paraId="0BF63C7A" w14:textId="77777777" w:rsidR="00181741" w:rsidRDefault="00E85569" w:rsidP="00582C5B">
            <w:pPr>
              <w:jc w:val="both"/>
              <w:rPr>
                <w:rFonts w:ascii="Times New Roman" w:hAnsi="Times New Roman" w:cs="Times New Roman"/>
                <w:sz w:val="28"/>
                <w:szCs w:val="28"/>
              </w:rPr>
            </w:pPr>
            <w:r>
              <w:rPr>
                <w:rFonts w:ascii="Times New Roman" w:hAnsi="Times New Roman" w:cs="Times New Roman"/>
                <w:sz w:val="28"/>
                <w:szCs w:val="28"/>
              </w:rPr>
              <w:t>На стороне острова 45%, а с другой стороны 35%, а также появились колонии грибов</w:t>
            </w:r>
          </w:p>
        </w:tc>
        <w:tc>
          <w:tcPr>
            <w:tcW w:w="1914" w:type="dxa"/>
            <w:tcBorders>
              <w:bottom w:val="nil"/>
            </w:tcBorders>
          </w:tcPr>
          <w:p w14:paraId="007AC7E0" w14:textId="77777777" w:rsidR="00181741" w:rsidRDefault="00E85569" w:rsidP="00582C5B">
            <w:pPr>
              <w:jc w:val="both"/>
              <w:rPr>
                <w:rFonts w:ascii="Times New Roman" w:hAnsi="Times New Roman" w:cs="Times New Roman"/>
                <w:sz w:val="28"/>
                <w:szCs w:val="28"/>
              </w:rPr>
            </w:pPr>
            <w:r>
              <w:rPr>
                <w:rFonts w:ascii="Times New Roman" w:hAnsi="Times New Roman" w:cs="Times New Roman"/>
                <w:sz w:val="28"/>
                <w:szCs w:val="28"/>
              </w:rPr>
              <w:t>На стороне острова колоний бактерий – 20%, колоний грибов – 30%.</w:t>
            </w:r>
          </w:p>
          <w:p w14:paraId="01528EA8" w14:textId="77777777" w:rsidR="00E85569" w:rsidRDefault="00E85569" w:rsidP="00582C5B">
            <w:pPr>
              <w:jc w:val="both"/>
              <w:rPr>
                <w:rFonts w:ascii="Times New Roman" w:hAnsi="Times New Roman" w:cs="Times New Roman"/>
                <w:sz w:val="28"/>
                <w:szCs w:val="28"/>
              </w:rPr>
            </w:pPr>
            <w:proofErr w:type="gramStart"/>
            <w:r>
              <w:rPr>
                <w:rFonts w:ascii="Times New Roman" w:hAnsi="Times New Roman" w:cs="Times New Roman"/>
                <w:sz w:val="28"/>
                <w:szCs w:val="28"/>
              </w:rPr>
              <w:t>С другой стороны</w:t>
            </w:r>
            <w:proofErr w:type="gramEnd"/>
            <w:r>
              <w:rPr>
                <w:rFonts w:ascii="Times New Roman" w:hAnsi="Times New Roman" w:cs="Times New Roman"/>
                <w:sz w:val="28"/>
                <w:szCs w:val="28"/>
              </w:rPr>
              <w:t xml:space="preserve"> общее покрытие </w:t>
            </w:r>
            <w:r>
              <w:rPr>
                <w:rFonts w:ascii="Times New Roman" w:hAnsi="Times New Roman" w:cs="Times New Roman"/>
                <w:sz w:val="28"/>
                <w:szCs w:val="28"/>
              </w:rPr>
              <w:lastRenderedPageBreak/>
              <w:t>всех колоний 90%</w:t>
            </w:r>
          </w:p>
        </w:tc>
        <w:tc>
          <w:tcPr>
            <w:tcW w:w="1915" w:type="dxa"/>
            <w:tcBorders>
              <w:bottom w:val="nil"/>
            </w:tcBorders>
          </w:tcPr>
          <w:p w14:paraId="573771F0" w14:textId="77777777" w:rsidR="00181741" w:rsidRDefault="00E85569" w:rsidP="00582C5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Со стороны острова покрытие колоний бактерий около 15%, а грибов </w:t>
            </w:r>
            <w:r w:rsidR="00797AC2">
              <w:rPr>
                <w:rFonts w:ascii="Times New Roman" w:hAnsi="Times New Roman" w:cs="Times New Roman"/>
                <w:sz w:val="28"/>
                <w:szCs w:val="28"/>
              </w:rPr>
              <w:t>–</w:t>
            </w:r>
            <w:r>
              <w:rPr>
                <w:rFonts w:ascii="Times New Roman" w:hAnsi="Times New Roman" w:cs="Times New Roman"/>
                <w:sz w:val="28"/>
                <w:szCs w:val="28"/>
              </w:rPr>
              <w:t xml:space="preserve"> </w:t>
            </w:r>
            <w:r w:rsidR="00797AC2">
              <w:rPr>
                <w:rFonts w:ascii="Times New Roman" w:hAnsi="Times New Roman" w:cs="Times New Roman"/>
                <w:sz w:val="28"/>
                <w:szCs w:val="28"/>
              </w:rPr>
              <w:t>30%.</w:t>
            </w:r>
          </w:p>
          <w:p w14:paraId="051ADE4A" w14:textId="77777777" w:rsidR="00797AC2" w:rsidRDefault="00797AC2" w:rsidP="00582C5B">
            <w:pPr>
              <w:jc w:val="both"/>
              <w:rPr>
                <w:rFonts w:ascii="Times New Roman" w:hAnsi="Times New Roman" w:cs="Times New Roman"/>
                <w:sz w:val="28"/>
                <w:szCs w:val="28"/>
              </w:rPr>
            </w:pPr>
            <w:proofErr w:type="gramStart"/>
            <w:r>
              <w:rPr>
                <w:rFonts w:ascii="Times New Roman" w:hAnsi="Times New Roman" w:cs="Times New Roman"/>
                <w:sz w:val="28"/>
                <w:szCs w:val="28"/>
              </w:rPr>
              <w:t>С другой стороны</w:t>
            </w:r>
            <w:proofErr w:type="gramEnd"/>
            <w:r>
              <w:rPr>
                <w:rFonts w:ascii="Times New Roman" w:hAnsi="Times New Roman" w:cs="Times New Roman"/>
                <w:sz w:val="28"/>
                <w:szCs w:val="28"/>
              </w:rPr>
              <w:t xml:space="preserve"> покрытие </w:t>
            </w:r>
            <w:r>
              <w:rPr>
                <w:rFonts w:ascii="Times New Roman" w:hAnsi="Times New Roman" w:cs="Times New Roman"/>
                <w:sz w:val="28"/>
                <w:szCs w:val="28"/>
              </w:rPr>
              <w:lastRenderedPageBreak/>
              <w:t>колоний бактерий 20%, а колоний грибов – 25%.</w:t>
            </w:r>
          </w:p>
        </w:tc>
      </w:tr>
      <w:tr w:rsidR="00181741" w14:paraId="1FD96AD1" w14:textId="77777777" w:rsidTr="00181741">
        <w:tc>
          <w:tcPr>
            <w:tcW w:w="1914" w:type="dxa"/>
            <w:tcBorders>
              <w:top w:val="nil"/>
            </w:tcBorders>
          </w:tcPr>
          <w:p w14:paraId="7696759F" w14:textId="77777777" w:rsidR="00181741" w:rsidRDefault="00181741" w:rsidP="00582C5B">
            <w:pPr>
              <w:jc w:val="both"/>
              <w:rPr>
                <w:rFonts w:ascii="Times New Roman" w:hAnsi="Times New Roman" w:cs="Times New Roman"/>
                <w:sz w:val="28"/>
                <w:szCs w:val="28"/>
              </w:rPr>
            </w:pPr>
          </w:p>
        </w:tc>
        <w:tc>
          <w:tcPr>
            <w:tcW w:w="1914" w:type="dxa"/>
          </w:tcPr>
          <w:p w14:paraId="052B5AF6" w14:textId="77777777" w:rsidR="00181741" w:rsidRDefault="00181741" w:rsidP="00582C5B">
            <w:pPr>
              <w:jc w:val="both"/>
              <w:rPr>
                <w:rFonts w:ascii="Times New Roman" w:hAnsi="Times New Roman" w:cs="Times New Roman"/>
                <w:sz w:val="28"/>
                <w:szCs w:val="28"/>
              </w:rPr>
            </w:pPr>
            <w:r>
              <w:rPr>
                <w:rFonts w:ascii="Times New Roman" w:hAnsi="Times New Roman" w:cs="Times New Roman"/>
                <w:sz w:val="28"/>
                <w:szCs w:val="28"/>
              </w:rPr>
              <w:t>08.10</w:t>
            </w:r>
          </w:p>
        </w:tc>
        <w:tc>
          <w:tcPr>
            <w:tcW w:w="1914" w:type="dxa"/>
            <w:tcBorders>
              <w:top w:val="nil"/>
            </w:tcBorders>
          </w:tcPr>
          <w:p w14:paraId="6B4D4F21" w14:textId="77777777" w:rsidR="00181741" w:rsidRDefault="00181741" w:rsidP="00582C5B">
            <w:pPr>
              <w:jc w:val="both"/>
              <w:rPr>
                <w:rFonts w:ascii="Times New Roman" w:hAnsi="Times New Roman" w:cs="Times New Roman"/>
                <w:sz w:val="28"/>
                <w:szCs w:val="28"/>
              </w:rPr>
            </w:pPr>
          </w:p>
        </w:tc>
        <w:tc>
          <w:tcPr>
            <w:tcW w:w="1914" w:type="dxa"/>
            <w:tcBorders>
              <w:top w:val="nil"/>
            </w:tcBorders>
          </w:tcPr>
          <w:p w14:paraId="0FE194EF" w14:textId="77777777" w:rsidR="00181741" w:rsidRDefault="00181741" w:rsidP="00582C5B">
            <w:pPr>
              <w:jc w:val="both"/>
              <w:rPr>
                <w:rFonts w:ascii="Times New Roman" w:hAnsi="Times New Roman" w:cs="Times New Roman"/>
                <w:sz w:val="28"/>
                <w:szCs w:val="28"/>
              </w:rPr>
            </w:pPr>
          </w:p>
        </w:tc>
        <w:tc>
          <w:tcPr>
            <w:tcW w:w="1915" w:type="dxa"/>
            <w:tcBorders>
              <w:top w:val="nil"/>
            </w:tcBorders>
          </w:tcPr>
          <w:p w14:paraId="5C1B56AF" w14:textId="77777777" w:rsidR="00181741" w:rsidRDefault="00181741" w:rsidP="00582C5B">
            <w:pPr>
              <w:jc w:val="both"/>
              <w:rPr>
                <w:rFonts w:ascii="Times New Roman" w:hAnsi="Times New Roman" w:cs="Times New Roman"/>
                <w:sz w:val="28"/>
                <w:szCs w:val="28"/>
              </w:rPr>
            </w:pPr>
          </w:p>
        </w:tc>
      </w:tr>
    </w:tbl>
    <w:p w14:paraId="72E39556" w14:textId="77777777" w:rsidR="00BD6AF1" w:rsidRDefault="00797AC2"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FE4F40A" w14:textId="35C8342A" w:rsidR="003E1679"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1679">
        <w:rPr>
          <w:rFonts w:ascii="Times New Roman" w:hAnsi="Times New Roman" w:cs="Times New Roman"/>
          <w:sz w:val="28"/>
          <w:szCs w:val="28"/>
        </w:rPr>
        <w:t>По результатам таблицы можно сделать</w:t>
      </w:r>
      <w:r w:rsidR="0092486B">
        <w:rPr>
          <w:rFonts w:ascii="Times New Roman" w:hAnsi="Times New Roman" w:cs="Times New Roman"/>
          <w:sz w:val="28"/>
          <w:szCs w:val="28"/>
        </w:rPr>
        <w:t xml:space="preserve"> следующий вывод, что в части, где были смывы с растений</w:t>
      </w:r>
      <w:r w:rsidR="003E1679">
        <w:rPr>
          <w:rFonts w:ascii="Times New Roman" w:hAnsi="Times New Roman" w:cs="Times New Roman"/>
          <w:sz w:val="28"/>
          <w:szCs w:val="28"/>
        </w:rPr>
        <w:t xml:space="preserve"> острова </w:t>
      </w:r>
      <w:proofErr w:type="spellStart"/>
      <w:r w:rsidR="003E1679">
        <w:rPr>
          <w:rFonts w:ascii="Times New Roman" w:hAnsi="Times New Roman" w:cs="Times New Roman"/>
          <w:sz w:val="28"/>
          <w:szCs w:val="28"/>
        </w:rPr>
        <w:t>Оленевский</w:t>
      </w:r>
      <w:proofErr w:type="spellEnd"/>
      <w:r w:rsidR="003E1679">
        <w:rPr>
          <w:rFonts w:ascii="Times New Roman" w:hAnsi="Times New Roman" w:cs="Times New Roman"/>
          <w:sz w:val="28"/>
          <w:szCs w:val="28"/>
        </w:rPr>
        <w:t xml:space="preserve"> наблюдается менее сильный рост колоний бактерий, чем на стороне</w:t>
      </w:r>
      <w:r w:rsidR="0092486B">
        <w:rPr>
          <w:rFonts w:ascii="Times New Roman" w:hAnsi="Times New Roman" w:cs="Times New Roman"/>
          <w:sz w:val="28"/>
          <w:szCs w:val="28"/>
        </w:rPr>
        <w:t xml:space="preserve">, где размещались культуры с растений, произрастающих </w:t>
      </w:r>
      <w:proofErr w:type="gramStart"/>
      <w:r w:rsidR="0092486B">
        <w:rPr>
          <w:rFonts w:ascii="Times New Roman" w:hAnsi="Times New Roman" w:cs="Times New Roman"/>
          <w:sz w:val="28"/>
          <w:szCs w:val="28"/>
        </w:rPr>
        <w:t>в  округе</w:t>
      </w:r>
      <w:proofErr w:type="gramEnd"/>
      <w:r w:rsidR="003E1679">
        <w:rPr>
          <w:rFonts w:ascii="Times New Roman" w:hAnsi="Times New Roman" w:cs="Times New Roman"/>
          <w:sz w:val="28"/>
          <w:szCs w:val="28"/>
        </w:rPr>
        <w:t xml:space="preserve"> Муром.</w:t>
      </w:r>
    </w:p>
    <w:p w14:paraId="2D72D769" w14:textId="71AEEC57" w:rsidR="00FA1687"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1687">
        <w:rPr>
          <w:rFonts w:ascii="Times New Roman" w:hAnsi="Times New Roman" w:cs="Times New Roman"/>
          <w:sz w:val="28"/>
          <w:szCs w:val="28"/>
        </w:rPr>
        <w:t xml:space="preserve">Посмотрев </w:t>
      </w:r>
      <w:proofErr w:type="gramStart"/>
      <w:r w:rsidR="00FA1687">
        <w:rPr>
          <w:rFonts w:ascii="Times New Roman" w:hAnsi="Times New Roman" w:cs="Times New Roman"/>
          <w:sz w:val="28"/>
          <w:szCs w:val="28"/>
        </w:rPr>
        <w:t>в микроскоп</w:t>
      </w:r>
      <w:proofErr w:type="gramEnd"/>
      <w:r w:rsidR="00FA1687">
        <w:rPr>
          <w:rFonts w:ascii="Times New Roman" w:hAnsi="Times New Roman" w:cs="Times New Roman"/>
          <w:sz w:val="28"/>
          <w:szCs w:val="28"/>
        </w:rPr>
        <w:t xml:space="preserve"> можно сделать</w:t>
      </w:r>
      <w:r w:rsidR="0092486B">
        <w:rPr>
          <w:rFonts w:ascii="Times New Roman" w:hAnsi="Times New Roman" w:cs="Times New Roman"/>
          <w:sz w:val="28"/>
          <w:szCs w:val="28"/>
        </w:rPr>
        <w:t xml:space="preserve"> вывод о некоторых</w:t>
      </w:r>
      <w:r w:rsidR="00FA1687">
        <w:rPr>
          <w:rFonts w:ascii="Times New Roman" w:hAnsi="Times New Roman" w:cs="Times New Roman"/>
          <w:sz w:val="28"/>
          <w:szCs w:val="28"/>
        </w:rPr>
        <w:t xml:space="preserve"> морфологические различия</w:t>
      </w:r>
      <w:r w:rsidR="0092486B">
        <w:rPr>
          <w:rFonts w:ascii="Times New Roman" w:hAnsi="Times New Roman" w:cs="Times New Roman"/>
          <w:sz w:val="28"/>
          <w:szCs w:val="28"/>
        </w:rPr>
        <w:t>х</w:t>
      </w:r>
      <w:r w:rsidR="00FA1687">
        <w:rPr>
          <w:rFonts w:ascii="Times New Roman" w:hAnsi="Times New Roman" w:cs="Times New Roman"/>
          <w:sz w:val="28"/>
          <w:szCs w:val="28"/>
        </w:rPr>
        <w:t xml:space="preserve"> между культурами бактерий разных микрофлор.</w:t>
      </w:r>
    </w:p>
    <w:p w14:paraId="29BE9E54" w14:textId="22339D2F" w:rsidR="00FA1687" w:rsidRDefault="00FA1687" w:rsidP="00582C5B">
      <w:pPr>
        <w:spacing w:line="240" w:lineRule="auto"/>
        <w:jc w:val="both"/>
        <w:rPr>
          <w:rFonts w:ascii="Times New Roman" w:hAnsi="Times New Roman" w:cs="Times New Roman"/>
          <w:sz w:val="28"/>
          <w:szCs w:val="28"/>
        </w:rPr>
      </w:pPr>
      <w:r w:rsidRPr="0092486B">
        <w:rPr>
          <w:rFonts w:ascii="Times New Roman" w:hAnsi="Times New Roman" w:cs="Times New Roman"/>
          <w:sz w:val="28"/>
          <w:szCs w:val="28"/>
        </w:rPr>
        <w:t xml:space="preserve">Таблица </w:t>
      </w:r>
      <w:r w:rsidR="002A66A6">
        <w:rPr>
          <w:rFonts w:ascii="Times New Roman" w:hAnsi="Times New Roman" w:cs="Times New Roman"/>
          <w:sz w:val="28"/>
          <w:szCs w:val="28"/>
        </w:rPr>
        <w:t>3</w:t>
      </w:r>
      <w:r w:rsidR="002E5093">
        <w:rPr>
          <w:rFonts w:ascii="Times New Roman" w:hAnsi="Times New Roman" w:cs="Times New Roman"/>
          <w:sz w:val="28"/>
          <w:szCs w:val="28"/>
        </w:rPr>
        <w:t xml:space="preserve"> Морфологические различия колоний</w:t>
      </w:r>
    </w:p>
    <w:tbl>
      <w:tblPr>
        <w:tblStyle w:val="ae"/>
        <w:tblW w:w="0" w:type="auto"/>
        <w:tblLook w:val="04A0" w:firstRow="1" w:lastRow="0" w:firstColumn="1" w:lastColumn="0" w:noHBand="0" w:noVBand="1"/>
      </w:tblPr>
      <w:tblGrid>
        <w:gridCol w:w="2321"/>
        <w:gridCol w:w="2348"/>
        <w:gridCol w:w="2348"/>
        <w:gridCol w:w="2328"/>
      </w:tblGrid>
      <w:tr w:rsidR="00FA1687" w14:paraId="68AFCA98" w14:textId="77777777" w:rsidTr="00FA1687">
        <w:tc>
          <w:tcPr>
            <w:tcW w:w="2392" w:type="dxa"/>
          </w:tcPr>
          <w:p w14:paraId="10CCC56D" w14:textId="715ACF04" w:rsidR="00FA1687" w:rsidRDefault="00FA1687" w:rsidP="00582C5B">
            <w:pPr>
              <w:jc w:val="both"/>
              <w:rPr>
                <w:rFonts w:ascii="Times New Roman" w:hAnsi="Times New Roman" w:cs="Times New Roman"/>
                <w:sz w:val="28"/>
                <w:szCs w:val="28"/>
              </w:rPr>
            </w:pPr>
            <w:r>
              <w:rPr>
                <w:rFonts w:ascii="Times New Roman" w:hAnsi="Times New Roman" w:cs="Times New Roman"/>
                <w:sz w:val="28"/>
                <w:szCs w:val="28"/>
              </w:rPr>
              <w:t>Место</w:t>
            </w:r>
            <w:r w:rsidR="00183061">
              <w:rPr>
                <w:rFonts w:ascii="Times New Roman" w:hAnsi="Times New Roman" w:cs="Times New Roman"/>
                <w:sz w:val="28"/>
                <w:szCs w:val="28"/>
              </w:rPr>
              <w:t xml:space="preserve"> взятия материалов</w:t>
            </w:r>
          </w:p>
        </w:tc>
        <w:tc>
          <w:tcPr>
            <w:tcW w:w="2393" w:type="dxa"/>
          </w:tcPr>
          <w:p w14:paraId="1ABE8FF6" w14:textId="77777777" w:rsidR="00FA1687" w:rsidRDefault="00FA1687" w:rsidP="00582C5B">
            <w:pPr>
              <w:jc w:val="both"/>
              <w:rPr>
                <w:rFonts w:ascii="Times New Roman" w:hAnsi="Times New Roman" w:cs="Times New Roman"/>
                <w:sz w:val="28"/>
                <w:szCs w:val="28"/>
              </w:rPr>
            </w:pPr>
            <w:r>
              <w:rPr>
                <w:rFonts w:ascii="Times New Roman" w:hAnsi="Times New Roman" w:cs="Times New Roman"/>
                <w:sz w:val="28"/>
                <w:szCs w:val="28"/>
              </w:rPr>
              <w:t>№1</w:t>
            </w:r>
          </w:p>
        </w:tc>
        <w:tc>
          <w:tcPr>
            <w:tcW w:w="2393" w:type="dxa"/>
          </w:tcPr>
          <w:p w14:paraId="1BA58E09" w14:textId="77777777" w:rsidR="00FA1687" w:rsidRDefault="00FA1687" w:rsidP="00582C5B">
            <w:pPr>
              <w:jc w:val="both"/>
              <w:rPr>
                <w:rFonts w:ascii="Times New Roman" w:hAnsi="Times New Roman" w:cs="Times New Roman"/>
                <w:sz w:val="28"/>
                <w:szCs w:val="28"/>
              </w:rPr>
            </w:pPr>
            <w:r>
              <w:rPr>
                <w:rFonts w:ascii="Times New Roman" w:hAnsi="Times New Roman" w:cs="Times New Roman"/>
                <w:sz w:val="28"/>
                <w:szCs w:val="28"/>
              </w:rPr>
              <w:t>№2</w:t>
            </w:r>
          </w:p>
        </w:tc>
        <w:tc>
          <w:tcPr>
            <w:tcW w:w="2393" w:type="dxa"/>
          </w:tcPr>
          <w:p w14:paraId="3946B58E" w14:textId="77777777" w:rsidR="00FA1687" w:rsidRDefault="00FA1687" w:rsidP="00582C5B">
            <w:pPr>
              <w:jc w:val="both"/>
              <w:rPr>
                <w:rFonts w:ascii="Times New Roman" w:hAnsi="Times New Roman" w:cs="Times New Roman"/>
                <w:sz w:val="28"/>
                <w:szCs w:val="28"/>
              </w:rPr>
            </w:pPr>
            <w:r>
              <w:rPr>
                <w:rFonts w:ascii="Times New Roman" w:hAnsi="Times New Roman" w:cs="Times New Roman"/>
                <w:sz w:val="28"/>
                <w:szCs w:val="28"/>
              </w:rPr>
              <w:t>№3</w:t>
            </w:r>
          </w:p>
        </w:tc>
      </w:tr>
      <w:tr w:rsidR="00FA1687" w14:paraId="4462B76D" w14:textId="77777777" w:rsidTr="00FA1687">
        <w:tc>
          <w:tcPr>
            <w:tcW w:w="2392" w:type="dxa"/>
          </w:tcPr>
          <w:p w14:paraId="3AFC2A65" w14:textId="77777777" w:rsidR="00FA1687" w:rsidRDefault="00FA1687" w:rsidP="00582C5B">
            <w:pPr>
              <w:jc w:val="both"/>
              <w:rPr>
                <w:rFonts w:ascii="Times New Roman" w:hAnsi="Times New Roman" w:cs="Times New Roman"/>
                <w:sz w:val="28"/>
                <w:szCs w:val="28"/>
              </w:rPr>
            </w:pPr>
            <w:r>
              <w:rPr>
                <w:rFonts w:ascii="Times New Roman" w:hAnsi="Times New Roman" w:cs="Times New Roman"/>
                <w:sz w:val="28"/>
                <w:szCs w:val="28"/>
              </w:rPr>
              <w:t xml:space="preserve">Остров </w:t>
            </w:r>
            <w:proofErr w:type="spellStart"/>
            <w:r>
              <w:rPr>
                <w:rFonts w:ascii="Times New Roman" w:hAnsi="Times New Roman" w:cs="Times New Roman"/>
                <w:sz w:val="28"/>
                <w:szCs w:val="28"/>
              </w:rPr>
              <w:t>Оленевский</w:t>
            </w:r>
            <w:proofErr w:type="spellEnd"/>
          </w:p>
        </w:tc>
        <w:tc>
          <w:tcPr>
            <w:tcW w:w="2393" w:type="dxa"/>
          </w:tcPr>
          <w:p w14:paraId="76F34439" w14:textId="77777777" w:rsidR="00FA1687" w:rsidRDefault="004A59A8" w:rsidP="00582C5B">
            <w:pPr>
              <w:jc w:val="both"/>
              <w:rPr>
                <w:rFonts w:ascii="Times New Roman" w:hAnsi="Times New Roman" w:cs="Times New Roman"/>
                <w:sz w:val="28"/>
                <w:szCs w:val="28"/>
              </w:rPr>
            </w:pPr>
            <w:r>
              <w:rPr>
                <w:rFonts w:ascii="Times New Roman" w:hAnsi="Times New Roman" w:cs="Times New Roman"/>
                <w:sz w:val="28"/>
                <w:szCs w:val="28"/>
              </w:rPr>
              <w:t>желеобразные соединенные друг с другом прозрачные шары</w:t>
            </w:r>
          </w:p>
        </w:tc>
        <w:tc>
          <w:tcPr>
            <w:tcW w:w="2393" w:type="dxa"/>
          </w:tcPr>
          <w:p w14:paraId="6D8D2F3F" w14:textId="3C87D90E" w:rsidR="00797AC2" w:rsidRDefault="00797AC2" w:rsidP="00582C5B">
            <w:pPr>
              <w:jc w:val="both"/>
              <w:rPr>
                <w:rFonts w:ascii="Times New Roman" w:hAnsi="Times New Roman" w:cs="Times New Roman"/>
                <w:sz w:val="28"/>
                <w:szCs w:val="28"/>
              </w:rPr>
            </w:pPr>
            <w:bookmarkStart w:id="1" w:name="_Hlk180264254"/>
            <w:r>
              <w:rPr>
                <w:rFonts w:ascii="Times New Roman" w:hAnsi="Times New Roman" w:cs="Times New Roman"/>
                <w:sz w:val="28"/>
                <w:szCs w:val="28"/>
              </w:rPr>
              <w:t>небольшие круглые</w:t>
            </w:r>
            <w:r w:rsidR="00E61FE8">
              <w:rPr>
                <w:rFonts w:ascii="Times New Roman" w:hAnsi="Times New Roman" w:cs="Times New Roman"/>
                <w:sz w:val="28"/>
                <w:szCs w:val="28"/>
              </w:rPr>
              <w:t xml:space="preserve"> белые</w:t>
            </w:r>
            <w:r>
              <w:rPr>
                <w:rFonts w:ascii="Times New Roman" w:hAnsi="Times New Roman" w:cs="Times New Roman"/>
                <w:sz w:val="28"/>
                <w:szCs w:val="28"/>
              </w:rPr>
              <w:t xml:space="preserve"> ободки колоний </w:t>
            </w:r>
          </w:p>
          <w:bookmarkEnd w:id="1"/>
          <w:p w14:paraId="5C5A7D7E" w14:textId="77777777" w:rsidR="00FA1687" w:rsidRDefault="00FA1687" w:rsidP="00582C5B">
            <w:pPr>
              <w:jc w:val="both"/>
              <w:rPr>
                <w:rFonts w:ascii="Times New Roman" w:hAnsi="Times New Roman" w:cs="Times New Roman"/>
                <w:sz w:val="28"/>
                <w:szCs w:val="28"/>
              </w:rPr>
            </w:pPr>
          </w:p>
        </w:tc>
        <w:tc>
          <w:tcPr>
            <w:tcW w:w="2393" w:type="dxa"/>
          </w:tcPr>
          <w:p w14:paraId="168D437C" w14:textId="77777777" w:rsidR="00FA1687" w:rsidRDefault="004A59A8" w:rsidP="00582C5B">
            <w:pPr>
              <w:jc w:val="both"/>
              <w:rPr>
                <w:rFonts w:ascii="Times New Roman" w:hAnsi="Times New Roman" w:cs="Times New Roman"/>
                <w:sz w:val="28"/>
                <w:szCs w:val="28"/>
              </w:rPr>
            </w:pPr>
            <w:r>
              <w:rPr>
                <w:rFonts w:ascii="Times New Roman" w:hAnsi="Times New Roman" w:cs="Times New Roman"/>
                <w:sz w:val="28"/>
                <w:szCs w:val="28"/>
              </w:rPr>
              <w:t>«шары с отходящими веточками»</w:t>
            </w:r>
          </w:p>
        </w:tc>
      </w:tr>
      <w:tr w:rsidR="00FA1687" w14:paraId="44516B37" w14:textId="77777777" w:rsidTr="00FA1687">
        <w:tc>
          <w:tcPr>
            <w:tcW w:w="2392" w:type="dxa"/>
          </w:tcPr>
          <w:p w14:paraId="1A23A019" w14:textId="77777777" w:rsidR="00FA1687" w:rsidRDefault="00797AC2" w:rsidP="00582C5B">
            <w:pPr>
              <w:jc w:val="both"/>
              <w:rPr>
                <w:rFonts w:ascii="Times New Roman" w:hAnsi="Times New Roman" w:cs="Times New Roman"/>
                <w:sz w:val="28"/>
                <w:szCs w:val="28"/>
              </w:rPr>
            </w:pPr>
            <w:r>
              <w:rPr>
                <w:rFonts w:ascii="Times New Roman" w:hAnsi="Times New Roman" w:cs="Times New Roman"/>
                <w:sz w:val="28"/>
                <w:szCs w:val="28"/>
              </w:rPr>
              <w:t>Округ Муром</w:t>
            </w:r>
          </w:p>
        </w:tc>
        <w:tc>
          <w:tcPr>
            <w:tcW w:w="2393" w:type="dxa"/>
          </w:tcPr>
          <w:p w14:paraId="63C1AE34" w14:textId="77777777" w:rsidR="00FA1687" w:rsidRDefault="004A59A8" w:rsidP="00582C5B">
            <w:pPr>
              <w:jc w:val="both"/>
              <w:rPr>
                <w:rFonts w:ascii="Times New Roman" w:hAnsi="Times New Roman" w:cs="Times New Roman"/>
                <w:sz w:val="28"/>
                <w:szCs w:val="28"/>
              </w:rPr>
            </w:pPr>
            <w:r>
              <w:rPr>
                <w:rFonts w:ascii="Times New Roman" w:hAnsi="Times New Roman" w:cs="Times New Roman"/>
                <w:sz w:val="28"/>
                <w:szCs w:val="28"/>
              </w:rPr>
              <w:t>желеобразные капли с синими шарами</w:t>
            </w:r>
          </w:p>
        </w:tc>
        <w:tc>
          <w:tcPr>
            <w:tcW w:w="2393" w:type="dxa"/>
          </w:tcPr>
          <w:p w14:paraId="1844F9E7" w14:textId="09426DE9" w:rsidR="00FA1687" w:rsidRDefault="00797AC2" w:rsidP="00582C5B">
            <w:pPr>
              <w:jc w:val="both"/>
              <w:rPr>
                <w:rFonts w:ascii="Times New Roman" w:hAnsi="Times New Roman" w:cs="Times New Roman"/>
                <w:sz w:val="28"/>
                <w:szCs w:val="28"/>
              </w:rPr>
            </w:pPr>
            <w:r>
              <w:rPr>
                <w:rFonts w:ascii="Times New Roman" w:hAnsi="Times New Roman" w:cs="Times New Roman"/>
                <w:sz w:val="28"/>
                <w:szCs w:val="28"/>
              </w:rPr>
              <w:t>крупные желеобразные скоп</w:t>
            </w:r>
            <w:r w:rsidR="00E61FE8">
              <w:rPr>
                <w:rFonts w:ascii="Times New Roman" w:hAnsi="Times New Roman" w:cs="Times New Roman"/>
                <w:sz w:val="28"/>
                <w:szCs w:val="28"/>
              </w:rPr>
              <w:t>л</w:t>
            </w:r>
            <w:r>
              <w:rPr>
                <w:rFonts w:ascii="Times New Roman" w:hAnsi="Times New Roman" w:cs="Times New Roman"/>
                <w:sz w:val="28"/>
                <w:szCs w:val="28"/>
              </w:rPr>
              <w:t>ения</w:t>
            </w:r>
          </w:p>
        </w:tc>
        <w:tc>
          <w:tcPr>
            <w:tcW w:w="2393" w:type="dxa"/>
          </w:tcPr>
          <w:p w14:paraId="2933D3CF" w14:textId="77777777" w:rsidR="00FA1687" w:rsidRDefault="004A59A8" w:rsidP="00582C5B">
            <w:pPr>
              <w:jc w:val="both"/>
              <w:rPr>
                <w:rFonts w:ascii="Times New Roman" w:hAnsi="Times New Roman" w:cs="Times New Roman"/>
                <w:sz w:val="28"/>
                <w:szCs w:val="28"/>
              </w:rPr>
            </w:pPr>
            <w:r>
              <w:rPr>
                <w:rFonts w:ascii="Times New Roman" w:hAnsi="Times New Roman" w:cs="Times New Roman"/>
                <w:sz w:val="28"/>
                <w:szCs w:val="28"/>
              </w:rPr>
              <w:t>«паутинки с желтыми шарами»</w:t>
            </w:r>
          </w:p>
        </w:tc>
      </w:tr>
    </w:tbl>
    <w:p w14:paraId="3905CDE0" w14:textId="77777777" w:rsidR="00874297" w:rsidRDefault="00874297" w:rsidP="00582C5B">
      <w:pPr>
        <w:pStyle w:val="futurismarkdown-paragraph"/>
        <w:shd w:val="clear" w:color="auto" w:fill="FFFFFF"/>
        <w:spacing w:before="0" w:beforeAutospacing="0" w:after="0" w:afterAutospacing="0"/>
        <w:jc w:val="both"/>
        <w:rPr>
          <w:sz w:val="28"/>
          <w:szCs w:val="28"/>
        </w:rPr>
      </w:pPr>
    </w:p>
    <w:p w14:paraId="53E75DC0" w14:textId="0830F751" w:rsidR="002E5093" w:rsidRPr="002E5093" w:rsidRDefault="00582C5B" w:rsidP="00582C5B">
      <w:pPr>
        <w:pStyle w:val="futurismarkdown-paragraph"/>
        <w:shd w:val="clear" w:color="auto" w:fill="FFFFFF"/>
        <w:spacing w:before="0" w:beforeAutospacing="0" w:after="0" w:afterAutospacing="0"/>
        <w:jc w:val="both"/>
        <w:rPr>
          <w:sz w:val="28"/>
          <w:szCs w:val="28"/>
        </w:rPr>
      </w:pPr>
      <w:r>
        <w:rPr>
          <w:sz w:val="28"/>
          <w:szCs w:val="28"/>
        </w:rPr>
        <w:t xml:space="preserve">   </w:t>
      </w:r>
      <w:r w:rsidR="002E5093">
        <w:rPr>
          <w:sz w:val="28"/>
          <w:szCs w:val="28"/>
        </w:rPr>
        <w:t xml:space="preserve">Необходимо отметить, что помимо колоний бактерий, вероятно, в посеве находятся и колонии грибов, так как </w:t>
      </w:r>
      <w:r w:rsidR="002E5093" w:rsidRPr="002E5093">
        <w:rPr>
          <w:sz w:val="28"/>
          <w:szCs w:val="28"/>
        </w:rPr>
        <w:t>пушистые, бархатистые, мучнистые, паутинообразные, нитевидные мицелии грибов </w:t>
      </w:r>
    </w:p>
    <w:p w14:paraId="40D04366" w14:textId="2EB7DB60" w:rsidR="002E5093" w:rsidRDefault="002E5093" w:rsidP="00582C5B">
      <w:pPr>
        <w:pStyle w:val="futurismarkdown-paragraph"/>
        <w:shd w:val="clear" w:color="auto" w:fill="FFFFFF"/>
        <w:spacing w:before="0" w:beforeAutospacing="0" w:after="0" w:afterAutospacing="0"/>
        <w:jc w:val="both"/>
        <w:rPr>
          <w:sz w:val="28"/>
          <w:szCs w:val="28"/>
        </w:rPr>
      </w:pPr>
      <w:r w:rsidRPr="002E5093">
        <w:rPr>
          <w:sz w:val="28"/>
          <w:szCs w:val="28"/>
        </w:rPr>
        <w:t xml:space="preserve">При росте на плотных и жидких средах часть гифов врастает в питательную среду, образуя субстратный мицелий, а другая часть гифов образует воздушный мицелий в виде пушистого налёта, видимого невооружённым глазом.  </w:t>
      </w:r>
    </w:p>
    <w:p w14:paraId="26CA17DF" w14:textId="634D7A14" w:rsidR="008C175B"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175B">
        <w:rPr>
          <w:rFonts w:ascii="Times New Roman" w:hAnsi="Times New Roman" w:cs="Times New Roman"/>
          <w:sz w:val="28"/>
          <w:szCs w:val="28"/>
        </w:rPr>
        <w:t>Благодаря всем наблюдением можно подтвердить ранее выдвинутую гипотезу. На стороне, на которой были посеяны культуры округа Муром, рост микроорганизмов наиболее прогрессивный. Но эти результаты нельзя считать полностью достоверными, поскольку исследование проходило не в лабораторных условиях, поэтому допустимо попадание микроорганизмов из воздуха.</w:t>
      </w:r>
    </w:p>
    <w:p w14:paraId="556D9BEA" w14:textId="18D81C26" w:rsidR="00CD4A14"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D4A14">
        <w:rPr>
          <w:rFonts w:ascii="Times New Roman" w:hAnsi="Times New Roman" w:cs="Times New Roman"/>
          <w:sz w:val="28"/>
          <w:szCs w:val="28"/>
        </w:rPr>
        <w:t>Следует сказать, что разнообразие колоний об</w:t>
      </w:r>
      <w:r w:rsidR="0092486B">
        <w:rPr>
          <w:rFonts w:ascii="Times New Roman" w:hAnsi="Times New Roman" w:cs="Times New Roman"/>
          <w:sz w:val="28"/>
          <w:szCs w:val="28"/>
        </w:rPr>
        <w:t>ус</w:t>
      </w:r>
      <w:r w:rsidR="00CD4A14">
        <w:rPr>
          <w:rFonts w:ascii="Times New Roman" w:hAnsi="Times New Roman" w:cs="Times New Roman"/>
          <w:sz w:val="28"/>
          <w:szCs w:val="28"/>
        </w:rPr>
        <w:t>ловлено также и разными условиями произрастания в период с 25.07.2024 по 10.08.2024. Данные отмечены в таблице 4.</w:t>
      </w:r>
    </w:p>
    <w:p w14:paraId="76426C9B" w14:textId="77777777" w:rsidR="00582C5B" w:rsidRDefault="00582C5B" w:rsidP="00582C5B">
      <w:pPr>
        <w:spacing w:line="240" w:lineRule="auto"/>
        <w:jc w:val="both"/>
        <w:rPr>
          <w:rFonts w:ascii="Times New Roman" w:hAnsi="Times New Roman" w:cs="Times New Roman"/>
          <w:sz w:val="28"/>
          <w:szCs w:val="28"/>
        </w:rPr>
      </w:pPr>
    </w:p>
    <w:p w14:paraId="3D27FBFC" w14:textId="7D5D102C" w:rsidR="00CD4A14" w:rsidRDefault="00CD4A14"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4 Условия произрастания растений</w:t>
      </w:r>
    </w:p>
    <w:tbl>
      <w:tblPr>
        <w:tblStyle w:val="ae"/>
        <w:tblW w:w="0" w:type="auto"/>
        <w:tblLook w:val="04A0" w:firstRow="1" w:lastRow="0" w:firstColumn="1" w:lastColumn="0" w:noHBand="0" w:noVBand="1"/>
      </w:tblPr>
      <w:tblGrid>
        <w:gridCol w:w="2336"/>
        <w:gridCol w:w="2338"/>
        <w:gridCol w:w="2343"/>
        <w:gridCol w:w="2328"/>
      </w:tblGrid>
      <w:tr w:rsidR="00CD4A14" w14:paraId="48B7A6D9" w14:textId="77777777" w:rsidTr="00CD4A14">
        <w:tc>
          <w:tcPr>
            <w:tcW w:w="2392" w:type="dxa"/>
          </w:tcPr>
          <w:p w14:paraId="3805F592" w14:textId="3A912E34" w:rsidR="00CD4A14" w:rsidRDefault="00CD4A14" w:rsidP="00582C5B">
            <w:pPr>
              <w:jc w:val="both"/>
              <w:rPr>
                <w:rFonts w:ascii="Times New Roman" w:hAnsi="Times New Roman" w:cs="Times New Roman"/>
                <w:sz w:val="28"/>
                <w:szCs w:val="28"/>
              </w:rPr>
            </w:pPr>
          </w:p>
        </w:tc>
        <w:tc>
          <w:tcPr>
            <w:tcW w:w="2393" w:type="dxa"/>
          </w:tcPr>
          <w:p w14:paraId="57AAAD0B" w14:textId="501C1437" w:rsidR="00CD4A14" w:rsidRDefault="00CD4A14" w:rsidP="00582C5B">
            <w:pPr>
              <w:jc w:val="both"/>
              <w:rPr>
                <w:rFonts w:ascii="Times New Roman" w:hAnsi="Times New Roman" w:cs="Times New Roman"/>
                <w:sz w:val="28"/>
                <w:szCs w:val="28"/>
              </w:rPr>
            </w:pPr>
            <w:r>
              <w:rPr>
                <w:rFonts w:ascii="Times New Roman" w:hAnsi="Times New Roman" w:cs="Times New Roman"/>
                <w:sz w:val="28"/>
                <w:szCs w:val="28"/>
              </w:rPr>
              <w:t>Природные зоны</w:t>
            </w:r>
          </w:p>
        </w:tc>
        <w:tc>
          <w:tcPr>
            <w:tcW w:w="2393" w:type="dxa"/>
          </w:tcPr>
          <w:p w14:paraId="49BD5204" w14:textId="7A873FE2" w:rsidR="00CD4A14" w:rsidRDefault="00CD4A14" w:rsidP="00582C5B">
            <w:pPr>
              <w:jc w:val="both"/>
              <w:rPr>
                <w:rFonts w:ascii="Times New Roman" w:hAnsi="Times New Roman" w:cs="Times New Roman"/>
                <w:sz w:val="28"/>
                <w:szCs w:val="28"/>
              </w:rPr>
            </w:pPr>
            <w:r>
              <w:rPr>
                <w:rFonts w:ascii="Times New Roman" w:hAnsi="Times New Roman" w:cs="Times New Roman"/>
                <w:sz w:val="28"/>
                <w:szCs w:val="28"/>
              </w:rPr>
              <w:t>Температура в градусах Цельсия</w:t>
            </w:r>
          </w:p>
        </w:tc>
        <w:tc>
          <w:tcPr>
            <w:tcW w:w="2393" w:type="dxa"/>
          </w:tcPr>
          <w:p w14:paraId="7F00472E" w14:textId="3FD9391C" w:rsidR="00CD4A14" w:rsidRDefault="00CD4A14" w:rsidP="00582C5B">
            <w:pPr>
              <w:jc w:val="both"/>
              <w:rPr>
                <w:rFonts w:ascii="Times New Roman" w:hAnsi="Times New Roman" w:cs="Times New Roman"/>
                <w:sz w:val="28"/>
                <w:szCs w:val="28"/>
              </w:rPr>
            </w:pPr>
            <w:r>
              <w:rPr>
                <w:rFonts w:ascii="Times New Roman" w:hAnsi="Times New Roman" w:cs="Times New Roman"/>
                <w:sz w:val="28"/>
                <w:szCs w:val="28"/>
              </w:rPr>
              <w:t xml:space="preserve">Влажность </w:t>
            </w:r>
            <w:r w:rsidR="00E550A4">
              <w:rPr>
                <w:rFonts w:ascii="Times New Roman" w:hAnsi="Times New Roman" w:cs="Times New Roman"/>
                <w:sz w:val="28"/>
                <w:szCs w:val="28"/>
              </w:rPr>
              <w:t>%</w:t>
            </w:r>
          </w:p>
        </w:tc>
      </w:tr>
      <w:tr w:rsidR="00CD4A14" w14:paraId="6491B7B2" w14:textId="77777777" w:rsidTr="00CD4A14">
        <w:tc>
          <w:tcPr>
            <w:tcW w:w="2392" w:type="dxa"/>
          </w:tcPr>
          <w:p w14:paraId="4888A57A" w14:textId="2D671834" w:rsidR="00CD4A14" w:rsidRDefault="00CD4A14" w:rsidP="00582C5B">
            <w:pPr>
              <w:jc w:val="both"/>
              <w:rPr>
                <w:rFonts w:ascii="Times New Roman" w:hAnsi="Times New Roman" w:cs="Times New Roman"/>
                <w:sz w:val="28"/>
                <w:szCs w:val="28"/>
              </w:rPr>
            </w:pPr>
            <w:r>
              <w:rPr>
                <w:rFonts w:ascii="Times New Roman" w:hAnsi="Times New Roman" w:cs="Times New Roman"/>
                <w:sz w:val="28"/>
                <w:szCs w:val="28"/>
              </w:rPr>
              <w:t xml:space="preserve">Остров </w:t>
            </w:r>
            <w:proofErr w:type="spellStart"/>
            <w:r>
              <w:rPr>
                <w:rFonts w:ascii="Times New Roman" w:hAnsi="Times New Roman" w:cs="Times New Roman"/>
                <w:sz w:val="28"/>
                <w:szCs w:val="28"/>
              </w:rPr>
              <w:t>Оленевский</w:t>
            </w:r>
            <w:proofErr w:type="spellEnd"/>
          </w:p>
        </w:tc>
        <w:tc>
          <w:tcPr>
            <w:tcW w:w="2393" w:type="dxa"/>
          </w:tcPr>
          <w:p w14:paraId="3D412092" w14:textId="2D2D9ECF" w:rsidR="00CD4A14" w:rsidRDefault="00F461CE" w:rsidP="00582C5B">
            <w:pPr>
              <w:jc w:val="both"/>
              <w:rPr>
                <w:rFonts w:ascii="Times New Roman" w:hAnsi="Times New Roman" w:cs="Times New Roman"/>
                <w:sz w:val="28"/>
                <w:szCs w:val="28"/>
              </w:rPr>
            </w:pPr>
            <w:r>
              <w:rPr>
                <w:rFonts w:ascii="Times New Roman" w:hAnsi="Times New Roman" w:cs="Times New Roman"/>
                <w:sz w:val="28"/>
                <w:szCs w:val="28"/>
              </w:rPr>
              <w:t>Граница тундры и тайги</w:t>
            </w:r>
          </w:p>
        </w:tc>
        <w:tc>
          <w:tcPr>
            <w:tcW w:w="2393" w:type="dxa"/>
          </w:tcPr>
          <w:p w14:paraId="068B666C" w14:textId="13957085" w:rsidR="00CD4A14" w:rsidRDefault="00403226" w:rsidP="00582C5B">
            <w:pPr>
              <w:jc w:val="both"/>
              <w:rPr>
                <w:rFonts w:ascii="Times New Roman" w:hAnsi="Times New Roman" w:cs="Times New Roman"/>
                <w:sz w:val="28"/>
                <w:szCs w:val="28"/>
              </w:rPr>
            </w:pPr>
            <w:r>
              <w:rPr>
                <w:rFonts w:ascii="Times New Roman" w:hAnsi="Times New Roman" w:cs="Times New Roman"/>
                <w:sz w:val="28"/>
                <w:szCs w:val="28"/>
              </w:rPr>
              <w:t>+</w:t>
            </w:r>
            <w:r w:rsidR="00F461CE">
              <w:rPr>
                <w:rFonts w:ascii="Times New Roman" w:hAnsi="Times New Roman" w:cs="Times New Roman"/>
                <w:sz w:val="28"/>
                <w:szCs w:val="28"/>
              </w:rPr>
              <w:t>14</w:t>
            </w:r>
          </w:p>
        </w:tc>
        <w:tc>
          <w:tcPr>
            <w:tcW w:w="2393" w:type="dxa"/>
          </w:tcPr>
          <w:p w14:paraId="2CE4E77F" w14:textId="6935EF29" w:rsidR="00CD4A14" w:rsidRDefault="00F461CE" w:rsidP="00582C5B">
            <w:pPr>
              <w:jc w:val="both"/>
              <w:rPr>
                <w:rFonts w:ascii="Times New Roman" w:hAnsi="Times New Roman" w:cs="Times New Roman"/>
                <w:sz w:val="28"/>
                <w:szCs w:val="28"/>
              </w:rPr>
            </w:pPr>
            <w:r>
              <w:rPr>
                <w:rFonts w:ascii="Times New Roman" w:hAnsi="Times New Roman" w:cs="Times New Roman"/>
                <w:sz w:val="28"/>
                <w:szCs w:val="28"/>
              </w:rPr>
              <w:t>71,23</w:t>
            </w:r>
          </w:p>
        </w:tc>
      </w:tr>
      <w:tr w:rsidR="00CD4A14" w14:paraId="05581706" w14:textId="77777777" w:rsidTr="00CD4A14">
        <w:tc>
          <w:tcPr>
            <w:tcW w:w="2392" w:type="dxa"/>
          </w:tcPr>
          <w:p w14:paraId="45410938" w14:textId="5817009C" w:rsidR="00CD4A14" w:rsidRDefault="00CD4A14" w:rsidP="00582C5B">
            <w:pPr>
              <w:jc w:val="both"/>
              <w:rPr>
                <w:rFonts w:ascii="Times New Roman" w:hAnsi="Times New Roman" w:cs="Times New Roman"/>
                <w:sz w:val="28"/>
                <w:szCs w:val="28"/>
              </w:rPr>
            </w:pPr>
            <w:r>
              <w:rPr>
                <w:rFonts w:ascii="Times New Roman" w:hAnsi="Times New Roman" w:cs="Times New Roman"/>
                <w:sz w:val="28"/>
                <w:szCs w:val="28"/>
              </w:rPr>
              <w:t>Округ Муром</w:t>
            </w:r>
          </w:p>
        </w:tc>
        <w:tc>
          <w:tcPr>
            <w:tcW w:w="2393" w:type="dxa"/>
          </w:tcPr>
          <w:p w14:paraId="6B0B9636" w14:textId="3532278C" w:rsidR="00CD4A14" w:rsidRDefault="00F461CE" w:rsidP="00582C5B">
            <w:pPr>
              <w:jc w:val="both"/>
              <w:rPr>
                <w:rFonts w:ascii="Times New Roman" w:hAnsi="Times New Roman" w:cs="Times New Roman"/>
                <w:sz w:val="28"/>
                <w:szCs w:val="28"/>
              </w:rPr>
            </w:pPr>
            <w:r>
              <w:rPr>
                <w:rFonts w:ascii="Times New Roman" w:hAnsi="Times New Roman" w:cs="Times New Roman"/>
                <w:sz w:val="28"/>
                <w:szCs w:val="28"/>
              </w:rPr>
              <w:t>Смешанные леса</w:t>
            </w:r>
          </w:p>
        </w:tc>
        <w:tc>
          <w:tcPr>
            <w:tcW w:w="2393" w:type="dxa"/>
          </w:tcPr>
          <w:p w14:paraId="368E92E6" w14:textId="3EE140CE" w:rsidR="00CD4A14" w:rsidRDefault="00403226" w:rsidP="00582C5B">
            <w:pPr>
              <w:jc w:val="both"/>
              <w:rPr>
                <w:rFonts w:ascii="Times New Roman" w:hAnsi="Times New Roman" w:cs="Times New Roman"/>
                <w:sz w:val="28"/>
                <w:szCs w:val="28"/>
              </w:rPr>
            </w:pPr>
            <w:r>
              <w:rPr>
                <w:rFonts w:ascii="Times New Roman" w:hAnsi="Times New Roman" w:cs="Times New Roman"/>
                <w:sz w:val="28"/>
                <w:szCs w:val="28"/>
              </w:rPr>
              <w:t>+</w:t>
            </w:r>
            <w:r w:rsidR="00612E98">
              <w:rPr>
                <w:rFonts w:ascii="Times New Roman" w:hAnsi="Times New Roman" w:cs="Times New Roman"/>
                <w:sz w:val="28"/>
                <w:szCs w:val="28"/>
              </w:rPr>
              <w:t>2</w:t>
            </w:r>
            <w:r w:rsidR="00F461CE">
              <w:rPr>
                <w:rFonts w:ascii="Times New Roman" w:hAnsi="Times New Roman" w:cs="Times New Roman"/>
                <w:sz w:val="28"/>
                <w:szCs w:val="28"/>
              </w:rPr>
              <w:t>5</w:t>
            </w:r>
          </w:p>
        </w:tc>
        <w:tc>
          <w:tcPr>
            <w:tcW w:w="2393" w:type="dxa"/>
          </w:tcPr>
          <w:p w14:paraId="16A65002" w14:textId="518B1BA3" w:rsidR="00CD4A14" w:rsidRDefault="00E550A4" w:rsidP="00582C5B">
            <w:pPr>
              <w:jc w:val="both"/>
              <w:rPr>
                <w:rFonts w:ascii="Times New Roman" w:hAnsi="Times New Roman" w:cs="Times New Roman"/>
                <w:sz w:val="28"/>
                <w:szCs w:val="28"/>
              </w:rPr>
            </w:pPr>
            <w:r>
              <w:rPr>
                <w:rFonts w:ascii="Times New Roman" w:hAnsi="Times New Roman" w:cs="Times New Roman"/>
                <w:sz w:val="28"/>
                <w:szCs w:val="28"/>
              </w:rPr>
              <w:t>58,</w:t>
            </w:r>
            <w:r w:rsidR="00F461CE">
              <w:rPr>
                <w:rFonts w:ascii="Times New Roman" w:hAnsi="Times New Roman" w:cs="Times New Roman"/>
                <w:sz w:val="28"/>
                <w:szCs w:val="28"/>
              </w:rPr>
              <w:t>88</w:t>
            </w:r>
          </w:p>
        </w:tc>
      </w:tr>
    </w:tbl>
    <w:p w14:paraId="1DF25DF4" w14:textId="733A2AFF" w:rsidR="00CD4A14" w:rsidRDefault="00E550A4"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оценки данных показателей были использованы средние значения, взятые на сайте </w:t>
      </w:r>
      <w:r w:rsidR="0020059E">
        <w:rPr>
          <w:rFonts w:ascii="Times New Roman" w:hAnsi="Times New Roman" w:cs="Times New Roman"/>
          <w:sz w:val="28"/>
          <w:szCs w:val="28"/>
        </w:rPr>
        <w:t>«</w:t>
      </w:r>
      <w:r>
        <w:rPr>
          <w:rFonts w:ascii="Times New Roman" w:hAnsi="Times New Roman" w:cs="Times New Roman"/>
          <w:sz w:val="28"/>
          <w:szCs w:val="28"/>
        </w:rPr>
        <w:t>Рамблер погода</w:t>
      </w:r>
      <w:r w:rsidR="0020059E">
        <w:rPr>
          <w:rFonts w:ascii="Times New Roman" w:hAnsi="Times New Roman" w:cs="Times New Roman"/>
          <w:sz w:val="28"/>
          <w:szCs w:val="28"/>
        </w:rPr>
        <w:t>»</w:t>
      </w:r>
      <w:r>
        <w:rPr>
          <w:rFonts w:ascii="Times New Roman" w:hAnsi="Times New Roman" w:cs="Times New Roman"/>
          <w:sz w:val="28"/>
          <w:szCs w:val="28"/>
        </w:rPr>
        <w:t>.</w:t>
      </w:r>
    </w:p>
    <w:p w14:paraId="32028135" w14:textId="761708AE" w:rsidR="005C7A9B" w:rsidRDefault="002068B7" w:rsidP="00582C5B">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7</w:t>
      </w:r>
      <w:r w:rsidR="00161B41" w:rsidRPr="00161B41">
        <w:rPr>
          <w:rFonts w:ascii="Times New Roman" w:hAnsi="Times New Roman" w:cs="Times New Roman"/>
          <w:b/>
          <w:bCs/>
          <w:sz w:val="28"/>
          <w:szCs w:val="28"/>
        </w:rPr>
        <w:t>. Вывод</w:t>
      </w:r>
      <w:r w:rsidR="00515642">
        <w:rPr>
          <w:rFonts w:ascii="Times New Roman" w:hAnsi="Times New Roman" w:cs="Times New Roman"/>
          <w:b/>
          <w:bCs/>
          <w:sz w:val="28"/>
          <w:szCs w:val="28"/>
        </w:rPr>
        <w:t>ы</w:t>
      </w:r>
    </w:p>
    <w:p w14:paraId="2523ABC4" w14:textId="046D6B93" w:rsidR="00515642"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5642">
        <w:rPr>
          <w:rFonts w:ascii="Times New Roman" w:hAnsi="Times New Roman" w:cs="Times New Roman"/>
          <w:sz w:val="28"/>
          <w:szCs w:val="28"/>
        </w:rPr>
        <w:t>На основании проведенных мною наблюдений можно сделать следующие выводы.</w:t>
      </w:r>
    </w:p>
    <w:p w14:paraId="64814C0D" w14:textId="74C4AB2F" w:rsidR="00515642" w:rsidRDefault="00515642"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582C5B">
        <w:rPr>
          <w:rFonts w:ascii="Times New Roman" w:hAnsi="Times New Roman" w:cs="Times New Roman"/>
          <w:sz w:val="28"/>
          <w:szCs w:val="28"/>
        </w:rPr>
        <w:t xml:space="preserve"> </w:t>
      </w:r>
      <w:r>
        <w:rPr>
          <w:rFonts w:ascii="Times New Roman" w:hAnsi="Times New Roman" w:cs="Times New Roman"/>
          <w:sz w:val="28"/>
          <w:szCs w:val="28"/>
        </w:rPr>
        <w:t>Для посева бактерий лучше использовать питательную среду с добавлением мясного бульона, а также проводить саму работу в лаборатории со стерильной средой и оборудованием во избежание попадания микроорганизмов из воздуха.</w:t>
      </w:r>
    </w:p>
    <w:p w14:paraId="4F4F845C" w14:textId="37E82089" w:rsidR="00515642" w:rsidRDefault="00515642"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00582C5B">
        <w:rPr>
          <w:rFonts w:ascii="Times New Roman" w:hAnsi="Times New Roman" w:cs="Times New Roman"/>
          <w:sz w:val="28"/>
          <w:szCs w:val="28"/>
        </w:rPr>
        <w:t xml:space="preserve"> </w:t>
      </w:r>
      <w:r>
        <w:rPr>
          <w:rFonts w:ascii="Times New Roman" w:hAnsi="Times New Roman" w:cs="Times New Roman"/>
          <w:sz w:val="28"/>
          <w:szCs w:val="28"/>
        </w:rPr>
        <w:t xml:space="preserve">В микрофлоре поверхности листьев на необитаемом острове </w:t>
      </w:r>
      <w:proofErr w:type="spellStart"/>
      <w:r>
        <w:rPr>
          <w:rFonts w:ascii="Times New Roman" w:hAnsi="Times New Roman" w:cs="Times New Roman"/>
          <w:sz w:val="28"/>
          <w:szCs w:val="28"/>
        </w:rPr>
        <w:t>Оленевский</w:t>
      </w:r>
      <w:proofErr w:type="spellEnd"/>
      <w:r w:rsidR="004A59A8">
        <w:rPr>
          <w:rFonts w:ascii="Times New Roman" w:hAnsi="Times New Roman" w:cs="Times New Roman"/>
          <w:sz w:val="28"/>
          <w:szCs w:val="28"/>
        </w:rPr>
        <w:t xml:space="preserve"> </w:t>
      </w:r>
      <w:r w:rsidR="00F2250F">
        <w:rPr>
          <w:rFonts w:ascii="Times New Roman" w:hAnsi="Times New Roman" w:cs="Times New Roman"/>
          <w:sz w:val="28"/>
          <w:szCs w:val="28"/>
        </w:rPr>
        <w:t>р</w:t>
      </w:r>
      <w:r>
        <w:rPr>
          <w:rFonts w:ascii="Times New Roman" w:hAnsi="Times New Roman" w:cs="Times New Roman"/>
          <w:sz w:val="28"/>
          <w:szCs w:val="28"/>
        </w:rPr>
        <w:t xml:space="preserve">еспублики Карелия содержится меньше бактерий, чем в микрофлоре поверхности листьев растений тех же семейств округа Муром. Можно сделать предположение, что это вызвано тем, что </w:t>
      </w:r>
      <w:r w:rsidR="005A0D8B">
        <w:rPr>
          <w:rFonts w:ascii="Times New Roman" w:hAnsi="Times New Roman" w:cs="Times New Roman"/>
          <w:sz w:val="28"/>
          <w:szCs w:val="28"/>
        </w:rPr>
        <w:t>на острове окружающая среда менее загрязнена, чем в средней полосе России, из-за того, что в течение года там бывает наименьшее количество людей и нет машин. Чаще всего бактерии попадают на листья из воздуха. Следовательно</w:t>
      </w:r>
      <w:r w:rsidR="002068B7">
        <w:rPr>
          <w:rFonts w:ascii="Times New Roman" w:hAnsi="Times New Roman" w:cs="Times New Roman"/>
          <w:sz w:val="28"/>
          <w:szCs w:val="28"/>
        </w:rPr>
        <w:t xml:space="preserve">, </w:t>
      </w:r>
      <w:r w:rsidR="005A0D8B">
        <w:rPr>
          <w:rFonts w:ascii="Times New Roman" w:hAnsi="Times New Roman" w:cs="Times New Roman"/>
          <w:sz w:val="28"/>
          <w:szCs w:val="28"/>
        </w:rPr>
        <w:t>воздух там чище.</w:t>
      </w:r>
    </w:p>
    <w:p w14:paraId="38959E01" w14:textId="5F35085A" w:rsidR="005A0D8B" w:rsidRDefault="005A0D8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582C5B">
        <w:rPr>
          <w:rFonts w:ascii="Times New Roman" w:hAnsi="Times New Roman" w:cs="Times New Roman"/>
          <w:sz w:val="28"/>
          <w:szCs w:val="28"/>
        </w:rPr>
        <w:t xml:space="preserve"> </w:t>
      </w:r>
      <w:r>
        <w:rPr>
          <w:rFonts w:ascii="Times New Roman" w:hAnsi="Times New Roman" w:cs="Times New Roman"/>
          <w:sz w:val="28"/>
          <w:szCs w:val="28"/>
        </w:rPr>
        <w:t>Микрофлора поверхности листьев отличается не только количеством колоний, но и разнообразием видов микроорганизмов.</w:t>
      </w:r>
      <w:r w:rsidR="002E5093">
        <w:rPr>
          <w:rFonts w:ascii="Times New Roman" w:hAnsi="Times New Roman" w:cs="Times New Roman"/>
          <w:sz w:val="28"/>
          <w:szCs w:val="28"/>
        </w:rPr>
        <w:t xml:space="preserve"> Мы предполагаем, что помимо колоний бактерий на питательной среде присутствовали колони</w:t>
      </w:r>
      <w:r w:rsidR="00CD4A14">
        <w:rPr>
          <w:rFonts w:ascii="Times New Roman" w:hAnsi="Times New Roman" w:cs="Times New Roman"/>
          <w:sz w:val="28"/>
          <w:szCs w:val="28"/>
        </w:rPr>
        <w:t>и</w:t>
      </w:r>
      <w:r w:rsidR="002E5093">
        <w:rPr>
          <w:rFonts w:ascii="Times New Roman" w:hAnsi="Times New Roman" w:cs="Times New Roman"/>
          <w:sz w:val="28"/>
          <w:szCs w:val="28"/>
        </w:rPr>
        <w:t xml:space="preserve"> микроскопических грибов.</w:t>
      </w:r>
    </w:p>
    <w:p w14:paraId="28169C79" w14:textId="108E43B5" w:rsidR="00CD4A14" w:rsidRDefault="00CD4A14"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4.</w:t>
      </w:r>
      <w:r w:rsidR="00582C5B">
        <w:rPr>
          <w:rFonts w:ascii="Times New Roman" w:hAnsi="Times New Roman" w:cs="Times New Roman"/>
          <w:sz w:val="28"/>
          <w:szCs w:val="28"/>
        </w:rPr>
        <w:t xml:space="preserve"> </w:t>
      </w:r>
      <w:r>
        <w:rPr>
          <w:rFonts w:ascii="Times New Roman" w:hAnsi="Times New Roman" w:cs="Times New Roman"/>
          <w:sz w:val="28"/>
          <w:szCs w:val="28"/>
        </w:rPr>
        <w:t>Различия колоний также обусловлены разными условиями произрастания</w:t>
      </w:r>
      <w:r w:rsidR="00464901">
        <w:rPr>
          <w:rFonts w:ascii="Times New Roman" w:hAnsi="Times New Roman" w:cs="Times New Roman"/>
          <w:sz w:val="28"/>
          <w:szCs w:val="28"/>
        </w:rPr>
        <w:t>.</w:t>
      </w:r>
    </w:p>
    <w:p w14:paraId="31EE5606" w14:textId="244C1A45" w:rsidR="00464901"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4901" w:rsidRPr="00464901">
        <w:rPr>
          <w:rFonts w:ascii="Times New Roman" w:hAnsi="Times New Roman" w:cs="Times New Roman"/>
          <w:sz w:val="28"/>
          <w:szCs w:val="28"/>
        </w:rPr>
        <w:t>Вода имеет большое значение в жизни микроорганизмов. С водой поступают питательные вещества, с нею из клетки удаляются продукты жизнедеятельности. Поэтому с уменьшением содержания воды в субстрате интенсивность развития микробов падает, а при уменьшении содержания воды ниже определенного предела</w:t>
      </w:r>
      <w:r w:rsidR="0020059E">
        <w:rPr>
          <w:rFonts w:ascii="Times New Roman" w:hAnsi="Times New Roman" w:cs="Times New Roman"/>
          <w:sz w:val="28"/>
          <w:szCs w:val="28"/>
        </w:rPr>
        <w:t xml:space="preserve"> </w:t>
      </w:r>
      <w:r w:rsidR="00464901" w:rsidRPr="00464901">
        <w:rPr>
          <w:rFonts w:ascii="Times New Roman" w:hAnsi="Times New Roman" w:cs="Times New Roman"/>
          <w:sz w:val="28"/>
          <w:szCs w:val="28"/>
        </w:rPr>
        <w:t>их развитие может прекратиться совсем.</w:t>
      </w:r>
      <w:r w:rsidR="00464901">
        <w:rPr>
          <w:rFonts w:ascii="Times New Roman" w:hAnsi="Times New Roman" w:cs="Times New Roman"/>
          <w:sz w:val="28"/>
          <w:szCs w:val="28"/>
        </w:rPr>
        <w:t xml:space="preserve"> Влажность воздуха на острове </w:t>
      </w:r>
      <w:proofErr w:type="spellStart"/>
      <w:r w:rsidR="00464901">
        <w:rPr>
          <w:rFonts w:ascii="Times New Roman" w:hAnsi="Times New Roman" w:cs="Times New Roman"/>
          <w:sz w:val="28"/>
          <w:szCs w:val="28"/>
        </w:rPr>
        <w:t>Оленевский</w:t>
      </w:r>
      <w:proofErr w:type="spellEnd"/>
      <w:r w:rsidR="00464901">
        <w:rPr>
          <w:rFonts w:ascii="Times New Roman" w:hAnsi="Times New Roman" w:cs="Times New Roman"/>
          <w:sz w:val="28"/>
          <w:szCs w:val="28"/>
        </w:rPr>
        <w:t xml:space="preserve"> была намного больше, чем в округе Муром, так как остров находится на побережье Белого моря</w:t>
      </w:r>
      <w:r w:rsidR="0020059E">
        <w:rPr>
          <w:rFonts w:ascii="Times New Roman" w:hAnsi="Times New Roman" w:cs="Times New Roman"/>
          <w:sz w:val="28"/>
          <w:szCs w:val="28"/>
        </w:rPr>
        <w:t>.</w:t>
      </w:r>
    </w:p>
    <w:p w14:paraId="2433F1E6" w14:textId="324B3E48" w:rsidR="00914C2E"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4901">
        <w:rPr>
          <w:rFonts w:ascii="Times New Roman" w:hAnsi="Times New Roman" w:cs="Times New Roman"/>
          <w:sz w:val="28"/>
          <w:szCs w:val="28"/>
        </w:rPr>
        <w:t>Наиболее благоприятная температура для жизнедеятельности бактерий от +5 до +63 градусов Цельсия. Температура в обоих местах произрастания растений входит в этот диапазон,</w:t>
      </w:r>
      <w:r w:rsidR="0020059E">
        <w:rPr>
          <w:rFonts w:ascii="Times New Roman" w:hAnsi="Times New Roman" w:cs="Times New Roman"/>
          <w:sz w:val="28"/>
          <w:szCs w:val="28"/>
        </w:rPr>
        <w:t xml:space="preserve"> </w:t>
      </w:r>
      <w:r w:rsidR="00464901">
        <w:rPr>
          <w:rFonts w:ascii="Times New Roman" w:hAnsi="Times New Roman" w:cs="Times New Roman"/>
          <w:sz w:val="28"/>
          <w:szCs w:val="28"/>
        </w:rPr>
        <w:t>можно предположить, что численность колоний зависит от влажности воздуха.</w:t>
      </w:r>
      <w:r w:rsidR="0020059E">
        <w:rPr>
          <w:rFonts w:ascii="Times New Roman" w:hAnsi="Times New Roman" w:cs="Times New Roman"/>
          <w:sz w:val="28"/>
          <w:szCs w:val="28"/>
        </w:rPr>
        <w:t xml:space="preserve"> Но в моем случае влажность была ниже в округе Муром, а численность колоний больше, поэтому можно сказать, что численность колоний не напрямую зависит от влажности воздуха.</w:t>
      </w:r>
      <w:r w:rsidR="00C32813">
        <w:rPr>
          <w:rFonts w:ascii="Times New Roman" w:hAnsi="Times New Roman" w:cs="Times New Roman"/>
          <w:sz w:val="28"/>
          <w:szCs w:val="28"/>
        </w:rPr>
        <w:t xml:space="preserve"> </w:t>
      </w:r>
    </w:p>
    <w:p w14:paraId="4E1AD5F8" w14:textId="57222627" w:rsidR="00464901"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14C2E">
        <w:rPr>
          <w:rFonts w:ascii="Times New Roman" w:hAnsi="Times New Roman" w:cs="Times New Roman"/>
          <w:sz w:val="28"/>
          <w:szCs w:val="28"/>
        </w:rPr>
        <w:t xml:space="preserve">Предположительно, по морфологическим признакам нам встретились штаммы </w:t>
      </w:r>
      <w:r w:rsidR="00914C2E">
        <w:rPr>
          <w:rFonts w:ascii="Times New Roman" w:hAnsi="Times New Roman" w:cs="Times New Roman"/>
          <w:sz w:val="28"/>
          <w:szCs w:val="28"/>
          <w:lang w:val="en-US"/>
        </w:rPr>
        <w:t>Staphylococcus</w:t>
      </w:r>
      <w:r w:rsidR="00914C2E" w:rsidRPr="00914C2E">
        <w:rPr>
          <w:rFonts w:ascii="Times New Roman" w:hAnsi="Times New Roman" w:cs="Times New Roman"/>
          <w:sz w:val="28"/>
          <w:szCs w:val="28"/>
        </w:rPr>
        <w:t xml:space="preserve"> </w:t>
      </w:r>
      <w:proofErr w:type="spellStart"/>
      <w:r w:rsidR="00914C2E">
        <w:rPr>
          <w:rFonts w:ascii="Times New Roman" w:hAnsi="Times New Roman" w:cs="Times New Roman"/>
          <w:sz w:val="28"/>
          <w:szCs w:val="28"/>
          <w:lang w:val="en-US"/>
        </w:rPr>
        <w:t>sp</w:t>
      </w:r>
      <w:proofErr w:type="spellEnd"/>
      <w:r w:rsidR="00914C2E" w:rsidRPr="00914C2E">
        <w:rPr>
          <w:rFonts w:ascii="Times New Roman" w:hAnsi="Times New Roman" w:cs="Times New Roman"/>
          <w:sz w:val="28"/>
          <w:szCs w:val="28"/>
        </w:rPr>
        <w:t>.</w:t>
      </w:r>
      <w:r w:rsidR="00914C2E">
        <w:rPr>
          <w:rFonts w:ascii="Times New Roman" w:hAnsi="Times New Roman" w:cs="Times New Roman"/>
          <w:sz w:val="28"/>
          <w:szCs w:val="28"/>
        </w:rPr>
        <w:t xml:space="preserve">, </w:t>
      </w:r>
      <w:r w:rsidR="00914C2E">
        <w:rPr>
          <w:rFonts w:ascii="Times New Roman" w:hAnsi="Times New Roman" w:cs="Times New Roman"/>
          <w:sz w:val="28"/>
          <w:szCs w:val="28"/>
          <w:lang w:val="en-US"/>
        </w:rPr>
        <w:t>Streptococcus</w:t>
      </w:r>
      <w:r w:rsidR="00914C2E" w:rsidRPr="00914C2E">
        <w:rPr>
          <w:rFonts w:ascii="Times New Roman" w:hAnsi="Times New Roman" w:cs="Times New Roman"/>
          <w:sz w:val="28"/>
          <w:szCs w:val="28"/>
        </w:rPr>
        <w:t xml:space="preserve"> </w:t>
      </w:r>
      <w:proofErr w:type="spellStart"/>
      <w:r w:rsidR="00914C2E">
        <w:rPr>
          <w:rFonts w:ascii="Times New Roman" w:hAnsi="Times New Roman" w:cs="Times New Roman"/>
          <w:sz w:val="28"/>
          <w:szCs w:val="28"/>
          <w:lang w:val="en-US"/>
        </w:rPr>
        <w:t>sp</w:t>
      </w:r>
      <w:proofErr w:type="spellEnd"/>
      <w:r w:rsidR="00914C2E" w:rsidRPr="00914C2E">
        <w:rPr>
          <w:rFonts w:ascii="Times New Roman" w:hAnsi="Times New Roman" w:cs="Times New Roman"/>
          <w:sz w:val="28"/>
          <w:szCs w:val="28"/>
        </w:rPr>
        <w:t>.</w:t>
      </w:r>
      <w:r w:rsidR="00914C2E">
        <w:rPr>
          <w:rFonts w:ascii="Times New Roman" w:hAnsi="Times New Roman" w:cs="Times New Roman"/>
          <w:sz w:val="28"/>
          <w:szCs w:val="28"/>
        </w:rPr>
        <w:t xml:space="preserve">, </w:t>
      </w:r>
      <w:r w:rsidR="00914C2E">
        <w:rPr>
          <w:rFonts w:ascii="Times New Roman" w:hAnsi="Times New Roman" w:cs="Times New Roman"/>
          <w:sz w:val="28"/>
          <w:szCs w:val="28"/>
          <w:lang w:val="en-US"/>
        </w:rPr>
        <w:t>Streptomyces</w:t>
      </w:r>
      <w:r w:rsidR="00914C2E" w:rsidRPr="00914C2E">
        <w:rPr>
          <w:rFonts w:ascii="Times New Roman" w:hAnsi="Times New Roman" w:cs="Times New Roman"/>
          <w:sz w:val="28"/>
          <w:szCs w:val="28"/>
        </w:rPr>
        <w:t xml:space="preserve"> </w:t>
      </w:r>
      <w:proofErr w:type="spellStart"/>
      <w:r w:rsidR="00914C2E">
        <w:rPr>
          <w:rFonts w:ascii="Times New Roman" w:hAnsi="Times New Roman" w:cs="Times New Roman"/>
          <w:sz w:val="28"/>
          <w:szCs w:val="28"/>
          <w:lang w:val="en-US"/>
        </w:rPr>
        <w:t>sp</w:t>
      </w:r>
      <w:proofErr w:type="spellEnd"/>
      <w:r w:rsidR="00914C2E" w:rsidRPr="00914C2E">
        <w:rPr>
          <w:rFonts w:ascii="Times New Roman" w:hAnsi="Times New Roman" w:cs="Times New Roman"/>
          <w:sz w:val="28"/>
          <w:szCs w:val="28"/>
        </w:rPr>
        <w:t>.</w:t>
      </w:r>
      <w:r w:rsidR="00766F36">
        <w:rPr>
          <w:rFonts w:ascii="Times New Roman" w:hAnsi="Times New Roman" w:cs="Times New Roman"/>
          <w:sz w:val="28"/>
          <w:szCs w:val="28"/>
        </w:rPr>
        <w:t>, а также</w:t>
      </w:r>
      <w:r w:rsidR="007001CE">
        <w:rPr>
          <w:rFonts w:ascii="Times New Roman" w:hAnsi="Times New Roman" w:cs="Times New Roman"/>
          <w:sz w:val="28"/>
          <w:szCs w:val="28"/>
        </w:rPr>
        <w:t xml:space="preserve">, возможно, рода грибов: </w:t>
      </w:r>
      <w:r w:rsidR="007001CE">
        <w:rPr>
          <w:rFonts w:ascii="Times New Roman" w:hAnsi="Times New Roman" w:cs="Times New Roman"/>
          <w:sz w:val="28"/>
          <w:szCs w:val="28"/>
          <w:lang w:val="en-US"/>
        </w:rPr>
        <w:t>Mucor</w:t>
      </w:r>
      <w:r w:rsidR="007001CE">
        <w:rPr>
          <w:rFonts w:ascii="Times New Roman" w:hAnsi="Times New Roman" w:cs="Times New Roman"/>
          <w:sz w:val="28"/>
          <w:szCs w:val="28"/>
        </w:rPr>
        <w:t>,</w:t>
      </w:r>
      <w:r w:rsidR="007001CE" w:rsidRPr="007001CE">
        <w:rPr>
          <w:rFonts w:ascii="Times New Roman" w:hAnsi="Times New Roman" w:cs="Times New Roman"/>
          <w:sz w:val="28"/>
          <w:szCs w:val="28"/>
        </w:rPr>
        <w:t xml:space="preserve"> </w:t>
      </w:r>
      <w:r w:rsidR="007001CE">
        <w:rPr>
          <w:rFonts w:ascii="Times New Roman" w:hAnsi="Times New Roman" w:cs="Times New Roman"/>
          <w:sz w:val="28"/>
          <w:szCs w:val="28"/>
          <w:lang w:val="en-US"/>
        </w:rPr>
        <w:t>Aspergillus</w:t>
      </w:r>
      <w:r w:rsidR="007001CE">
        <w:rPr>
          <w:rFonts w:ascii="Times New Roman" w:hAnsi="Times New Roman" w:cs="Times New Roman"/>
          <w:sz w:val="28"/>
          <w:szCs w:val="28"/>
        </w:rPr>
        <w:t xml:space="preserve">, </w:t>
      </w:r>
      <w:r w:rsidR="007001CE">
        <w:rPr>
          <w:rFonts w:ascii="Times New Roman" w:hAnsi="Times New Roman" w:cs="Times New Roman"/>
          <w:sz w:val="28"/>
          <w:szCs w:val="28"/>
          <w:lang w:val="en-US"/>
        </w:rPr>
        <w:t>Alternaria</w:t>
      </w:r>
      <w:r w:rsidR="007001CE">
        <w:rPr>
          <w:rFonts w:ascii="Times New Roman" w:hAnsi="Times New Roman" w:cs="Times New Roman"/>
          <w:sz w:val="28"/>
          <w:szCs w:val="28"/>
        </w:rPr>
        <w:t xml:space="preserve"> как типичных представителей </w:t>
      </w:r>
      <w:proofErr w:type="spellStart"/>
      <w:r w:rsidR="007001CE">
        <w:rPr>
          <w:rFonts w:ascii="Times New Roman" w:hAnsi="Times New Roman" w:cs="Times New Roman"/>
          <w:sz w:val="28"/>
          <w:szCs w:val="28"/>
        </w:rPr>
        <w:t>филлосферы</w:t>
      </w:r>
      <w:proofErr w:type="spellEnd"/>
      <w:r w:rsidR="007001CE">
        <w:rPr>
          <w:rFonts w:ascii="Times New Roman" w:hAnsi="Times New Roman" w:cs="Times New Roman"/>
          <w:sz w:val="28"/>
          <w:szCs w:val="28"/>
        </w:rPr>
        <w:t>.</w:t>
      </w:r>
    </w:p>
    <w:p w14:paraId="5EDB6B5F" w14:textId="0EAB3CBA" w:rsidR="0031548F" w:rsidRDefault="00582C5B" w:rsidP="00582C5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0D8B">
        <w:rPr>
          <w:rFonts w:ascii="Times New Roman" w:hAnsi="Times New Roman" w:cs="Times New Roman"/>
          <w:sz w:val="28"/>
          <w:szCs w:val="28"/>
        </w:rPr>
        <w:t>В дальнейшем планируем продолжать данную исследовательскую работу, чтобы определить семейства и виды микроорганизмов, а также их опасность для человека.</w:t>
      </w:r>
    </w:p>
    <w:p w14:paraId="22B301A4" w14:textId="4FBE8EAA" w:rsidR="005C7A9B" w:rsidRPr="007721C5" w:rsidRDefault="002068B7" w:rsidP="00582C5B">
      <w:pPr>
        <w:spacing w:line="240" w:lineRule="auto"/>
        <w:jc w:val="both"/>
        <w:rPr>
          <w:rFonts w:ascii="Times New Roman" w:hAnsi="Times New Roman" w:cs="Times New Roman"/>
          <w:b/>
          <w:sz w:val="28"/>
          <w:szCs w:val="28"/>
        </w:rPr>
      </w:pPr>
      <w:r>
        <w:rPr>
          <w:rFonts w:ascii="Times New Roman" w:hAnsi="Times New Roman" w:cs="Times New Roman"/>
          <w:b/>
          <w:sz w:val="28"/>
          <w:szCs w:val="28"/>
        </w:rPr>
        <w:t>8</w:t>
      </w:r>
      <w:r w:rsidR="005C7A9B" w:rsidRPr="007721C5">
        <w:rPr>
          <w:rFonts w:ascii="Times New Roman" w:hAnsi="Times New Roman" w:cs="Times New Roman"/>
          <w:b/>
          <w:sz w:val="28"/>
          <w:szCs w:val="28"/>
        </w:rPr>
        <w:t>.</w:t>
      </w:r>
      <w:r>
        <w:rPr>
          <w:rFonts w:ascii="Times New Roman" w:hAnsi="Times New Roman" w:cs="Times New Roman"/>
          <w:b/>
          <w:sz w:val="28"/>
          <w:szCs w:val="28"/>
        </w:rPr>
        <w:t xml:space="preserve"> </w:t>
      </w:r>
      <w:r w:rsidR="005C7A9B">
        <w:rPr>
          <w:rFonts w:ascii="Times New Roman" w:hAnsi="Times New Roman" w:cs="Times New Roman"/>
          <w:b/>
          <w:sz w:val="28"/>
          <w:szCs w:val="28"/>
        </w:rPr>
        <w:t>Список</w:t>
      </w:r>
      <w:r w:rsidR="00183061">
        <w:rPr>
          <w:rFonts w:ascii="Times New Roman" w:hAnsi="Times New Roman" w:cs="Times New Roman"/>
          <w:b/>
          <w:sz w:val="28"/>
          <w:szCs w:val="28"/>
        </w:rPr>
        <w:t xml:space="preserve"> источников</w:t>
      </w:r>
      <w:r w:rsidR="00C32813">
        <w:rPr>
          <w:rFonts w:ascii="Times New Roman" w:hAnsi="Times New Roman" w:cs="Times New Roman"/>
          <w:b/>
          <w:sz w:val="28"/>
          <w:szCs w:val="28"/>
        </w:rPr>
        <w:t xml:space="preserve"> </w:t>
      </w:r>
    </w:p>
    <w:p w14:paraId="4852BA28" w14:textId="3C8492A1" w:rsidR="005C7A9B" w:rsidRPr="007721C5" w:rsidRDefault="005C7A9B" w:rsidP="00582C5B">
      <w:pPr>
        <w:pStyle w:val="a3"/>
        <w:numPr>
          <w:ilvl w:val="0"/>
          <w:numId w:val="14"/>
        </w:numPr>
        <w:spacing w:line="240" w:lineRule="auto"/>
        <w:jc w:val="both"/>
        <w:rPr>
          <w:rFonts w:ascii="Times New Roman" w:hAnsi="Times New Roman" w:cs="Times New Roman"/>
          <w:sz w:val="28"/>
          <w:szCs w:val="28"/>
        </w:rPr>
      </w:pPr>
      <w:r>
        <w:rPr>
          <w:rFonts w:ascii="Times New Roman" w:hAnsi="Times New Roman" w:cs="Times New Roman"/>
          <w:sz w:val="28"/>
          <w:szCs w:val="28"/>
        </w:rPr>
        <w:t>Платформа Сириус курсы, модуль Ботаника 7 класс</w:t>
      </w:r>
      <w:r w:rsidR="004A59A8">
        <w:rPr>
          <w:rFonts w:ascii="Times New Roman" w:hAnsi="Times New Roman" w:cs="Times New Roman"/>
          <w:sz w:val="28"/>
          <w:szCs w:val="28"/>
        </w:rPr>
        <w:t xml:space="preserve"> </w:t>
      </w:r>
      <w:hyperlink r:id="rId81" w:tgtFrame="_blank" w:history="1">
        <w:proofErr w:type="spellStart"/>
        <w:r w:rsidRPr="007721C5">
          <w:rPr>
            <w:rStyle w:val="af"/>
            <w:rFonts w:ascii="Arial" w:hAnsi="Arial" w:cs="Arial"/>
            <w:b/>
            <w:bCs/>
            <w:sz w:val="21"/>
            <w:szCs w:val="21"/>
            <w:shd w:val="clear" w:color="auto" w:fill="FFFFFF"/>
          </w:rPr>
          <w:t>edu.sirius.online</w:t>
        </w:r>
        <w:proofErr w:type="spellEnd"/>
      </w:hyperlink>
    </w:p>
    <w:p w14:paraId="28BC789C" w14:textId="77777777" w:rsidR="005C7A9B" w:rsidRPr="005C7A9B" w:rsidRDefault="005C7A9B" w:rsidP="00582C5B">
      <w:pPr>
        <w:pStyle w:val="a3"/>
        <w:numPr>
          <w:ilvl w:val="0"/>
          <w:numId w:val="14"/>
        </w:numPr>
        <w:spacing w:line="240" w:lineRule="auto"/>
        <w:jc w:val="both"/>
        <w:rPr>
          <w:rStyle w:val="af"/>
          <w:rFonts w:ascii="Times New Roman" w:hAnsi="Times New Roman" w:cs="Times New Roman"/>
          <w:color w:val="auto"/>
          <w:sz w:val="28"/>
          <w:szCs w:val="28"/>
          <w:u w:val="none"/>
        </w:rPr>
      </w:pPr>
      <w:r>
        <w:rPr>
          <w:rFonts w:ascii="Times New Roman" w:hAnsi="Times New Roman" w:cs="Times New Roman"/>
          <w:sz w:val="28"/>
          <w:szCs w:val="28"/>
        </w:rPr>
        <w:t xml:space="preserve">Платформа </w:t>
      </w:r>
      <w:r>
        <w:rPr>
          <w:rFonts w:ascii="Times New Roman" w:hAnsi="Times New Roman" w:cs="Times New Roman"/>
          <w:sz w:val="28"/>
          <w:szCs w:val="28"/>
          <w:lang w:val="en-US"/>
        </w:rPr>
        <w:t>teach</w:t>
      </w:r>
      <w:r w:rsidRPr="007721C5">
        <w:rPr>
          <w:rFonts w:ascii="Times New Roman" w:hAnsi="Times New Roman" w:cs="Times New Roman"/>
          <w:sz w:val="28"/>
          <w:szCs w:val="28"/>
        </w:rPr>
        <w:t>-</w:t>
      </w:r>
      <w:r>
        <w:rPr>
          <w:rFonts w:ascii="Times New Roman" w:hAnsi="Times New Roman" w:cs="Times New Roman"/>
          <w:sz w:val="28"/>
          <w:szCs w:val="28"/>
          <w:lang w:val="en-US"/>
        </w:rPr>
        <w:t>in</w:t>
      </w:r>
      <w:r>
        <w:rPr>
          <w:rFonts w:ascii="Times New Roman" w:hAnsi="Times New Roman" w:cs="Times New Roman"/>
          <w:sz w:val="28"/>
          <w:szCs w:val="28"/>
        </w:rPr>
        <w:t xml:space="preserve">открытые видеолекции ученых МГУ </w:t>
      </w:r>
      <w:hyperlink r:id="rId82" w:tgtFrame="_blank" w:history="1">
        <w:r w:rsidRPr="007721C5">
          <w:rPr>
            <w:rStyle w:val="af"/>
            <w:rFonts w:ascii="Arial" w:hAnsi="Arial" w:cs="Arial"/>
            <w:b/>
            <w:bCs/>
            <w:sz w:val="21"/>
            <w:szCs w:val="21"/>
            <w:shd w:val="clear" w:color="auto" w:fill="FFFFFF"/>
          </w:rPr>
          <w:t>teach-in.ru</w:t>
        </w:r>
      </w:hyperlink>
    </w:p>
    <w:p w14:paraId="616BB79C" w14:textId="6BBB6546" w:rsidR="005C7A9B" w:rsidRPr="005C7A9B" w:rsidRDefault="005C7A9B" w:rsidP="00582C5B">
      <w:pPr>
        <w:pStyle w:val="a3"/>
        <w:numPr>
          <w:ilvl w:val="0"/>
          <w:numId w:val="14"/>
        </w:numPr>
        <w:spacing w:line="240" w:lineRule="auto"/>
        <w:jc w:val="both"/>
        <w:rPr>
          <w:rFonts w:ascii="Times New Roman" w:hAnsi="Times New Roman" w:cs="Times New Roman"/>
          <w:sz w:val="28"/>
          <w:szCs w:val="28"/>
        </w:rPr>
      </w:pPr>
      <w:r w:rsidRPr="005C7A9B">
        <w:rPr>
          <w:rFonts w:ascii="Times New Roman" w:hAnsi="Times New Roman" w:cs="Times New Roman"/>
          <w:sz w:val="28"/>
          <w:szCs w:val="28"/>
        </w:rPr>
        <w:t xml:space="preserve">Литусов Н.В. </w:t>
      </w:r>
      <w:r w:rsidR="007C5B39">
        <w:rPr>
          <w:rFonts w:ascii="Times New Roman" w:hAnsi="Times New Roman" w:cs="Times New Roman"/>
          <w:sz w:val="28"/>
          <w:szCs w:val="28"/>
        </w:rPr>
        <w:t>«</w:t>
      </w:r>
      <w:r w:rsidR="00515642">
        <w:rPr>
          <w:rFonts w:ascii="Times New Roman" w:hAnsi="Times New Roman" w:cs="Times New Roman"/>
          <w:sz w:val="28"/>
          <w:szCs w:val="28"/>
        </w:rPr>
        <w:t>Физиология бактерий и</w:t>
      </w:r>
      <w:r w:rsidRPr="005C7A9B">
        <w:rPr>
          <w:rFonts w:ascii="Times New Roman" w:hAnsi="Times New Roman" w:cs="Times New Roman"/>
          <w:sz w:val="28"/>
          <w:szCs w:val="28"/>
        </w:rPr>
        <w:t>ллюстрированное учебное пособие</w:t>
      </w:r>
      <w:r w:rsidR="007C5B39">
        <w:rPr>
          <w:rFonts w:ascii="Times New Roman" w:hAnsi="Times New Roman" w:cs="Times New Roman"/>
          <w:sz w:val="28"/>
          <w:szCs w:val="28"/>
        </w:rPr>
        <w:t>»</w:t>
      </w:r>
      <w:r w:rsidR="004A59A8">
        <w:rPr>
          <w:rFonts w:ascii="Times New Roman" w:hAnsi="Times New Roman" w:cs="Times New Roman"/>
          <w:sz w:val="28"/>
          <w:szCs w:val="28"/>
        </w:rPr>
        <w:t xml:space="preserve"> </w:t>
      </w:r>
      <w:hyperlink r:id="rId83" w:tgtFrame="_blank" w:history="1">
        <w:proofErr w:type="spellStart"/>
        <w:r w:rsidRPr="005C7A9B">
          <w:rPr>
            <w:rStyle w:val="af"/>
            <w:rFonts w:ascii="Arial" w:hAnsi="Arial" w:cs="Arial"/>
            <w:b/>
            <w:bCs/>
            <w:sz w:val="21"/>
            <w:szCs w:val="21"/>
            <w:shd w:val="clear" w:color="auto" w:fill="FFFFFF"/>
            <w:lang w:val="en-US"/>
          </w:rPr>
          <w:t>elib</w:t>
        </w:r>
        <w:proofErr w:type="spellEnd"/>
        <w:r w:rsidRPr="005C7A9B">
          <w:rPr>
            <w:rStyle w:val="af"/>
            <w:rFonts w:ascii="Arial" w:hAnsi="Arial" w:cs="Arial"/>
            <w:b/>
            <w:bCs/>
            <w:sz w:val="21"/>
            <w:szCs w:val="21"/>
            <w:shd w:val="clear" w:color="auto" w:fill="FFFFFF"/>
          </w:rPr>
          <w:t>.</w:t>
        </w:r>
        <w:proofErr w:type="spellStart"/>
        <w:r w:rsidRPr="005C7A9B">
          <w:rPr>
            <w:rStyle w:val="af"/>
            <w:rFonts w:ascii="Arial" w:hAnsi="Arial" w:cs="Arial"/>
            <w:b/>
            <w:bCs/>
            <w:sz w:val="21"/>
            <w:szCs w:val="21"/>
            <w:shd w:val="clear" w:color="auto" w:fill="FFFFFF"/>
            <w:lang w:val="en-US"/>
          </w:rPr>
          <w:t>usma</w:t>
        </w:r>
        <w:proofErr w:type="spellEnd"/>
        <w:r w:rsidRPr="005C7A9B">
          <w:rPr>
            <w:rStyle w:val="af"/>
            <w:rFonts w:ascii="Arial" w:hAnsi="Arial" w:cs="Arial"/>
            <w:b/>
            <w:bCs/>
            <w:sz w:val="21"/>
            <w:szCs w:val="21"/>
            <w:shd w:val="clear" w:color="auto" w:fill="FFFFFF"/>
          </w:rPr>
          <w:t>.</w:t>
        </w:r>
        <w:proofErr w:type="spellStart"/>
        <w:r w:rsidRPr="005C7A9B">
          <w:rPr>
            <w:rStyle w:val="af"/>
            <w:rFonts w:ascii="Arial" w:hAnsi="Arial" w:cs="Arial"/>
            <w:b/>
            <w:bCs/>
            <w:sz w:val="21"/>
            <w:szCs w:val="21"/>
            <w:shd w:val="clear" w:color="auto" w:fill="FFFFFF"/>
            <w:lang w:val="en-US"/>
          </w:rPr>
          <w:t>ru</w:t>
        </w:r>
        <w:proofErr w:type="spellEnd"/>
        <w:r w:rsidRPr="005C7A9B">
          <w:rPr>
            <w:rStyle w:val="path-separator"/>
            <w:rFonts w:ascii="Verdana" w:hAnsi="Verdana" w:cs="Arial"/>
            <w:color w:val="0000FF"/>
            <w:sz w:val="21"/>
            <w:szCs w:val="21"/>
            <w:shd w:val="clear" w:color="auto" w:fill="FFFFFF"/>
          </w:rPr>
          <w:t>›</w:t>
        </w:r>
        <w:r w:rsidRPr="005C7A9B">
          <w:rPr>
            <w:rStyle w:val="af"/>
            <w:rFonts w:ascii="Arial" w:hAnsi="Arial" w:cs="Arial"/>
            <w:sz w:val="21"/>
            <w:szCs w:val="21"/>
            <w:shd w:val="clear" w:color="auto" w:fill="FFFFFF"/>
            <w:lang w:val="en-US"/>
          </w:rPr>
          <w:t>bitstream</w:t>
        </w:r>
        <w:r w:rsidRPr="005C7A9B">
          <w:rPr>
            <w:rStyle w:val="af"/>
            <w:rFonts w:ascii="Arial" w:hAnsi="Arial" w:cs="Arial"/>
            <w:sz w:val="21"/>
            <w:szCs w:val="21"/>
            <w:shd w:val="clear" w:color="auto" w:fill="FFFFFF"/>
          </w:rPr>
          <w:t>/</w:t>
        </w:r>
        <w:proofErr w:type="spellStart"/>
        <w:r w:rsidRPr="005C7A9B">
          <w:rPr>
            <w:rStyle w:val="af"/>
            <w:rFonts w:ascii="Arial" w:hAnsi="Arial" w:cs="Arial"/>
            <w:sz w:val="21"/>
            <w:szCs w:val="21"/>
            <w:shd w:val="clear" w:color="auto" w:fill="FFFFFF"/>
            <w:lang w:val="en-US"/>
          </w:rPr>
          <w:t>usma</w:t>
        </w:r>
        <w:proofErr w:type="spellEnd"/>
        <w:r w:rsidRPr="005C7A9B">
          <w:rPr>
            <w:rStyle w:val="af"/>
            <w:rFonts w:ascii="Arial" w:hAnsi="Arial" w:cs="Arial"/>
            <w:sz w:val="21"/>
            <w:szCs w:val="21"/>
            <w:shd w:val="clear" w:color="auto" w:fill="FFFFFF"/>
          </w:rPr>
          <w:t>/972/1/</w:t>
        </w:r>
        <w:r w:rsidRPr="005C7A9B">
          <w:rPr>
            <w:rStyle w:val="af"/>
            <w:rFonts w:ascii="Arial" w:hAnsi="Arial" w:cs="Arial"/>
            <w:sz w:val="21"/>
            <w:szCs w:val="21"/>
            <w:shd w:val="clear" w:color="auto" w:fill="FFFFFF"/>
            <w:lang w:val="en-US"/>
          </w:rPr>
          <w:t>UMK</w:t>
        </w:r>
        <w:r w:rsidRPr="005C7A9B">
          <w:rPr>
            <w:rStyle w:val="af"/>
            <w:rFonts w:ascii="Arial" w:hAnsi="Arial" w:cs="Arial"/>
            <w:sz w:val="21"/>
            <w:szCs w:val="21"/>
            <w:shd w:val="clear" w:color="auto" w:fill="FFFFFF"/>
          </w:rPr>
          <w:t>_2015_019.</w:t>
        </w:r>
        <w:r w:rsidRPr="005C7A9B">
          <w:rPr>
            <w:rStyle w:val="af"/>
            <w:rFonts w:ascii="Arial" w:hAnsi="Arial" w:cs="Arial"/>
            <w:sz w:val="21"/>
            <w:szCs w:val="21"/>
            <w:shd w:val="clear" w:color="auto" w:fill="FFFFFF"/>
            <w:lang w:val="en-US"/>
          </w:rPr>
          <w:t>pdf</w:t>
        </w:r>
      </w:hyperlink>
    </w:p>
    <w:p w14:paraId="7C6FCBB0" w14:textId="77777777" w:rsidR="005C7A9B" w:rsidRPr="005C7A9B" w:rsidRDefault="005C7A9B" w:rsidP="00582C5B">
      <w:pPr>
        <w:pStyle w:val="a3"/>
        <w:numPr>
          <w:ilvl w:val="0"/>
          <w:numId w:val="14"/>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Определитель бактерий </w:t>
      </w:r>
      <w:proofErr w:type="spellStart"/>
      <w:r>
        <w:rPr>
          <w:rFonts w:ascii="Times New Roman" w:hAnsi="Times New Roman" w:cs="Times New Roman"/>
          <w:sz w:val="28"/>
          <w:szCs w:val="28"/>
        </w:rPr>
        <w:t>Берджи</w:t>
      </w:r>
      <w:proofErr w:type="spellEnd"/>
      <w:r w:rsidR="004A59A8">
        <w:rPr>
          <w:rFonts w:ascii="Times New Roman" w:hAnsi="Times New Roman" w:cs="Times New Roman"/>
          <w:sz w:val="28"/>
          <w:szCs w:val="28"/>
        </w:rPr>
        <w:t xml:space="preserve"> </w:t>
      </w:r>
      <w:hyperlink r:id="rId84" w:tgtFrame="_blank" w:history="1">
        <w:proofErr w:type="spellStart"/>
        <w:r>
          <w:rPr>
            <w:rStyle w:val="af"/>
            <w:rFonts w:ascii="Arial" w:hAnsi="Arial" w:cs="Arial"/>
            <w:b/>
            <w:bCs/>
            <w:sz w:val="21"/>
            <w:szCs w:val="21"/>
            <w:shd w:val="clear" w:color="auto" w:fill="FFFFFF"/>
          </w:rPr>
          <w:t>microsight.ssmu.ru</w:t>
        </w:r>
        <w:r>
          <w:rPr>
            <w:rStyle w:val="path-separator"/>
            <w:rFonts w:ascii="Verdana" w:hAnsi="Verdana" w:cs="Arial"/>
            <w:color w:val="0000FF"/>
            <w:sz w:val="21"/>
            <w:szCs w:val="21"/>
            <w:shd w:val="clear" w:color="auto" w:fill="FFFFFF"/>
          </w:rPr>
          <w:t>›</w:t>
        </w:r>
        <w:r>
          <w:rPr>
            <w:rStyle w:val="af"/>
            <w:rFonts w:ascii="Arial" w:hAnsi="Arial" w:cs="Arial"/>
            <w:sz w:val="21"/>
            <w:szCs w:val="21"/>
            <w:shd w:val="clear" w:color="auto" w:fill="FFFFFF"/>
          </w:rPr>
          <w:t>index.php</w:t>
        </w:r>
        <w:proofErr w:type="spellEnd"/>
        <w:r>
          <w:rPr>
            <w:rStyle w:val="af"/>
            <w:rFonts w:ascii="Arial" w:hAnsi="Arial" w:cs="Arial"/>
            <w:sz w:val="21"/>
            <w:szCs w:val="21"/>
            <w:shd w:val="clear" w:color="auto" w:fill="FFFFFF"/>
          </w:rPr>
          <w:t>/</w:t>
        </w:r>
        <w:proofErr w:type="spellStart"/>
        <w:r>
          <w:rPr>
            <w:rStyle w:val="af"/>
            <w:rFonts w:ascii="Arial" w:hAnsi="Arial" w:cs="Arial"/>
            <w:sz w:val="21"/>
            <w:szCs w:val="21"/>
            <w:shd w:val="clear" w:color="auto" w:fill="FFFFFF"/>
          </w:rPr>
          <w:t>microbiology</w:t>
        </w:r>
        <w:proofErr w:type="spellEnd"/>
        <w:r>
          <w:rPr>
            <w:rStyle w:val="af"/>
            <w:rFonts w:ascii="Arial" w:hAnsi="Arial" w:cs="Arial"/>
            <w:sz w:val="21"/>
            <w:szCs w:val="21"/>
            <w:shd w:val="clear" w:color="auto" w:fill="FFFFFF"/>
          </w:rPr>
          <w:t>/</w:t>
        </w:r>
      </w:hyperlink>
    </w:p>
    <w:p w14:paraId="67E60DFB" w14:textId="77777777" w:rsidR="005C7A9B" w:rsidRPr="005C7A9B" w:rsidRDefault="005C7A9B" w:rsidP="00582C5B">
      <w:pPr>
        <w:pStyle w:val="a3"/>
        <w:numPr>
          <w:ilvl w:val="0"/>
          <w:numId w:val="14"/>
        </w:numPr>
        <w:spacing w:line="240" w:lineRule="auto"/>
        <w:jc w:val="both"/>
        <w:rPr>
          <w:rFonts w:ascii="Times New Roman" w:hAnsi="Times New Roman" w:cs="Times New Roman"/>
          <w:sz w:val="28"/>
          <w:szCs w:val="28"/>
        </w:rPr>
      </w:pPr>
      <w:r w:rsidRPr="005C7A9B">
        <w:rPr>
          <w:rFonts w:ascii="Times New Roman" w:hAnsi="Times New Roman" w:cs="Times New Roman"/>
          <w:sz w:val="28"/>
          <w:szCs w:val="28"/>
        </w:rPr>
        <w:t>Свободная энциклопедия</w:t>
      </w:r>
      <w:r w:rsidR="004A59A8">
        <w:rPr>
          <w:rFonts w:ascii="Times New Roman" w:hAnsi="Times New Roman" w:cs="Times New Roman"/>
          <w:sz w:val="28"/>
          <w:szCs w:val="28"/>
        </w:rPr>
        <w:t xml:space="preserve"> </w:t>
      </w:r>
      <w:r w:rsidRPr="005C7A9B">
        <w:rPr>
          <w:rFonts w:ascii="Times New Roman" w:hAnsi="Times New Roman" w:cs="Times New Roman"/>
          <w:sz w:val="28"/>
          <w:szCs w:val="28"/>
        </w:rPr>
        <w:t xml:space="preserve">https://ru.wikipedia.org/ </w:t>
      </w:r>
    </w:p>
    <w:p w14:paraId="7FB33783" w14:textId="77777777" w:rsidR="005C7A9B" w:rsidRPr="005C7A9B" w:rsidRDefault="005C7A9B" w:rsidP="00582C5B">
      <w:pPr>
        <w:pStyle w:val="a3"/>
        <w:numPr>
          <w:ilvl w:val="0"/>
          <w:numId w:val="14"/>
        </w:numPr>
        <w:spacing w:line="240" w:lineRule="auto"/>
        <w:jc w:val="both"/>
        <w:rPr>
          <w:rFonts w:ascii="Times New Roman" w:hAnsi="Times New Roman" w:cs="Times New Roman"/>
          <w:sz w:val="28"/>
          <w:szCs w:val="28"/>
        </w:rPr>
      </w:pPr>
      <w:r w:rsidRPr="005C7A9B">
        <w:rPr>
          <w:rFonts w:ascii="Times New Roman" w:hAnsi="Times New Roman" w:cs="Times New Roman"/>
          <w:sz w:val="28"/>
          <w:szCs w:val="28"/>
        </w:rPr>
        <w:t xml:space="preserve">Экологический портал https://ecoportal.info/krasnaya-kniga-vladimirskoj-oblasti/ </w:t>
      </w:r>
    </w:p>
    <w:p w14:paraId="19659AEC" w14:textId="77777777" w:rsidR="005C7A9B" w:rsidRPr="005C7A9B" w:rsidRDefault="005C7A9B" w:rsidP="00582C5B">
      <w:pPr>
        <w:pStyle w:val="a3"/>
        <w:numPr>
          <w:ilvl w:val="0"/>
          <w:numId w:val="14"/>
        </w:numPr>
        <w:spacing w:line="240" w:lineRule="auto"/>
        <w:jc w:val="both"/>
        <w:rPr>
          <w:rFonts w:ascii="Times New Roman" w:hAnsi="Times New Roman" w:cs="Times New Roman"/>
          <w:sz w:val="28"/>
          <w:szCs w:val="28"/>
        </w:rPr>
      </w:pPr>
      <w:r w:rsidRPr="005C7A9B">
        <w:rPr>
          <w:rFonts w:ascii="Times New Roman" w:hAnsi="Times New Roman" w:cs="Times New Roman"/>
          <w:sz w:val="28"/>
          <w:szCs w:val="28"/>
        </w:rPr>
        <w:t>Красная книга</w:t>
      </w:r>
      <w:r w:rsidR="004A59A8">
        <w:rPr>
          <w:rFonts w:ascii="Times New Roman" w:hAnsi="Times New Roman" w:cs="Times New Roman"/>
          <w:sz w:val="28"/>
          <w:szCs w:val="28"/>
        </w:rPr>
        <w:t xml:space="preserve"> </w:t>
      </w:r>
      <w:r w:rsidRPr="005C7A9B">
        <w:rPr>
          <w:rFonts w:ascii="Times New Roman" w:hAnsi="Times New Roman" w:cs="Times New Roman"/>
          <w:sz w:val="28"/>
          <w:szCs w:val="28"/>
        </w:rPr>
        <w:t xml:space="preserve">redbookrf.ru </w:t>
      </w:r>
    </w:p>
    <w:p w14:paraId="69F50CCC" w14:textId="77777777" w:rsidR="005C7A9B" w:rsidRDefault="005C7A9B" w:rsidP="00582C5B">
      <w:pPr>
        <w:pStyle w:val="a3"/>
        <w:numPr>
          <w:ilvl w:val="0"/>
          <w:numId w:val="14"/>
        </w:numPr>
        <w:spacing w:line="240" w:lineRule="auto"/>
        <w:jc w:val="both"/>
        <w:rPr>
          <w:rFonts w:ascii="Times New Roman" w:hAnsi="Times New Roman" w:cs="Times New Roman"/>
          <w:sz w:val="28"/>
          <w:szCs w:val="28"/>
        </w:rPr>
      </w:pPr>
      <w:r w:rsidRPr="005C7A9B">
        <w:rPr>
          <w:rFonts w:ascii="Times New Roman" w:hAnsi="Times New Roman" w:cs="Times New Roman"/>
          <w:sz w:val="28"/>
          <w:szCs w:val="28"/>
        </w:rPr>
        <w:t>Электронный определитель растений</w:t>
      </w:r>
      <w:r w:rsidR="004A59A8">
        <w:rPr>
          <w:rFonts w:ascii="Times New Roman" w:hAnsi="Times New Roman" w:cs="Times New Roman"/>
          <w:sz w:val="28"/>
          <w:szCs w:val="28"/>
        </w:rPr>
        <w:t xml:space="preserve"> </w:t>
      </w:r>
      <w:r w:rsidRPr="005C7A9B">
        <w:rPr>
          <w:rFonts w:ascii="Times New Roman" w:hAnsi="Times New Roman" w:cs="Times New Roman"/>
          <w:sz w:val="28"/>
          <w:szCs w:val="28"/>
        </w:rPr>
        <w:t xml:space="preserve">https://identify.plantnet.org/ru </w:t>
      </w:r>
    </w:p>
    <w:p w14:paraId="78F8EFBB" w14:textId="77777777" w:rsidR="005C7A9B" w:rsidRPr="0031548F" w:rsidRDefault="0031548F" w:rsidP="00582C5B">
      <w:pPr>
        <w:pStyle w:val="a3"/>
        <w:numPr>
          <w:ilvl w:val="0"/>
          <w:numId w:val="14"/>
        </w:numPr>
        <w:spacing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Студариум</w:t>
      </w:r>
      <w:proofErr w:type="spellEnd"/>
      <w:r w:rsidR="004A59A8">
        <w:rPr>
          <w:rFonts w:ascii="Times New Roman" w:hAnsi="Times New Roman" w:cs="Times New Roman"/>
          <w:sz w:val="28"/>
          <w:szCs w:val="28"/>
        </w:rPr>
        <w:t xml:space="preserve"> </w:t>
      </w:r>
      <w:hyperlink r:id="rId85" w:tgtFrame="_blank" w:history="1">
        <w:r>
          <w:rPr>
            <w:rStyle w:val="af"/>
            <w:rFonts w:ascii="Arial" w:hAnsi="Arial" w:cs="Arial"/>
            <w:b/>
            <w:bCs/>
            <w:sz w:val="21"/>
            <w:szCs w:val="21"/>
            <w:shd w:val="clear" w:color="auto" w:fill="FFFFFF"/>
          </w:rPr>
          <w:t>studarium.ru</w:t>
        </w:r>
      </w:hyperlink>
    </w:p>
    <w:p w14:paraId="0111E248" w14:textId="77777777" w:rsidR="0031548F" w:rsidRDefault="0031548F" w:rsidP="00582C5B">
      <w:pPr>
        <w:pStyle w:val="a3"/>
        <w:numPr>
          <w:ilvl w:val="0"/>
          <w:numId w:val="14"/>
        </w:numPr>
        <w:spacing w:line="240" w:lineRule="auto"/>
        <w:jc w:val="both"/>
        <w:rPr>
          <w:rFonts w:ascii="Times New Roman" w:hAnsi="Times New Roman" w:cs="Times New Roman"/>
          <w:sz w:val="28"/>
          <w:szCs w:val="28"/>
        </w:rPr>
      </w:pPr>
      <w:r w:rsidRPr="0031548F">
        <w:rPr>
          <w:rFonts w:ascii="Times New Roman" w:hAnsi="Times New Roman" w:cs="Times New Roman"/>
          <w:sz w:val="28"/>
          <w:szCs w:val="28"/>
        </w:rPr>
        <w:t xml:space="preserve">В.В. Зарицкая </w:t>
      </w:r>
      <w:r>
        <w:rPr>
          <w:rFonts w:ascii="Times New Roman" w:hAnsi="Times New Roman" w:cs="Times New Roman"/>
          <w:sz w:val="28"/>
          <w:szCs w:val="28"/>
        </w:rPr>
        <w:t>Микробиология</w:t>
      </w:r>
    </w:p>
    <w:p w14:paraId="262295B0" w14:textId="77777777" w:rsidR="00CD2E68" w:rsidRPr="00F32AA1" w:rsidRDefault="00CD2E68" w:rsidP="00582C5B">
      <w:pPr>
        <w:pStyle w:val="a3"/>
        <w:numPr>
          <w:ilvl w:val="0"/>
          <w:numId w:val="14"/>
        </w:numPr>
        <w:spacing w:line="240" w:lineRule="auto"/>
        <w:jc w:val="both"/>
        <w:rPr>
          <w:rFonts w:ascii="Times New Roman" w:hAnsi="Times New Roman" w:cs="Times New Roman"/>
          <w:sz w:val="28"/>
          <w:szCs w:val="28"/>
        </w:rPr>
      </w:pPr>
      <w:r w:rsidRPr="00CD2E68">
        <w:rPr>
          <w:rFonts w:ascii="Times New Roman" w:hAnsi="Times New Roman" w:cs="Times New Roman"/>
          <w:sz w:val="28"/>
          <w:szCs w:val="28"/>
        </w:rPr>
        <w:t xml:space="preserve"> Экоцентр «Экосистема»</w:t>
      </w:r>
      <w:r>
        <w:t xml:space="preserve"> </w:t>
      </w:r>
      <w:hyperlink r:id="rId86" w:tgtFrame="_blank" w:history="1">
        <w:r>
          <w:rPr>
            <w:rStyle w:val="af"/>
            <w:rFonts w:ascii="Arial" w:hAnsi="Arial" w:cs="Arial"/>
            <w:b/>
            <w:bCs/>
            <w:sz w:val="21"/>
            <w:szCs w:val="21"/>
            <w:shd w:val="clear" w:color="auto" w:fill="FFFFFF"/>
          </w:rPr>
          <w:t>ecosystema.ru</w:t>
        </w:r>
      </w:hyperlink>
      <w:r>
        <w:t xml:space="preserve"> </w:t>
      </w:r>
    </w:p>
    <w:p w14:paraId="17D536E4" w14:textId="77777777" w:rsidR="00F32AA1" w:rsidRPr="0087011C" w:rsidRDefault="00F32AA1" w:rsidP="00582C5B">
      <w:pPr>
        <w:pStyle w:val="a3"/>
        <w:numPr>
          <w:ilvl w:val="0"/>
          <w:numId w:val="14"/>
        </w:numPr>
        <w:spacing w:line="240" w:lineRule="auto"/>
        <w:jc w:val="both"/>
        <w:rPr>
          <w:rStyle w:val="af"/>
          <w:rFonts w:ascii="Times New Roman" w:hAnsi="Times New Roman" w:cs="Times New Roman"/>
          <w:color w:val="auto"/>
          <w:sz w:val="28"/>
          <w:szCs w:val="28"/>
          <w:u w:val="none"/>
        </w:rPr>
      </w:pPr>
      <w:r>
        <w:t xml:space="preserve"> </w:t>
      </w:r>
      <w:proofErr w:type="spellStart"/>
      <w:r w:rsidRPr="00F32AA1">
        <w:rPr>
          <w:rFonts w:ascii="Times New Roman" w:hAnsi="Times New Roman" w:cs="Times New Roman"/>
          <w:sz w:val="28"/>
          <w:szCs w:val="28"/>
        </w:rPr>
        <w:t>Рувики</w:t>
      </w:r>
      <w:proofErr w:type="spellEnd"/>
      <w:r w:rsidRPr="00F32AA1">
        <w:rPr>
          <w:rFonts w:ascii="Times New Roman" w:hAnsi="Times New Roman" w:cs="Times New Roman"/>
          <w:sz w:val="28"/>
          <w:szCs w:val="28"/>
        </w:rPr>
        <w:t>:</w:t>
      </w:r>
      <w:r>
        <w:t xml:space="preserve"> </w:t>
      </w:r>
      <w:r>
        <w:rPr>
          <w:rFonts w:ascii="Times New Roman" w:hAnsi="Times New Roman" w:cs="Times New Roman"/>
          <w:sz w:val="28"/>
          <w:szCs w:val="28"/>
        </w:rPr>
        <w:t xml:space="preserve">Интернет-энциклопедия </w:t>
      </w:r>
      <w:hyperlink r:id="rId87" w:tgtFrame="_blank" w:history="1">
        <w:r>
          <w:rPr>
            <w:rStyle w:val="af"/>
            <w:rFonts w:ascii="Arial" w:hAnsi="Arial" w:cs="Arial"/>
            <w:b/>
            <w:bCs/>
            <w:sz w:val="21"/>
            <w:szCs w:val="21"/>
            <w:shd w:val="clear" w:color="auto" w:fill="FFFFFF"/>
          </w:rPr>
          <w:t>ru.ruwiki.ru</w:t>
        </w:r>
      </w:hyperlink>
    </w:p>
    <w:p w14:paraId="316DC1AE" w14:textId="5FB1FAE8" w:rsidR="0087011C" w:rsidRPr="00E550A4" w:rsidRDefault="0087011C" w:rsidP="00582C5B">
      <w:pPr>
        <w:pStyle w:val="a3"/>
        <w:numPr>
          <w:ilvl w:val="0"/>
          <w:numId w:val="14"/>
        </w:numPr>
        <w:spacing w:line="240" w:lineRule="auto"/>
        <w:jc w:val="both"/>
        <w:rPr>
          <w:rFonts w:ascii="Times New Roman" w:hAnsi="Times New Roman" w:cs="Times New Roman"/>
          <w:sz w:val="28"/>
          <w:szCs w:val="28"/>
        </w:rPr>
      </w:pPr>
      <w:r w:rsidRPr="0087011C">
        <w:rPr>
          <w:rFonts w:ascii="Times New Roman" w:hAnsi="Times New Roman" w:cs="Times New Roman"/>
          <w:sz w:val="28"/>
          <w:szCs w:val="28"/>
        </w:rPr>
        <w:t xml:space="preserve"> История открытия бактерий</w:t>
      </w:r>
      <w:r>
        <w:rPr>
          <w:rStyle w:val="af"/>
          <w:rFonts w:ascii="Arial" w:hAnsi="Arial" w:cs="Arial"/>
          <w:b/>
          <w:bCs/>
          <w:sz w:val="21"/>
          <w:szCs w:val="21"/>
          <w:shd w:val="clear" w:color="auto" w:fill="FFFFFF"/>
        </w:rPr>
        <w:t xml:space="preserve"> </w:t>
      </w:r>
      <w:hyperlink r:id="rId88" w:tgtFrame="_blank" w:history="1">
        <w:r>
          <w:rPr>
            <w:rStyle w:val="af"/>
            <w:rFonts w:ascii="Arial" w:hAnsi="Arial" w:cs="Arial"/>
            <w:b/>
            <w:bCs/>
            <w:sz w:val="21"/>
            <w:szCs w:val="21"/>
            <w:shd w:val="clear" w:color="auto" w:fill="FFFFFF"/>
          </w:rPr>
          <w:t>http://biologylib.ru</w:t>
        </w:r>
      </w:hyperlink>
    </w:p>
    <w:p w14:paraId="3EBB57E2" w14:textId="062B5393" w:rsidR="00E550A4" w:rsidRPr="00464901" w:rsidRDefault="00E550A4" w:rsidP="00582C5B">
      <w:pPr>
        <w:pStyle w:val="a3"/>
        <w:numPr>
          <w:ilvl w:val="0"/>
          <w:numId w:val="14"/>
        </w:numPr>
        <w:spacing w:line="240" w:lineRule="auto"/>
        <w:jc w:val="both"/>
        <w:rPr>
          <w:rFonts w:ascii="Times New Roman" w:hAnsi="Times New Roman" w:cs="Times New Roman"/>
          <w:sz w:val="28"/>
          <w:szCs w:val="28"/>
        </w:rPr>
      </w:pPr>
      <w:r>
        <w:t xml:space="preserve"> </w:t>
      </w:r>
      <w:r w:rsidRPr="00E550A4">
        <w:rPr>
          <w:rFonts w:ascii="Times New Roman" w:hAnsi="Times New Roman" w:cs="Times New Roman"/>
          <w:sz w:val="28"/>
          <w:szCs w:val="28"/>
        </w:rPr>
        <w:t>Рамблер погода</w:t>
      </w:r>
      <w:r>
        <w:t xml:space="preserve"> </w:t>
      </w:r>
      <w:hyperlink r:id="rId89" w:tgtFrame="_blank" w:history="1">
        <w:r>
          <w:rPr>
            <w:rStyle w:val="af"/>
            <w:rFonts w:ascii="Arial" w:hAnsi="Arial" w:cs="Arial"/>
            <w:b/>
            <w:bCs/>
            <w:sz w:val="21"/>
            <w:szCs w:val="21"/>
            <w:shd w:val="clear" w:color="auto" w:fill="FFFFFF"/>
          </w:rPr>
          <w:t>weather.rambler.ru</w:t>
        </w:r>
      </w:hyperlink>
    </w:p>
    <w:p w14:paraId="5DCF9A5D" w14:textId="76731C93" w:rsidR="00464901" w:rsidRDefault="00464901" w:rsidP="00582C5B">
      <w:pPr>
        <w:pStyle w:val="a3"/>
        <w:numPr>
          <w:ilvl w:val="0"/>
          <w:numId w:val="14"/>
        </w:numPr>
        <w:spacing w:line="240" w:lineRule="auto"/>
        <w:jc w:val="both"/>
        <w:rPr>
          <w:rFonts w:ascii="Times New Roman" w:hAnsi="Times New Roman" w:cs="Times New Roman"/>
          <w:sz w:val="28"/>
          <w:szCs w:val="28"/>
        </w:rPr>
      </w:pPr>
      <w:r>
        <w:t xml:space="preserve"> </w:t>
      </w:r>
      <w:r w:rsidRPr="00464901">
        <w:rPr>
          <w:rFonts w:ascii="Times New Roman" w:hAnsi="Times New Roman" w:cs="Times New Roman"/>
          <w:sz w:val="28"/>
          <w:szCs w:val="28"/>
        </w:rPr>
        <w:t>НПО «Альтернатива» - Влияние влажности среды</w:t>
      </w:r>
    </w:p>
    <w:p w14:paraId="416C1C9C" w14:textId="75F0EC95" w:rsidR="007C5B39" w:rsidRDefault="007C5B39" w:rsidP="00582C5B">
      <w:pPr>
        <w:pStyle w:val="a3"/>
        <w:numPr>
          <w:ilvl w:val="0"/>
          <w:numId w:val="14"/>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Зверев.В.В</w:t>
      </w:r>
      <w:proofErr w:type="spellEnd"/>
      <w:r>
        <w:rPr>
          <w:rFonts w:ascii="Times New Roman" w:hAnsi="Times New Roman" w:cs="Times New Roman"/>
          <w:sz w:val="28"/>
          <w:szCs w:val="28"/>
        </w:rPr>
        <w:t>. «Общая микробиология»</w:t>
      </w:r>
    </w:p>
    <w:p w14:paraId="413332AA" w14:textId="798B5A45" w:rsidR="007C5B39" w:rsidRPr="007C5B39" w:rsidRDefault="007C5B39" w:rsidP="00582C5B">
      <w:pPr>
        <w:pStyle w:val="a3"/>
        <w:numPr>
          <w:ilvl w:val="0"/>
          <w:numId w:val="14"/>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У.Левинсон</w:t>
      </w:r>
      <w:proofErr w:type="spellEnd"/>
      <w:r>
        <w:rPr>
          <w:rFonts w:ascii="Times New Roman" w:hAnsi="Times New Roman" w:cs="Times New Roman"/>
          <w:sz w:val="28"/>
          <w:szCs w:val="28"/>
        </w:rPr>
        <w:t xml:space="preserve"> «Медицинская микробиология иммунология</w:t>
      </w:r>
      <w:r>
        <w:t>»</w:t>
      </w:r>
    </w:p>
    <w:p w14:paraId="6FB27185" w14:textId="672F7100" w:rsidR="007C5B39" w:rsidRDefault="007C5B39" w:rsidP="00582C5B">
      <w:pPr>
        <w:pStyle w:val="a3"/>
        <w:numPr>
          <w:ilvl w:val="0"/>
          <w:numId w:val="14"/>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5B39">
        <w:rPr>
          <w:rFonts w:ascii="Times New Roman" w:hAnsi="Times New Roman" w:cs="Times New Roman"/>
          <w:sz w:val="28"/>
          <w:szCs w:val="28"/>
        </w:rPr>
        <w:t>В. Н. Мальцев, Е. П. Пашков, Л. И. Хаустова «Основы микробиологии и иммунологии»</w:t>
      </w:r>
    </w:p>
    <w:p w14:paraId="5A3520CF" w14:textId="0B9295E9" w:rsidR="007C5B39" w:rsidRDefault="007C5B39" w:rsidP="00582C5B">
      <w:pPr>
        <w:pStyle w:val="a3"/>
        <w:numPr>
          <w:ilvl w:val="0"/>
          <w:numId w:val="14"/>
        </w:numPr>
        <w:spacing w:line="240" w:lineRule="auto"/>
        <w:jc w:val="both"/>
        <w:rPr>
          <w:rFonts w:ascii="Times New Roman" w:hAnsi="Times New Roman" w:cs="Times New Roman"/>
          <w:sz w:val="28"/>
          <w:szCs w:val="28"/>
        </w:rPr>
      </w:pPr>
      <w:r w:rsidRPr="007C5B39">
        <w:rPr>
          <w:rFonts w:ascii="Times New Roman" w:hAnsi="Times New Roman" w:cs="Times New Roman"/>
          <w:sz w:val="28"/>
          <w:szCs w:val="28"/>
        </w:rPr>
        <w:t xml:space="preserve"> Колычев Н. М., </w:t>
      </w:r>
      <w:proofErr w:type="spellStart"/>
      <w:r w:rsidRPr="007C5B39">
        <w:rPr>
          <w:rFonts w:ascii="Times New Roman" w:hAnsi="Times New Roman" w:cs="Times New Roman"/>
          <w:sz w:val="28"/>
          <w:szCs w:val="28"/>
        </w:rPr>
        <w:t>Госманов</w:t>
      </w:r>
      <w:proofErr w:type="spellEnd"/>
      <w:r w:rsidRPr="007C5B39">
        <w:rPr>
          <w:rFonts w:ascii="Times New Roman" w:hAnsi="Times New Roman" w:cs="Times New Roman"/>
          <w:sz w:val="28"/>
          <w:szCs w:val="28"/>
        </w:rPr>
        <w:t xml:space="preserve"> Р. Г «Ветеринарная микробиология и микология»</w:t>
      </w:r>
    </w:p>
    <w:p w14:paraId="2552B542" w14:textId="6C110876" w:rsidR="003B69A4" w:rsidRPr="005C7A9B" w:rsidRDefault="003B69A4" w:rsidP="00582C5B">
      <w:pPr>
        <w:pStyle w:val="a3"/>
        <w:numPr>
          <w:ilvl w:val="0"/>
          <w:numId w:val="14"/>
        </w:numPr>
        <w:spacing w:line="240" w:lineRule="auto"/>
        <w:jc w:val="both"/>
        <w:rPr>
          <w:rFonts w:ascii="Times New Roman" w:hAnsi="Times New Roman" w:cs="Times New Roman"/>
          <w:sz w:val="28"/>
          <w:szCs w:val="28"/>
        </w:rPr>
      </w:pPr>
      <w:r>
        <w:rPr>
          <w:rFonts w:ascii="Arial" w:hAnsi="Arial" w:cs="Arial"/>
          <w:color w:val="333333"/>
          <w:shd w:val="clear" w:color="auto" w:fill="FFFFFF"/>
        </w:rPr>
        <w:t xml:space="preserve"> </w:t>
      </w:r>
      <w:proofErr w:type="spellStart"/>
      <w:r w:rsidRPr="003B69A4">
        <w:rPr>
          <w:rFonts w:ascii="Times New Roman" w:hAnsi="Times New Roman" w:cs="Times New Roman"/>
          <w:sz w:val="28"/>
          <w:szCs w:val="28"/>
        </w:rPr>
        <w:t>Фарниев</w:t>
      </w:r>
      <w:proofErr w:type="spellEnd"/>
      <w:r w:rsidRPr="003B69A4">
        <w:rPr>
          <w:rFonts w:ascii="Times New Roman" w:hAnsi="Times New Roman" w:cs="Times New Roman"/>
          <w:sz w:val="28"/>
          <w:szCs w:val="28"/>
        </w:rPr>
        <w:t xml:space="preserve"> А. Т., Козырев А. Х., </w:t>
      </w:r>
      <w:proofErr w:type="spellStart"/>
      <w:r w:rsidRPr="003B69A4">
        <w:rPr>
          <w:rFonts w:ascii="Times New Roman" w:hAnsi="Times New Roman" w:cs="Times New Roman"/>
          <w:sz w:val="28"/>
          <w:szCs w:val="28"/>
        </w:rPr>
        <w:t>Сабанова</w:t>
      </w:r>
      <w:proofErr w:type="spellEnd"/>
      <w:r w:rsidRPr="003B69A4">
        <w:rPr>
          <w:rFonts w:ascii="Times New Roman" w:hAnsi="Times New Roman" w:cs="Times New Roman"/>
          <w:sz w:val="28"/>
          <w:szCs w:val="28"/>
        </w:rPr>
        <w:t xml:space="preserve"> А. А. «Микробиология. Лабораторный практикум»</w:t>
      </w:r>
    </w:p>
    <w:p w14:paraId="69A77F69" w14:textId="77777777" w:rsidR="005C7A9B" w:rsidRDefault="005C7A9B" w:rsidP="00582C5B">
      <w:pPr>
        <w:spacing w:line="240" w:lineRule="auto"/>
        <w:jc w:val="both"/>
        <w:rPr>
          <w:rFonts w:ascii="Times New Roman" w:hAnsi="Times New Roman" w:cs="Times New Roman"/>
          <w:sz w:val="28"/>
          <w:szCs w:val="28"/>
        </w:rPr>
      </w:pPr>
    </w:p>
    <w:p w14:paraId="71918628" w14:textId="77777777" w:rsidR="00874297" w:rsidRDefault="00874297" w:rsidP="00582C5B">
      <w:pPr>
        <w:spacing w:line="240" w:lineRule="auto"/>
        <w:rPr>
          <w:rFonts w:ascii="Times New Roman" w:hAnsi="Times New Roman" w:cs="Times New Roman"/>
          <w:sz w:val="28"/>
          <w:szCs w:val="28"/>
        </w:rPr>
      </w:pPr>
    </w:p>
    <w:p w14:paraId="7828D627" w14:textId="77777777" w:rsidR="005139E3" w:rsidRDefault="005139E3" w:rsidP="00582C5B">
      <w:pPr>
        <w:spacing w:line="240" w:lineRule="auto"/>
        <w:rPr>
          <w:rFonts w:ascii="Times New Roman" w:hAnsi="Times New Roman" w:cs="Times New Roman"/>
          <w:sz w:val="28"/>
          <w:szCs w:val="28"/>
        </w:rPr>
      </w:pPr>
    </w:p>
    <w:p w14:paraId="51AC9013" w14:textId="77777777" w:rsidR="005139E3" w:rsidRDefault="005139E3" w:rsidP="00582C5B">
      <w:pPr>
        <w:spacing w:line="240" w:lineRule="auto"/>
        <w:rPr>
          <w:rFonts w:ascii="Times New Roman" w:hAnsi="Times New Roman" w:cs="Times New Roman"/>
          <w:sz w:val="28"/>
          <w:szCs w:val="28"/>
        </w:rPr>
      </w:pPr>
    </w:p>
    <w:p w14:paraId="32BDDCA3" w14:textId="77777777" w:rsidR="00582C5B" w:rsidRDefault="00582C5B" w:rsidP="00582C5B">
      <w:pPr>
        <w:spacing w:line="240" w:lineRule="auto"/>
        <w:rPr>
          <w:rFonts w:ascii="Times New Roman" w:hAnsi="Times New Roman" w:cs="Times New Roman"/>
          <w:sz w:val="28"/>
          <w:szCs w:val="28"/>
        </w:rPr>
      </w:pPr>
    </w:p>
    <w:p w14:paraId="0CC85B23" w14:textId="77777777" w:rsidR="00582C5B" w:rsidRDefault="00582C5B" w:rsidP="00582C5B">
      <w:pPr>
        <w:spacing w:line="240" w:lineRule="auto"/>
        <w:rPr>
          <w:rFonts w:ascii="Times New Roman" w:hAnsi="Times New Roman" w:cs="Times New Roman"/>
          <w:b/>
          <w:bCs/>
          <w:sz w:val="28"/>
          <w:szCs w:val="28"/>
        </w:rPr>
      </w:pPr>
    </w:p>
    <w:p w14:paraId="25B75BAE" w14:textId="1C9B4C3C" w:rsidR="00874297" w:rsidRPr="003B69A4" w:rsidRDefault="00874297" w:rsidP="00582C5B">
      <w:pPr>
        <w:spacing w:line="240" w:lineRule="auto"/>
        <w:rPr>
          <w:rFonts w:ascii="Times New Roman" w:hAnsi="Times New Roman" w:cs="Times New Roman"/>
          <w:b/>
          <w:bCs/>
          <w:sz w:val="28"/>
          <w:szCs w:val="28"/>
        </w:rPr>
      </w:pPr>
      <w:r w:rsidRPr="003B69A4">
        <w:rPr>
          <w:rFonts w:ascii="Times New Roman" w:hAnsi="Times New Roman" w:cs="Times New Roman"/>
          <w:b/>
          <w:bCs/>
          <w:sz w:val="28"/>
          <w:szCs w:val="28"/>
        </w:rPr>
        <w:lastRenderedPageBreak/>
        <w:t>Приложения</w:t>
      </w:r>
      <w:r w:rsidR="00C32813" w:rsidRPr="003B69A4">
        <w:rPr>
          <w:rFonts w:ascii="Times New Roman" w:hAnsi="Times New Roman" w:cs="Times New Roman"/>
          <w:b/>
          <w:bCs/>
          <w:sz w:val="28"/>
          <w:szCs w:val="28"/>
        </w:rPr>
        <w:t xml:space="preserve"> </w:t>
      </w:r>
    </w:p>
    <w:p w14:paraId="5AC81C21" w14:textId="69BE4AD1" w:rsidR="001722E8" w:rsidRDefault="001722E8" w:rsidP="00582C5B">
      <w:pPr>
        <w:spacing w:line="240" w:lineRule="auto"/>
        <w:rPr>
          <w:rFonts w:ascii="Times New Roman" w:hAnsi="Times New Roman" w:cs="Times New Roman"/>
          <w:sz w:val="28"/>
          <w:szCs w:val="28"/>
        </w:rPr>
      </w:pPr>
      <w:r>
        <w:rPr>
          <w:rFonts w:ascii="Times New Roman" w:hAnsi="Times New Roman" w:cs="Times New Roman"/>
          <w:sz w:val="28"/>
          <w:szCs w:val="28"/>
        </w:rPr>
        <w:t>Приложение 1 Фотографии чашек Петри в разные дни</w:t>
      </w:r>
    </w:p>
    <w:p w14:paraId="5B098BB6" w14:textId="42279C26" w:rsidR="001722E8" w:rsidRDefault="001722E8" w:rsidP="00582C5B">
      <w:pPr>
        <w:spacing w:line="240" w:lineRule="auto"/>
        <w:rPr>
          <w:rFonts w:ascii="Times New Roman" w:hAnsi="Times New Roman" w:cs="Times New Roman"/>
          <w:sz w:val="28"/>
          <w:szCs w:val="28"/>
        </w:rPr>
      </w:pPr>
      <w:r>
        <w:rPr>
          <w:rFonts w:ascii="Times New Roman" w:hAnsi="Times New Roman" w:cs="Times New Roman"/>
          <w:sz w:val="28"/>
          <w:szCs w:val="28"/>
        </w:rPr>
        <w:t>День 3</w:t>
      </w:r>
    </w:p>
    <w:p w14:paraId="44DAE4C2" w14:textId="24C8EEFA" w:rsidR="001722E8" w:rsidRDefault="001722E8" w:rsidP="00582C5B">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53DA9E" wp14:editId="53FA4E35">
            <wp:extent cx="1628819" cy="2171700"/>
            <wp:effectExtent l="0" t="0" r="9525" b="0"/>
            <wp:docPr id="748669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69826" name="Рисунок 748669826"/>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48809" cy="219835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A98EDF2" wp14:editId="06B47507">
            <wp:extent cx="1605915" cy="2166562"/>
            <wp:effectExtent l="0" t="0" r="0" b="5715"/>
            <wp:docPr id="8164315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31592" name="Рисунок 81643159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38681" cy="221076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B84AA30" wp14:editId="7F5F5107">
            <wp:extent cx="1624965" cy="2166563"/>
            <wp:effectExtent l="0" t="0" r="0" b="5715"/>
            <wp:docPr id="4582929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92956" name="Рисунок 458292956"/>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71909" cy="2229153"/>
                    </a:xfrm>
                    <a:prstGeom prst="rect">
                      <a:avLst/>
                    </a:prstGeom>
                  </pic:spPr>
                </pic:pic>
              </a:graphicData>
            </a:graphic>
          </wp:inline>
        </w:drawing>
      </w:r>
    </w:p>
    <w:p w14:paraId="5594EC03" w14:textId="4280FCC7" w:rsidR="001722E8" w:rsidRDefault="001722E8" w:rsidP="00582C5B">
      <w:pPr>
        <w:spacing w:line="240" w:lineRule="auto"/>
        <w:rPr>
          <w:rFonts w:ascii="Times New Roman" w:hAnsi="Times New Roman" w:cs="Times New Roman"/>
          <w:sz w:val="28"/>
          <w:szCs w:val="28"/>
        </w:rPr>
      </w:pPr>
      <w:r>
        <w:rPr>
          <w:rFonts w:ascii="Times New Roman" w:hAnsi="Times New Roman" w:cs="Times New Roman"/>
          <w:sz w:val="28"/>
          <w:szCs w:val="28"/>
        </w:rPr>
        <w:t>День 7</w:t>
      </w:r>
    </w:p>
    <w:p w14:paraId="47643617" w14:textId="4A44D18F" w:rsidR="001722E8" w:rsidRDefault="001722E8" w:rsidP="00582C5B">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BDA88C" wp14:editId="2A6BA9D6">
            <wp:extent cx="1621675" cy="2162175"/>
            <wp:effectExtent l="0" t="0" r="0" b="0"/>
            <wp:docPr id="21281875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87572" name="Рисунок 212818757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43664" cy="219149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1897C65" wp14:editId="57426D65">
            <wp:extent cx="1621673" cy="2162175"/>
            <wp:effectExtent l="0" t="0" r="0" b="0"/>
            <wp:docPr id="616337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3741" name="Рисунок 6163374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45906" cy="219448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D283516" wp14:editId="4BB76FA2">
            <wp:extent cx="1621673" cy="2162175"/>
            <wp:effectExtent l="0" t="0" r="0" b="0"/>
            <wp:docPr id="7829729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72932" name="Рисунок 782972932"/>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37736" cy="2183592"/>
                    </a:xfrm>
                    <a:prstGeom prst="rect">
                      <a:avLst/>
                    </a:prstGeom>
                  </pic:spPr>
                </pic:pic>
              </a:graphicData>
            </a:graphic>
          </wp:inline>
        </w:drawing>
      </w:r>
    </w:p>
    <w:p w14:paraId="175509A2" w14:textId="243D6EA6" w:rsidR="001722E8" w:rsidRDefault="001722E8" w:rsidP="00582C5B">
      <w:pPr>
        <w:spacing w:line="240" w:lineRule="auto"/>
        <w:rPr>
          <w:rFonts w:ascii="Times New Roman" w:hAnsi="Times New Roman" w:cs="Times New Roman"/>
          <w:sz w:val="28"/>
          <w:szCs w:val="28"/>
        </w:rPr>
      </w:pPr>
      <w:r>
        <w:rPr>
          <w:rFonts w:ascii="Times New Roman" w:hAnsi="Times New Roman" w:cs="Times New Roman"/>
          <w:sz w:val="28"/>
          <w:szCs w:val="28"/>
        </w:rPr>
        <w:t>День 10</w:t>
      </w:r>
    </w:p>
    <w:p w14:paraId="6DCC5B8A" w14:textId="406FB69D" w:rsidR="001722E8" w:rsidRDefault="001722E8" w:rsidP="00582C5B">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44BA2D" wp14:editId="77C13FBF">
            <wp:extent cx="1621674" cy="2162175"/>
            <wp:effectExtent l="0" t="0" r="0" b="0"/>
            <wp:docPr id="1558411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1123" name="Рисунок 15584112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25403" cy="216714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7D48D38" wp14:editId="49D12690">
            <wp:extent cx="1617864" cy="2157095"/>
            <wp:effectExtent l="0" t="0" r="1905" b="0"/>
            <wp:docPr id="17058595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59501" name="Рисунок 170585950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33098" cy="217740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8BD6BC5" wp14:editId="6C1702BE">
            <wp:extent cx="1614329" cy="2152382"/>
            <wp:effectExtent l="0" t="0" r="5080" b="635"/>
            <wp:docPr id="37126910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69105" name="Рисунок 371269105"/>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39637" cy="2186125"/>
                    </a:xfrm>
                    <a:prstGeom prst="rect">
                      <a:avLst/>
                    </a:prstGeom>
                  </pic:spPr>
                </pic:pic>
              </a:graphicData>
            </a:graphic>
          </wp:inline>
        </w:drawing>
      </w:r>
    </w:p>
    <w:p w14:paraId="4D0A8252" w14:textId="77777777" w:rsidR="001722E8" w:rsidRDefault="001722E8" w:rsidP="00582C5B">
      <w:pPr>
        <w:spacing w:line="240" w:lineRule="auto"/>
        <w:rPr>
          <w:rFonts w:ascii="Times New Roman" w:hAnsi="Times New Roman" w:cs="Times New Roman"/>
          <w:sz w:val="28"/>
          <w:szCs w:val="28"/>
        </w:rPr>
      </w:pPr>
    </w:p>
    <w:p w14:paraId="21A16D97" w14:textId="77777777" w:rsidR="001722E8" w:rsidRDefault="001722E8" w:rsidP="00582C5B">
      <w:pPr>
        <w:spacing w:line="240" w:lineRule="auto"/>
        <w:rPr>
          <w:rFonts w:ascii="Times New Roman" w:hAnsi="Times New Roman" w:cs="Times New Roman"/>
          <w:sz w:val="28"/>
          <w:szCs w:val="28"/>
        </w:rPr>
      </w:pPr>
    </w:p>
    <w:p w14:paraId="20592820" w14:textId="77777777" w:rsidR="001722E8" w:rsidRDefault="001722E8" w:rsidP="00582C5B">
      <w:pPr>
        <w:spacing w:line="240" w:lineRule="auto"/>
        <w:rPr>
          <w:rFonts w:ascii="Times New Roman" w:hAnsi="Times New Roman" w:cs="Times New Roman"/>
          <w:sz w:val="28"/>
          <w:szCs w:val="28"/>
        </w:rPr>
      </w:pPr>
    </w:p>
    <w:p w14:paraId="1EE46789" w14:textId="66D17A49" w:rsidR="001722E8" w:rsidRDefault="001722E8" w:rsidP="00582C5B">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2 по таблице 3 - Морфологические различия колоний</w:t>
      </w:r>
    </w:p>
    <w:p w14:paraId="7FE1EEB2" w14:textId="6D345C59" w:rsidR="00E61FE8" w:rsidRDefault="00E61FE8" w:rsidP="00582C5B">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D29CD1" wp14:editId="4BB6C54B">
            <wp:extent cx="2454209" cy="3272191"/>
            <wp:effectExtent l="0" t="0" r="3810" b="4445"/>
            <wp:docPr id="1658554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5492" name="Рисунок 165855492"/>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80237" cy="330689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CC7C323" wp14:editId="421CF605">
            <wp:extent cx="2447925" cy="3263811"/>
            <wp:effectExtent l="0" t="0" r="0" b="0"/>
            <wp:docPr id="9050629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6292" name="Рисунок 90506292"/>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58582" cy="3278019"/>
                    </a:xfrm>
                    <a:prstGeom prst="rect">
                      <a:avLst/>
                    </a:prstGeom>
                  </pic:spPr>
                </pic:pic>
              </a:graphicData>
            </a:graphic>
          </wp:inline>
        </w:drawing>
      </w:r>
    </w:p>
    <w:p w14:paraId="1288AF39" w14:textId="3CADF28C" w:rsidR="00E61FE8" w:rsidRDefault="00E61FE8" w:rsidP="00582C5B">
      <w:pPr>
        <w:spacing w:line="240" w:lineRule="auto"/>
        <w:rPr>
          <w:rFonts w:ascii="Times New Roman" w:hAnsi="Times New Roman" w:cs="Times New Roman"/>
          <w:sz w:val="28"/>
          <w:szCs w:val="28"/>
        </w:rPr>
      </w:pPr>
      <w:r>
        <w:rPr>
          <w:rFonts w:ascii="Times New Roman" w:hAnsi="Times New Roman" w:cs="Times New Roman"/>
          <w:sz w:val="28"/>
          <w:szCs w:val="28"/>
        </w:rPr>
        <w:t xml:space="preserve">                      №1                                                    №2</w:t>
      </w:r>
    </w:p>
    <w:p w14:paraId="2D18BAEF" w14:textId="77777777" w:rsidR="00E61FE8" w:rsidRDefault="00E61FE8" w:rsidP="00582C5B">
      <w:pPr>
        <w:spacing w:line="240" w:lineRule="auto"/>
        <w:rPr>
          <w:rFonts w:ascii="Times New Roman" w:hAnsi="Times New Roman" w:cs="Times New Roman"/>
          <w:sz w:val="28"/>
          <w:szCs w:val="28"/>
        </w:rPr>
      </w:pPr>
      <w:r>
        <w:rPr>
          <w:rFonts w:ascii="Times New Roman" w:hAnsi="Times New Roman" w:cs="Times New Roman"/>
          <w:sz w:val="28"/>
          <w:szCs w:val="28"/>
        </w:rPr>
        <w:t>№1 желеобразные соединенные друг с другом прозрачные шары</w:t>
      </w:r>
    </w:p>
    <w:p w14:paraId="62F542C7" w14:textId="49816321" w:rsidR="00E61FE8" w:rsidRDefault="00E61FE8" w:rsidP="00582C5B">
      <w:pPr>
        <w:spacing w:line="240" w:lineRule="auto"/>
        <w:rPr>
          <w:rFonts w:ascii="Times New Roman" w:hAnsi="Times New Roman" w:cs="Times New Roman"/>
          <w:sz w:val="28"/>
          <w:szCs w:val="28"/>
        </w:rPr>
      </w:pPr>
      <w:r>
        <w:rPr>
          <w:rFonts w:ascii="Times New Roman" w:hAnsi="Times New Roman" w:cs="Times New Roman"/>
          <w:sz w:val="28"/>
          <w:szCs w:val="28"/>
        </w:rPr>
        <w:t>№2 желеобразные капли с синими шарами</w:t>
      </w:r>
    </w:p>
    <w:p w14:paraId="36746B6C" w14:textId="5D7931B0" w:rsidR="00E61FE8" w:rsidRDefault="00E61FE8" w:rsidP="00582C5B">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2D1FD4" wp14:editId="0389776A">
            <wp:extent cx="2533650" cy="3378105"/>
            <wp:effectExtent l="0" t="0" r="0" b="0"/>
            <wp:docPr id="15200665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66545" name="Рисунок 1520066545"/>
                    <pic:cNvPicPr/>
                  </pic:nvPicPr>
                  <pic:blipFill>
                    <a:blip r:embed="rId101" cstate="print">
                      <a:extLst>
                        <a:ext uri="{28A0092B-C50C-407E-A947-70E740481C1C}">
                          <a14:useLocalDpi xmlns:a14="http://schemas.microsoft.com/office/drawing/2010/main" val="0"/>
                        </a:ext>
                      </a:extLst>
                    </a:blip>
                    <a:stretch>
                      <a:fillRect/>
                    </a:stretch>
                  </pic:blipFill>
                  <pic:spPr>
                    <a:xfrm flipH="1">
                      <a:off x="0" y="0"/>
                      <a:ext cx="2580250" cy="344023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D740B80" wp14:editId="7FF3AC11">
            <wp:extent cx="2517773" cy="3356940"/>
            <wp:effectExtent l="0" t="0" r="0" b="0"/>
            <wp:docPr id="17593837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83743" name="Рисунок 1759383743"/>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524688" cy="3366159"/>
                    </a:xfrm>
                    <a:prstGeom prst="rect">
                      <a:avLst/>
                    </a:prstGeom>
                  </pic:spPr>
                </pic:pic>
              </a:graphicData>
            </a:graphic>
          </wp:inline>
        </w:drawing>
      </w:r>
    </w:p>
    <w:p w14:paraId="3B4B151A" w14:textId="268F33B7" w:rsidR="00E61FE8" w:rsidRDefault="00E61FE8" w:rsidP="00582C5B">
      <w:pPr>
        <w:spacing w:line="240" w:lineRule="auto"/>
        <w:rPr>
          <w:rFonts w:ascii="Times New Roman" w:hAnsi="Times New Roman" w:cs="Times New Roman"/>
          <w:sz w:val="28"/>
          <w:szCs w:val="28"/>
        </w:rPr>
      </w:pPr>
      <w:r>
        <w:rPr>
          <w:rFonts w:ascii="Times New Roman" w:hAnsi="Times New Roman" w:cs="Times New Roman"/>
          <w:sz w:val="28"/>
          <w:szCs w:val="28"/>
        </w:rPr>
        <w:t xml:space="preserve">                        №3                                                        №4 </w:t>
      </w:r>
    </w:p>
    <w:p w14:paraId="3ED8C282" w14:textId="294E521D" w:rsidR="00E61FE8" w:rsidRDefault="00E61FE8" w:rsidP="00582C5B">
      <w:pPr>
        <w:spacing w:line="240" w:lineRule="auto"/>
        <w:rPr>
          <w:rFonts w:ascii="Times New Roman" w:hAnsi="Times New Roman" w:cs="Times New Roman"/>
          <w:sz w:val="28"/>
          <w:szCs w:val="28"/>
        </w:rPr>
      </w:pPr>
      <w:r>
        <w:rPr>
          <w:rFonts w:ascii="Times New Roman" w:hAnsi="Times New Roman" w:cs="Times New Roman"/>
          <w:sz w:val="28"/>
          <w:szCs w:val="28"/>
        </w:rPr>
        <w:t xml:space="preserve">№3 небольшие круглые белые ободки колоний </w:t>
      </w:r>
    </w:p>
    <w:p w14:paraId="38CE05C8" w14:textId="17276149" w:rsidR="00E61FE8" w:rsidRDefault="00E61FE8" w:rsidP="00582C5B">
      <w:pPr>
        <w:spacing w:line="240" w:lineRule="auto"/>
        <w:rPr>
          <w:rFonts w:ascii="Times New Roman" w:hAnsi="Times New Roman" w:cs="Times New Roman"/>
          <w:sz w:val="28"/>
          <w:szCs w:val="28"/>
        </w:rPr>
      </w:pPr>
      <w:r>
        <w:rPr>
          <w:rFonts w:ascii="Times New Roman" w:hAnsi="Times New Roman" w:cs="Times New Roman"/>
          <w:sz w:val="28"/>
          <w:szCs w:val="28"/>
        </w:rPr>
        <w:t>№4 крупные желеобразные скопления</w:t>
      </w:r>
    </w:p>
    <w:p w14:paraId="5EF977E6" w14:textId="163574C9" w:rsidR="00E61FE8" w:rsidRDefault="00E61FE8" w:rsidP="00582C5B">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3C7110A" wp14:editId="0CF72283">
            <wp:extent cx="2066509" cy="2755270"/>
            <wp:effectExtent l="0" t="0" r="0" b="6985"/>
            <wp:docPr id="177551140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11409" name="Рисунок 1775511409"/>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37876" cy="285042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BCDED95" wp14:editId="71E89AD9">
            <wp:extent cx="3679744" cy="2759710"/>
            <wp:effectExtent l="0" t="0" r="0" b="2540"/>
            <wp:docPr id="150721167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11679" name="Рисунок 1507211679"/>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722960" cy="2792120"/>
                    </a:xfrm>
                    <a:prstGeom prst="rect">
                      <a:avLst/>
                    </a:prstGeom>
                  </pic:spPr>
                </pic:pic>
              </a:graphicData>
            </a:graphic>
          </wp:inline>
        </w:drawing>
      </w:r>
    </w:p>
    <w:p w14:paraId="2A6EB259" w14:textId="0E698C03" w:rsidR="00E61FE8" w:rsidRDefault="00E61FE8" w:rsidP="00582C5B">
      <w:pPr>
        <w:spacing w:line="240" w:lineRule="auto"/>
        <w:rPr>
          <w:rFonts w:ascii="Times New Roman" w:hAnsi="Times New Roman" w:cs="Times New Roman"/>
          <w:sz w:val="28"/>
          <w:szCs w:val="28"/>
        </w:rPr>
      </w:pPr>
      <w:r>
        <w:rPr>
          <w:rFonts w:ascii="Times New Roman" w:hAnsi="Times New Roman" w:cs="Times New Roman"/>
          <w:sz w:val="28"/>
          <w:szCs w:val="28"/>
        </w:rPr>
        <w:t xml:space="preserve">                     №5                                                            №6</w:t>
      </w:r>
    </w:p>
    <w:p w14:paraId="128374F7" w14:textId="47C54553" w:rsidR="00E61FE8" w:rsidRDefault="00E61FE8" w:rsidP="00582C5B">
      <w:pPr>
        <w:spacing w:line="240" w:lineRule="auto"/>
        <w:rPr>
          <w:rFonts w:ascii="Times New Roman" w:hAnsi="Times New Roman" w:cs="Times New Roman"/>
          <w:sz w:val="28"/>
          <w:szCs w:val="28"/>
        </w:rPr>
      </w:pPr>
      <w:r>
        <w:rPr>
          <w:rFonts w:ascii="Times New Roman" w:hAnsi="Times New Roman" w:cs="Times New Roman"/>
          <w:sz w:val="28"/>
          <w:szCs w:val="28"/>
        </w:rPr>
        <w:t>№5 «шары с отходящими веточками»</w:t>
      </w:r>
    </w:p>
    <w:p w14:paraId="2C297E2A" w14:textId="3EB0EC39" w:rsidR="00E61FE8" w:rsidRPr="005C7A9B" w:rsidRDefault="00E61FE8" w:rsidP="00582C5B">
      <w:pPr>
        <w:spacing w:line="240" w:lineRule="auto"/>
        <w:rPr>
          <w:rFonts w:ascii="Times New Roman" w:hAnsi="Times New Roman" w:cs="Times New Roman"/>
          <w:sz w:val="28"/>
          <w:szCs w:val="28"/>
        </w:rPr>
      </w:pPr>
      <w:r>
        <w:rPr>
          <w:rFonts w:ascii="Times New Roman" w:hAnsi="Times New Roman" w:cs="Times New Roman"/>
          <w:sz w:val="28"/>
          <w:szCs w:val="28"/>
        </w:rPr>
        <w:t>№6 «паутинки с желтыми шарами»</w:t>
      </w:r>
    </w:p>
    <w:sectPr w:rsidR="00E61FE8" w:rsidRPr="005C7A9B" w:rsidSect="0033644A">
      <w:footerReference w:type="default" r:id="rId10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D0291" w14:textId="77777777" w:rsidR="008E1884" w:rsidRDefault="008E1884" w:rsidP="0033644A">
      <w:pPr>
        <w:spacing w:after="0" w:line="240" w:lineRule="auto"/>
      </w:pPr>
      <w:r>
        <w:separator/>
      </w:r>
    </w:p>
  </w:endnote>
  <w:endnote w:type="continuationSeparator" w:id="0">
    <w:p w14:paraId="0465EECD" w14:textId="77777777" w:rsidR="008E1884" w:rsidRDefault="008E1884" w:rsidP="0033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325487"/>
      <w:docPartObj>
        <w:docPartGallery w:val="Page Numbers (Bottom of Page)"/>
        <w:docPartUnique/>
      </w:docPartObj>
    </w:sdtPr>
    <w:sdtContent>
      <w:p w14:paraId="38D29C11" w14:textId="77777777" w:rsidR="00403226" w:rsidRDefault="00403226">
        <w:pPr>
          <w:pStyle w:val="a6"/>
          <w:jc w:val="center"/>
        </w:pPr>
        <w:r>
          <w:fldChar w:fldCharType="begin"/>
        </w:r>
        <w:r>
          <w:instrText>PAGE   \* MERGEFORMAT</w:instrText>
        </w:r>
        <w:r>
          <w:fldChar w:fldCharType="separate"/>
        </w:r>
        <w:r w:rsidR="00612E98">
          <w:rPr>
            <w:noProof/>
          </w:rPr>
          <w:t>22</w:t>
        </w:r>
        <w:r>
          <w:fldChar w:fldCharType="end"/>
        </w:r>
      </w:p>
    </w:sdtContent>
  </w:sdt>
  <w:p w14:paraId="02B9FA91" w14:textId="77777777" w:rsidR="00403226" w:rsidRDefault="0040322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0437F" w14:textId="77777777" w:rsidR="008E1884" w:rsidRDefault="008E1884" w:rsidP="0033644A">
      <w:pPr>
        <w:spacing w:after="0" w:line="240" w:lineRule="auto"/>
      </w:pPr>
      <w:r>
        <w:separator/>
      </w:r>
    </w:p>
  </w:footnote>
  <w:footnote w:type="continuationSeparator" w:id="0">
    <w:p w14:paraId="74757A27" w14:textId="77777777" w:rsidR="008E1884" w:rsidRDefault="008E1884" w:rsidP="00336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5344642"/>
    <w:multiLevelType w:val="hybridMultilevel"/>
    <w:tmpl w:val="40845F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E26386"/>
    <w:multiLevelType w:val="hybridMultilevel"/>
    <w:tmpl w:val="9704FB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440A34"/>
    <w:multiLevelType w:val="hybridMultilevel"/>
    <w:tmpl w:val="5B60ED7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261246C9"/>
    <w:multiLevelType w:val="hybridMultilevel"/>
    <w:tmpl w:val="DD5CCB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043E69"/>
    <w:multiLevelType w:val="hybridMultilevel"/>
    <w:tmpl w:val="E3A8610A"/>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6" w15:restartNumberingAfterBreak="0">
    <w:nsid w:val="39FE1064"/>
    <w:multiLevelType w:val="hybridMultilevel"/>
    <w:tmpl w:val="F7AC48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F449EB"/>
    <w:multiLevelType w:val="hybridMultilevel"/>
    <w:tmpl w:val="9CD2BA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1E324F"/>
    <w:multiLevelType w:val="hybridMultilevel"/>
    <w:tmpl w:val="3790DCAE"/>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9" w15:restartNumberingAfterBreak="0">
    <w:nsid w:val="48651A57"/>
    <w:multiLevelType w:val="hybridMultilevel"/>
    <w:tmpl w:val="D4160F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C57349"/>
    <w:multiLevelType w:val="hybridMultilevel"/>
    <w:tmpl w:val="DDBC27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D0672DB"/>
    <w:multiLevelType w:val="hybridMultilevel"/>
    <w:tmpl w:val="15AA73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1357F23"/>
    <w:multiLevelType w:val="hybridMultilevel"/>
    <w:tmpl w:val="7858500C"/>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3" w15:restartNumberingAfterBreak="0">
    <w:nsid w:val="69023BB0"/>
    <w:multiLevelType w:val="hybridMultilevel"/>
    <w:tmpl w:val="11D20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D6E7728"/>
    <w:multiLevelType w:val="multilevel"/>
    <w:tmpl w:val="2F8E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7C0DB6"/>
    <w:multiLevelType w:val="hybridMultilevel"/>
    <w:tmpl w:val="76202EB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5187475"/>
    <w:multiLevelType w:val="hybridMultilevel"/>
    <w:tmpl w:val="F90E3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C2E5346"/>
    <w:multiLevelType w:val="hybridMultilevel"/>
    <w:tmpl w:val="CC80C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C9D5A10"/>
    <w:multiLevelType w:val="hybridMultilevel"/>
    <w:tmpl w:val="34C4A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89089906">
    <w:abstractNumId w:val="4"/>
  </w:num>
  <w:num w:numId="2" w16cid:durableId="839975543">
    <w:abstractNumId w:val="0"/>
  </w:num>
  <w:num w:numId="3" w16cid:durableId="2137982831">
    <w:abstractNumId w:val="7"/>
  </w:num>
  <w:num w:numId="4" w16cid:durableId="278756524">
    <w:abstractNumId w:val="1"/>
  </w:num>
  <w:num w:numId="5" w16cid:durableId="151912807">
    <w:abstractNumId w:val="3"/>
  </w:num>
  <w:num w:numId="6" w16cid:durableId="1513742">
    <w:abstractNumId w:val="2"/>
  </w:num>
  <w:num w:numId="7" w16cid:durableId="368605504">
    <w:abstractNumId w:val="17"/>
  </w:num>
  <w:num w:numId="8" w16cid:durableId="2053071779">
    <w:abstractNumId w:val="13"/>
  </w:num>
  <w:num w:numId="9" w16cid:durableId="1654676516">
    <w:abstractNumId w:val="10"/>
  </w:num>
  <w:num w:numId="10" w16cid:durableId="734932004">
    <w:abstractNumId w:val="11"/>
  </w:num>
  <w:num w:numId="11" w16cid:durableId="652639115">
    <w:abstractNumId w:val="9"/>
  </w:num>
  <w:num w:numId="12" w16cid:durableId="1055927399">
    <w:abstractNumId w:val="6"/>
  </w:num>
  <w:num w:numId="13" w16cid:durableId="253362774">
    <w:abstractNumId w:val="8"/>
  </w:num>
  <w:num w:numId="14" w16cid:durableId="2045708689">
    <w:abstractNumId w:val="16"/>
  </w:num>
  <w:num w:numId="15" w16cid:durableId="1085154661">
    <w:abstractNumId w:val="15"/>
  </w:num>
  <w:num w:numId="16" w16cid:durableId="781535625">
    <w:abstractNumId w:val="5"/>
  </w:num>
  <w:num w:numId="17" w16cid:durableId="306472295">
    <w:abstractNumId w:val="12"/>
  </w:num>
  <w:num w:numId="18" w16cid:durableId="2013413110">
    <w:abstractNumId w:val="18"/>
  </w:num>
  <w:num w:numId="19" w16cid:durableId="1767766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008"/>
    <w:rsid w:val="00021753"/>
    <w:rsid w:val="0005543E"/>
    <w:rsid w:val="000F4D2A"/>
    <w:rsid w:val="00152F00"/>
    <w:rsid w:val="00161B41"/>
    <w:rsid w:val="001722E8"/>
    <w:rsid w:val="00181741"/>
    <w:rsid w:val="00183061"/>
    <w:rsid w:val="001E6A53"/>
    <w:rsid w:val="0020059E"/>
    <w:rsid w:val="002068B7"/>
    <w:rsid w:val="00210623"/>
    <w:rsid w:val="00213706"/>
    <w:rsid w:val="002446F3"/>
    <w:rsid w:val="002537B1"/>
    <w:rsid w:val="00253F1B"/>
    <w:rsid w:val="002A66A6"/>
    <w:rsid w:val="002C0277"/>
    <w:rsid w:val="002D522A"/>
    <w:rsid w:val="002E5093"/>
    <w:rsid w:val="003040C4"/>
    <w:rsid w:val="00314B22"/>
    <w:rsid w:val="0031548F"/>
    <w:rsid w:val="0033644A"/>
    <w:rsid w:val="00354667"/>
    <w:rsid w:val="00362745"/>
    <w:rsid w:val="003B69A4"/>
    <w:rsid w:val="003E1679"/>
    <w:rsid w:val="003F239C"/>
    <w:rsid w:val="003F5273"/>
    <w:rsid w:val="00403226"/>
    <w:rsid w:val="0042083A"/>
    <w:rsid w:val="00464901"/>
    <w:rsid w:val="00473A88"/>
    <w:rsid w:val="004A59A8"/>
    <w:rsid w:val="005139E3"/>
    <w:rsid w:val="00515642"/>
    <w:rsid w:val="00553444"/>
    <w:rsid w:val="00582C5B"/>
    <w:rsid w:val="005A0D8B"/>
    <w:rsid w:val="005C7A9B"/>
    <w:rsid w:val="005D1A7D"/>
    <w:rsid w:val="005D3190"/>
    <w:rsid w:val="005F24CC"/>
    <w:rsid w:val="00612E98"/>
    <w:rsid w:val="00632B4D"/>
    <w:rsid w:val="006A682F"/>
    <w:rsid w:val="006D5008"/>
    <w:rsid w:val="007001CE"/>
    <w:rsid w:val="00730943"/>
    <w:rsid w:val="00761650"/>
    <w:rsid w:val="00766F36"/>
    <w:rsid w:val="00770C65"/>
    <w:rsid w:val="007721C5"/>
    <w:rsid w:val="00797AC2"/>
    <w:rsid w:val="007C5B39"/>
    <w:rsid w:val="007E00F2"/>
    <w:rsid w:val="007E128A"/>
    <w:rsid w:val="00812269"/>
    <w:rsid w:val="0083663E"/>
    <w:rsid w:val="00853680"/>
    <w:rsid w:val="0087011C"/>
    <w:rsid w:val="00874297"/>
    <w:rsid w:val="00885F0D"/>
    <w:rsid w:val="008A138D"/>
    <w:rsid w:val="008C175B"/>
    <w:rsid w:val="008E1884"/>
    <w:rsid w:val="008E22C3"/>
    <w:rsid w:val="008F715C"/>
    <w:rsid w:val="00914C2E"/>
    <w:rsid w:val="0092486B"/>
    <w:rsid w:val="00950C81"/>
    <w:rsid w:val="00954FCE"/>
    <w:rsid w:val="0099411C"/>
    <w:rsid w:val="009C7D41"/>
    <w:rsid w:val="009E119E"/>
    <w:rsid w:val="009F6617"/>
    <w:rsid w:val="00A9739A"/>
    <w:rsid w:val="00AE3850"/>
    <w:rsid w:val="00AF571C"/>
    <w:rsid w:val="00B06649"/>
    <w:rsid w:val="00BB41BF"/>
    <w:rsid w:val="00BB767F"/>
    <w:rsid w:val="00BC1DE6"/>
    <w:rsid w:val="00BC56F1"/>
    <w:rsid w:val="00BD6AF1"/>
    <w:rsid w:val="00BF3106"/>
    <w:rsid w:val="00C263ED"/>
    <w:rsid w:val="00C32813"/>
    <w:rsid w:val="00C340DB"/>
    <w:rsid w:val="00C4730A"/>
    <w:rsid w:val="00CB3E71"/>
    <w:rsid w:val="00CB69E8"/>
    <w:rsid w:val="00CD2285"/>
    <w:rsid w:val="00CD2E68"/>
    <w:rsid w:val="00CD4A14"/>
    <w:rsid w:val="00CE2FDF"/>
    <w:rsid w:val="00D070C0"/>
    <w:rsid w:val="00D26705"/>
    <w:rsid w:val="00D76C0E"/>
    <w:rsid w:val="00D92DA2"/>
    <w:rsid w:val="00DF0D4F"/>
    <w:rsid w:val="00E21C8F"/>
    <w:rsid w:val="00E550A4"/>
    <w:rsid w:val="00E61FE8"/>
    <w:rsid w:val="00E77869"/>
    <w:rsid w:val="00E85569"/>
    <w:rsid w:val="00E87C27"/>
    <w:rsid w:val="00E9221A"/>
    <w:rsid w:val="00EF6BAF"/>
    <w:rsid w:val="00F2250F"/>
    <w:rsid w:val="00F32AA1"/>
    <w:rsid w:val="00F461CE"/>
    <w:rsid w:val="00F851C4"/>
    <w:rsid w:val="00F91A31"/>
    <w:rsid w:val="00FA1687"/>
    <w:rsid w:val="00FD0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7C5C4"/>
  <w15:docId w15:val="{CEEF7C97-BC27-48CD-8E6A-F5BDA2FF8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73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767F"/>
    <w:pPr>
      <w:ind w:left="720"/>
      <w:contextualSpacing/>
    </w:pPr>
  </w:style>
  <w:style w:type="paragraph" w:styleId="a4">
    <w:name w:val="header"/>
    <w:basedOn w:val="a"/>
    <w:link w:val="a5"/>
    <w:uiPriority w:val="99"/>
    <w:unhideWhenUsed/>
    <w:rsid w:val="0033644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644A"/>
  </w:style>
  <w:style w:type="paragraph" w:styleId="a6">
    <w:name w:val="footer"/>
    <w:basedOn w:val="a"/>
    <w:link w:val="a7"/>
    <w:uiPriority w:val="99"/>
    <w:unhideWhenUsed/>
    <w:rsid w:val="0033644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644A"/>
  </w:style>
  <w:style w:type="paragraph" w:styleId="a8">
    <w:name w:val="No Spacing"/>
    <w:uiPriority w:val="1"/>
    <w:qFormat/>
    <w:rsid w:val="00213706"/>
    <w:pPr>
      <w:spacing w:after="0" w:line="240" w:lineRule="auto"/>
    </w:pPr>
  </w:style>
  <w:style w:type="character" w:styleId="a9">
    <w:name w:val="Strong"/>
    <w:basedOn w:val="a0"/>
    <w:uiPriority w:val="22"/>
    <w:qFormat/>
    <w:rsid w:val="007E00F2"/>
    <w:rPr>
      <w:b/>
      <w:bCs/>
    </w:rPr>
  </w:style>
  <w:style w:type="character" w:styleId="aa">
    <w:name w:val="Emphasis"/>
    <w:basedOn w:val="a0"/>
    <w:uiPriority w:val="20"/>
    <w:qFormat/>
    <w:rsid w:val="00950C81"/>
    <w:rPr>
      <w:i/>
      <w:iCs/>
    </w:rPr>
  </w:style>
  <w:style w:type="paragraph" w:styleId="ab">
    <w:name w:val="Balloon Text"/>
    <w:basedOn w:val="a"/>
    <w:link w:val="ac"/>
    <w:uiPriority w:val="99"/>
    <w:semiHidden/>
    <w:unhideWhenUsed/>
    <w:rsid w:val="009E119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E119E"/>
    <w:rPr>
      <w:rFonts w:ascii="Tahoma" w:hAnsi="Tahoma" w:cs="Tahoma"/>
      <w:sz w:val="16"/>
      <w:szCs w:val="16"/>
    </w:rPr>
  </w:style>
  <w:style w:type="paragraph" w:styleId="ad">
    <w:name w:val="Normal (Web)"/>
    <w:basedOn w:val="a"/>
    <w:uiPriority w:val="99"/>
    <w:unhideWhenUsed/>
    <w:rsid w:val="009E119E"/>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table" w:styleId="ae">
    <w:name w:val="Table Grid"/>
    <w:basedOn w:val="a1"/>
    <w:uiPriority w:val="39"/>
    <w:rsid w:val="00BD6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semiHidden/>
    <w:unhideWhenUsed/>
    <w:rsid w:val="007721C5"/>
    <w:rPr>
      <w:color w:val="0000FF"/>
      <w:u w:val="single"/>
    </w:rPr>
  </w:style>
  <w:style w:type="character" w:customStyle="1" w:styleId="path-separator">
    <w:name w:val="path-separator"/>
    <w:basedOn w:val="a0"/>
    <w:rsid w:val="005C7A9B"/>
  </w:style>
  <w:style w:type="character" w:customStyle="1" w:styleId="cite-bracket">
    <w:name w:val="cite-bracket"/>
    <w:basedOn w:val="a0"/>
    <w:rsid w:val="00354667"/>
  </w:style>
  <w:style w:type="character" w:customStyle="1" w:styleId="nowrap">
    <w:name w:val="nowrap"/>
    <w:basedOn w:val="a0"/>
    <w:rsid w:val="00354667"/>
  </w:style>
  <w:style w:type="character" w:customStyle="1" w:styleId="mwe-math-mathml-inline">
    <w:name w:val="mwe-math-mathml-inline"/>
    <w:basedOn w:val="a0"/>
    <w:rsid w:val="00354667"/>
  </w:style>
  <w:style w:type="paragraph" w:customStyle="1" w:styleId="futurismarkdown-paragraph">
    <w:name w:val="futurismarkdown-paragraph"/>
    <w:basedOn w:val="a"/>
    <w:rsid w:val="0087011C"/>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futurismarkdown-listitem">
    <w:name w:val="futurismarkdown-listitem"/>
    <w:basedOn w:val="a"/>
    <w:rsid w:val="0087011C"/>
    <w:pPr>
      <w:spacing w:before="100" w:beforeAutospacing="1" w:after="100" w:afterAutospacing="1" w:line="240" w:lineRule="auto"/>
    </w:pPr>
    <w:rPr>
      <w:rFonts w:ascii="Times New Roman" w:eastAsia="Times New Roman" w:hAnsi="Times New Roman" w:cs="Times New Roman"/>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398564">
      <w:bodyDiv w:val="1"/>
      <w:marLeft w:val="0"/>
      <w:marRight w:val="0"/>
      <w:marTop w:val="0"/>
      <w:marBottom w:val="0"/>
      <w:divBdr>
        <w:top w:val="none" w:sz="0" w:space="0" w:color="auto"/>
        <w:left w:val="none" w:sz="0" w:space="0" w:color="auto"/>
        <w:bottom w:val="none" w:sz="0" w:space="0" w:color="auto"/>
        <w:right w:val="none" w:sz="0" w:space="0" w:color="auto"/>
      </w:divBdr>
    </w:div>
    <w:div w:id="277298397">
      <w:bodyDiv w:val="1"/>
      <w:marLeft w:val="0"/>
      <w:marRight w:val="0"/>
      <w:marTop w:val="0"/>
      <w:marBottom w:val="0"/>
      <w:divBdr>
        <w:top w:val="none" w:sz="0" w:space="0" w:color="auto"/>
        <w:left w:val="none" w:sz="0" w:space="0" w:color="auto"/>
        <w:bottom w:val="none" w:sz="0" w:space="0" w:color="auto"/>
        <w:right w:val="none" w:sz="0" w:space="0" w:color="auto"/>
      </w:divBdr>
    </w:div>
    <w:div w:id="721447535">
      <w:bodyDiv w:val="1"/>
      <w:marLeft w:val="0"/>
      <w:marRight w:val="0"/>
      <w:marTop w:val="0"/>
      <w:marBottom w:val="0"/>
      <w:divBdr>
        <w:top w:val="none" w:sz="0" w:space="0" w:color="auto"/>
        <w:left w:val="none" w:sz="0" w:space="0" w:color="auto"/>
        <w:bottom w:val="none" w:sz="0" w:space="0" w:color="auto"/>
        <w:right w:val="none" w:sz="0" w:space="0" w:color="auto"/>
      </w:divBdr>
    </w:div>
    <w:div w:id="1248732143">
      <w:bodyDiv w:val="1"/>
      <w:marLeft w:val="0"/>
      <w:marRight w:val="0"/>
      <w:marTop w:val="0"/>
      <w:marBottom w:val="0"/>
      <w:divBdr>
        <w:top w:val="none" w:sz="0" w:space="0" w:color="auto"/>
        <w:left w:val="none" w:sz="0" w:space="0" w:color="auto"/>
        <w:bottom w:val="none" w:sz="0" w:space="0" w:color="auto"/>
        <w:right w:val="none" w:sz="0" w:space="0" w:color="auto"/>
      </w:divBdr>
    </w:div>
    <w:div w:id="1445269950">
      <w:bodyDiv w:val="1"/>
      <w:marLeft w:val="0"/>
      <w:marRight w:val="0"/>
      <w:marTop w:val="0"/>
      <w:marBottom w:val="0"/>
      <w:divBdr>
        <w:top w:val="none" w:sz="0" w:space="0" w:color="auto"/>
        <w:left w:val="none" w:sz="0" w:space="0" w:color="auto"/>
        <w:bottom w:val="none" w:sz="0" w:space="0" w:color="auto"/>
        <w:right w:val="none" w:sz="0" w:space="0" w:color="auto"/>
      </w:divBdr>
    </w:div>
    <w:div w:id="1499661675">
      <w:bodyDiv w:val="1"/>
      <w:marLeft w:val="0"/>
      <w:marRight w:val="0"/>
      <w:marTop w:val="0"/>
      <w:marBottom w:val="0"/>
      <w:divBdr>
        <w:top w:val="none" w:sz="0" w:space="0" w:color="auto"/>
        <w:left w:val="none" w:sz="0" w:space="0" w:color="auto"/>
        <w:bottom w:val="none" w:sz="0" w:space="0" w:color="auto"/>
        <w:right w:val="none" w:sz="0" w:space="0" w:color="auto"/>
      </w:divBdr>
    </w:div>
    <w:div w:id="1619294580">
      <w:bodyDiv w:val="1"/>
      <w:marLeft w:val="0"/>
      <w:marRight w:val="0"/>
      <w:marTop w:val="0"/>
      <w:marBottom w:val="0"/>
      <w:divBdr>
        <w:top w:val="none" w:sz="0" w:space="0" w:color="auto"/>
        <w:left w:val="none" w:sz="0" w:space="0" w:color="auto"/>
        <w:bottom w:val="none" w:sz="0" w:space="0" w:color="auto"/>
        <w:right w:val="none" w:sz="0" w:space="0" w:color="auto"/>
      </w:divBdr>
    </w:div>
    <w:div w:id="1857571528">
      <w:bodyDiv w:val="1"/>
      <w:marLeft w:val="0"/>
      <w:marRight w:val="0"/>
      <w:marTop w:val="0"/>
      <w:marBottom w:val="0"/>
      <w:divBdr>
        <w:top w:val="none" w:sz="0" w:space="0" w:color="auto"/>
        <w:left w:val="none" w:sz="0" w:space="0" w:color="auto"/>
        <w:bottom w:val="none" w:sz="0" w:space="0" w:color="auto"/>
        <w:right w:val="none" w:sz="0" w:space="0" w:color="auto"/>
      </w:divBdr>
    </w:div>
    <w:div w:id="1863205456">
      <w:bodyDiv w:val="1"/>
      <w:marLeft w:val="0"/>
      <w:marRight w:val="0"/>
      <w:marTop w:val="0"/>
      <w:marBottom w:val="0"/>
      <w:divBdr>
        <w:top w:val="none" w:sz="0" w:space="0" w:color="auto"/>
        <w:left w:val="none" w:sz="0" w:space="0" w:color="auto"/>
        <w:bottom w:val="none" w:sz="0" w:space="0" w:color="auto"/>
        <w:right w:val="none" w:sz="0" w:space="0" w:color="auto"/>
      </w:divBdr>
    </w:div>
    <w:div w:id="200947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ru.wikipedia.org/wiki/%D0%97%D0%B0%D0%B2%D1%8F%D0%B7%D1%8C" TargetMode="External"/><Relationship Id="rId42" Type="http://schemas.openxmlformats.org/officeDocument/2006/relationships/hyperlink" Target="https://ru.ruwiki.ru/wiki/%D0%9B%D0%B8%D1%81%D1%82%D0%BE%D1%87%D0%B5%D0%BA_(%D1%87%D0%B0%D1%81%D1%82%D1%8C_%D0%BB%D0%B8%D1%81%D1%82%D0%B0)" TargetMode="External"/><Relationship Id="rId47" Type="http://schemas.openxmlformats.org/officeDocument/2006/relationships/hyperlink" Target="https://ru.ruwiki.ru/wiki/%D0%A6%D0%B2%D0%B5%D1%82%D0%BE%D0%BA" TargetMode="External"/><Relationship Id="rId63" Type="http://schemas.openxmlformats.org/officeDocument/2006/relationships/hyperlink" Target="https://ru.ruwiki.ru/wiki/%D0%9B%D0%B8%D1%81%D1%82" TargetMode="External"/><Relationship Id="rId68" Type="http://schemas.openxmlformats.org/officeDocument/2006/relationships/hyperlink" Target="https://ru.ruwiki.ru/wiki/%D0%A7%D0%B0%D1%88%D0%B5%D1%87%D0%BA%D0%B0" TargetMode="External"/><Relationship Id="rId84" Type="http://schemas.openxmlformats.org/officeDocument/2006/relationships/hyperlink" Target="https://microsight.ssmu.ru/index.php/microbiology/mikroorganizmov/opredelitel-bakterii-berdshi-m" TargetMode="External"/><Relationship Id="rId89" Type="http://schemas.openxmlformats.org/officeDocument/2006/relationships/hyperlink" Target="https://weather.rambler.ru/v-murome/august/" TargetMode="External"/><Relationship Id="rId16" Type="http://schemas.openxmlformats.org/officeDocument/2006/relationships/hyperlink" Target="https://ru.wikipedia.org/wiki/%D0%A6%D0%B2%D0%B5%D1%82%D0%BE%D0%BA" TargetMode="External"/><Relationship Id="rId107" Type="http://schemas.openxmlformats.org/officeDocument/2006/relationships/theme" Target="theme/theme1.xml"/><Relationship Id="rId11" Type="http://schemas.openxmlformats.org/officeDocument/2006/relationships/hyperlink" Target="https://ru.wikipedia.org/wiki/%D0%A2%D1%83%D0%BD%D0%B4%D1%80%D0%B0" TargetMode="External"/><Relationship Id="rId32" Type="http://schemas.openxmlformats.org/officeDocument/2006/relationships/hyperlink" Target="https://ru.wikipedia.org/wiki/%D0%9B%D0%B5%D1%81" TargetMode="External"/><Relationship Id="rId37" Type="http://schemas.openxmlformats.org/officeDocument/2006/relationships/hyperlink" Target="https://ru.ruwiki.ru/wiki/%D0%A2%D1%80%D0%B0%D0%B2%D1%8F%D0%BD%D0%B8%D1%81%D1%82%D0%BE%D0%B5_%D1%80%D0%B0%D1%81%D1%82%D0%B5%D0%BD%D0%B8%D0%B5" TargetMode="External"/><Relationship Id="rId53" Type="http://schemas.openxmlformats.org/officeDocument/2006/relationships/hyperlink" Target="https://ru.ruwiki.ru/wiki/%D0%A1%D0%B5%D0%BC%D1%8F" TargetMode="External"/><Relationship Id="rId58" Type="http://schemas.openxmlformats.org/officeDocument/2006/relationships/hyperlink" Target="https://ru.ruwiki.ru/wiki/%D0%A2%D1%80%D0%B0%D0%B2%D0%B0" TargetMode="External"/><Relationship Id="rId74" Type="http://schemas.openxmlformats.org/officeDocument/2006/relationships/hyperlink" Target="https://ru.ruwiki.ru/wiki/%D0%9A%D0%BB%D0%B0%D0%B4%D0%BE%D0%BD%D0%B8%D1%8F" TargetMode="External"/><Relationship Id="rId79" Type="http://schemas.openxmlformats.org/officeDocument/2006/relationships/hyperlink" Target="https://ru.ruwiki.ru/wiki/%D0%A1%D0%B5%D0%B2%D0%B5%D1%80%D0%BD%D1%8B%D0%B9_%D0%BE%D0%BB%D0%B5%D0%BD%D1%8C" TargetMode="External"/><Relationship Id="rId102" Type="http://schemas.openxmlformats.org/officeDocument/2006/relationships/image" Target="media/image18.jpeg"/><Relationship Id="rId5" Type="http://schemas.openxmlformats.org/officeDocument/2006/relationships/webSettings" Target="webSettings.xml"/><Relationship Id="rId90" Type="http://schemas.openxmlformats.org/officeDocument/2006/relationships/image" Target="media/image6.jpeg"/><Relationship Id="rId95" Type="http://schemas.openxmlformats.org/officeDocument/2006/relationships/image" Target="media/image11.jpeg"/><Relationship Id="rId22" Type="http://schemas.openxmlformats.org/officeDocument/2006/relationships/hyperlink" Target="https://ru.wikipedia.org/wiki/%D0%9F%D1%8B%D0%BB%D1%8C%D1%86%D0%B0" TargetMode="External"/><Relationship Id="rId27" Type="http://schemas.openxmlformats.org/officeDocument/2006/relationships/hyperlink" Target="https://ru.wikipedia.org/wiki/%D0%9F%D0%BB%D0%BE%D0%B4" TargetMode="External"/><Relationship Id="rId43" Type="http://schemas.openxmlformats.org/officeDocument/2006/relationships/hyperlink" Target="https://ru.ruwiki.ru/wiki/%D0%93%D0%BE%D0%BB%D0%BE%D1%81%D1%82%D1%8C" TargetMode="External"/><Relationship Id="rId48" Type="http://schemas.openxmlformats.org/officeDocument/2006/relationships/hyperlink" Target="https://ru.ruwiki.ru/wiki/%D0%9F%D1%80%D0%B8%D1%86%D0%B2%D0%B5%D1%82%D0%BD%D0%B8%D0%BA" TargetMode="External"/><Relationship Id="rId64" Type="http://schemas.openxmlformats.org/officeDocument/2006/relationships/hyperlink" Target="https://ru.ruwiki.ru/wiki/%D0%9B%D0%B8%D1%81%D1%82%D0%BE%D1%87%D0%B5%D0%BA_(%D1%87%D0%B0%D1%81%D1%82%D1%8C_%D0%BB%D0%B8%D1%81%D1%82%D0%B0)" TargetMode="External"/><Relationship Id="rId69" Type="http://schemas.openxmlformats.org/officeDocument/2006/relationships/hyperlink" Target="https://ru.ruwiki.ru/wiki/%D0%9F%D0%BB%D0%BE%D0%B4" TargetMode="External"/><Relationship Id="rId80" Type="http://schemas.openxmlformats.org/officeDocument/2006/relationships/image" Target="media/image5.jpg"/><Relationship Id="rId85" Type="http://schemas.openxmlformats.org/officeDocument/2006/relationships/hyperlink" Target="https://studarium.ru/article/140" TargetMode="External"/><Relationship Id="rId12" Type="http://schemas.openxmlformats.org/officeDocument/2006/relationships/hyperlink" Target="https://ru.wikipedia.org/wiki/%D0%9B%D0%B8%D1%81%D1%82" TargetMode="External"/><Relationship Id="rId17" Type="http://schemas.openxmlformats.org/officeDocument/2006/relationships/hyperlink" Target="https://ru.wikipedia.org/wiki/%D0%92%D0%B5%D0%BD%D1%87%D0%B8%D0%BA" TargetMode="External"/><Relationship Id="rId33" Type="http://schemas.openxmlformats.org/officeDocument/2006/relationships/hyperlink" Target="https://ru.wikipedia.org/wiki/%D0%A1%D0%BE%D1%81%D0%BD%D0%B0" TargetMode="External"/><Relationship Id="rId38" Type="http://schemas.openxmlformats.org/officeDocument/2006/relationships/hyperlink" Target="https://ru.ruwiki.ru/wiki/%D0%A1%D1%82%D0%B5%D0%B1%D0%B5%D0%BB%D1%8C" TargetMode="External"/><Relationship Id="rId59" Type="http://schemas.openxmlformats.org/officeDocument/2006/relationships/hyperlink" Target="https://ru.ruwiki.ru/wiki/%D0%9A%D0%BE%D1%80%D0%B5%D0%BD%D1%8C" TargetMode="External"/><Relationship Id="rId103" Type="http://schemas.openxmlformats.org/officeDocument/2006/relationships/image" Target="media/image19.jpeg"/><Relationship Id="rId20" Type="http://schemas.openxmlformats.org/officeDocument/2006/relationships/hyperlink" Target="https://ru.wikipedia.org/wiki/%D0%9F%D0%B5%D1%81%D1%82%D0%B8%D0%BA" TargetMode="External"/><Relationship Id="rId41" Type="http://schemas.openxmlformats.org/officeDocument/2006/relationships/hyperlink" Target="https://ru.ruwiki.ru/wiki/%D0%9F%D1%80%D0%B8%D0%BB%D0%B8%D1%81%D1%82%D0%BD%D0%B8%D0%BA" TargetMode="External"/><Relationship Id="rId54" Type="http://schemas.openxmlformats.org/officeDocument/2006/relationships/hyperlink" Target="https://ru.ruwiki.ru/wiki/%D0%9F%D0%BB%D0%BE%D0%B8%D0%B4%D0%BD%D0%BE%D1%81%D1%82%D1%8C" TargetMode="External"/><Relationship Id="rId62" Type="http://schemas.openxmlformats.org/officeDocument/2006/relationships/hyperlink" Target="https://ru.ruwiki.ru/wiki/%D0%9C%D0%B5%D0%B6%D0%B4%D0%BE%D1%83%D0%B7%D0%BB%D0%B8%D0%B5" TargetMode="External"/><Relationship Id="rId70" Type="http://schemas.openxmlformats.org/officeDocument/2006/relationships/hyperlink" Target="https://ru.ruwiki.ru/wiki/%D0%91%D0%BE%D0%B1%D1%8B" TargetMode="External"/><Relationship Id="rId75" Type="http://schemas.openxmlformats.org/officeDocument/2006/relationships/hyperlink" Target="https://ru.ruwiki.ru/wiki/%D0%A2%D0%B0%D0%BB%D0%BB%D0%BE%D0%BC" TargetMode="External"/><Relationship Id="rId83" Type="http://schemas.openxmlformats.org/officeDocument/2006/relationships/hyperlink" Target="https://elib.usma.ru/bitstream/usma/972/1/UMK_2015_019.pdf" TargetMode="External"/><Relationship Id="rId88" Type="http://schemas.openxmlformats.org/officeDocument/2006/relationships/hyperlink" Target="http://biologylib.ru/news/item/f00/s06/n0000610/index.shtml" TargetMode="External"/><Relationship Id="rId91" Type="http://schemas.openxmlformats.org/officeDocument/2006/relationships/image" Target="media/image7.jpeg"/><Relationship Id="rId9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F%D0%BE%D0%B1%D0%B5%D0%B3_(%D0%B1%D0%BE%D1%82%D0%B0%D0%BD%D0%B8%D0%BA%D0%B0)" TargetMode="External"/><Relationship Id="rId23" Type="http://schemas.openxmlformats.org/officeDocument/2006/relationships/hyperlink" Target="https://ru.wikipedia.org/wiki/%D0%9F%D1%87%D1%91%D0%BB%D1%8B" TargetMode="External"/><Relationship Id="rId28" Type="http://schemas.openxmlformats.org/officeDocument/2006/relationships/hyperlink" Target="https://ru.wikipedia.org/wiki/%D0%9F%D1%83%D1%80%D0%BF%D1%83%D1%80" TargetMode="External"/><Relationship Id="rId36" Type="http://schemas.openxmlformats.org/officeDocument/2006/relationships/hyperlink" Target="https://ru.ruwiki.ru/wiki/%D0%A0%D0%B5%D0%BB%D0%B8%D0%BA%D1%82%D1%8B" TargetMode="External"/><Relationship Id="rId49" Type="http://schemas.openxmlformats.org/officeDocument/2006/relationships/hyperlink" Target="https://ru.ruwiki.ru/wiki/%D0%A7%D0%B0%D1%88%D0%B5%D1%87%D0%BA%D0%B0" TargetMode="External"/><Relationship Id="rId57" Type="http://schemas.openxmlformats.org/officeDocument/2006/relationships/hyperlink" Target="https://ru.ruwiki.ru/wiki/%D0%9C%D0%BD%D0%BE%D0%B3%D0%BE%D0%BB%D0%B5%D1%82%D0%BD%D0%B8%D0%B5_%D1%80%D0%B0%D1%81%D1%82%D0%B5%D0%BD%D0%B8%D1%8F" TargetMode="External"/><Relationship Id="rId106" Type="http://schemas.openxmlformats.org/officeDocument/2006/relationships/fontTable" Target="fontTable.xml"/><Relationship Id="rId10" Type="http://schemas.openxmlformats.org/officeDocument/2006/relationships/hyperlink" Target="https://ru.wikipedia.org/wiki/%D0%9A%D1%83%D1%81%D1%82%D0%B0%D1%80%D0%BD%D0%B8%D1%87%D0%B5%D0%BA" TargetMode="External"/><Relationship Id="rId31" Type="http://schemas.openxmlformats.org/officeDocument/2006/relationships/hyperlink" Target="https://ru.wikipedia.org/wiki/%D0%A1%D0%B5%D0%BC%D1%8F" TargetMode="External"/><Relationship Id="rId44" Type="http://schemas.openxmlformats.org/officeDocument/2006/relationships/hyperlink" Target="https://ru.ruwiki.ru/wiki/%D0%A2%D1%80%D0%B8%D1%85%D0%BE%D0%BC%D1%8B" TargetMode="External"/><Relationship Id="rId52" Type="http://schemas.openxmlformats.org/officeDocument/2006/relationships/hyperlink" Target="https://ru.ruwiki.ru/wiki/%D0%91%D0%BE%D0%B1_(%D0%BF%D0%BB%D0%BE%D0%B4)" TargetMode="External"/><Relationship Id="rId60" Type="http://schemas.openxmlformats.org/officeDocument/2006/relationships/hyperlink" Target="https://ru.ruwiki.ru/wiki/%D0%9A%D0%BB%D1%83%D0%B1%D0%B5%D0%BD%D1%8C%D0%BA%D0%B8" TargetMode="External"/><Relationship Id="rId65" Type="http://schemas.openxmlformats.org/officeDocument/2006/relationships/hyperlink" Target="https://ru.ruwiki.ru/wiki/%D0%A1%D0%BE%D1%86%D0%B2%D0%B5%D1%82%D0%B8%D0%B5" TargetMode="External"/><Relationship Id="rId73" Type="http://schemas.openxmlformats.org/officeDocument/2006/relationships/hyperlink" Target="https://ru.ruwiki.ru/wiki/%D0%9B%D0%B0%D1%82%D0%B8%D0%BD%D1%81%D0%BA%D0%B8%D0%B9_%D1%8F%D0%B7%D1%8B%D0%BA" TargetMode="External"/><Relationship Id="rId78" Type="http://schemas.openxmlformats.org/officeDocument/2006/relationships/hyperlink" Target="https://ru.ruwiki.ru/wiki/%D0%9A%D0%BB%D0%B0%D0%B4%D0%BE%D0%BD%D0%B8%D1%8F_%D0%BE%D0%BB%D0%B5%D0%BD%D1%8C%D1%8F" TargetMode="External"/><Relationship Id="rId81" Type="http://schemas.openxmlformats.org/officeDocument/2006/relationships/hyperlink" Target="https://edu.sirius.online/" TargetMode="External"/><Relationship Id="rId86" Type="http://schemas.openxmlformats.org/officeDocument/2006/relationships/hyperlink" Target="https://ecosystema.ru/08nature/fruits/112.htm" TargetMode="External"/><Relationship Id="rId94" Type="http://schemas.openxmlformats.org/officeDocument/2006/relationships/image" Target="media/image10.jpeg"/><Relationship Id="rId99" Type="http://schemas.openxmlformats.org/officeDocument/2006/relationships/image" Target="media/image15.jpg"/><Relationship Id="rId10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https://ru.wikipedia.org/wiki/%D0%9B%D0%B0%D1%82%D0%B8%D0%BD%D1%81%D0%BA%D0%B8%D0%B9_%D1%8F%D0%B7%D1%8B%D0%BA" TargetMode="External"/><Relationship Id="rId13" Type="http://schemas.openxmlformats.org/officeDocument/2006/relationships/hyperlink" Target="https://ru.wikipedia.org/wiki/%D0%9A%D0%BE%D1%80%D0%B5%D0%BD%D1%8C" TargetMode="External"/><Relationship Id="rId18" Type="http://schemas.openxmlformats.org/officeDocument/2006/relationships/hyperlink" Target="https://ru.wikipedia.org/wiki/%D0%A7%D0%B0%D1%88%D0%B5%D1%87%D0%BA%D0%B0" TargetMode="External"/><Relationship Id="rId39" Type="http://schemas.openxmlformats.org/officeDocument/2006/relationships/hyperlink" Target="https://ru.ruwiki.ru/wiki/%D0%A3%D1%81%D0%B8%D0%BA%D0%B8_(%D0%B1%D0%BE%D1%82%D0%B0%D0%BD%D0%B8%D0%BA%D0%B0)" TargetMode="External"/><Relationship Id="rId34" Type="http://schemas.openxmlformats.org/officeDocument/2006/relationships/hyperlink" Target="https://ru.wikipedia.org/wiki/%D0%91%D0%BE%D0%BB%D0%BE%D1%82%D0%BE" TargetMode="External"/><Relationship Id="rId50" Type="http://schemas.openxmlformats.org/officeDocument/2006/relationships/hyperlink" Target="https://ru.ruwiki.ru/wiki/%D0%92%D0%B5%D0%BD%D1%87%D0%B8%D0%BA_%D0%BC%D0%BE%D1%82%D1%8B%D0%BB%D1%8C%D0%BA%D0%BE%D0%B2%D0%BE%D0%B3%D0%BE_%D1%82%D0%B8%D0%BF%D0%B0" TargetMode="External"/><Relationship Id="rId55" Type="http://schemas.openxmlformats.org/officeDocument/2006/relationships/image" Target="media/image3.jpg"/><Relationship Id="rId76" Type="http://schemas.openxmlformats.org/officeDocument/2006/relationships/hyperlink" Target="https://ru.ruwiki.ru/wiki/%D0%90%D0%BF%D0%BE%D1%82%D0%B5%D1%86%D0%B8%D0%B8" TargetMode="External"/><Relationship Id="rId97" Type="http://schemas.openxmlformats.org/officeDocument/2006/relationships/image" Target="media/image13.jpeg"/><Relationship Id="rId104" Type="http://schemas.openxmlformats.org/officeDocument/2006/relationships/image" Target="media/image20.jpg"/><Relationship Id="rId7" Type="http://schemas.openxmlformats.org/officeDocument/2006/relationships/endnotes" Target="endnotes.xml"/><Relationship Id="rId71" Type="http://schemas.openxmlformats.org/officeDocument/2006/relationships/hyperlink" Target="https://ru.ruwiki.ru/wiki/%D0%A1%D0%B5%D0%BC%D1%8F" TargetMode="External"/><Relationship Id="rId92"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https://ru.wikipedia.org/wiki/%D0%92%D1%8F%D1%85%D0%B8%D1%80%D1%8C" TargetMode="External"/><Relationship Id="rId24" Type="http://schemas.openxmlformats.org/officeDocument/2006/relationships/hyperlink" Target="https://ru.wikipedia.org/wiki/%D0%A8%D0%BC%D0%B5%D0%BB%D0%B8" TargetMode="External"/><Relationship Id="rId40" Type="http://schemas.openxmlformats.org/officeDocument/2006/relationships/hyperlink" Target="https://ru.ruwiki.ru/wiki/%D0%9A%D0%BE%D1%80%D0%BD%D0%B5%D0%B2%D0%B8%D1%89%D0%B5" TargetMode="External"/><Relationship Id="rId45" Type="http://schemas.openxmlformats.org/officeDocument/2006/relationships/hyperlink" Target="https://ru.ruwiki.ru/wiki/%D0%A6%D0%B2%D0%B5%D1%82%D0%BE%D0%BD%D0%BE%D1%81" TargetMode="External"/><Relationship Id="rId66" Type="http://schemas.openxmlformats.org/officeDocument/2006/relationships/hyperlink" Target="https://ru.ruwiki.ru/wiki/%D0%93%D0%BE%D0%BB%D0%BE%D0%B2%D0%BA%D0%B0_(%D1%81%D0%BE%D1%86%D0%B2%D0%B5%D1%82%D0%B8%D0%B5)" TargetMode="External"/><Relationship Id="rId87" Type="http://schemas.openxmlformats.org/officeDocument/2006/relationships/hyperlink" Target="https://ru.ruwiki.ru/wiki/%D0%A7%D0%B8%D0%BD%D0%B0_%D0%BF%D1%80%D0%B8%D0%BC%D0%BE%D1%80%D1%81%D0%BA%D0%B0%D1%8F" TargetMode="External"/><Relationship Id="rId61" Type="http://schemas.openxmlformats.org/officeDocument/2006/relationships/hyperlink" Target="https://ru.ruwiki.ru/wiki/%D0%A1%D1%82%D0%B5%D0%B1%D0%B5%D0%BB%D1%8C" TargetMode="External"/><Relationship Id="rId82" Type="http://schemas.openxmlformats.org/officeDocument/2006/relationships/hyperlink" Target="https://teach-in.ru/" TargetMode="External"/><Relationship Id="rId19" Type="http://schemas.openxmlformats.org/officeDocument/2006/relationships/hyperlink" Target="https://ru.wikipedia.org/wiki/%D0%A2%D1%8B%D1%87%D0%B8%D0%BD%D0%BA%D0%B0" TargetMode="External"/><Relationship Id="rId14" Type="http://schemas.openxmlformats.org/officeDocument/2006/relationships/hyperlink" Target="https://ru.wikipedia.org/wiki/%D0%9A%D0%BE%D1%80%D0%BD%D0%B5%D0%B2%D0%B8%D1%89%D0%B5" TargetMode="External"/><Relationship Id="rId30" Type="http://schemas.openxmlformats.org/officeDocument/2006/relationships/hyperlink" Target="https://ru.wikipedia.org/wiki/%D0%A3%D0%B4%D0%BE%D0%B4" TargetMode="External"/><Relationship Id="rId35" Type="http://schemas.openxmlformats.org/officeDocument/2006/relationships/hyperlink" Target="https://ru.ruwiki.ru/wiki/%D0%9C%D0%BD%D0%BE%D0%B3%D0%BE%D0%BB%D0%B5%D1%82%D0%BD%D0%B8%D0%B5_%D1%80%D0%B0%D1%81%D1%82%D0%B5%D0%BD%D0%B8%D1%8F" TargetMode="External"/><Relationship Id="rId56" Type="http://schemas.openxmlformats.org/officeDocument/2006/relationships/hyperlink" Target="https://ru.ruwiki.ru/wiki/%D0%94%D0%B2%D1%83%D0%BB%D0%B5%D1%82%D0%BD%D0%B8%D0%B5_%D1%80%D0%B0%D1%81%D1%82%D0%B5%D0%BD%D0%B8%D1%8F" TargetMode="External"/><Relationship Id="rId77" Type="http://schemas.openxmlformats.org/officeDocument/2006/relationships/hyperlink" Target="https://ru.ruwiki.ru/wiki/%D0%93%D0%B8%D0%B4%D1%80%D0%BE%D0%BA%D1%81%D0%B8%D0%B4_%D0%BA%D0%B0%D0%BB%D0%B8%D1%8F" TargetMode="External"/><Relationship Id="rId100" Type="http://schemas.openxmlformats.org/officeDocument/2006/relationships/image" Target="media/image16.jpe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ru.ruwiki.ru/wiki/%D0%9F%D0%BB%D0%BE%D0%B4" TargetMode="External"/><Relationship Id="rId72" Type="http://schemas.openxmlformats.org/officeDocument/2006/relationships/image" Target="media/image4.jpg"/><Relationship Id="rId93" Type="http://schemas.openxmlformats.org/officeDocument/2006/relationships/image" Target="media/image9.jpeg"/><Relationship Id="rId98" Type="http://schemas.openxmlformats.org/officeDocument/2006/relationships/image" Target="media/image14.jpeg"/><Relationship Id="rId3" Type="http://schemas.openxmlformats.org/officeDocument/2006/relationships/styles" Target="styles.xml"/><Relationship Id="rId25" Type="http://schemas.openxmlformats.org/officeDocument/2006/relationships/hyperlink" Target="https://commons.wikimedia.org/wiki/File:%D0%9A%D0%BE%D0%BD%D0%BD%D0%BE%D0%B2%D0%BE_2007_(0003).jpg?uselang=ru" TargetMode="External"/><Relationship Id="rId46" Type="http://schemas.openxmlformats.org/officeDocument/2006/relationships/hyperlink" Target="https://ru.ruwiki.ru/wiki/%D0%9A%D0%B8%D1%81%D1%82%D1%8C_(%D1%81%D0%BE%D1%86%D0%B2%D0%B5%D1%82%D0%B8%D0%B5)" TargetMode="External"/><Relationship Id="rId67" Type="http://schemas.openxmlformats.org/officeDocument/2006/relationships/hyperlink" Target="https://ru.ruwiki.ru/wiki/%D0%92%D0%B5%D0%BD%D1%87%D0%B8%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45BA3-DEB0-4B5A-BC5A-C7E1A369B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6203</Words>
  <Characters>35362</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2024-10-26T15:15:00Z</dcterms:created>
  <dcterms:modified xsi:type="dcterms:W3CDTF">2024-10-26T15:15:00Z</dcterms:modified>
</cp:coreProperties>
</file>