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98866" w14:textId="77777777" w:rsidR="007A2976" w:rsidRDefault="007A2976" w:rsidP="004A62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Республики Коми</w:t>
      </w:r>
    </w:p>
    <w:p w14:paraId="682FBA1C" w14:textId="286223F0" w:rsidR="00F70A47" w:rsidRPr="007A2976" w:rsidRDefault="00F70A47" w:rsidP="004A62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Управление образования АМО ГО «Сыктывкар»</w:t>
      </w:r>
    </w:p>
    <w:p w14:paraId="0A03ACB3" w14:textId="77777777" w:rsidR="00F70A47" w:rsidRPr="007A2976" w:rsidRDefault="00F70A47" w:rsidP="004A62B6">
      <w:pPr>
        <w:spacing w:after="0"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МАОУ «Лицей народной дипломатии» г. Сыктывкара</w:t>
      </w:r>
    </w:p>
    <w:p w14:paraId="4A05116A" w14:textId="77777777" w:rsidR="00F70A47" w:rsidRPr="007A2976" w:rsidRDefault="00F70A47" w:rsidP="004A62B6">
      <w:pPr>
        <w:spacing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</w:p>
    <w:p w14:paraId="3F79E6CD" w14:textId="77777777" w:rsidR="00F70A47" w:rsidRDefault="00F70A47" w:rsidP="004A62B6">
      <w:pPr>
        <w:spacing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42981167" w14:textId="17F82BA6" w:rsidR="00F70A47" w:rsidRDefault="00183166" w:rsidP="00183166">
      <w:pPr>
        <w:spacing w:after="0"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Всероссийский конкурс</w:t>
      </w:r>
    </w:p>
    <w:p w14:paraId="66CAAADE" w14:textId="196377D0" w:rsidR="00183166" w:rsidRDefault="00183166" w:rsidP="00183166">
      <w:pPr>
        <w:spacing w:after="0"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Юных исследователей окружающей среды имени Б.В. Всесвятского</w:t>
      </w:r>
    </w:p>
    <w:bookmarkEnd w:id="0"/>
    <w:p w14:paraId="69BCB379" w14:textId="77777777" w:rsidR="00183166" w:rsidRDefault="00183166" w:rsidP="00183166">
      <w:pPr>
        <w:spacing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«Экологический мониторинг»</w:t>
      </w:r>
    </w:p>
    <w:p w14:paraId="5EE06878" w14:textId="77777777" w:rsidR="00F70A47" w:rsidRDefault="00F70A47" w:rsidP="004A62B6">
      <w:pPr>
        <w:spacing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6214AB71" w14:textId="77777777" w:rsidR="00F70A47" w:rsidRDefault="00F70A47" w:rsidP="0093603E">
      <w:pPr>
        <w:spacing w:line="36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Оценка экологического состояния рекреационного озера Выльты (окрестности г. Сыктывкара)</w:t>
      </w:r>
    </w:p>
    <w:p w14:paraId="3E7F7595" w14:textId="77777777" w:rsidR="00F70A47" w:rsidRDefault="00F70A47" w:rsidP="004A62B6">
      <w:pPr>
        <w:spacing w:after="0"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3ACE9CB0" w14:textId="77777777" w:rsidR="00F70A47" w:rsidRPr="007A2976" w:rsidRDefault="00F70A47" w:rsidP="007A2976">
      <w:pPr>
        <w:spacing w:line="240" w:lineRule="auto"/>
        <w:ind w:left="3969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Исполнитель:</w:t>
      </w:r>
    </w:p>
    <w:p w14:paraId="4BE32B60" w14:textId="597DBAE9" w:rsidR="007A2976" w:rsidRPr="007A2976" w:rsidRDefault="00F70A47" w:rsidP="007A2976">
      <w:pPr>
        <w:spacing w:line="240" w:lineRule="auto"/>
        <w:ind w:left="3969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Крюкова Екатерина</w:t>
      </w:r>
      <w:r w:rsidR="007A2976" w:rsidRPr="007A2976">
        <w:rPr>
          <w:rFonts w:ascii="Times New Roman" w:hAnsi="Times New Roman"/>
          <w:sz w:val="28"/>
          <w:szCs w:val="28"/>
        </w:rPr>
        <w:t xml:space="preserve"> Алексеевна</w:t>
      </w:r>
      <w:r w:rsidRPr="007A2976">
        <w:rPr>
          <w:rFonts w:ascii="Times New Roman" w:hAnsi="Times New Roman"/>
          <w:sz w:val="28"/>
          <w:szCs w:val="28"/>
        </w:rPr>
        <w:t>,</w:t>
      </w:r>
      <w:r w:rsidR="007A2976">
        <w:rPr>
          <w:rFonts w:ascii="Times New Roman" w:hAnsi="Times New Roman"/>
          <w:sz w:val="28"/>
          <w:szCs w:val="28"/>
        </w:rPr>
        <w:br/>
      </w:r>
      <w:r w:rsidR="0072625B" w:rsidRPr="007A2976">
        <w:rPr>
          <w:rFonts w:ascii="Times New Roman" w:hAnsi="Times New Roman"/>
          <w:sz w:val="28"/>
          <w:szCs w:val="28"/>
        </w:rPr>
        <w:t>учащаяся 10</w:t>
      </w:r>
      <w:r w:rsidRPr="007A2976">
        <w:rPr>
          <w:rFonts w:ascii="Times New Roman" w:hAnsi="Times New Roman"/>
          <w:sz w:val="28"/>
          <w:szCs w:val="28"/>
        </w:rPr>
        <w:t xml:space="preserve"> класса</w:t>
      </w:r>
      <w:r w:rsidR="007A2976" w:rsidRPr="007A2976">
        <w:rPr>
          <w:rFonts w:ascii="Times New Roman" w:hAnsi="Times New Roman"/>
          <w:sz w:val="28"/>
          <w:szCs w:val="28"/>
        </w:rPr>
        <w:t xml:space="preserve"> МАОУ «Лицей народной дипломатии» г. Сыктывкара</w:t>
      </w:r>
    </w:p>
    <w:p w14:paraId="61341845" w14:textId="2D0C4C98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</w:p>
    <w:p w14:paraId="1529A922" w14:textId="77777777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Научный руководитель:</w:t>
      </w:r>
    </w:p>
    <w:p w14:paraId="7A4A4B6C" w14:textId="5AF148F6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Константинова Т</w:t>
      </w:r>
      <w:r w:rsidR="007A2976" w:rsidRPr="007A2976">
        <w:rPr>
          <w:rFonts w:ascii="Times New Roman" w:hAnsi="Times New Roman"/>
          <w:sz w:val="28"/>
          <w:szCs w:val="28"/>
        </w:rPr>
        <w:t>атьяна Петровна</w:t>
      </w:r>
      <w:r w:rsidRPr="007A2976">
        <w:rPr>
          <w:rFonts w:ascii="Times New Roman" w:hAnsi="Times New Roman"/>
          <w:sz w:val="28"/>
          <w:szCs w:val="28"/>
        </w:rPr>
        <w:t>,</w:t>
      </w:r>
    </w:p>
    <w:p w14:paraId="0F3C78C8" w14:textId="5BC9DE26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педагог – организатор</w:t>
      </w:r>
      <w:r w:rsidR="007A2976" w:rsidRPr="007A2976">
        <w:rPr>
          <w:rFonts w:ascii="Times New Roman" w:hAnsi="Times New Roman"/>
          <w:sz w:val="28"/>
          <w:szCs w:val="28"/>
        </w:rPr>
        <w:t xml:space="preserve"> МАОУ «Лицей народной дипломатии» г. Сыктывкара</w:t>
      </w:r>
    </w:p>
    <w:p w14:paraId="1DF23E97" w14:textId="77777777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</w:p>
    <w:p w14:paraId="7157E797" w14:textId="77777777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Научный консультант:</w:t>
      </w:r>
    </w:p>
    <w:p w14:paraId="7D19F155" w14:textId="2D82D20B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Патова Е</w:t>
      </w:r>
      <w:r w:rsidR="007A2976" w:rsidRPr="007A2976">
        <w:rPr>
          <w:rFonts w:ascii="Times New Roman" w:hAnsi="Times New Roman"/>
          <w:sz w:val="28"/>
          <w:szCs w:val="28"/>
        </w:rPr>
        <w:t>лена Николаевна</w:t>
      </w:r>
      <w:r w:rsidRPr="007A2976">
        <w:rPr>
          <w:rFonts w:ascii="Times New Roman" w:hAnsi="Times New Roman"/>
          <w:sz w:val="28"/>
          <w:szCs w:val="28"/>
        </w:rPr>
        <w:t>,</w:t>
      </w:r>
      <w:r w:rsidR="007A2976" w:rsidRPr="007A2976">
        <w:rPr>
          <w:rFonts w:ascii="Times New Roman" w:hAnsi="Times New Roman"/>
          <w:sz w:val="28"/>
          <w:szCs w:val="28"/>
        </w:rPr>
        <w:t xml:space="preserve"> </w:t>
      </w:r>
      <w:r w:rsidRPr="007A2976">
        <w:rPr>
          <w:rFonts w:ascii="Times New Roman" w:hAnsi="Times New Roman"/>
          <w:sz w:val="28"/>
          <w:szCs w:val="28"/>
        </w:rPr>
        <w:t>к.б.н</w:t>
      </w:r>
      <w:r w:rsidR="00AE12AC" w:rsidRPr="007A2976">
        <w:rPr>
          <w:rFonts w:ascii="Times New Roman" w:hAnsi="Times New Roman"/>
          <w:sz w:val="28"/>
          <w:szCs w:val="28"/>
        </w:rPr>
        <w:t>.</w:t>
      </w:r>
      <w:r w:rsidRPr="007A297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A2976">
        <w:rPr>
          <w:rFonts w:ascii="Times New Roman" w:hAnsi="Times New Roman"/>
          <w:sz w:val="28"/>
          <w:szCs w:val="28"/>
        </w:rPr>
        <w:t>в.н.с</w:t>
      </w:r>
      <w:proofErr w:type="spellEnd"/>
      <w:r w:rsidRPr="007A2976">
        <w:rPr>
          <w:rFonts w:ascii="Times New Roman" w:hAnsi="Times New Roman"/>
          <w:sz w:val="28"/>
          <w:szCs w:val="28"/>
        </w:rPr>
        <w:t>.</w:t>
      </w:r>
    </w:p>
    <w:p w14:paraId="72811371" w14:textId="158D4299" w:rsidR="00F70A47" w:rsidRPr="007A2976" w:rsidRDefault="00F70A47" w:rsidP="007A2976">
      <w:pPr>
        <w:spacing w:after="0" w:line="240" w:lineRule="auto"/>
        <w:ind w:left="3969"/>
        <w:jc w:val="both"/>
        <w:rPr>
          <w:rFonts w:ascii="Times New Roman" w:hAnsi="Times New Roman"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Института биологии</w:t>
      </w:r>
      <w:r w:rsidR="007A2976" w:rsidRPr="007A2976">
        <w:rPr>
          <w:rFonts w:ascii="Times New Roman" w:hAnsi="Times New Roman"/>
          <w:sz w:val="28"/>
          <w:szCs w:val="28"/>
        </w:rPr>
        <w:t xml:space="preserve"> </w:t>
      </w:r>
      <w:r w:rsidRPr="007A2976">
        <w:rPr>
          <w:rFonts w:ascii="Times New Roman" w:hAnsi="Times New Roman"/>
          <w:sz w:val="28"/>
          <w:szCs w:val="28"/>
        </w:rPr>
        <w:t xml:space="preserve">Коми НЦ </w:t>
      </w:r>
      <w:proofErr w:type="spellStart"/>
      <w:r w:rsidRPr="007A2976">
        <w:rPr>
          <w:rFonts w:ascii="Times New Roman" w:hAnsi="Times New Roman"/>
          <w:sz w:val="28"/>
          <w:szCs w:val="28"/>
        </w:rPr>
        <w:t>УрО</w:t>
      </w:r>
      <w:proofErr w:type="spellEnd"/>
      <w:r w:rsidRPr="007A2976">
        <w:rPr>
          <w:rFonts w:ascii="Times New Roman" w:hAnsi="Times New Roman"/>
          <w:sz w:val="28"/>
          <w:szCs w:val="28"/>
        </w:rPr>
        <w:t xml:space="preserve"> РАН</w:t>
      </w:r>
    </w:p>
    <w:p w14:paraId="5CD3D414" w14:textId="77777777" w:rsidR="00F70A47" w:rsidRPr="007A2976" w:rsidRDefault="00F70A47" w:rsidP="007A2976">
      <w:pPr>
        <w:spacing w:after="0" w:line="240" w:lineRule="auto"/>
        <w:ind w:left="5670" w:firstLine="709"/>
        <w:jc w:val="both"/>
        <w:rPr>
          <w:rFonts w:ascii="Times New Roman" w:hAnsi="Times New Roman"/>
          <w:sz w:val="28"/>
          <w:szCs w:val="28"/>
        </w:rPr>
      </w:pPr>
    </w:p>
    <w:p w14:paraId="457BF12F" w14:textId="77777777" w:rsidR="00F70A47" w:rsidRPr="007A2976" w:rsidRDefault="00F70A47" w:rsidP="007A2976">
      <w:pPr>
        <w:spacing w:after="0" w:line="240" w:lineRule="auto"/>
        <w:ind w:left="5670" w:firstLine="709"/>
        <w:jc w:val="both"/>
        <w:rPr>
          <w:rFonts w:ascii="Times New Roman" w:hAnsi="Times New Roman"/>
          <w:sz w:val="28"/>
          <w:szCs w:val="28"/>
        </w:rPr>
      </w:pPr>
    </w:p>
    <w:p w14:paraId="3EE083D2" w14:textId="77777777" w:rsidR="00F70A47" w:rsidRPr="007A2976" w:rsidRDefault="00F70A47" w:rsidP="007A2976">
      <w:pPr>
        <w:spacing w:line="24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462DF0C5" w14:textId="77777777" w:rsidR="00F70A47" w:rsidRPr="007A2976" w:rsidRDefault="00F70A47" w:rsidP="007A2976">
      <w:pPr>
        <w:spacing w:line="24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59AB25A1" w14:textId="47786518" w:rsidR="00F70A47" w:rsidRDefault="00F70A47" w:rsidP="007A2976">
      <w:pPr>
        <w:spacing w:line="24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</w:p>
    <w:p w14:paraId="70CB2B7F" w14:textId="77777777" w:rsidR="007A2976" w:rsidRPr="007A2976" w:rsidRDefault="007A2976" w:rsidP="007A2976">
      <w:pPr>
        <w:spacing w:line="240" w:lineRule="auto"/>
        <w:ind w:left="-851" w:firstLine="709"/>
        <w:jc w:val="center"/>
        <w:rPr>
          <w:rFonts w:ascii="Times New Roman" w:hAnsi="Times New Roman"/>
          <w:sz w:val="28"/>
          <w:szCs w:val="28"/>
        </w:rPr>
      </w:pPr>
    </w:p>
    <w:p w14:paraId="15CF8601" w14:textId="1AF9D081" w:rsidR="00F70A47" w:rsidRDefault="00187D28" w:rsidP="007A2976">
      <w:pPr>
        <w:spacing w:line="240" w:lineRule="auto"/>
        <w:ind w:left="-851" w:firstLine="709"/>
        <w:jc w:val="center"/>
        <w:rPr>
          <w:rFonts w:ascii="Times New Roman" w:hAnsi="Times New Roman"/>
          <w:b/>
          <w:sz w:val="28"/>
          <w:szCs w:val="28"/>
        </w:rPr>
      </w:pPr>
      <w:r w:rsidRPr="007A2976">
        <w:rPr>
          <w:rFonts w:ascii="Times New Roman" w:hAnsi="Times New Roman"/>
          <w:sz w:val="28"/>
          <w:szCs w:val="28"/>
        </w:rPr>
        <w:t>Сыктывкар, 202</w:t>
      </w:r>
      <w:r w:rsidR="005D49D3">
        <w:rPr>
          <w:rFonts w:ascii="Times New Roman" w:hAnsi="Times New Roman"/>
          <w:sz w:val="28"/>
          <w:szCs w:val="28"/>
        </w:rPr>
        <w:t>4</w:t>
      </w:r>
      <w:r w:rsidR="00F70A47">
        <w:rPr>
          <w:rFonts w:ascii="Times New Roman" w:hAnsi="Times New Roman"/>
          <w:b/>
          <w:sz w:val="28"/>
          <w:szCs w:val="28"/>
        </w:rPr>
        <w:t> </w:t>
      </w:r>
    </w:p>
    <w:p w14:paraId="55549925" w14:textId="77777777" w:rsidR="00F70A47" w:rsidRDefault="00F70A47" w:rsidP="004A62B6">
      <w:pPr>
        <w:spacing w:line="36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</w:p>
    <w:p w14:paraId="298416E8" w14:textId="42D78B3B" w:rsidR="00F70A47" w:rsidRDefault="00F70A47" w:rsidP="007B15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Оглавле</w:t>
      </w:r>
      <w:r w:rsidRPr="00FA69D2">
        <w:rPr>
          <w:rFonts w:ascii="Times New Roman" w:hAnsi="Times New Roman"/>
          <w:b/>
          <w:sz w:val="28"/>
          <w:szCs w:val="28"/>
        </w:rPr>
        <w:t>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0"/>
        <w:gridCol w:w="867"/>
      </w:tblGrid>
      <w:tr w:rsidR="007A2976" w:rsidRPr="006E6FE2" w14:paraId="13FA41B1" w14:textId="77777777" w:rsidTr="006E6FE2">
        <w:tc>
          <w:tcPr>
            <w:tcW w:w="7792" w:type="dxa"/>
          </w:tcPr>
          <w:p w14:paraId="6A760EB4" w14:textId="044ADD31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Введение..........................................................................................................</w:t>
            </w:r>
          </w:p>
        </w:tc>
        <w:tc>
          <w:tcPr>
            <w:tcW w:w="1835" w:type="dxa"/>
          </w:tcPr>
          <w:p w14:paraId="4E1EF06C" w14:textId="4714606A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7A2976" w:rsidRPr="006E6FE2" w14:paraId="2098384B" w14:textId="77777777" w:rsidTr="006E6FE2">
        <w:tc>
          <w:tcPr>
            <w:tcW w:w="7792" w:type="dxa"/>
          </w:tcPr>
          <w:p w14:paraId="02B6F0B5" w14:textId="75C97D1D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ГЛАВА1.Обзор информационных источников ..........................................</w:t>
            </w:r>
          </w:p>
        </w:tc>
        <w:tc>
          <w:tcPr>
            <w:tcW w:w="1835" w:type="dxa"/>
          </w:tcPr>
          <w:p w14:paraId="3F3CF538" w14:textId="4DD1C808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A2976" w:rsidRPr="006E6FE2" w14:paraId="4144594C" w14:textId="77777777" w:rsidTr="006E6FE2">
        <w:tc>
          <w:tcPr>
            <w:tcW w:w="7792" w:type="dxa"/>
          </w:tcPr>
          <w:p w14:paraId="0AB462A7" w14:textId="62697352" w:rsidR="007A2976" w:rsidRPr="006E6FE2" w:rsidRDefault="007A2976" w:rsidP="006E6FE2">
            <w:pPr>
              <w:spacing w:after="0" w:line="240" w:lineRule="auto"/>
              <w:ind w:firstLine="321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1.</w:t>
            </w:r>
            <w:proofErr w:type="gramStart"/>
            <w:r w:rsidRPr="006E6FE2">
              <w:rPr>
                <w:rFonts w:ascii="Times New Roman" w:hAnsi="Times New Roman"/>
                <w:sz w:val="28"/>
                <w:szCs w:val="28"/>
              </w:rPr>
              <w:t>1.Обзор</w:t>
            </w:r>
            <w:proofErr w:type="gramEnd"/>
            <w:r w:rsidRPr="006E6FE2">
              <w:rPr>
                <w:rFonts w:ascii="Times New Roman" w:hAnsi="Times New Roman"/>
                <w:sz w:val="28"/>
                <w:szCs w:val="28"/>
              </w:rPr>
              <w:t xml:space="preserve"> публикаций об экологических проблемах оз. </w:t>
            </w:r>
            <w:proofErr w:type="spellStart"/>
            <w:r w:rsidRPr="006E6FE2">
              <w:rPr>
                <w:rFonts w:ascii="Times New Roman" w:hAnsi="Times New Roman"/>
                <w:sz w:val="28"/>
                <w:szCs w:val="28"/>
              </w:rPr>
              <w:t>Выльты</w:t>
            </w:r>
            <w:proofErr w:type="spellEnd"/>
            <w:r w:rsidRPr="006E6FE2">
              <w:rPr>
                <w:rFonts w:ascii="Times New Roman" w:hAnsi="Times New Roman"/>
                <w:sz w:val="28"/>
                <w:szCs w:val="28"/>
              </w:rPr>
              <w:t>......</w:t>
            </w:r>
          </w:p>
        </w:tc>
        <w:tc>
          <w:tcPr>
            <w:tcW w:w="1835" w:type="dxa"/>
          </w:tcPr>
          <w:p w14:paraId="45394622" w14:textId="24D8F094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A2976" w:rsidRPr="006E6FE2" w14:paraId="6C9F91FA" w14:textId="77777777" w:rsidTr="006E6FE2">
        <w:tc>
          <w:tcPr>
            <w:tcW w:w="7792" w:type="dxa"/>
          </w:tcPr>
          <w:p w14:paraId="7622955E" w14:textId="469F76BB" w:rsidR="007A2976" w:rsidRPr="006E6FE2" w:rsidRDefault="007A2976" w:rsidP="006E6FE2">
            <w:pPr>
              <w:spacing w:after="0" w:line="240" w:lineRule="auto"/>
              <w:ind w:firstLine="321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1.2. Влияние сточных вод на водные экосистемы.................................</w:t>
            </w:r>
          </w:p>
        </w:tc>
        <w:tc>
          <w:tcPr>
            <w:tcW w:w="1835" w:type="dxa"/>
          </w:tcPr>
          <w:p w14:paraId="27C93268" w14:textId="337426AB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A2976" w:rsidRPr="006E6FE2" w14:paraId="66F47F05" w14:textId="77777777" w:rsidTr="006E6FE2">
        <w:tc>
          <w:tcPr>
            <w:tcW w:w="7792" w:type="dxa"/>
          </w:tcPr>
          <w:p w14:paraId="40B007A0" w14:textId="0BD2D6AE" w:rsidR="007A2976" w:rsidRPr="006E6FE2" w:rsidRDefault="007A2976" w:rsidP="007A29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ГЛАВА 2. Объект и методы исследования.................................................</w:t>
            </w:r>
          </w:p>
        </w:tc>
        <w:tc>
          <w:tcPr>
            <w:tcW w:w="1835" w:type="dxa"/>
          </w:tcPr>
          <w:p w14:paraId="3C215CDE" w14:textId="328298C5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7A2976" w:rsidRPr="006E6FE2" w14:paraId="6D90A904" w14:textId="77777777" w:rsidTr="006E6FE2">
        <w:tc>
          <w:tcPr>
            <w:tcW w:w="7792" w:type="dxa"/>
          </w:tcPr>
          <w:p w14:paraId="4CB9E2DE" w14:textId="0D7E1F2A" w:rsidR="007A2976" w:rsidRPr="006E6FE2" w:rsidRDefault="007A2976" w:rsidP="007A297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ГЛАВА 3. Результаты исследований и обсуждение...................................</w:t>
            </w:r>
          </w:p>
        </w:tc>
        <w:tc>
          <w:tcPr>
            <w:tcW w:w="1835" w:type="dxa"/>
          </w:tcPr>
          <w:p w14:paraId="124148C0" w14:textId="18F197DE" w:rsidR="007A2976" w:rsidRPr="006E6FE2" w:rsidRDefault="007A2976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7A2976" w:rsidRPr="006E6FE2" w14:paraId="69CA068F" w14:textId="77777777" w:rsidTr="006E6FE2">
        <w:tc>
          <w:tcPr>
            <w:tcW w:w="7792" w:type="dxa"/>
          </w:tcPr>
          <w:p w14:paraId="61B0F24A" w14:textId="596DA6F5" w:rsidR="007A2976" w:rsidRPr="006E6FE2" w:rsidRDefault="006E6FE2" w:rsidP="006E6FE2">
            <w:pPr>
              <w:spacing w:after="0" w:line="240" w:lineRule="auto"/>
              <w:ind w:firstLine="32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3.1 Гидрохимическая характеристика озера............................... ..........</w:t>
            </w:r>
          </w:p>
        </w:tc>
        <w:tc>
          <w:tcPr>
            <w:tcW w:w="1835" w:type="dxa"/>
          </w:tcPr>
          <w:p w14:paraId="5C4BFA31" w14:textId="13D75DD0" w:rsidR="007A2976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7A2976" w:rsidRPr="006E6FE2" w14:paraId="6AC3A5B5" w14:textId="77777777" w:rsidTr="006E6FE2">
        <w:tc>
          <w:tcPr>
            <w:tcW w:w="7792" w:type="dxa"/>
          </w:tcPr>
          <w:p w14:paraId="066A9736" w14:textId="72C58EBB" w:rsidR="007A2976" w:rsidRPr="006E6FE2" w:rsidRDefault="006E6FE2" w:rsidP="006E6FE2">
            <w:pPr>
              <w:spacing w:after="0" w:line="240" w:lineRule="auto"/>
              <w:ind w:firstLine="32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3.2 Количественная оценка погибшей рыбы в водоеме........... ............</w:t>
            </w:r>
          </w:p>
        </w:tc>
        <w:tc>
          <w:tcPr>
            <w:tcW w:w="1835" w:type="dxa"/>
          </w:tcPr>
          <w:p w14:paraId="42379E60" w14:textId="7D67D7C9" w:rsidR="007A2976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6E6FE2" w:rsidRPr="006E6FE2" w14:paraId="34DD35CE" w14:textId="77777777" w:rsidTr="006E6FE2">
        <w:tc>
          <w:tcPr>
            <w:tcW w:w="7792" w:type="dxa"/>
          </w:tcPr>
          <w:p w14:paraId="02391BEE" w14:textId="4FCAF2C2" w:rsidR="006E6FE2" w:rsidRPr="006E6FE2" w:rsidRDefault="006E6FE2" w:rsidP="006E6FE2">
            <w:pPr>
              <w:spacing w:after="0" w:line="240" w:lineRule="auto"/>
              <w:ind w:firstLine="321"/>
              <w:rPr>
                <w:rFonts w:ascii="Times New Roman" w:hAnsi="Times New Roman"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3.3.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6FE2">
              <w:rPr>
                <w:rFonts w:ascii="Times New Roman" w:hAnsi="Times New Roman"/>
                <w:sz w:val="28"/>
                <w:szCs w:val="28"/>
              </w:rPr>
              <w:t>Рекомендации по снижению негативного антропогенного воздействия на озеро Выльты.......................................................................</w:t>
            </w:r>
          </w:p>
        </w:tc>
        <w:tc>
          <w:tcPr>
            <w:tcW w:w="1835" w:type="dxa"/>
          </w:tcPr>
          <w:p w14:paraId="38A213AC" w14:textId="77777777" w:rsid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F1231F" w14:textId="0B8CEE63" w:rsidR="006E6FE2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</w:tr>
      <w:tr w:rsidR="006E6FE2" w:rsidRPr="006E6FE2" w14:paraId="74CD027A" w14:textId="77777777" w:rsidTr="006E6FE2">
        <w:tc>
          <w:tcPr>
            <w:tcW w:w="7792" w:type="dxa"/>
          </w:tcPr>
          <w:p w14:paraId="5A51D3AC" w14:textId="0C706B24" w:rsidR="006E6FE2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Заключение...................................................................................................</w:t>
            </w:r>
          </w:p>
        </w:tc>
        <w:tc>
          <w:tcPr>
            <w:tcW w:w="1835" w:type="dxa"/>
          </w:tcPr>
          <w:p w14:paraId="10324D52" w14:textId="14A7C62E" w:rsidR="006E6FE2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</w:tr>
      <w:tr w:rsidR="006E6FE2" w:rsidRPr="006E6FE2" w14:paraId="398D8CDD" w14:textId="77777777" w:rsidTr="006E6FE2">
        <w:tc>
          <w:tcPr>
            <w:tcW w:w="7792" w:type="dxa"/>
          </w:tcPr>
          <w:p w14:paraId="58CB052F" w14:textId="23BCE7B2" w:rsidR="006E6FE2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6FE2">
              <w:rPr>
                <w:rFonts w:ascii="Times New Roman" w:hAnsi="Times New Roman"/>
                <w:sz w:val="28"/>
                <w:szCs w:val="28"/>
              </w:rPr>
              <w:t>Список информационных источников......................................................</w:t>
            </w:r>
          </w:p>
        </w:tc>
        <w:tc>
          <w:tcPr>
            <w:tcW w:w="1835" w:type="dxa"/>
          </w:tcPr>
          <w:p w14:paraId="7F92B097" w14:textId="30F7E4AE" w:rsidR="006E6FE2" w:rsidRPr="006E6FE2" w:rsidRDefault="006E6FE2" w:rsidP="007B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6FE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</w:tbl>
    <w:p w14:paraId="4A5ABBDB" w14:textId="5DF2DD33" w:rsidR="00F70A47" w:rsidRPr="00FA69D2" w:rsidRDefault="00F70A47" w:rsidP="006E6FE2">
      <w:pPr>
        <w:tabs>
          <w:tab w:val="left" w:pos="993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153C8">
        <w:rPr>
          <w:rFonts w:ascii="Times New Roman" w:hAnsi="Times New Roman"/>
          <w:b/>
          <w:sz w:val="28"/>
          <w:szCs w:val="28"/>
        </w:rPr>
        <w:br w:type="page"/>
      </w:r>
      <w:r w:rsidRPr="00FA69D2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15E59E99" w14:textId="3FD08F47" w:rsidR="00F70A47" w:rsidRDefault="00F70A47" w:rsidP="00EF7841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E6C76">
        <w:rPr>
          <w:rFonts w:ascii="Times New Roman" w:hAnsi="Times New Roman"/>
          <w:sz w:val="28"/>
          <w:szCs w:val="28"/>
        </w:rPr>
        <w:t>Эвтрофикация водоёмов является в настоящее время очень острой экологической проблемой (</w:t>
      </w:r>
      <w:bookmarkStart w:id="1" w:name="_Hlk156914160"/>
      <w:r w:rsidRPr="00AE6C76">
        <w:rPr>
          <w:rFonts w:ascii="Times New Roman" w:hAnsi="Times New Roman"/>
          <w:color w:val="0070C0"/>
          <w:sz w:val="28"/>
          <w:szCs w:val="28"/>
        </w:rPr>
        <w:t>https://bigenc.ru/c/evtrofikatsiia-vodoiomov-f8af73</w:t>
      </w:r>
      <w:bookmarkEnd w:id="1"/>
      <w:r w:rsidRPr="00AE6C76">
        <w:rPr>
          <w:rFonts w:ascii="Times New Roman" w:hAnsi="Times New Roman"/>
          <w:sz w:val="28"/>
          <w:szCs w:val="28"/>
        </w:rPr>
        <w:t xml:space="preserve">). Эвтрофикация (эвтрофирование) – повышение биопродуктивности водоёмов в результате накопления в воде биогенных веществ, которые поступают в водные экосистемы </w:t>
      </w:r>
      <w:r w:rsidR="00AD3B4C" w:rsidRPr="00AE6C76">
        <w:rPr>
          <w:rFonts w:ascii="Times New Roman" w:hAnsi="Times New Roman"/>
          <w:sz w:val="28"/>
          <w:szCs w:val="28"/>
        </w:rPr>
        <w:t>под</w:t>
      </w:r>
      <w:r w:rsidR="00AD3B4C">
        <w:rPr>
          <w:rFonts w:ascii="Times New Roman" w:hAnsi="Times New Roman"/>
          <w:sz w:val="28"/>
          <w:szCs w:val="28"/>
        </w:rPr>
        <w:t xml:space="preserve"> воздействием природных и главным образом антропогенных факторов: </w:t>
      </w:r>
      <w:r w:rsidRPr="004407F1">
        <w:rPr>
          <w:rFonts w:ascii="Times New Roman" w:hAnsi="Times New Roman"/>
          <w:sz w:val="28"/>
          <w:szCs w:val="28"/>
        </w:rPr>
        <w:t>с коммунал</w:t>
      </w:r>
      <w:r w:rsidR="00AD3B4C">
        <w:rPr>
          <w:rFonts w:ascii="Times New Roman" w:hAnsi="Times New Roman"/>
          <w:sz w:val="28"/>
          <w:szCs w:val="28"/>
        </w:rPr>
        <w:t>ьно-бытовыми и промышленными стоками</w:t>
      </w:r>
      <w:r>
        <w:rPr>
          <w:rFonts w:ascii="Times New Roman" w:hAnsi="Times New Roman"/>
          <w:sz w:val="28"/>
          <w:szCs w:val="28"/>
        </w:rPr>
        <w:t xml:space="preserve">, </w:t>
      </w:r>
      <w:r w:rsidR="00B647EC">
        <w:rPr>
          <w:rFonts w:ascii="Times New Roman" w:hAnsi="Times New Roman"/>
          <w:sz w:val="28"/>
          <w:szCs w:val="28"/>
        </w:rPr>
        <w:t>поверхностным стоком</w:t>
      </w:r>
      <w:r w:rsidR="000A69A1">
        <w:rPr>
          <w:rFonts w:ascii="Times New Roman" w:hAnsi="Times New Roman"/>
          <w:sz w:val="28"/>
          <w:szCs w:val="28"/>
        </w:rPr>
        <w:t xml:space="preserve"> от се</w:t>
      </w:r>
      <w:r w:rsidR="00B647EC">
        <w:rPr>
          <w:rFonts w:ascii="Times New Roman" w:hAnsi="Times New Roman"/>
          <w:sz w:val="28"/>
          <w:szCs w:val="28"/>
        </w:rPr>
        <w:t>льскохозяйственных угодий</w:t>
      </w:r>
      <w:r w:rsidR="000A69A1">
        <w:rPr>
          <w:rFonts w:ascii="Times New Roman" w:hAnsi="Times New Roman"/>
          <w:sz w:val="28"/>
          <w:szCs w:val="28"/>
        </w:rPr>
        <w:t xml:space="preserve"> </w:t>
      </w:r>
      <w:r w:rsidR="00AE12AC">
        <w:rPr>
          <w:rFonts w:ascii="Times New Roman" w:hAnsi="Times New Roman"/>
          <w:sz w:val="28"/>
          <w:szCs w:val="28"/>
        </w:rPr>
        <w:t>(Вронский, 1997).</w:t>
      </w:r>
      <w:r w:rsidRPr="004407F1">
        <w:rPr>
          <w:rFonts w:ascii="Times New Roman" w:hAnsi="Times New Roman"/>
          <w:sz w:val="28"/>
          <w:szCs w:val="28"/>
        </w:rPr>
        <w:t xml:space="preserve"> </w:t>
      </w:r>
    </w:p>
    <w:p w14:paraId="2502057C" w14:textId="5E3BDB8D" w:rsidR="00F70A47" w:rsidRDefault="00F70A47" w:rsidP="00EF7841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Эвтрофикация прив</w:t>
      </w:r>
      <w:r w:rsidR="000A69A1">
        <w:rPr>
          <w:rFonts w:ascii="Times New Roman" w:hAnsi="Times New Roman"/>
          <w:sz w:val="28"/>
          <w:szCs w:val="28"/>
        </w:rPr>
        <w:t xml:space="preserve">одит к </w:t>
      </w:r>
      <w:r>
        <w:rPr>
          <w:rFonts w:ascii="Times New Roman" w:hAnsi="Times New Roman"/>
          <w:sz w:val="28"/>
          <w:szCs w:val="28"/>
        </w:rPr>
        <w:t>снижению разнообразия гидробионтов, перестройке и упрощению их сообществ, развитию в водоемах токсичных видов водорослей, гибели рыб и других обитателей</w:t>
      </w:r>
      <w:r w:rsidRPr="00557400">
        <w:rPr>
          <w:rFonts w:ascii="Times New Roman" w:hAnsi="Times New Roman"/>
          <w:sz w:val="28"/>
          <w:szCs w:val="28"/>
        </w:rPr>
        <w:t>. При сильных загрязнениях возможно появление инвазивных, опасных для природных экосистем видов. Происходит заметное ухудшение состояния водных экосистем,</w:t>
      </w:r>
      <w:r>
        <w:rPr>
          <w:rFonts w:ascii="Times New Roman" w:hAnsi="Times New Roman"/>
          <w:sz w:val="28"/>
          <w:szCs w:val="28"/>
        </w:rPr>
        <w:t xml:space="preserve"> снижается качество вод, используемых в хозяйственных и питьевых целях. Таким образом, эвтрофирование негативно влияет не только на состояние водных экосистем, но и на здоровье населения. В связи с этим все острее становится проблема оценки состояния водоемов, ограничения роста антропогенной нагрузки на водные экосистемы</w:t>
      </w:r>
      <w:r w:rsidRPr="00557400">
        <w:rPr>
          <w:rFonts w:ascii="Times New Roman" w:hAnsi="Times New Roman"/>
          <w:sz w:val="28"/>
          <w:szCs w:val="28"/>
        </w:rPr>
        <w:t>, охраны</w:t>
      </w:r>
      <w:r>
        <w:rPr>
          <w:rFonts w:ascii="Times New Roman" w:hAnsi="Times New Roman"/>
          <w:sz w:val="28"/>
          <w:szCs w:val="28"/>
        </w:rPr>
        <w:t xml:space="preserve"> и разработки методов их реабилитации. </w:t>
      </w:r>
    </w:p>
    <w:p w14:paraId="59993ED6" w14:textId="77777777" w:rsidR="00F70A47" w:rsidRPr="004407F1" w:rsidRDefault="00F70A47" w:rsidP="00EF7841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наибольшей степени воздействию эвтрофикации подвержены малые водоемы, расположенные вблизи населенных пунктов, испытывающие рекреационные нагрузки или используемые для сброса коммунально-бытовых стоков. Постепенно такие водоемы теряют способность к самоочищению; в них наблюдается сильнейшая трансформация </w:t>
      </w:r>
      <w:r w:rsidRPr="004407F1">
        <w:rPr>
          <w:rFonts w:ascii="Times New Roman" w:hAnsi="Times New Roman"/>
          <w:sz w:val="28"/>
          <w:szCs w:val="28"/>
        </w:rPr>
        <w:t>всего биотического комплекса.</w:t>
      </w:r>
    </w:p>
    <w:p w14:paraId="670C7AF2" w14:textId="77777777" w:rsidR="00F70A47" w:rsidRPr="002A4430" w:rsidRDefault="00F70A47" w:rsidP="00EF7841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B2C56"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Примером такого водоема в окрестностях г. Сыктывкар является озеро Выльты, которое активно используется и для сброса коммунально-бытовых стоков, а также в рекреационных целях. В последние годы в данном озере регулярно наблюдаются негативные явления: заморы рыбы и массовое развитее цианобактерий, что вызывает тревогу местных жителей.   </w:t>
      </w:r>
    </w:p>
    <w:p w14:paraId="64D582A2" w14:textId="5FE55531" w:rsidR="00F70A47" w:rsidRDefault="00F70A47" w:rsidP="00EF7841">
      <w:pPr>
        <w:spacing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186CB7">
        <w:rPr>
          <w:rFonts w:ascii="Times New Roman" w:hAnsi="Times New Roman"/>
          <w:color w:val="0070C0"/>
          <w:sz w:val="28"/>
          <w:szCs w:val="28"/>
        </w:rPr>
        <w:t xml:space="preserve">   </w:t>
      </w:r>
      <w:r w:rsidRPr="00675C97">
        <w:rPr>
          <w:rFonts w:ascii="Times New Roman" w:hAnsi="Times New Roman"/>
          <w:b/>
          <w:sz w:val="28"/>
          <w:szCs w:val="28"/>
        </w:rPr>
        <w:t>Цель работы:</w:t>
      </w:r>
      <w:r w:rsidR="000E246B">
        <w:rPr>
          <w:rFonts w:ascii="Times New Roman" w:hAnsi="Times New Roman"/>
          <w:sz w:val="28"/>
          <w:szCs w:val="28"/>
        </w:rPr>
        <w:t xml:space="preserve"> оценка</w:t>
      </w:r>
      <w:r w:rsidRPr="00675C97">
        <w:rPr>
          <w:rFonts w:ascii="Times New Roman" w:hAnsi="Times New Roman"/>
          <w:sz w:val="28"/>
          <w:szCs w:val="28"/>
        </w:rPr>
        <w:t xml:space="preserve"> экологическо</w:t>
      </w:r>
      <w:r w:rsidR="000E246B">
        <w:rPr>
          <w:rFonts w:ascii="Times New Roman" w:hAnsi="Times New Roman"/>
          <w:sz w:val="28"/>
          <w:szCs w:val="28"/>
        </w:rPr>
        <w:t>го состояния</w:t>
      </w:r>
      <w:r w:rsidRPr="00675C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рекреационного </w:t>
      </w:r>
      <w:r w:rsidRPr="00675C97">
        <w:rPr>
          <w:rFonts w:ascii="Times New Roman" w:hAnsi="Times New Roman"/>
          <w:sz w:val="28"/>
          <w:szCs w:val="28"/>
        </w:rPr>
        <w:t>оз</w:t>
      </w:r>
      <w:r>
        <w:rPr>
          <w:rFonts w:ascii="Times New Roman" w:hAnsi="Times New Roman"/>
          <w:sz w:val="28"/>
          <w:szCs w:val="28"/>
        </w:rPr>
        <w:t>ера</w:t>
      </w:r>
      <w:r w:rsidRPr="00675C97">
        <w:rPr>
          <w:rFonts w:ascii="Times New Roman" w:hAnsi="Times New Roman"/>
          <w:sz w:val="28"/>
          <w:szCs w:val="28"/>
        </w:rPr>
        <w:t xml:space="preserve"> Выльты, испытывающего интенсивную антропогенную нагрузку.</w:t>
      </w:r>
    </w:p>
    <w:p w14:paraId="6E017031" w14:textId="77777777" w:rsidR="00F70A47" w:rsidRPr="00675C97" w:rsidRDefault="00F70A47" w:rsidP="00EF7841">
      <w:pPr>
        <w:spacing w:line="240" w:lineRule="auto"/>
        <w:ind w:left="-284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этой цели нами были поставлены следующие </w:t>
      </w:r>
      <w:r>
        <w:rPr>
          <w:rFonts w:ascii="Times New Roman" w:hAnsi="Times New Roman"/>
          <w:b/>
          <w:sz w:val="28"/>
          <w:szCs w:val="28"/>
        </w:rPr>
        <w:t>з</w:t>
      </w:r>
      <w:r w:rsidRPr="00675C97">
        <w:rPr>
          <w:rFonts w:ascii="Times New Roman" w:hAnsi="Times New Roman"/>
          <w:b/>
          <w:sz w:val="28"/>
          <w:szCs w:val="28"/>
        </w:rPr>
        <w:t>адачи:</w:t>
      </w:r>
    </w:p>
    <w:p w14:paraId="483A04DB" w14:textId="77777777" w:rsidR="00F70A47" w:rsidRPr="00A61DDF" w:rsidRDefault="00F70A47" w:rsidP="00EF7841">
      <w:pPr>
        <w:pStyle w:val="a4"/>
        <w:numPr>
          <w:ilvl w:val="0"/>
          <w:numId w:val="27"/>
        </w:num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 xml:space="preserve">Изучить материалы информационных источников и на основании их анализа оценить влияние антропогенных нагрузок на экологическое состояние </w:t>
      </w:r>
      <w:r>
        <w:rPr>
          <w:rFonts w:ascii="Times New Roman" w:hAnsi="Times New Roman"/>
          <w:sz w:val="28"/>
          <w:szCs w:val="28"/>
        </w:rPr>
        <w:t>малых в</w:t>
      </w:r>
      <w:r w:rsidRPr="00A61DDF">
        <w:rPr>
          <w:rFonts w:ascii="Times New Roman" w:hAnsi="Times New Roman"/>
          <w:sz w:val="28"/>
          <w:szCs w:val="28"/>
        </w:rPr>
        <w:t xml:space="preserve">одоёмов, в том числе оз. Выльты;  </w:t>
      </w:r>
    </w:p>
    <w:p w14:paraId="74D9258A" w14:textId="77777777" w:rsidR="00F70A47" w:rsidRPr="00A61DDF" w:rsidRDefault="00F70A47" w:rsidP="00EF7841">
      <w:pPr>
        <w:pStyle w:val="a4"/>
        <w:numPr>
          <w:ilvl w:val="0"/>
          <w:numId w:val="27"/>
        </w:num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>составить описание озера Выльты</w:t>
      </w:r>
      <w:r>
        <w:rPr>
          <w:rFonts w:ascii="Times New Roman" w:hAnsi="Times New Roman"/>
          <w:sz w:val="28"/>
          <w:szCs w:val="28"/>
        </w:rPr>
        <w:t xml:space="preserve"> и дать характеристику обитателей данного озера</w:t>
      </w:r>
      <w:r w:rsidRPr="00A61DDF">
        <w:rPr>
          <w:rFonts w:ascii="Times New Roman" w:hAnsi="Times New Roman"/>
          <w:sz w:val="28"/>
          <w:szCs w:val="28"/>
        </w:rPr>
        <w:t>;</w:t>
      </w:r>
    </w:p>
    <w:p w14:paraId="4982131F" w14:textId="77777777" w:rsidR="00F70A47" w:rsidRPr="00A61DDF" w:rsidRDefault="00F70A47" w:rsidP="00EF7841">
      <w:pPr>
        <w:pStyle w:val="a4"/>
        <w:numPr>
          <w:ilvl w:val="0"/>
          <w:numId w:val="27"/>
        </w:num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>изучить какие виды антропогенной нагрузки действуют на озеро;</w:t>
      </w:r>
    </w:p>
    <w:p w14:paraId="1E246CFF" w14:textId="77777777" w:rsidR="00F70A47" w:rsidRPr="00A61DDF" w:rsidRDefault="00F70A47" w:rsidP="00EF7841">
      <w:pPr>
        <w:pStyle w:val="a4"/>
        <w:numPr>
          <w:ilvl w:val="0"/>
          <w:numId w:val="27"/>
        </w:num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>проанализировать гидрохимические характеристики воды в озере Выльты;</w:t>
      </w:r>
    </w:p>
    <w:p w14:paraId="76763937" w14:textId="77777777" w:rsidR="00F70A47" w:rsidRPr="00A61DDF" w:rsidRDefault="00F70A47" w:rsidP="00EF7841">
      <w:pPr>
        <w:pStyle w:val="a4"/>
        <w:numPr>
          <w:ilvl w:val="0"/>
          <w:numId w:val="27"/>
        </w:num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>провести экологическую оценку современного состояния озера;</w:t>
      </w:r>
    </w:p>
    <w:p w14:paraId="307DF73B" w14:textId="77777777" w:rsidR="00F70A47" w:rsidRPr="00A61DDF" w:rsidRDefault="00F70A47" w:rsidP="00EF7841">
      <w:pPr>
        <w:pStyle w:val="a4"/>
        <w:numPr>
          <w:ilvl w:val="0"/>
          <w:numId w:val="27"/>
        </w:numPr>
        <w:spacing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61DDF">
        <w:rPr>
          <w:rFonts w:ascii="Times New Roman" w:hAnsi="Times New Roman"/>
          <w:sz w:val="28"/>
          <w:szCs w:val="28"/>
        </w:rPr>
        <w:t>разработать рекомендации по снижению негативного антропогенного воздействия на озеро Выльты</w:t>
      </w:r>
      <w:r>
        <w:rPr>
          <w:rFonts w:ascii="Times New Roman" w:hAnsi="Times New Roman"/>
          <w:sz w:val="28"/>
          <w:szCs w:val="28"/>
        </w:rPr>
        <w:t>.</w:t>
      </w:r>
    </w:p>
    <w:p w14:paraId="6B825CD6" w14:textId="77777777" w:rsidR="00F70A47" w:rsidRPr="00AF7FB7" w:rsidRDefault="00F70A47" w:rsidP="00EF7841">
      <w:p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AF7FB7">
        <w:rPr>
          <w:rFonts w:ascii="Times New Roman" w:hAnsi="Times New Roman"/>
          <w:b/>
          <w:bCs/>
          <w:sz w:val="28"/>
          <w:szCs w:val="28"/>
        </w:rPr>
        <w:t xml:space="preserve">Гипотеза: </w:t>
      </w:r>
      <w:r w:rsidRPr="00AF7FB7">
        <w:rPr>
          <w:rFonts w:ascii="Times New Roman" w:hAnsi="Times New Roman"/>
          <w:bCs/>
          <w:sz w:val="28"/>
          <w:szCs w:val="28"/>
        </w:rPr>
        <w:t>интенсивное антропогенное воздействие на озеро Выльты приводит к негативным последствиям, в том числе к цветению воды и массовой гибели рыбы.</w:t>
      </w:r>
    </w:p>
    <w:p w14:paraId="033065BF" w14:textId="77777777" w:rsidR="00F70A47" w:rsidRPr="004407F1" w:rsidRDefault="00F70A47" w:rsidP="00EF7841">
      <w:pPr>
        <w:spacing w:line="240" w:lineRule="auto"/>
        <w:ind w:left="-284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F7FB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Автор работы благодарит за помощь в проведении исследований </w:t>
      </w:r>
      <w:bookmarkStart w:id="2" w:name="_Hlk534921896"/>
      <w:r w:rsidRPr="00AF7FB7">
        <w:rPr>
          <w:rFonts w:ascii="Times New Roman" w:hAnsi="Times New Roman"/>
          <w:sz w:val="28"/>
          <w:szCs w:val="28"/>
          <w:lang w:eastAsia="ru-RU"/>
        </w:rPr>
        <w:t xml:space="preserve">и предоставленные данные </w:t>
      </w:r>
      <w:r>
        <w:rPr>
          <w:rFonts w:ascii="Times New Roman" w:hAnsi="Times New Roman"/>
          <w:sz w:val="28"/>
          <w:szCs w:val="28"/>
          <w:lang w:eastAsia="ru-RU"/>
        </w:rPr>
        <w:t>сотрудника</w:t>
      </w:r>
      <w:r w:rsidRPr="00AF7FB7">
        <w:rPr>
          <w:rFonts w:ascii="Times New Roman" w:hAnsi="Times New Roman"/>
          <w:sz w:val="28"/>
          <w:szCs w:val="28"/>
          <w:lang w:eastAsia="ru-RU"/>
        </w:rPr>
        <w:t xml:space="preserve"> Института биологии Коми НЦ </w:t>
      </w:r>
      <w:proofErr w:type="spellStart"/>
      <w:r w:rsidRPr="00AF7FB7">
        <w:rPr>
          <w:rFonts w:ascii="Times New Roman" w:hAnsi="Times New Roman"/>
          <w:sz w:val="28"/>
          <w:szCs w:val="28"/>
          <w:lang w:eastAsia="ru-RU"/>
        </w:rPr>
        <w:t>УрО</w:t>
      </w:r>
      <w:proofErr w:type="spellEnd"/>
      <w:r w:rsidRPr="00AF7FB7">
        <w:rPr>
          <w:rFonts w:ascii="Times New Roman" w:hAnsi="Times New Roman"/>
          <w:sz w:val="28"/>
          <w:szCs w:val="28"/>
          <w:lang w:eastAsia="ru-RU"/>
        </w:rPr>
        <w:t xml:space="preserve"> РАН, </w:t>
      </w:r>
      <w:proofErr w:type="spellStart"/>
      <w:r w:rsidRPr="00AF7FB7">
        <w:rPr>
          <w:rFonts w:ascii="Times New Roman" w:hAnsi="Times New Roman"/>
          <w:sz w:val="28"/>
          <w:szCs w:val="28"/>
          <w:lang w:eastAsia="ru-RU"/>
        </w:rPr>
        <w:t>в.н.с</w:t>
      </w:r>
      <w:proofErr w:type="spellEnd"/>
      <w:r w:rsidRPr="00AF7FB7">
        <w:rPr>
          <w:rFonts w:ascii="Times New Roman" w:hAnsi="Times New Roman"/>
          <w:sz w:val="28"/>
          <w:szCs w:val="28"/>
          <w:lang w:eastAsia="ru-RU"/>
        </w:rPr>
        <w:t xml:space="preserve">., к.б.н. Е.Н. </w:t>
      </w:r>
      <w:proofErr w:type="spellStart"/>
      <w:r w:rsidRPr="00AF7FB7">
        <w:rPr>
          <w:rFonts w:ascii="Times New Roman" w:hAnsi="Times New Roman"/>
          <w:sz w:val="28"/>
          <w:szCs w:val="28"/>
          <w:lang w:eastAsia="ru-RU"/>
        </w:rPr>
        <w:t>Патову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сотрудников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Экоаналитической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лаборатории Института биологии за проведение химического анализа гидрохимических проб воды</w:t>
      </w:r>
      <w:r w:rsidRPr="00AF7FB7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2"/>
      <w:r>
        <w:rPr>
          <w:rFonts w:ascii="Times New Roman" w:hAnsi="Times New Roman"/>
          <w:sz w:val="28"/>
          <w:szCs w:val="28"/>
          <w:lang w:eastAsia="ru-RU"/>
        </w:rPr>
        <w:t>и</w:t>
      </w:r>
      <w:r w:rsidRPr="00AF7F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407F1">
        <w:rPr>
          <w:rFonts w:ascii="Times New Roman" w:hAnsi="Times New Roman"/>
          <w:sz w:val="28"/>
          <w:szCs w:val="28"/>
          <w:lang w:eastAsia="ru-RU"/>
        </w:rPr>
        <w:t>педагога-организатора МАОУ «Лицей народной дипломатии» г. Сыктывкара Т.П. Константинову.</w:t>
      </w:r>
    </w:p>
    <w:p w14:paraId="72BC085B" w14:textId="77777777" w:rsidR="00F70A47" w:rsidRPr="00950842" w:rsidRDefault="00F70A47" w:rsidP="00EF7841">
      <w:pPr>
        <w:spacing w:after="0" w:line="240" w:lineRule="auto"/>
        <w:ind w:left="-284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32997F33" w14:textId="77777777" w:rsidR="00F70A47" w:rsidRPr="00950842" w:rsidRDefault="00F70A47" w:rsidP="00EF7841">
      <w:pPr>
        <w:spacing w:after="0" w:line="240" w:lineRule="auto"/>
        <w:ind w:left="-284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14:paraId="45B1A6E9" w14:textId="77777777" w:rsidR="00F70A47" w:rsidRDefault="00F70A47" w:rsidP="00EF7841">
      <w:pPr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B5D1B40" w14:textId="77777777" w:rsidR="00F70A47" w:rsidRPr="00950842" w:rsidRDefault="00F70A47" w:rsidP="00583E50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950842">
        <w:rPr>
          <w:rFonts w:ascii="Times New Roman" w:hAnsi="Times New Roman"/>
          <w:b/>
          <w:sz w:val="28"/>
          <w:szCs w:val="28"/>
        </w:rPr>
        <w:lastRenderedPageBreak/>
        <w:t>Глава 1. Обзор информационных источников</w:t>
      </w:r>
    </w:p>
    <w:p w14:paraId="4DEB4196" w14:textId="77777777" w:rsidR="00F70A47" w:rsidRPr="00950842" w:rsidRDefault="00F70A47" w:rsidP="00583E50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14:paraId="55400171" w14:textId="77777777" w:rsidR="00F70A47" w:rsidRPr="00E50551" w:rsidRDefault="00F70A47" w:rsidP="00835CF6">
      <w:pPr>
        <w:pStyle w:val="a4"/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1.1 </w:t>
      </w:r>
      <w:r w:rsidRPr="00915EEA">
        <w:rPr>
          <w:rFonts w:ascii="Times New Roman" w:hAnsi="Times New Roman"/>
          <w:b/>
          <w:bCs/>
          <w:sz w:val="28"/>
          <w:szCs w:val="28"/>
        </w:rPr>
        <w:t>Обзор публикаций об экологических проблемах оз. Выльты</w:t>
      </w:r>
    </w:p>
    <w:p w14:paraId="13841FC0" w14:textId="1798159B" w:rsidR="00F70A47" w:rsidRDefault="00F70A47" w:rsidP="00EF7841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bCs/>
          <w:sz w:val="28"/>
          <w:szCs w:val="28"/>
        </w:rPr>
      </w:pPr>
      <w:r w:rsidRPr="00E50551">
        <w:rPr>
          <w:rFonts w:ascii="Times New Roman" w:hAnsi="Times New Roman"/>
          <w:bCs/>
          <w:sz w:val="28"/>
          <w:szCs w:val="28"/>
        </w:rPr>
        <w:t>Первое упоминание</w:t>
      </w:r>
      <w:r>
        <w:rPr>
          <w:rFonts w:ascii="Times New Roman" w:hAnsi="Times New Roman"/>
          <w:bCs/>
          <w:sz w:val="28"/>
          <w:szCs w:val="28"/>
        </w:rPr>
        <w:t xml:space="preserve"> о проблемах озера Выльты относится к 27 июля 1981 года. В озере, расположенном около пос. Краснозатонский начался массовый замор</w:t>
      </w:r>
      <w:r w:rsidR="00B647EC">
        <w:rPr>
          <w:rFonts w:ascii="Times New Roman" w:hAnsi="Times New Roman"/>
          <w:bCs/>
          <w:sz w:val="28"/>
          <w:szCs w:val="28"/>
        </w:rPr>
        <w:t xml:space="preserve"> рыбы – (Как живёшь, Сыктывкар? </w:t>
      </w:r>
      <w:r>
        <w:rPr>
          <w:rFonts w:ascii="Times New Roman" w:hAnsi="Times New Roman"/>
          <w:bCs/>
          <w:sz w:val="28"/>
          <w:szCs w:val="28"/>
        </w:rPr>
        <w:t>1990). Из акта рыбинспекции о нарушении Положения об охране рыбных запасов и о регулировании рыболовства в водоемах СССР: «27.07.1981 в 10 ч. утра по периметру озера вдоль береговой зоны наблюдался массовый выход малька рыб (лещ, язь, плотва, окунь, ерш, щука, налим и др.), после чего пошла крупная рыба. Население посёлка вылавливало сачками рыбу, плавающую у поверхности воды: щук весом до 7 кг, язей и лещей до 1,5 кг. Ориентировочно было отловлено 1-2 т рыбы. В 15 ч</w:t>
      </w:r>
      <w:r w:rsidR="003960E8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этого же дня по периметру вдоль береговой зоны на дне наблюдалась погибшая рыба. В нижней средней части озера воды имеет гнилостный запах и темно-коричневый цвет» </w:t>
      </w:r>
      <w:r w:rsidRPr="002E10CD">
        <w:rPr>
          <w:rFonts w:ascii="Times New Roman" w:hAnsi="Times New Roman"/>
          <w:bCs/>
          <w:sz w:val="28"/>
          <w:szCs w:val="28"/>
        </w:rPr>
        <w:t>(Как живёшь</w:t>
      </w:r>
      <w:r>
        <w:rPr>
          <w:rFonts w:ascii="Times New Roman" w:hAnsi="Times New Roman"/>
          <w:bCs/>
          <w:sz w:val="28"/>
          <w:szCs w:val="28"/>
        </w:rPr>
        <w:t>, Сыктывкар?</w:t>
      </w:r>
      <w:r w:rsidRPr="002E10CD">
        <w:rPr>
          <w:rFonts w:ascii="Times New Roman" w:hAnsi="Times New Roman"/>
          <w:bCs/>
          <w:sz w:val="28"/>
          <w:szCs w:val="28"/>
        </w:rPr>
        <w:t xml:space="preserve"> 1990).</w:t>
      </w:r>
    </w:p>
    <w:p w14:paraId="4EC2B81B" w14:textId="77777777" w:rsidR="00F70A47" w:rsidRDefault="00F70A47" w:rsidP="00EF7841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70-х годах озеро Выльты славилось большими уловами. Но затем была построена дамба, перекрывшая протоку, соединяющую озеро с рекой, в результате чего в водоем перестала поступать свежая вода. Теперь уже застойная вода озера стала представлять угрозу загрязнения реки в районе городской водокачки. Поэтому сделали перемычку, застраховав водозабор от нечистот. </w:t>
      </w:r>
    </w:p>
    <w:p w14:paraId="1F1DB5DB" w14:textId="3EDBB105" w:rsidR="00F70A47" w:rsidRDefault="00084F1D" w:rsidP="00EF7841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соседству с оз. Выльты в З</w:t>
      </w:r>
      <w:r w:rsidR="00F70A47">
        <w:rPr>
          <w:rFonts w:ascii="Times New Roman" w:hAnsi="Times New Roman"/>
          <w:bCs/>
          <w:sz w:val="28"/>
          <w:szCs w:val="28"/>
        </w:rPr>
        <w:t>атонскую курью заходили на зимний отстой суда. Кроме того, Выльты превратилось в подсобный цех лесопильно-деревообрабатывающего комбината. Поначалу туда заводилось небольшое количество плотов, не нарушавшее гидрологический режим озера; но с расширением производства и увеличением объёма переработки древесины начал возрастать объём отходов от брёвен, который тонули и гнили.</w:t>
      </w:r>
    </w:p>
    <w:p w14:paraId="51D6686D" w14:textId="48BC4AC0" w:rsidR="00F70A47" w:rsidRPr="00336664" w:rsidRDefault="00F70A47" w:rsidP="00EF7841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Таким образом, различные комиссии, побывавшие в июле 1981 г. на озере сделали вывод, что под действием высокой температуры начался процесс кислородного голодания и замора рыбы. Сотрудники лаборатории геоботаники Коми филиала АН СССР, обследовавшие озеро, обнаружили «массовое развитие эвгленовых и вольвоксных водорослей, что является показателем высокого загрязнения водоёма коммунально-бытовыми стоками с повышенным содержанием азотосодержащих веществ </w:t>
      </w:r>
      <w:r w:rsidR="00B647EC">
        <w:rPr>
          <w:rFonts w:ascii="Times New Roman" w:hAnsi="Times New Roman"/>
          <w:bCs/>
          <w:sz w:val="28"/>
          <w:szCs w:val="28"/>
        </w:rPr>
        <w:t>(Как живёшь Сыктывкар?</w:t>
      </w:r>
      <w:r w:rsidRPr="00336664">
        <w:rPr>
          <w:rFonts w:ascii="Times New Roman" w:hAnsi="Times New Roman"/>
          <w:bCs/>
          <w:sz w:val="28"/>
          <w:szCs w:val="28"/>
        </w:rPr>
        <w:t xml:space="preserve"> 1990).</w:t>
      </w:r>
    </w:p>
    <w:p w14:paraId="2970FD95" w14:textId="77777777" w:rsidR="00F70A47" w:rsidRDefault="00F70A47" w:rsidP="00EF7841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августе 1981 года в результате перекачки жидкого топлива для электростанции Вычегодского судостроительного судоремонтного завода (</w:t>
      </w:r>
      <w:r w:rsidRPr="00336664">
        <w:rPr>
          <w:rFonts w:ascii="Times New Roman" w:hAnsi="Times New Roman"/>
          <w:bCs/>
          <w:sz w:val="28"/>
          <w:szCs w:val="28"/>
        </w:rPr>
        <w:t>ВССЗ</w:t>
      </w:r>
      <w:r>
        <w:rPr>
          <w:rFonts w:ascii="Times New Roman" w:hAnsi="Times New Roman"/>
          <w:bCs/>
          <w:sz w:val="28"/>
          <w:szCs w:val="28"/>
        </w:rPr>
        <w:t>) произошла утечка нефтепродуктов, вследствие чего акватория озера Выльты была покрыта плёнкой нефтепродуктов размером около 2 га.</w:t>
      </w:r>
    </w:p>
    <w:p w14:paraId="59BEB7C4" w14:textId="7B9B50A9" w:rsidR="00D02552" w:rsidRDefault="00F70A47" w:rsidP="00EF7841">
      <w:p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noProof/>
          <w:lang w:eastAsia="ru-RU"/>
        </w:rPr>
      </w:pPr>
      <w:r w:rsidRPr="00915EEA">
        <w:rPr>
          <w:rFonts w:ascii="Times New Roman" w:hAnsi="Times New Roman"/>
          <w:sz w:val="28"/>
          <w:szCs w:val="28"/>
        </w:rPr>
        <w:t>11 августа 2023 года жители поселка Краснозатонский опубликовали в социальных сетях сообщение, что по всей береговой линии озера Выльты лежат мёртвые ерши.</w:t>
      </w:r>
      <w:r w:rsidRPr="007C2BAC">
        <w:t xml:space="preserve"> </w:t>
      </w:r>
      <w:bookmarkStart w:id="3" w:name="_Hlk156914398"/>
      <w:r w:rsidRPr="00915EEA">
        <w:rPr>
          <w:rFonts w:ascii="Times New Roman" w:hAnsi="Times New Roman"/>
          <w:sz w:val="28"/>
          <w:szCs w:val="28"/>
        </w:rPr>
        <w:t>(</w:t>
      </w:r>
      <w:hyperlink r:id="rId8" w:history="1">
        <w:r w:rsidR="00721F55" w:rsidRPr="00A85E27">
          <w:rPr>
            <w:rStyle w:val="a3"/>
            <w:rFonts w:ascii="Times New Roman" w:hAnsi="Times New Roman"/>
            <w:sz w:val="28"/>
            <w:szCs w:val="28"/>
          </w:rPr>
          <w:t>https://www.bnkomi.ru/data/news/161574/</w:t>
        </w:r>
      </w:hyperlink>
      <w:bookmarkEnd w:id="3"/>
      <w:r w:rsidR="00721F55" w:rsidRPr="00721F55">
        <w:rPr>
          <w:rFonts w:ascii="Times New Roman" w:hAnsi="Times New Roman"/>
          <w:sz w:val="28"/>
          <w:szCs w:val="28"/>
        </w:rPr>
        <w:t>)</w:t>
      </w:r>
      <w:r w:rsidRPr="00721F55">
        <w:rPr>
          <w:rFonts w:ascii="Times New Roman" w:hAnsi="Times New Roman"/>
          <w:sz w:val="28"/>
          <w:szCs w:val="28"/>
        </w:rPr>
        <w:t>.  Авт</w:t>
      </w:r>
      <w:r w:rsidRPr="00915EEA">
        <w:rPr>
          <w:rFonts w:ascii="Times New Roman" w:hAnsi="Times New Roman"/>
          <w:sz w:val="28"/>
          <w:szCs w:val="28"/>
        </w:rPr>
        <w:t>ор сообщения написал, что ерши из этого чистого водоёма «вылезли» на берег.</w:t>
      </w:r>
      <w:r w:rsidRPr="00B273DA">
        <w:rPr>
          <w:noProof/>
          <w:lang w:eastAsia="ru-RU"/>
        </w:rPr>
        <w:t xml:space="preserve"> </w:t>
      </w:r>
      <w:r w:rsidRPr="00915EEA">
        <w:rPr>
          <w:rFonts w:ascii="Times New Roman" w:hAnsi="Times New Roman"/>
          <w:sz w:val="28"/>
          <w:szCs w:val="28"/>
        </w:rPr>
        <w:t xml:space="preserve">Вечером 11 августа пресс-служба мэрии Сыктывкара сообщила, что городские службы обследовали озеро Выльты. Спасатели Муниципального Казенного Учреждения (МКУ) «ПАСС Сыктывкара» осмотрели озеро с лодки, но следов утечки нечистот </w:t>
      </w:r>
      <w:r w:rsidRPr="00915EEA">
        <w:rPr>
          <w:rFonts w:ascii="Times New Roman" w:hAnsi="Times New Roman"/>
          <w:sz w:val="28"/>
          <w:szCs w:val="28"/>
        </w:rPr>
        <w:lastRenderedPageBreak/>
        <w:t>и иных загрязняющих веществ не обнаружили. Были проверены также объекты коммунального предприятия МУП «</w:t>
      </w:r>
      <w:proofErr w:type="spellStart"/>
      <w:r w:rsidRPr="00915EEA">
        <w:rPr>
          <w:rFonts w:ascii="Times New Roman" w:hAnsi="Times New Roman"/>
          <w:sz w:val="28"/>
          <w:szCs w:val="28"/>
        </w:rPr>
        <w:t>Жилкомуслуги</w:t>
      </w:r>
      <w:proofErr w:type="spellEnd"/>
      <w:r w:rsidRPr="00915EEA">
        <w:rPr>
          <w:rFonts w:ascii="Times New Roman" w:hAnsi="Times New Roman"/>
          <w:sz w:val="28"/>
          <w:szCs w:val="28"/>
        </w:rPr>
        <w:t xml:space="preserve">». Специалисты администрации столицы Коми заверили, что утечка загрязняющих веществ исключена. </w:t>
      </w:r>
      <w:r>
        <w:rPr>
          <w:noProof/>
          <w:lang w:eastAsia="ru-RU"/>
        </w:rPr>
        <w:t xml:space="preserve">  </w:t>
      </w:r>
    </w:p>
    <w:p w14:paraId="75162A79" w14:textId="77777777" w:rsidR="000555D7" w:rsidRDefault="000555D7" w:rsidP="00EF7841">
      <w:pPr>
        <w:autoSpaceDE w:val="0"/>
        <w:autoSpaceDN w:val="0"/>
        <w:adjustRightInd w:val="0"/>
        <w:spacing w:after="0" w:line="240" w:lineRule="auto"/>
        <w:ind w:left="-284" w:firstLine="709"/>
        <w:contextualSpacing/>
        <w:jc w:val="both"/>
        <w:rPr>
          <w:noProof/>
          <w:lang w:eastAsia="ru-RU"/>
        </w:rPr>
      </w:pPr>
    </w:p>
    <w:p w14:paraId="65526ED8" w14:textId="48D6431A" w:rsidR="00F70A47" w:rsidRPr="00EF7841" w:rsidRDefault="000555D7" w:rsidP="00055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49E7A96C" wp14:editId="16BD3E92">
            <wp:simplePos x="0" y="0"/>
            <wp:positionH relativeFrom="column">
              <wp:posOffset>-90805</wp:posOffset>
            </wp:positionH>
            <wp:positionV relativeFrom="paragraph">
              <wp:posOffset>114300</wp:posOffset>
            </wp:positionV>
            <wp:extent cx="2918460" cy="2080260"/>
            <wp:effectExtent l="76200" t="76200" r="129540" b="129540"/>
            <wp:wrapThrough wrapText="bothSides">
              <wp:wrapPolygon edited="0">
                <wp:start x="-282" y="-791"/>
                <wp:lineTo x="-564" y="-593"/>
                <wp:lineTo x="-564" y="21956"/>
                <wp:lineTo x="-282" y="22747"/>
                <wp:lineTo x="22136" y="22747"/>
                <wp:lineTo x="22418" y="21758"/>
                <wp:lineTo x="22418" y="2571"/>
                <wp:lineTo x="22136" y="-396"/>
                <wp:lineTo x="22136" y="-791"/>
                <wp:lineTo x="-282" y="-791"/>
              </wp:wrapPolygon>
            </wp:wrapThrough>
            <wp:docPr id="1864914401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5279" r="5190" b="8731"/>
                    <a:stretch/>
                  </pic:blipFill>
                  <pic:spPr bwMode="auto">
                    <a:xfrm>
                      <a:off x="0" y="0"/>
                      <a:ext cx="2918460" cy="2080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0A47" w:rsidRPr="00EF7841">
        <w:rPr>
          <w:rFonts w:ascii="Times New Roman" w:hAnsi="Times New Roman"/>
          <w:sz w:val="28"/>
          <w:szCs w:val="28"/>
        </w:rPr>
        <w:t xml:space="preserve">Следует заметить, что в 2023 г. мор рыбы наблюдали дважды. В первый раз на озере Выльты его обнаружили рыбаки в конце марта.  Во время расследования было выявлено нарушение Водного кодекса. </w:t>
      </w:r>
    </w:p>
    <w:p w14:paraId="2673417E" w14:textId="10725FC7" w:rsidR="00F70A47" w:rsidRDefault="000555D7" w:rsidP="000555D7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555D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3C64A98" wp14:editId="17F3268B">
                <wp:simplePos x="0" y="0"/>
                <wp:positionH relativeFrom="column">
                  <wp:posOffset>-90805</wp:posOffset>
                </wp:positionH>
                <wp:positionV relativeFrom="paragraph">
                  <wp:posOffset>1127125</wp:posOffset>
                </wp:positionV>
                <wp:extent cx="2971800" cy="8001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9706" w14:textId="60D49712" w:rsidR="007A2976" w:rsidRPr="000555D7" w:rsidRDefault="007A2976" w:rsidP="000555D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555D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Рис. 1 </w:t>
                            </w:r>
                            <w:r w:rsidRPr="000555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Мёртвая рыба на берегу озера Выльты  11.08.2023 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55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(Видео: Nikolai Rozkov)</w:t>
                            </w:r>
                          </w:p>
                          <w:p w14:paraId="0292A789" w14:textId="77777777" w:rsidR="007A2976" w:rsidRPr="000555D7" w:rsidRDefault="007A2976" w:rsidP="000555D7"/>
                          <w:p w14:paraId="767B8A52" w14:textId="3A1B5283" w:rsidR="007A2976" w:rsidRDefault="007A29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64A9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.15pt;margin-top:88.75pt;width:234pt;height:6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">
                <v:textbox>
                  <w:txbxContent>
                    <w:p w14:paraId="3E349706" w14:textId="60D49712" w:rsidR="007A2976" w:rsidRPr="000555D7" w:rsidRDefault="007A2976" w:rsidP="000555D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555D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Рис. 1 </w:t>
                      </w:r>
                      <w:r w:rsidRPr="000555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Мёртвая рыба на берегу озера Выльты  11.08.2023 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555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(Видео: Nikolai Rozkov)</w:t>
                      </w:r>
                    </w:p>
                    <w:p w14:paraId="0292A789" w14:textId="77777777" w:rsidR="007A2976" w:rsidRPr="000555D7" w:rsidRDefault="007A2976" w:rsidP="000555D7"/>
                    <w:p w14:paraId="767B8A52" w14:textId="3A1B5283" w:rsidR="007A2976" w:rsidRDefault="007A2976"/>
                  </w:txbxContent>
                </v:textbox>
                <w10:wrap type="through"/>
              </v:shape>
            </w:pict>
          </mc:Fallback>
        </mc:AlternateContent>
      </w:r>
      <w:r w:rsidR="00F70A47">
        <w:rPr>
          <w:rFonts w:ascii="Times New Roman" w:hAnsi="Times New Roman"/>
          <w:sz w:val="28"/>
          <w:szCs w:val="28"/>
        </w:rPr>
        <w:t>Подобное уже происходило в</w:t>
      </w:r>
      <w:r w:rsidR="00F70A47" w:rsidRPr="002D749C">
        <w:rPr>
          <w:rFonts w:ascii="Times New Roman" w:hAnsi="Times New Roman"/>
          <w:sz w:val="28"/>
          <w:szCs w:val="28"/>
        </w:rPr>
        <w:t xml:space="preserve"> 2022 г</w:t>
      </w:r>
      <w:r w:rsidR="00F70A47">
        <w:rPr>
          <w:rFonts w:ascii="Times New Roman" w:hAnsi="Times New Roman"/>
          <w:sz w:val="28"/>
          <w:szCs w:val="28"/>
        </w:rPr>
        <w:t xml:space="preserve">оду, и </w:t>
      </w:r>
      <w:r w:rsidR="00F70A47" w:rsidRPr="002D749C">
        <w:rPr>
          <w:rFonts w:ascii="Times New Roman" w:hAnsi="Times New Roman"/>
          <w:sz w:val="28"/>
          <w:szCs w:val="28"/>
        </w:rPr>
        <w:t xml:space="preserve">сообщения </w:t>
      </w:r>
      <w:r w:rsidR="00F70A47">
        <w:rPr>
          <w:rFonts w:ascii="Times New Roman" w:hAnsi="Times New Roman"/>
          <w:sz w:val="28"/>
          <w:szCs w:val="28"/>
        </w:rPr>
        <w:t xml:space="preserve">о погибшей рыбе </w:t>
      </w:r>
      <w:r w:rsidR="00F70A47" w:rsidRPr="002D749C">
        <w:rPr>
          <w:rFonts w:ascii="Times New Roman" w:hAnsi="Times New Roman"/>
          <w:sz w:val="28"/>
          <w:szCs w:val="28"/>
        </w:rPr>
        <w:t>уже проверяли надзорные органы. Одной из версий на тот момент было то, что рыба погибла из-за кислородного го</w:t>
      </w:r>
      <w:r w:rsidR="00F70A47">
        <w:rPr>
          <w:rFonts w:ascii="Times New Roman" w:hAnsi="Times New Roman"/>
          <w:sz w:val="28"/>
          <w:szCs w:val="28"/>
        </w:rPr>
        <w:t>лодания, но его не фиксировали в водоеме более</w:t>
      </w:r>
      <w:r w:rsidR="00F70A47" w:rsidRPr="002D749C">
        <w:rPr>
          <w:rFonts w:ascii="Times New Roman" w:hAnsi="Times New Roman"/>
          <w:sz w:val="28"/>
          <w:szCs w:val="28"/>
        </w:rPr>
        <w:t xml:space="preserve"> 10 лет. Уровень воды в озере падает с каждым годом, а количество рыбы, заплывающей из рек Вычегды и Сысолы, не уменьшается. В Северо-Западном управлении Росрыболовства по ф</w:t>
      </w:r>
      <w:r w:rsidR="00F70A47">
        <w:rPr>
          <w:rFonts w:ascii="Times New Roman" w:hAnsi="Times New Roman"/>
          <w:sz w:val="28"/>
          <w:szCs w:val="28"/>
        </w:rPr>
        <w:t>акту обнаружения мертвой рыбы в</w:t>
      </w:r>
      <w:r w:rsidR="00F70A47" w:rsidRPr="002D749C">
        <w:rPr>
          <w:rFonts w:ascii="Times New Roman" w:hAnsi="Times New Roman"/>
          <w:sz w:val="28"/>
          <w:szCs w:val="28"/>
        </w:rPr>
        <w:t xml:space="preserve"> озере было возбуждено дело об администрат</w:t>
      </w:r>
      <w:r w:rsidR="00F70A47">
        <w:rPr>
          <w:rFonts w:ascii="Times New Roman" w:hAnsi="Times New Roman"/>
          <w:sz w:val="28"/>
          <w:szCs w:val="28"/>
        </w:rPr>
        <w:t>ивном правонарушении. Обнаружили</w:t>
      </w:r>
      <w:r w:rsidR="00F70A47" w:rsidRPr="002D749C">
        <w:rPr>
          <w:rFonts w:ascii="Times New Roman" w:hAnsi="Times New Roman"/>
          <w:sz w:val="28"/>
          <w:szCs w:val="28"/>
        </w:rPr>
        <w:t>, что в пробах воды озера есть повышение «рыбохозяйственной ПД</w:t>
      </w:r>
      <w:r w:rsidR="00F70A47">
        <w:rPr>
          <w:rFonts w:ascii="Times New Roman" w:hAnsi="Times New Roman"/>
          <w:sz w:val="28"/>
          <w:szCs w:val="28"/>
        </w:rPr>
        <w:t>К по ряду загрязняющий веществ»</w:t>
      </w:r>
      <w:r w:rsidR="00F70A47" w:rsidRPr="003572F3">
        <w:rPr>
          <w:rFonts w:ascii="Times New Roman" w:hAnsi="Times New Roman"/>
          <w:sz w:val="28"/>
          <w:szCs w:val="28"/>
        </w:rPr>
        <w:t xml:space="preserve"> </w:t>
      </w:r>
      <w:r w:rsidR="00F70A47">
        <w:rPr>
          <w:rFonts w:ascii="Times New Roman" w:hAnsi="Times New Roman"/>
          <w:sz w:val="28"/>
          <w:szCs w:val="28"/>
        </w:rPr>
        <w:t>(</w:t>
      </w:r>
      <w:hyperlink r:id="rId10" w:history="1">
        <w:r w:rsidR="00EF7841" w:rsidRPr="00295953">
          <w:rPr>
            <w:rStyle w:val="a3"/>
            <w:rFonts w:ascii="Times New Roman" w:hAnsi="Times New Roman"/>
            <w:sz w:val="28"/>
            <w:szCs w:val="28"/>
          </w:rPr>
          <w:t>https://www.bnkomi.ru/data/news/161574/</w:t>
        </w:r>
      </w:hyperlink>
      <w:r w:rsidR="00F70A47">
        <w:rPr>
          <w:rFonts w:ascii="Times New Roman" w:hAnsi="Times New Roman"/>
          <w:sz w:val="28"/>
          <w:szCs w:val="28"/>
        </w:rPr>
        <w:t>). В статье указывается, что в воде озера обнаружены:</w:t>
      </w:r>
      <w:r w:rsidR="00F70A47" w:rsidRPr="002D749C">
        <w:rPr>
          <w:rFonts w:ascii="Times New Roman" w:hAnsi="Times New Roman"/>
          <w:sz w:val="28"/>
          <w:szCs w:val="28"/>
        </w:rPr>
        <w:t xml:space="preserve"> хлороформ, марганец, нитри</w:t>
      </w:r>
      <w:r w:rsidR="00F70A47">
        <w:rPr>
          <w:rFonts w:ascii="Times New Roman" w:hAnsi="Times New Roman"/>
          <w:sz w:val="28"/>
          <w:szCs w:val="28"/>
        </w:rPr>
        <w:t>т-</w:t>
      </w:r>
      <w:r w:rsidR="00F70A47" w:rsidRPr="002D749C">
        <w:rPr>
          <w:rFonts w:ascii="Times New Roman" w:hAnsi="Times New Roman"/>
          <w:sz w:val="28"/>
          <w:szCs w:val="28"/>
        </w:rPr>
        <w:t>ион</w:t>
      </w:r>
      <w:r w:rsidR="00F70A47">
        <w:rPr>
          <w:rFonts w:ascii="Times New Roman" w:hAnsi="Times New Roman"/>
          <w:sz w:val="28"/>
          <w:szCs w:val="28"/>
        </w:rPr>
        <w:t>ы;</w:t>
      </w:r>
      <w:r w:rsidR="00F70A47" w:rsidRPr="002D749C">
        <w:rPr>
          <w:rFonts w:ascii="Times New Roman" w:hAnsi="Times New Roman"/>
          <w:sz w:val="28"/>
          <w:szCs w:val="28"/>
        </w:rPr>
        <w:t xml:space="preserve"> п</w:t>
      </w:r>
      <w:r w:rsidR="00F70A47">
        <w:rPr>
          <w:rFonts w:ascii="Times New Roman" w:hAnsi="Times New Roman"/>
          <w:sz w:val="28"/>
          <w:szCs w:val="28"/>
        </w:rPr>
        <w:t>ревышено содержание растворимых форм</w:t>
      </w:r>
      <w:r w:rsidR="00F70A47" w:rsidRPr="002D749C">
        <w:rPr>
          <w:rFonts w:ascii="Times New Roman" w:hAnsi="Times New Roman"/>
          <w:sz w:val="28"/>
          <w:szCs w:val="28"/>
        </w:rPr>
        <w:t xml:space="preserve"> железа и органических веществ. </w:t>
      </w:r>
    </w:p>
    <w:p w14:paraId="6DCF1FE9" w14:textId="61C42000" w:rsidR="00F70A47" w:rsidRPr="00EF7841" w:rsidRDefault="00F70A47" w:rsidP="000555D7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2D749C">
        <w:rPr>
          <w:rFonts w:ascii="Times New Roman" w:hAnsi="Times New Roman"/>
          <w:sz w:val="28"/>
          <w:szCs w:val="28"/>
        </w:rPr>
        <w:t xml:space="preserve">Но конкретно установить виновных в загрязнении озера и гибели рыбы </w:t>
      </w:r>
      <w:r>
        <w:rPr>
          <w:rFonts w:ascii="Times New Roman" w:hAnsi="Times New Roman"/>
          <w:sz w:val="28"/>
          <w:szCs w:val="28"/>
        </w:rPr>
        <w:t>не удалось.</w:t>
      </w:r>
      <w:r w:rsidRPr="002D749C">
        <w:rPr>
          <w:rFonts w:ascii="Times New Roman" w:hAnsi="Times New Roman"/>
          <w:sz w:val="28"/>
          <w:szCs w:val="28"/>
        </w:rPr>
        <w:t xml:space="preserve"> В июне 2022-го п</w:t>
      </w:r>
      <w:r>
        <w:rPr>
          <w:rFonts w:ascii="Times New Roman" w:hAnsi="Times New Roman"/>
          <w:sz w:val="28"/>
          <w:szCs w:val="28"/>
        </w:rPr>
        <w:t xml:space="preserve">роизводство по </w:t>
      </w:r>
      <w:r w:rsidRPr="002D749C">
        <w:rPr>
          <w:rFonts w:ascii="Times New Roman" w:hAnsi="Times New Roman"/>
          <w:sz w:val="28"/>
          <w:szCs w:val="28"/>
        </w:rPr>
        <w:t>факту массового мора рыбы на озере Выльты</w:t>
      </w:r>
      <w:r>
        <w:rPr>
          <w:rFonts w:ascii="Times New Roman" w:hAnsi="Times New Roman"/>
          <w:sz w:val="28"/>
          <w:szCs w:val="28"/>
        </w:rPr>
        <w:t xml:space="preserve"> прекратили.  Причина – отсутствие</w:t>
      </w:r>
      <w:r w:rsidRPr="002D749C">
        <w:rPr>
          <w:rFonts w:ascii="Times New Roman" w:hAnsi="Times New Roman"/>
          <w:sz w:val="28"/>
          <w:szCs w:val="28"/>
        </w:rPr>
        <w:t xml:space="preserve"> состава а</w:t>
      </w:r>
      <w:r w:rsidR="00EF7841">
        <w:rPr>
          <w:rFonts w:ascii="Times New Roman" w:hAnsi="Times New Roman"/>
          <w:sz w:val="28"/>
          <w:szCs w:val="28"/>
        </w:rPr>
        <w:t>дминистративного правонарушения</w:t>
      </w:r>
      <w:bookmarkStart w:id="4" w:name="_Hlk156915356"/>
      <w:r w:rsidR="00EF7841">
        <w:rPr>
          <w:rFonts w:ascii="Times New Roman" w:hAnsi="Times New Roman"/>
          <w:sz w:val="28"/>
          <w:szCs w:val="28"/>
        </w:rPr>
        <w:t xml:space="preserve"> </w:t>
      </w:r>
      <w:r w:rsidRPr="009B1FF4">
        <w:rPr>
          <w:rFonts w:ascii="Times New Roman" w:hAnsi="Times New Roman"/>
          <w:sz w:val="28"/>
          <w:szCs w:val="28"/>
        </w:rPr>
        <w:t>(</w:t>
      </w:r>
      <w:hyperlink r:id="rId11" w:history="1">
        <w:r w:rsidR="00EF7841" w:rsidRPr="00295953">
          <w:rPr>
            <w:rStyle w:val="a3"/>
            <w:rFonts w:ascii="Times New Roman" w:hAnsi="Times New Roman"/>
            <w:sz w:val="28"/>
            <w:szCs w:val="28"/>
          </w:rPr>
          <w:t>https://www.bnkomi.ru/data/news/149554/</w:t>
        </w:r>
      </w:hyperlink>
      <w:r w:rsidRPr="009B1FF4">
        <w:rPr>
          <w:rFonts w:ascii="Times New Roman" w:hAnsi="Times New Roman"/>
          <w:sz w:val="28"/>
          <w:szCs w:val="28"/>
        </w:rPr>
        <w:t>).</w:t>
      </w:r>
    </w:p>
    <w:bookmarkEnd w:id="4"/>
    <w:p w14:paraId="3E080F0D" w14:textId="0749E8AE" w:rsidR="00F70A47" w:rsidRPr="00DB5C44" w:rsidRDefault="00F70A47" w:rsidP="000555D7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массовой гибели рыбы в озере уже несколько лет наблюдают цветение воды. </w:t>
      </w:r>
      <w:r w:rsidRPr="00392623">
        <w:rPr>
          <w:rFonts w:ascii="Times New Roman" w:hAnsi="Times New Roman"/>
          <w:sz w:val="28"/>
          <w:szCs w:val="28"/>
        </w:rPr>
        <w:t>Так, 7 сентября 2022 г. жители сыктывкарского поселка Краснозатонский сообщили, что вода в озере окрасил</w:t>
      </w:r>
      <w:r w:rsidR="00EF7841">
        <w:rPr>
          <w:rFonts w:ascii="Times New Roman" w:hAnsi="Times New Roman"/>
          <w:sz w:val="28"/>
          <w:szCs w:val="28"/>
        </w:rPr>
        <w:t>ась в яркий зелено-голубой цвет</w:t>
      </w:r>
      <w:r w:rsidRPr="00392623">
        <w:rPr>
          <w:rFonts w:ascii="Times New Roman" w:hAnsi="Times New Roman"/>
          <w:sz w:val="28"/>
          <w:szCs w:val="28"/>
        </w:rPr>
        <w:t xml:space="preserve"> </w:t>
      </w:r>
      <w:bookmarkStart w:id="5" w:name="_Hlk156915436"/>
      <w:r w:rsidRPr="00DB5C44">
        <w:rPr>
          <w:rFonts w:ascii="Times New Roman" w:hAnsi="Times New Roman"/>
          <w:sz w:val="28"/>
          <w:szCs w:val="28"/>
        </w:rPr>
        <w:t xml:space="preserve">(https://www.bnkomi.ru/data/news/148704/). </w:t>
      </w:r>
    </w:p>
    <w:p w14:paraId="7AF4C030" w14:textId="13580D9E" w:rsidR="00F70A47" w:rsidRDefault="00F70A47" w:rsidP="000555D7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DB5C44">
        <w:rPr>
          <w:rFonts w:ascii="Times New Roman" w:hAnsi="Times New Roman"/>
          <w:sz w:val="28"/>
          <w:szCs w:val="28"/>
        </w:rPr>
        <w:t xml:space="preserve">Такое же явление было в 2021 году </w:t>
      </w:r>
      <w:bookmarkStart w:id="6" w:name="_Hlk156915623"/>
      <w:r w:rsidRPr="00DB5C44">
        <w:rPr>
          <w:rFonts w:ascii="Times New Roman" w:hAnsi="Times New Roman"/>
          <w:sz w:val="28"/>
          <w:szCs w:val="28"/>
        </w:rPr>
        <w:t>(</w:t>
      </w:r>
      <w:bookmarkEnd w:id="6"/>
      <w:r w:rsidR="00EF7841">
        <w:fldChar w:fldCharType="begin"/>
      </w:r>
      <w:r w:rsidR="00EF7841">
        <w:instrText xml:space="preserve"> HYPERLINK "https://www.bnkomi.ru/data/news/148744/" </w:instrText>
      </w:r>
      <w:r w:rsidR="00EF7841">
        <w:fldChar w:fldCharType="separate"/>
      </w:r>
      <w:r w:rsidR="003960E8" w:rsidRPr="004D4F14">
        <w:rPr>
          <w:rStyle w:val="a3"/>
          <w:rFonts w:ascii="Times New Roman" w:hAnsi="Times New Roman"/>
          <w:sz w:val="28"/>
          <w:szCs w:val="28"/>
        </w:rPr>
        <w:t>https://www.bnkomi.ru/data/news/148744/</w:t>
      </w:r>
      <w:r w:rsidR="00EF7841">
        <w:rPr>
          <w:rStyle w:val="a3"/>
          <w:rFonts w:ascii="Times New Roman" w:hAnsi="Times New Roman"/>
          <w:sz w:val="28"/>
          <w:szCs w:val="28"/>
        </w:rPr>
        <w:fldChar w:fldCharType="end"/>
      </w:r>
      <w:r w:rsidRPr="00DB5C44">
        <w:rPr>
          <w:rStyle w:val="a3"/>
          <w:rFonts w:ascii="Times New Roman" w:hAnsi="Times New Roman"/>
          <w:color w:val="auto"/>
          <w:sz w:val="28"/>
          <w:szCs w:val="28"/>
        </w:rPr>
        <w:t>).</w:t>
      </w:r>
      <w:r w:rsidR="003960E8">
        <w:rPr>
          <w:rStyle w:val="a3"/>
          <w:rFonts w:ascii="Times New Roman" w:hAnsi="Times New Roman"/>
          <w:color w:val="auto"/>
          <w:sz w:val="28"/>
          <w:szCs w:val="28"/>
        </w:rPr>
        <w:t xml:space="preserve"> </w:t>
      </w:r>
      <w:bookmarkEnd w:id="5"/>
      <w:r w:rsidRPr="002D749C">
        <w:rPr>
          <w:rFonts w:ascii="Times New Roman" w:hAnsi="Times New Roman"/>
          <w:sz w:val="28"/>
          <w:szCs w:val="28"/>
        </w:rPr>
        <w:t xml:space="preserve">Фото зеленой воды местные жители разместили в социальных сетях. Изменение цвета </w:t>
      </w:r>
      <w:r>
        <w:rPr>
          <w:rFonts w:ascii="Times New Roman" w:hAnsi="Times New Roman"/>
          <w:sz w:val="28"/>
          <w:szCs w:val="28"/>
        </w:rPr>
        <w:t xml:space="preserve">воды </w:t>
      </w:r>
      <w:r w:rsidRPr="006011A4">
        <w:rPr>
          <w:rFonts w:ascii="Times New Roman" w:hAnsi="Times New Roman"/>
          <w:sz w:val="28"/>
          <w:szCs w:val="28"/>
        </w:rPr>
        <w:t>в реке зафиксировали под мостом в поселке.  Местные жители назвали это место «голубой лагуной». Однако, в Минприроды заявили, что антропогенного воздействия не обнаружено</w:t>
      </w:r>
      <w:r>
        <w:rPr>
          <w:rFonts w:ascii="Times New Roman" w:hAnsi="Times New Roman"/>
          <w:sz w:val="28"/>
          <w:szCs w:val="28"/>
        </w:rPr>
        <w:t>.</w:t>
      </w:r>
    </w:p>
    <w:p w14:paraId="1A7DE581" w14:textId="1FB01888" w:rsidR="00F70A47" w:rsidRDefault="00F70A47" w:rsidP="000555D7">
      <w:pPr>
        <w:pStyle w:val="a4"/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сообщили в Минприроды РК</w:t>
      </w:r>
      <w:r w:rsidRPr="009B1FF4">
        <w:rPr>
          <w:rFonts w:ascii="Times New Roman" w:hAnsi="Times New Roman"/>
          <w:sz w:val="28"/>
          <w:szCs w:val="28"/>
        </w:rPr>
        <w:t xml:space="preserve">, 8 сентября 2022 г. проведен осмотр акватории и водоохранной зоны озера </w:t>
      </w:r>
      <w:proofErr w:type="spellStart"/>
      <w:r w:rsidRPr="009B1FF4">
        <w:rPr>
          <w:rFonts w:ascii="Times New Roman" w:hAnsi="Times New Roman"/>
          <w:sz w:val="28"/>
          <w:szCs w:val="28"/>
        </w:rPr>
        <w:t>Выльты</w:t>
      </w:r>
      <w:proofErr w:type="spellEnd"/>
      <w:r w:rsidRPr="009B1FF4">
        <w:rPr>
          <w:rFonts w:ascii="Times New Roman" w:hAnsi="Times New Roman"/>
          <w:sz w:val="28"/>
          <w:szCs w:val="28"/>
        </w:rPr>
        <w:t xml:space="preserve"> в п. Краснозатонский. Специалисты управления Росприроднадзора заметили цветение воды, которое связано с разницей температуры</w:t>
      </w:r>
      <w:r w:rsidRPr="009B1FF4">
        <w:rPr>
          <w:rFonts w:ascii="Times New Roman" w:hAnsi="Times New Roman"/>
          <w:color w:val="0070C0"/>
          <w:sz w:val="28"/>
          <w:szCs w:val="28"/>
        </w:rPr>
        <w:t xml:space="preserve">. </w:t>
      </w:r>
      <w:r w:rsidRPr="009B1FF4">
        <w:rPr>
          <w:rFonts w:ascii="Times New Roman" w:hAnsi="Times New Roman"/>
          <w:sz w:val="28"/>
          <w:szCs w:val="28"/>
        </w:rPr>
        <w:t>Антропогенное воздействие</w:t>
      </w:r>
      <w:r>
        <w:rPr>
          <w:rFonts w:ascii="Times New Roman" w:hAnsi="Times New Roman"/>
          <w:sz w:val="28"/>
          <w:szCs w:val="28"/>
        </w:rPr>
        <w:t xml:space="preserve"> на водный объект не обнаружено</w:t>
      </w:r>
      <w:r w:rsidR="00DB5C44">
        <w:rPr>
          <w:rFonts w:ascii="Times New Roman" w:hAnsi="Times New Roman"/>
          <w:sz w:val="28"/>
          <w:szCs w:val="28"/>
        </w:rPr>
        <w:t xml:space="preserve"> </w:t>
      </w:r>
      <w:r w:rsidR="00DB5C44" w:rsidRPr="00DB5C44">
        <w:rPr>
          <w:rFonts w:ascii="Times New Roman" w:hAnsi="Times New Roman"/>
          <w:sz w:val="28"/>
          <w:szCs w:val="28"/>
        </w:rPr>
        <w:t>(</w:t>
      </w:r>
      <w:hyperlink r:id="rId12" w:history="1">
        <w:r w:rsidR="00EF7841" w:rsidRPr="00295953">
          <w:rPr>
            <w:rStyle w:val="a3"/>
            <w:rFonts w:ascii="Times New Roman" w:hAnsi="Times New Roman"/>
            <w:sz w:val="28"/>
            <w:szCs w:val="28"/>
          </w:rPr>
          <w:t>https://www.bnkomi.ru/data/news/148744/</w:t>
        </w:r>
      </w:hyperlink>
      <w:r w:rsidRPr="009B1FF4">
        <w:rPr>
          <w:rFonts w:ascii="Times New Roman" w:hAnsi="Times New Roman"/>
          <w:sz w:val="28"/>
          <w:szCs w:val="28"/>
        </w:rPr>
        <w:t xml:space="preserve">).       </w:t>
      </w:r>
    </w:p>
    <w:p w14:paraId="518CC267" w14:textId="205087D2" w:rsidR="00F70A47" w:rsidRDefault="009F6CD5" w:rsidP="00D00015">
      <w:pPr>
        <w:pStyle w:val="a4"/>
        <w:autoSpaceDE w:val="0"/>
        <w:autoSpaceDN w:val="0"/>
        <w:adjustRightInd w:val="0"/>
        <w:spacing w:after="0" w:line="360" w:lineRule="auto"/>
        <w:ind w:left="-284" w:firstLine="709"/>
        <w:jc w:val="both"/>
      </w:pPr>
      <w:r>
        <w:rPr>
          <w:noProof/>
          <w:lang w:eastAsia="ru-RU"/>
        </w:rPr>
        <w:lastRenderedPageBreak/>
        <w:drawing>
          <wp:anchor distT="48768" distB="95631" distL="175260" distR="221107" simplePos="0" relativeHeight="251683328" behindDoc="0" locked="0" layoutInCell="1" allowOverlap="1" wp14:anchorId="0CD4AF91" wp14:editId="493633C2">
            <wp:simplePos x="0" y="0"/>
            <wp:positionH relativeFrom="column">
              <wp:posOffset>2994660</wp:posOffset>
            </wp:positionH>
            <wp:positionV relativeFrom="paragraph">
              <wp:posOffset>79375</wp:posOffset>
            </wp:positionV>
            <wp:extent cx="2969260" cy="2125345"/>
            <wp:effectExtent l="76200" t="76200" r="135890" b="141605"/>
            <wp:wrapThrough wrapText="bothSides">
              <wp:wrapPolygon edited="0">
                <wp:start x="-277" y="-774"/>
                <wp:lineTo x="-554" y="-581"/>
                <wp:lineTo x="-554" y="22071"/>
                <wp:lineTo x="-277" y="22846"/>
                <wp:lineTo x="22173" y="22846"/>
                <wp:lineTo x="22450" y="21297"/>
                <wp:lineTo x="22450" y="2517"/>
                <wp:lineTo x="22173" y="-387"/>
                <wp:lineTo x="22173" y="-774"/>
                <wp:lineTo x="-277" y="-774"/>
              </wp:wrapPolygon>
            </wp:wrapThrough>
            <wp:docPr id="83235588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льты.jpg"/>
                    <pic:cNvPicPr/>
                  </pic:nvPicPr>
                  <pic:blipFill rotWithShape="1">
                    <a:blip r:embed="rId13"/>
                    <a:srcRect t="12841" b="12772"/>
                    <a:stretch/>
                  </pic:blipFill>
                  <pic:spPr bwMode="auto">
                    <a:xfrm>
                      <a:off x="0" y="0"/>
                      <a:ext cx="2969260" cy="2125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B691DFE" wp14:editId="060F3AAE">
                <wp:simplePos x="0" y="0"/>
                <wp:positionH relativeFrom="column">
                  <wp:posOffset>-443230</wp:posOffset>
                </wp:positionH>
                <wp:positionV relativeFrom="paragraph">
                  <wp:posOffset>3032760</wp:posOffset>
                </wp:positionV>
                <wp:extent cx="2803525" cy="1009650"/>
                <wp:effectExtent l="0" t="0" r="15875" b="1905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C157" w14:textId="77777777" w:rsidR="007A2976" w:rsidRPr="00D85F57" w:rsidRDefault="007A2976" w:rsidP="000555D7">
                            <w:pPr>
                              <w:pStyle w:val="a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firstLine="709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3574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2</w:t>
                            </w:r>
                            <w:r w:rsidRPr="001357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85F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«Голубая лагуна» в п. Краснозатонский</w:t>
                            </w:r>
                          </w:p>
                          <w:p w14:paraId="20F1F4AF" w14:textId="77777777" w:rsidR="007A2976" w:rsidRPr="00D85F57" w:rsidRDefault="007A2976" w:rsidP="000555D7">
                            <w:pPr>
                              <w:pStyle w:val="a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5F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(https://vk.com/away.php?to=https%3A%2F%2Fwww.bnkomi.ru%2Fdata%2Fnews%2F148744%2F&amp;cc_key=)</w:t>
                            </w:r>
                          </w:p>
                          <w:p w14:paraId="7D449B63" w14:textId="77777777" w:rsidR="007A2976" w:rsidRDefault="007A2976" w:rsidP="000555D7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91DFE" id="Text Box 6" o:spid="_x0000_s1027" type="#_x0000_t202" style="position:absolute;left:0;text-align:left;margin-left:-34.9pt;margin-top:238.8pt;width:220.75pt;height:79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">
                <v:textbox>
                  <w:txbxContent>
                    <w:p w14:paraId="25DCC157" w14:textId="77777777" w:rsidR="007A2976" w:rsidRPr="00D85F57" w:rsidRDefault="007A2976" w:rsidP="000555D7">
                      <w:pPr>
                        <w:pStyle w:val="a4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firstLine="709"/>
                        <w:jc w:val="center"/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  <w:r w:rsidRPr="0013574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2</w:t>
                      </w:r>
                      <w:r w:rsidRPr="001357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85F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«Голубая лагуна» в п. Краснозатонский</w:t>
                      </w:r>
                    </w:p>
                    <w:p w14:paraId="20F1F4AF" w14:textId="77777777" w:rsidR="007A2976" w:rsidRPr="00D85F57" w:rsidRDefault="007A2976" w:rsidP="000555D7">
                      <w:pPr>
                        <w:pStyle w:val="a4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5F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(https://vk.com/away.php?to=https%3A%2F%2Fwww.bnkomi.ru%2Fdata%2Fnews%2F148744%2F&amp;cc_key=)</w:t>
                      </w:r>
                    </w:p>
                    <w:p w14:paraId="7D449B63" w14:textId="77777777" w:rsidR="007A2976" w:rsidRDefault="007A2976" w:rsidP="000555D7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55D7">
        <w:rPr>
          <w:noProof/>
          <w:lang w:eastAsia="ru-RU"/>
        </w:rPr>
        <w:drawing>
          <wp:anchor distT="48768" distB="95250" distL="181495" distR="233571" simplePos="0" relativeHeight="251654656" behindDoc="0" locked="0" layoutInCell="1" allowOverlap="1" wp14:anchorId="3FC53D7D" wp14:editId="2B9DFD48">
            <wp:simplePos x="0" y="0"/>
            <wp:positionH relativeFrom="column">
              <wp:posOffset>-167005</wp:posOffset>
            </wp:positionH>
            <wp:positionV relativeFrom="paragraph">
              <wp:posOffset>79375</wp:posOffset>
            </wp:positionV>
            <wp:extent cx="2333625" cy="2722245"/>
            <wp:effectExtent l="76200" t="76200" r="142875" b="135255"/>
            <wp:wrapThrough wrapText="bothSides">
              <wp:wrapPolygon edited="0">
                <wp:start x="-353" y="-605"/>
                <wp:lineTo x="-705" y="-453"/>
                <wp:lineTo x="-705" y="21917"/>
                <wp:lineTo x="-353" y="22522"/>
                <wp:lineTo x="22393" y="22522"/>
                <wp:lineTo x="22746" y="21464"/>
                <wp:lineTo x="22746" y="1965"/>
                <wp:lineTo x="22393" y="-302"/>
                <wp:lineTo x="22393" y="-605"/>
                <wp:lineTo x="-353" y="-605"/>
              </wp:wrapPolygon>
            </wp:wrapThrough>
            <wp:docPr id="18263410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не-зелёная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22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A47" w:rsidRPr="009B1FF4">
        <w:rPr>
          <w:rFonts w:ascii="Times New Roman" w:hAnsi="Times New Roman"/>
          <w:sz w:val="28"/>
          <w:szCs w:val="28"/>
        </w:rPr>
        <w:t xml:space="preserve">        </w:t>
      </w:r>
    </w:p>
    <w:p w14:paraId="77E5879A" w14:textId="183EFF8F" w:rsidR="000555D7" w:rsidRDefault="000555D7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3B900A21" w14:textId="43DED49C" w:rsidR="000555D7" w:rsidRDefault="009F6CD5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15BB44B" wp14:editId="10364DC9">
                <wp:simplePos x="0" y="0"/>
                <wp:positionH relativeFrom="column">
                  <wp:posOffset>2947670</wp:posOffset>
                </wp:positionH>
                <wp:positionV relativeFrom="paragraph">
                  <wp:posOffset>55880</wp:posOffset>
                </wp:positionV>
                <wp:extent cx="3171190" cy="847725"/>
                <wp:effectExtent l="0" t="0" r="10160" b="28575"/>
                <wp:wrapSquare wrapText="bothSides"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A50D" w14:textId="77777777" w:rsidR="007A2976" w:rsidRPr="00984334" w:rsidRDefault="007A2976" w:rsidP="000555D7">
                            <w:pPr>
                              <w:pStyle w:val="a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firstLine="7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3574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3</w:t>
                            </w:r>
                            <w:r w:rsidRPr="001357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43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Цветение воды в 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зере Выльты (8 сентября 2022 г.)</w:t>
                            </w:r>
                            <w:r w:rsidRPr="009843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hyperlink r:id="rId15" w:history="1">
                              <w:r w:rsidRPr="00984334">
                                <w:rPr>
                                  <w:rStyle w:val="a3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https://vk.com/away.php?utf=1&amp;to=https%3A%2F%2Fkomiinform.ru%2Fnews%2F239667%2F</w:t>
                              </w:r>
                            </w:hyperlink>
                            <w:r w:rsidRPr="009843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6979A6B" w14:textId="77777777" w:rsidR="007A2976" w:rsidRDefault="007A2976" w:rsidP="009F6CD5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BB44B" id="Text Box 7" o:spid="_x0000_s1028" type="#_x0000_t202" style="position:absolute;left:0;text-align:left;margin-left:232.1pt;margin-top:4.4pt;width:249.7pt;height:66.7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">
                <v:textbox>
                  <w:txbxContent>
                    <w:p w14:paraId="231BA50D" w14:textId="77777777" w:rsidR="007A2976" w:rsidRPr="00984334" w:rsidRDefault="007A2976" w:rsidP="000555D7">
                      <w:pPr>
                        <w:pStyle w:val="a4"/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firstLine="709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3574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3</w:t>
                      </w:r>
                      <w:r w:rsidRPr="001357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843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Цветение воды в 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зере Выльты (8 сентября 2022 г.)</w:t>
                      </w:r>
                      <w:r w:rsidRPr="009843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(</w:t>
                      </w:r>
                      <w:hyperlink r:id="rId16" w:history="1">
                        <w:r w:rsidRPr="00984334">
                          <w:rPr>
                            <w:rStyle w:val="a3"/>
                            <w:rFonts w:ascii="Times New Roman" w:hAnsi="Times New Roman"/>
                            <w:sz w:val="24"/>
                            <w:szCs w:val="24"/>
                          </w:rPr>
                          <w:t>https://vk.com/away.php?utf=1&amp;to=https%3A%2F%2Fkomiinform.ru%2Fnews%2F239667%2F</w:t>
                        </w:r>
                      </w:hyperlink>
                      <w:r w:rsidRPr="009843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14:paraId="76979A6B" w14:textId="77777777" w:rsidR="007A2976" w:rsidRDefault="007A2976" w:rsidP="009F6CD5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E17ADE" w14:textId="556279FC" w:rsidR="000555D7" w:rsidRDefault="000555D7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28335930" w14:textId="70D19CC1" w:rsidR="000555D7" w:rsidRDefault="000555D7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54F1454D" w14:textId="7AB80C58" w:rsidR="000555D7" w:rsidRDefault="000555D7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46FC8406" w14:textId="1F5D0117" w:rsidR="000555D7" w:rsidRDefault="000555D7" w:rsidP="00984334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14:paraId="200ABE64" w14:textId="5652E36B" w:rsidR="00F70A47" w:rsidRPr="00984334" w:rsidRDefault="00F70A47" w:rsidP="009F6CD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Pr="00984334">
        <w:rPr>
          <w:rFonts w:ascii="Times New Roman" w:hAnsi="Times New Roman"/>
          <w:b/>
          <w:sz w:val="28"/>
          <w:szCs w:val="28"/>
        </w:rPr>
        <w:t>Влияние сточных вод на водные экосистемы</w:t>
      </w:r>
    </w:p>
    <w:p w14:paraId="5736B50E" w14:textId="773634C0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0769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промышленным сточным водам относят воды, которые</w:t>
      </w:r>
      <w:r w:rsidRPr="00780769">
        <w:rPr>
          <w:rFonts w:ascii="Times New Roman" w:hAnsi="Times New Roman"/>
          <w:sz w:val="28"/>
          <w:szCs w:val="28"/>
        </w:rPr>
        <w:t xml:space="preserve"> после использования</w:t>
      </w:r>
      <w:r>
        <w:rPr>
          <w:rFonts w:ascii="Times New Roman" w:hAnsi="Times New Roman"/>
          <w:sz w:val="28"/>
          <w:szCs w:val="28"/>
        </w:rPr>
        <w:t xml:space="preserve"> в промышленном цикле загрязнены</w:t>
      </w:r>
      <w:r w:rsidRPr="00780769">
        <w:rPr>
          <w:rFonts w:ascii="Times New Roman" w:hAnsi="Times New Roman"/>
          <w:sz w:val="28"/>
          <w:szCs w:val="28"/>
        </w:rPr>
        <w:t xml:space="preserve"> производственным отходами. Почти любая промышленность использует воду в производственном процессе, который загрязняет её отходами и может менять её физические</w:t>
      </w:r>
      <w:r>
        <w:rPr>
          <w:rFonts w:ascii="Times New Roman" w:hAnsi="Times New Roman"/>
          <w:sz w:val="28"/>
          <w:szCs w:val="28"/>
        </w:rPr>
        <w:t xml:space="preserve"> и химические</w:t>
      </w:r>
      <w:r w:rsidRPr="00780769">
        <w:rPr>
          <w:rFonts w:ascii="Times New Roman" w:hAnsi="Times New Roman"/>
          <w:sz w:val="28"/>
          <w:szCs w:val="28"/>
        </w:rPr>
        <w:t xml:space="preserve"> характеристики.</w:t>
      </w:r>
      <w:r>
        <w:rPr>
          <w:rFonts w:ascii="Times New Roman" w:hAnsi="Times New Roman"/>
          <w:sz w:val="28"/>
          <w:szCs w:val="28"/>
        </w:rPr>
        <w:t xml:space="preserve"> В промышленных сточных водах часто содержатся тяжёлые металлы (кадмий, ртуть, свинец), являющиеся канцерогенами. </w:t>
      </w:r>
    </w:p>
    <w:p w14:paraId="68CCB2CD" w14:textId="461DA094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D0185">
        <w:rPr>
          <w:rFonts w:ascii="Times New Roman" w:hAnsi="Times New Roman"/>
          <w:sz w:val="28"/>
          <w:szCs w:val="28"/>
        </w:rPr>
        <w:t>Сточные воды</w:t>
      </w:r>
      <w:r>
        <w:rPr>
          <w:rFonts w:ascii="Times New Roman" w:hAnsi="Times New Roman"/>
          <w:sz w:val="28"/>
          <w:szCs w:val="28"/>
        </w:rPr>
        <w:t xml:space="preserve"> в жилищно-коммунальном хозяйстве – это воды, прошедшие в наших квартирах через ванны, раковины, унитазы; через прачечные, бани, столовые, больницы, бытовые помещения промышленных предприятий</w:t>
      </w:r>
      <w:r w:rsidRPr="009D0185">
        <w:rPr>
          <w:rFonts w:ascii="Times New Roman" w:hAnsi="Times New Roman"/>
          <w:sz w:val="28"/>
          <w:szCs w:val="28"/>
        </w:rPr>
        <w:t>. В бытовых сточных водах органическое вещество в загрязнениях составляет 58%, минеральные вещества - 42 % (Новиков, 2005). ЖКХ является одним из основных источников поступления фосфора в водные объекты, в его стоках содержатся моющие средства, в составе которых присутствуют полифосфаты. Кроме того, поступление сульфатов с коммунальными стоками приводит к образованию сероводорода.</w:t>
      </w:r>
    </w:p>
    <w:p w14:paraId="0FF43EB6" w14:textId="77777777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коммунально-бытовыми плохо очищенными или неочищенными</w:t>
      </w:r>
      <w:r w:rsidRPr="00406D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стоками в водоёмы поступает огромное количество органических веществ, </w:t>
      </w:r>
      <w:r w:rsidRPr="00406DC1">
        <w:rPr>
          <w:rFonts w:ascii="Times New Roman" w:hAnsi="Times New Roman"/>
          <w:sz w:val="28"/>
          <w:szCs w:val="28"/>
        </w:rPr>
        <w:t xml:space="preserve">вследствие чего усиливается антропогенная нагрузка на водные экосистемы. </w:t>
      </w:r>
    </w:p>
    <w:p w14:paraId="28169699" w14:textId="612EDD03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Следует иметь в виду, что в водоёмы поступает большое количество биогенных веществ из </w:t>
      </w:r>
      <w:r w:rsidRPr="0007219C">
        <w:rPr>
          <w:rFonts w:ascii="Times New Roman" w:hAnsi="Times New Roman"/>
          <w:sz w:val="28"/>
          <w:szCs w:val="28"/>
        </w:rPr>
        <w:t>атмосферы</w:t>
      </w:r>
      <w:r>
        <w:rPr>
          <w:rFonts w:ascii="Times New Roman" w:hAnsi="Times New Roman"/>
          <w:sz w:val="28"/>
          <w:szCs w:val="28"/>
        </w:rPr>
        <w:t>,</w:t>
      </w:r>
      <w:r w:rsidRPr="0007219C">
        <w:rPr>
          <w:rFonts w:ascii="Times New Roman" w:hAnsi="Times New Roman"/>
          <w:sz w:val="28"/>
          <w:szCs w:val="28"/>
        </w:rPr>
        <w:t xml:space="preserve"> часто превыша</w:t>
      </w:r>
      <w:r>
        <w:rPr>
          <w:rFonts w:ascii="Times New Roman" w:hAnsi="Times New Roman"/>
          <w:sz w:val="28"/>
          <w:szCs w:val="28"/>
        </w:rPr>
        <w:t>ющее</w:t>
      </w:r>
      <w:r w:rsidRPr="0007219C">
        <w:rPr>
          <w:rFonts w:ascii="Times New Roman" w:hAnsi="Times New Roman"/>
          <w:sz w:val="28"/>
          <w:szCs w:val="28"/>
        </w:rPr>
        <w:t xml:space="preserve"> их поступление с речным (поверхностным) стоком (Вронский, 199</w:t>
      </w:r>
      <w:r w:rsidR="005E19B0">
        <w:rPr>
          <w:rFonts w:ascii="Times New Roman" w:hAnsi="Times New Roman"/>
          <w:sz w:val="28"/>
          <w:szCs w:val="28"/>
        </w:rPr>
        <w:t>7</w:t>
      </w:r>
      <w:r w:rsidRPr="0007219C">
        <w:rPr>
          <w:rFonts w:ascii="Times New Roman" w:hAnsi="Times New Roman"/>
          <w:sz w:val="28"/>
          <w:szCs w:val="28"/>
        </w:rPr>
        <w:t>).</w:t>
      </w:r>
    </w:p>
    <w:p w14:paraId="059C3431" w14:textId="77777777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Хотя эвтрофирование водоёмов является естественным процессом, в последние десятилетия наблюдается резкое увеличение использования человеком биогенных элементов и нарушение их круговорота, приводящее к возникновению антропогенной эвтрофикации.</w:t>
      </w:r>
    </w:p>
    <w:p w14:paraId="548AEFA6" w14:textId="693196F1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процесс охватывает многие крупнейшие пресноводные озёра Европы, Канады, Японии и др. </w:t>
      </w:r>
      <w:r w:rsidRPr="0044242C">
        <w:t xml:space="preserve"> </w:t>
      </w:r>
      <w:r w:rsidRPr="0044242C">
        <w:rPr>
          <w:rFonts w:ascii="Times New Roman" w:hAnsi="Times New Roman"/>
          <w:sz w:val="28"/>
          <w:szCs w:val="28"/>
        </w:rPr>
        <w:t>(Вронский, 199</w:t>
      </w:r>
      <w:r w:rsidR="005E19B0">
        <w:rPr>
          <w:rFonts w:ascii="Times New Roman" w:hAnsi="Times New Roman"/>
          <w:sz w:val="28"/>
          <w:szCs w:val="28"/>
        </w:rPr>
        <w:t>7</w:t>
      </w:r>
      <w:r w:rsidRPr="0044242C">
        <w:rPr>
          <w:rFonts w:ascii="Times New Roman" w:hAnsi="Times New Roman"/>
          <w:sz w:val="28"/>
          <w:szCs w:val="28"/>
        </w:rPr>
        <w:t>).</w:t>
      </w:r>
    </w:p>
    <w:p w14:paraId="7118A7D1" w14:textId="37E82668" w:rsidR="00F70A47" w:rsidRDefault="00F70A47" w:rsidP="009F6CD5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Попадание биогенных элементов в водоёмы с недостаточно очищенными сточными водами и поверхностным</w:t>
      </w:r>
      <w:r w:rsidRPr="000672E8">
        <w:rPr>
          <w:rFonts w:ascii="Times New Roman" w:hAnsi="Times New Roman"/>
          <w:sz w:val="28"/>
          <w:szCs w:val="28"/>
        </w:rPr>
        <w:t xml:space="preserve"> стоком</w:t>
      </w:r>
      <w:r>
        <w:rPr>
          <w:rFonts w:ascii="Times New Roman" w:hAnsi="Times New Roman"/>
          <w:sz w:val="28"/>
          <w:szCs w:val="28"/>
        </w:rPr>
        <w:t xml:space="preserve"> от сельскохозяйственных угодий приводит к:</w:t>
      </w:r>
    </w:p>
    <w:p w14:paraId="59EAE812" w14:textId="3EFBC418" w:rsidR="00F70A47" w:rsidRPr="0000595E" w:rsidRDefault="00F70A47" w:rsidP="009F6CD5">
      <w:pPr>
        <w:pStyle w:val="a4"/>
        <w:numPr>
          <w:ilvl w:val="0"/>
          <w:numId w:val="33"/>
        </w:num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Уменьшению концентрации растворённого кислорода в водной толще</w:t>
      </w:r>
    </w:p>
    <w:p w14:paraId="23D5F127" w14:textId="760B16A4" w:rsidR="00F70A47" w:rsidRPr="0000595E" w:rsidRDefault="00F70A47" w:rsidP="009F6CD5">
      <w:pPr>
        <w:pStyle w:val="a4"/>
        <w:numPr>
          <w:ilvl w:val="0"/>
          <w:numId w:val="33"/>
        </w:num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Уменьшению проникновения света</w:t>
      </w:r>
    </w:p>
    <w:p w14:paraId="61912D3F" w14:textId="5AEC22F7" w:rsidR="00F70A47" w:rsidRPr="0000595E" w:rsidRDefault="00F70A47" w:rsidP="009F6CD5">
      <w:pPr>
        <w:pStyle w:val="a4"/>
        <w:numPr>
          <w:ilvl w:val="0"/>
          <w:numId w:val="33"/>
        </w:num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Увеличению концентрации биогенных веществ</w:t>
      </w:r>
    </w:p>
    <w:p w14:paraId="1981C00D" w14:textId="0C1A9BC2" w:rsidR="00F70A47" w:rsidRDefault="00F70A47" w:rsidP="009F6CD5">
      <w:pPr>
        <w:pStyle w:val="a4"/>
        <w:numPr>
          <w:ilvl w:val="0"/>
          <w:numId w:val="33"/>
        </w:num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Увеличению содержания взвешенных частиц, особенно органического происхождения</w:t>
      </w:r>
    </w:p>
    <w:p w14:paraId="21B1775C" w14:textId="18ACEF59" w:rsidR="00F70A47" w:rsidRDefault="00F70A47" w:rsidP="009F6CD5">
      <w:pPr>
        <w:pStyle w:val="a4"/>
        <w:numPr>
          <w:ilvl w:val="0"/>
          <w:numId w:val="33"/>
        </w:numPr>
        <w:spacing w:line="240" w:lineRule="auto"/>
        <w:ind w:left="-284" w:firstLine="709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Увеличению концентрации фосфора в донных отложениях</w:t>
      </w:r>
    </w:p>
    <w:p w14:paraId="303CC696" w14:textId="16C90BE0" w:rsidR="00F70A47" w:rsidRPr="0000595E" w:rsidRDefault="00F70A47" w:rsidP="009F6CD5">
      <w:pPr>
        <w:pStyle w:val="a4"/>
        <w:spacing w:line="240" w:lineRule="auto"/>
        <w:ind w:left="-284" w:firstLine="709"/>
        <w:rPr>
          <w:rFonts w:ascii="Times New Roman" w:hAnsi="Times New Roman"/>
          <w:sz w:val="28"/>
          <w:szCs w:val="28"/>
        </w:rPr>
      </w:pPr>
    </w:p>
    <w:p w14:paraId="269B2AE1" w14:textId="0BFC00BB" w:rsidR="00F70A47" w:rsidRPr="0000595E" w:rsidRDefault="00F70A47" w:rsidP="009F6CD5">
      <w:pPr>
        <w:pStyle w:val="a4"/>
        <w:numPr>
          <w:ilvl w:val="0"/>
          <w:numId w:val="33"/>
        </w:num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00595E">
        <w:rPr>
          <w:rFonts w:ascii="Times New Roman" w:hAnsi="Times New Roman"/>
          <w:sz w:val="28"/>
          <w:szCs w:val="28"/>
        </w:rPr>
        <w:t>Последовательной смене популяций водо</w:t>
      </w:r>
      <w:r>
        <w:rPr>
          <w:rFonts w:ascii="Times New Roman" w:hAnsi="Times New Roman"/>
          <w:sz w:val="28"/>
          <w:szCs w:val="28"/>
        </w:rPr>
        <w:t>рослей с преобладанием сине-</w:t>
      </w:r>
      <w:r w:rsidRPr="0000595E">
        <w:rPr>
          <w:rFonts w:ascii="Times New Roman" w:hAnsi="Times New Roman"/>
          <w:sz w:val="28"/>
          <w:szCs w:val="28"/>
        </w:rPr>
        <w:t>зелёных водорослей</w:t>
      </w:r>
    </w:p>
    <w:p w14:paraId="29C8D108" w14:textId="20480603" w:rsidR="00F70A47" w:rsidRPr="0007219C" w:rsidRDefault="00F70A47" w:rsidP="009F6CD5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hAnsi="Times New Roman"/>
          <w:b/>
          <w:sz w:val="28"/>
          <w:szCs w:val="28"/>
        </w:rPr>
      </w:pPr>
      <w:r w:rsidRPr="00E935F6">
        <w:rPr>
          <w:rFonts w:ascii="Times New Roman" w:hAnsi="Times New Roman"/>
          <w:sz w:val="28"/>
          <w:szCs w:val="28"/>
        </w:rPr>
        <w:t>Значительное увеличение биомассы фитопланктона, в основном сине-зелёных водорослей при уменьшении разнообразия в</w:t>
      </w:r>
      <w:r w:rsidR="00084F1D">
        <w:rPr>
          <w:rFonts w:ascii="Times New Roman" w:hAnsi="Times New Roman"/>
          <w:sz w:val="28"/>
          <w:szCs w:val="28"/>
        </w:rPr>
        <w:t xml:space="preserve">сех других видов (Вронский, </w:t>
      </w:r>
      <w:r w:rsidR="009F6CD5">
        <w:rPr>
          <w:rFonts w:ascii="Times New Roman" w:hAnsi="Times New Roman"/>
          <w:sz w:val="28"/>
          <w:szCs w:val="28"/>
        </w:rPr>
        <w:t>1</w:t>
      </w:r>
      <w:r w:rsidR="00084F1D">
        <w:rPr>
          <w:rFonts w:ascii="Times New Roman" w:hAnsi="Times New Roman"/>
          <w:sz w:val="28"/>
          <w:szCs w:val="28"/>
        </w:rPr>
        <w:t>997</w:t>
      </w:r>
      <w:r w:rsidRPr="00E935F6">
        <w:rPr>
          <w:rFonts w:ascii="Times New Roman" w:hAnsi="Times New Roman"/>
          <w:sz w:val="28"/>
          <w:szCs w:val="28"/>
        </w:rPr>
        <w:t>).</w:t>
      </w:r>
    </w:p>
    <w:p w14:paraId="061B5C96" w14:textId="77777777" w:rsidR="009F6CD5" w:rsidRDefault="009F6CD5" w:rsidP="009F6C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328E534" w14:textId="62BBA282" w:rsidR="00187D28" w:rsidRDefault="00F70A47" w:rsidP="009F6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19C">
        <w:rPr>
          <w:rFonts w:ascii="Times New Roman" w:hAnsi="Times New Roman"/>
          <w:b/>
          <w:sz w:val="28"/>
          <w:szCs w:val="28"/>
        </w:rPr>
        <w:t>Глава 2.</w:t>
      </w:r>
      <w:r>
        <w:rPr>
          <w:rFonts w:ascii="Times New Roman" w:hAnsi="Times New Roman"/>
          <w:b/>
          <w:sz w:val="28"/>
          <w:szCs w:val="28"/>
        </w:rPr>
        <w:t xml:space="preserve"> Объект и</w:t>
      </w:r>
      <w:r w:rsidRPr="0007219C">
        <w:rPr>
          <w:rFonts w:ascii="Times New Roman" w:hAnsi="Times New Roman"/>
          <w:b/>
          <w:sz w:val="28"/>
          <w:szCs w:val="28"/>
        </w:rPr>
        <w:t xml:space="preserve"> методы</w:t>
      </w:r>
      <w:r>
        <w:rPr>
          <w:rFonts w:ascii="Times New Roman" w:hAnsi="Times New Roman"/>
          <w:b/>
          <w:sz w:val="28"/>
          <w:szCs w:val="28"/>
        </w:rPr>
        <w:t xml:space="preserve"> исследования</w:t>
      </w:r>
    </w:p>
    <w:p w14:paraId="701D30F1" w14:textId="12DC75B1" w:rsidR="005F322D" w:rsidRDefault="00F70A47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 исследования – пойменное рекреационное озеро Выльты («Выльты» в переводе с коми языка «Новое молодое озеро») (рис. 1). Это озеро-старица в бассейне р. Сысола. </w:t>
      </w:r>
    </w:p>
    <w:p w14:paraId="1B7F7244" w14:textId="22D9A79E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1DBD9841" wp14:editId="3CFA8A6D">
            <wp:simplePos x="0" y="0"/>
            <wp:positionH relativeFrom="column">
              <wp:posOffset>-138430</wp:posOffset>
            </wp:positionH>
            <wp:positionV relativeFrom="paragraph">
              <wp:posOffset>66040</wp:posOffset>
            </wp:positionV>
            <wp:extent cx="341439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1" y="21418"/>
                <wp:lineTo x="2145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F5081" w14:textId="72D61CDB" w:rsidR="001706DF" w:rsidRDefault="004B6124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Озеро Выльты расположено в бассейне р. Сысола. Озеро малое, представляет собой старицу реки Вычегда длиной 3.08 км, максимальной шириной 0.35 км и средней шириной 0.34 км, площадью 0.88 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периметром 6.5 км. Средняя глубина озера 3 м, максимальная – 3.5 м (табл.1).</w:t>
      </w:r>
    </w:p>
    <w:p w14:paraId="14D02860" w14:textId="33C380A3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A9B79B" w14:textId="004777F0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F57FC9" w14:textId="50D0F339" w:rsidR="001706DF" w:rsidRDefault="009F6CD5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29B22E6" wp14:editId="2758BC01">
                <wp:simplePos x="0" y="0"/>
                <wp:positionH relativeFrom="column">
                  <wp:posOffset>75565</wp:posOffset>
                </wp:positionH>
                <wp:positionV relativeFrom="paragraph">
                  <wp:posOffset>-12065</wp:posOffset>
                </wp:positionV>
                <wp:extent cx="2780665" cy="809625"/>
                <wp:effectExtent l="0" t="0" r="19685" b="28575"/>
                <wp:wrapThrough wrapText="bothSides">
                  <wp:wrapPolygon edited="0">
                    <wp:start x="0" y="0"/>
                    <wp:lineTo x="0" y="21854"/>
                    <wp:lineTo x="21605" y="21854"/>
                    <wp:lineTo x="21605" y="0"/>
                    <wp:lineTo x="0" y="0"/>
                  </wp:wrapPolygon>
                </wp:wrapThrough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FEF14" w14:textId="77777777" w:rsidR="007A2976" w:rsidRPr="009F6CD5" w:rsidRDefault="007A2976" w:rsidP="009C141D">
                            <w:pPr>
                              <w:spacing w:line="240" w:lineRule="auto"/>
                              <w:jc w:val="center"/>
                            </w:pPr>
                            <w:r w:rsidRPr="00135744">
                              <w:rPr>
                                <w:rFonts w:ascii="Times New Roman" w:hAnsi="Times New Roman"/>
                                <w:b/>
                              </w:rPr>
                              <w:t>Рис. 4</w:t>
                            </w:r>
                            <w:r w:rsidRPr="0013574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9F6CD5">
                              <w:rPr>
                                <w:rFonts w:ascii="Times New Roman" w:hAnsi="Times New Roman"/>
                              </w:rPr>
                              <w:t>Озеро Выльты.  Космический снимок озера (стрелками отмечены: 1 –очистные сооружения, 2 – место</w:t>
                            </w:r>
                            <w:r w:rsidRPr="009F6CD5">
                              <w:rPr>
                                <w:rFonts w:ascii="Times New Roman" w:hAnsi="Times New Roman"/>
                                <w:color w:val="FF0000"/>
                              </w:rPr>
                              <w:t xml:space="preserve"> </w:t>
                            </w:r>
                            <w:r w:rsidRPr="009F6CD5">
                              <w:rPr>
                                <w:rFonts w:ascii="Times New Roman" w:hAnsi="Times New Roman"/>
                              </w:rPr>
                              <w:t>отбора проб, 3 – речной 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B22E6" id="Text Box 9" o:spid="_x0000_s1029" type="#_x0000_t202" style="position:absolute;left:0;text-align:left;margin-left:5.95pt;margin-top:-.95pt;width:218.95pt;height:63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qLAIAAFg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">
                <v:textbox>
                  <w:txbxContent>
                    <w:p w14:paraId="258FEF14" w14:textId="77777777" w:rsidR="007A2976" w:rsidRPr="009F6CD5" w:rsidRDefault="007A2976" w:rsidP="009C141D">
                      <w:pPr>
                        <w:spacing w:line="240" w:lineRule="auto"/>
                        <w:jc w:val="center"/>
                      </w:pPr>
                      <w:r w:rsidRPr="00135744">
                        <w:rPr>
                          <w:rFonts w:ascii="Times New Roman" w:hAnsi="Times New Roman"/>
                          <w:b/>
                        </w:rPr>
                        <w:t>Рис. 4</w:t>
                      </w:r>
                      <w:r w:rsidRPr="00135744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9F6CD5">
                        <w:rPr>
                          <w:rFonts w:ascii="Times New Roman" w:hAnsi="Times New Roman"/>
                        </w:rPr>
                        <w:t>Озеро Выльты.  Космический снимок озера (стрелками отмечены: 1 –очистные сооружения, 2 – место</w:t>
                      </w:r>
                      <w:r w:rsidRPr="009F6CD5">
                        <w:rPr>
                          <w:rFonts w:ascii="Times New Roman" w:hAnsi="Times New Roman"/>
                          <w:color w:val="FF0000"/>
                        </w:rPr>
                        <w:t xml:space="preserve"> </w:t>
                      </w:r>
                      <w:r w:rsidRPr="009F6CD5">
                        <w:rPr>
                          <w:rFonts w:ascii="Times New Roman" w:hAnsi="Times New Roman"/>
                        </w:rPr>
                        <w:t>отбора проб, 3 – речной порт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3430FD" w14:textId="1ED4A6ED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48341F" w14:textId="633F7B17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047DC7" w14:textId="707AAAC4" w:rsidR="001706DF" w:rsidRDefault="001706DF" w:rsidP="005F32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AFEB3C" w14:textId="5CC06F65" w:rsidR="001706DF" w:rsidRDefault="001706DF" w:rsidP="004B6124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8E7AC5">
        <w:rPr>
          <w:rFonts w:ascii="Times New Roman" w:hAnsi="Times New Roman"/>
          <w:sz w:val="28"/>
          <w:szCs w:val="28"/>
        </w:rPr>
        <w:lastRenderedPageBreak/>
        <w:t>Таблица 1</w:t>
      </w:r>
    </w:p>
    <w:p w14:paraId="1025AF8B" w14:textId="634EB512" w:rsidR="001706DF" w:rsidRPr="008E7AC5" w:rsidRDefault="001706DF" w:rsidP="001706DF">
      <w:pPr>
        <w:spacing w:line="360" w:lineRule="auto"/>
        <w:ind w:left="-284" w:firstLine="709"/>
        <w:jc w:val="center"/>
        <w:rPr>
          <w:rFonts w:ascii="Times New Roman" w:hAnsi="Times New Roman"/>
          <w:sz w:val="28"/>
          <w:szCs w:val="28"/>
        </w:rPr>
      </w:pPr>
      <w:r w:rsidRPr="008E7AC5">
        <w:rPr>
          <w:rFonts w:ascii="Times New Roman" w:hAnsi="Times New Roman"/>
          <w:sz w:val="28"/>
          <w:szCs w:val="28"/>
        </w:rPr>
        <w:t>Параметры озера Выльты</w:t>
      </w:r>
    </w:p>
    <w:tbl>
      <w:tblPr>
        <w:tblW w:w="67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4252"/>
      </w:tblGrid>
      <w:tr w:rsidR="001706DF" w:rsidRPr="00D935B9" w14:paraId="1E1A7061" w14:textId="77777777" w:rsidTr="009F6CD5">
        <w:trPr>
          <w:trHeight w:val="210"/>
          <w:jc w:val="center"/>
        </w:trPr>
        <w:tc>
          <w:tcPr>
            <w:tcW w:w="2547" w:type="dxa"/>
          </w:tcPr>
          <w:p w14:paraId="389F6CA4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252" w:type="dxa"/>
          </w:tcPr>
          <w:p w14:paraId="571793D6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Озеро Выльты</w:t>
            </w:r>
          </w:p>
          <w:p w14:paraId="3E8F64CA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(п. Краснозатонский)</w:t>
            </w:r>
          </w:p>
        </w:tc>
      </w:tr>
      <w:tr w:rsidR="001706DF" w:rsidRPr="00D935B9" w14:paraId="214CF839" w14:textId="77777777" w:rsidTr="009F6CD5">
        <w:trPr>
          <w:trHeight w:val="656"/>
          <w:jc w:val="center"/>
        </w:trPr>
        <w:tc>
          <w:tcPr>
            <w:tcW w:w="2547" w:type="dxa"/>
          </w:tcPr>
          <w:p w14:paraId="7755E84A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14:paraId="35BD61C9" w14:textId="24D17EE2" w:rsidR="001706DF" w:rsidRPr="00B16BEF" w:rsidRDefault="001706DF" w:rsidP="009F6CD5">
            <w:pPr>
              <w:ind w:left="-2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D5D1C15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61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41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’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05.3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’’</w:t>
            </w:r>
          </w:p>
          <w:p w14:paraId="380B3715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50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58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’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54.3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’’</w:t>
            </w:r>
          </w:p>
        </w:tc>
      </w:tr>
      <w:tr w:rsidR="001706DF" w:rsidRPr="00D935B9" w14:paraId="4E5279DC" w14:textId="77777777" w:rsidTr="009F6CD5">
        <w:trPr>
          <w:trHeight w:val="203"/>
          <w:jc w:val="center"/>
        </w:trPr>
        <w:tc>
          <w:tcPr>
            <w:tcW w:w="2547" w:type="dxa"/>
          </w:tcPr>
          <w:p w14:paraId="20DB6326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 xml:space="preserve">Высота над </w:t>
            </w:r>
            <w:proofErr w:type="spellStart"/>
            <w:r w:rsidRPr="00B16BEF">
              <w:rPr>
                <w:rFonts w:ascii="Times New Roman" w:hAnsi="Times New Roman"/>
                <w:sz w:val="24"/>
                <w:szCs w:val="24"/>
              </w:rPr>
              <w:t>у.м</w:t>
            </w:r>
            <w:proofErr w:type="spellEnd"/>
            <w:r w:rsidRPr="00B16BE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14:paraId="1B776460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85 (107)</w:t>
            </w:r>
          </w:p>
        </w:tc>
      </w:tr>
      <w:tr w:rsidR="001706DF" w:rsidRPr="00D935B9" w14:paraId="4BC27955" w14:textId="77777777" w:rsidTr="009F6CD5">
        <w:trPr>
          <w:trHeight w:val="210"/>
          <w:jc w:val="center"/>
        </w:trPr>
        <w:tc>
          <w:tcPr>
            <w:tcW w:w="2547" w:type="dxa"/>
          </w:tcPr>
          <w:p w14:paraId="4D19D599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Размеры, м</w:t>
            </w:r>
          </w:p>
        </w:tc>
        <w:tc>
          <w:tcPr>
            <w:tcW w:w="4252" w:type="dxa"/>
          </w:tcPr>
          <w:p w14:paraId="73241EE7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3080 х 340</w:t>
            </w:r>
          </w:p>
        </w:tc>
      </w:tr>
      <w:tr w:rsidR="001706DF" w:rsidRPr="00D935B9" w14:paraId="3518550C" w14:textId="77777777" w:rsidTr="009F6CD5">
        <w:trPr>
          <w:trHeight w:val="203"/>
          <w:jc w:val="center"/>
        </w:trPr>
        <w:tc>
          <w:tcPr>
            <w:tcW w:w="2547" w:type="dxa"/>
          </w:tcPr>
          <w:p w14:paraId="7EB57DA1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C (летний период)</w:t>
            </w:r>
          </w:p>
        </w:tc>
        <w:tc>
          <w:tcPr>
            <w:tcW w:w="4252" w:type="dxa"/>
          </w:tcPr>
          <w:p w14:paraId="13A17BD5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29.1</w:t>
            </w:r>
          </w:p>
        </w:tc>
      </w:tr>
      <w:tr w:rsidR="001706DF" w:rsidRPr="00D935B9" w14:paraId="0898EC59" w14:textId="77777777" w:rsidTr="009F6CD5">
        <w:trPr>
          <w:trHeight w:val="203"/>
          <w:jc w:val="center"/>
        </w:trPr>
        <w:tc>
          <w:tcPr>
            <w:tcW w:w="2547" w:type="dxa"/>
          </w:tcPr>
          <w:p w14:paraId="01838FD2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рН (летний период)</w:t>
            </w:r>
          </w:p>
        </w:tc>
        <w:tc>
          <w:tcPr>
            <w:tcW w:w="4252" w:type="dxa"/>
          </w:tcPr>
          <w:p w14:paraId="2F311254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8.0</w:t>
            </w:r>
          </w:p>
        </w:tc>
      </w:tr>
      <w:tr w:rsidR="001706DF" w:rsidRPr="00F95338" w14:paraId="583C1FB7" w14:textId="77777777" w:rsidTr="009F6CD5">
        <w:trPr>
          <w:trHeight w:val="203"/>
          <w:jc w:val="center"/>
        </w:trPr>
        <w:tc>
          <w:tcPr>
            <w:tcW w:w="2547" w:type="dxa"/>
          </w:tcPr>
          <w:p w14:paraId="6DAFCA6A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 xml:space="preserve">Минерализация, </w:t>
            </w:r>
            <w:proofErr w:type="spellStart"/>
            <w:r w:rsidRPr="00B16BEF">
              <w:rPr>
                <w:rFonts w:ascii="Times New Roman" w:hAnsi="Times New Roman"/>
                <w:sz w:val="24"/>
                <w:szCs w:val="24"/>
              </w:rPr>
              <w:t>μS</w:t>
            </w:r>
            <w:proofErr w:type="spellEnd"/>
            <w:r w:rsidRPr="00B16BEF">
              <w:rPr>
                <w:rFonts w:ascii="Times New Roman" w:hAnsi="Times New Roman"/>
                <w:sz w:val="24"/>
                <w:szCs w:val="24"/>
              </w:rPr>
              <w:t xml:space="preserve"> (г/см</w:t>
            </w:r>
            <w:r w:rsidRPr="00B16BE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14:paraId="0BF52FEC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1706DF" w:rsidRPr="00F95338" w14:paraId="2643547E" w14:textId="77777777" w:rsidTr="009F6CD5">
        <w:trPr>
          <w:trHeight w:val="435"/>
          <w:jc w:val="center"/>
        </w:trPr>
        <w:tc>
          <w:tcPr>
            <w:tcW w:w="2547" w:type="dxa"/>
          </w:tcPr>
          <w:p w14:paraId="1599850D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Солёность (</w:t>
            </w:r>
            <w:r w:rsidRPr="00B16BEF">
              <w:rPr>
                <w:rFonts w:ascii="Times New Roman" w:hAnsi="Times New Roman"/>
                <w:sz w:val="24"/>
                <w:szCs w:val="24"/>
                <w:lang w:val="en-US"/>
              </w:rPr>
              <w:t>PPM</w:t>
            </w:r>
            <w:r w:rsidRPr="00B16B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14:paraId="3D9207D5" w14:textId="77777777" w:rsidR="001706DF" w:rsidRPr="00B16BEF" w:rsidRDefault="001706DF" w:rsidP="009F6CD5">
            <w:pPr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BE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14:paraId="1EB48A37" w14:textId="77777777" w:rsidR="001706DF" w:rsidRDefault="001706DF" w:rsidP="001706D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3AD73CBD" w14:textId="77777777" w:rsidR="001706DF" w:rsidRPr="00B92513" w:rsidRDefault="001706DF" w:rsidP="00135744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92513">
        <w:rPr>
          <w:rFonts w:ascii="Times New Roman" w:hAnsi="Times New Roman"/>
          <w:sz w:val="28"/>
          <w:szCs w:val="28"/>
        </w:rPr>
        <w:t>Дно озера песчаное с илистым налетом, берега пологие, местами заболоченные.</w:t>
      </w:r>
    </w:p>
    <w:p w14:paraId="6E41F619" w14:textId="77777777" w:rsidR="001706DF" w:rsidRPr="004D5EDA" w:rsidRDefault="001706DF" w:rsidP="00135744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0870">
        <w:rPr>
          <w:rFonts w:ascii="Times New Roman" w:hAnsi="Times New Roman"/>
          <w:sz w:val="28"/>
          <w:szCs w:val="28"/>
        </w:rPr>
        <w:t xml:space="preserve">Озеро проточное, протокой соединяется с р. </w:t>
      </w:r>
      <w:r w:rsidRPr="004D5EDA">
        <w:rPr>
          <w:rFonts w:ascii="Times New Roman" w:hAnsi="Times New Roman"/>
          <w:sz w:val="28"/>
          <w:szCs w:val="28"/>
        </w:rPr>
        <w:t>Сысола, весной также соединяется с р. Вычегда.</w:t>
      </w:r>
    </w:p>
    <w:p w14:paraId="738B1C4F" w14:textId="77777777" w:rsidR="001706DF" w:rsidRDefault="001706DF" w:rsidP="00135744">
      <w:pPr>
        <w:spacing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13FD6">
        <w:rPr>
          <w:rFonts w:ascii="Times New Roman" w:hAnsi="Times New Roman"/>
          <w:sz w:val="28"/>
          <w:szCs w:val="28"/>
        </w:rPr>
        <w:t xml:space="preserve">амые распространённые виды водных растений </w:t>
      </w:r>
      <w:r>
        <w:rPr>
          <w:rFonts w:ascii="Times New Roman" w:hAnsi="Times New Roman"/>
          <w:sz w:val="28"/>
          <w:szCs w:val="28"/>
        </w:rPr>
        <w:t xml:space="preserve">в малых водоемах бассейна реки Вычегды – рдест плавающий, рдест пронзённолистный, </w:t>
      </w:r>
      <w:r w:rsidRPr="00613FD6">
        <w:rPr>
          <w:rFonts w:ascii="Times New Roman" w:hAnsi="Times New Roman"/>
          <w:sz w:val="28"/>
          <w:szCs w:val="28"/>
        </w:rPr>
        <w:t xml:space="preserve">роголистник тёмно-зелёный, </w:t>
      </w:r>
      <w:r>
        <w:rPr>
          <w:rFonts w:ascii="Times New Roman" w:hAnsi="Times New Roman"/>
          <w:sz w:val="28"/>
          <w:szCs w:val="28"/>
        </w:rPr>
        <w:t>ряска, стрелолист обыкновенный, кубышка жёлтая, кувшинка четырёхгранная. Среди прибрежно-водных преобладают: осоки, хвощи, вейник, вербейник кистецветный, тростник (Зверева, 1969).</w:t>
      </w:r>
    </w:p>
    <w:p w14:paraId="3AC9ED06" w14:textId="77777777" w:rsidR="001706DF" w:rsidRPr="00DD3703" w:rsidRDefault="001706DF" w:rsidP="00135744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D3703">
        <w:rPr>
          <w:rFonts w:ascii="Times New Roman" w:hAnsi="Times New Roman"/>
          <w:sz w:val="28"/>
          <w:szCs w:val="28"/>
        </w:rPr>
        <w:t>Бентос</w:t>
      </w:r>
      <w:r>
        <w:rPr>
          <w:rFonts w:ascii="Times New Roman" w:hAnsi="Times New Roman"/>
          <w:sz w:val="28"/>
          <w:szCs w:val="28"/>
        </w:rPr>
        <w:t>ные организмы</w:t>
      </w:r>
      <w:r w:rsidRPr="00DD3703">
        <w:rPr>
          <w:rFonts w:ascii="Times New Roman" w:hAnsi="Times New Roman"/>
          <w:sz w:val="28"/>
          <w:szCs w:val="28"/>
        </w:rPr>
        <w:t xml:space="preserve"> озера </w:t>
      </w:r>
      <w:proofErr w:type="spellStart"/>
      <w:r w:rsidRPr="00DD3703">
        <w:rPr>
          <w:rFonts w:ascii="Times New Roman" w:hAnsi="Times New Roman"/>
          <w:sz w:val="28"/>
          <w:szCs w:val="28"/>
        </w:rPr>
        <w:t>Выльты</w:t>
      </w:r>
      <w:proofErr w:type="spellEnd"/>
      <w:r w:rsidRPr="00DD3703">
        <w:rPr>
          <w:rFonts w:ascii="Times New Roman" w:hAnsi="Times New Roman"/>
          <w:sz w:val="28"/>
          <w:szCs w:val="28"/>
        </w:rPr>
        <w:t xml:space="preserve"> представлен</w:t>
      </w:r>
      <w:r>
        <w:rPr>
          <w:rFonts w:ascii="Times New Roman" w:hAnsi="Times New Roman"/>
          <w:sz w:val="28"/>
          <w:szCs w:val="28"/>
        </w:rPr>
        <w:t>ы</w:t>
      </w:r>
      <w:r w:rsidRPr="00DD370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хирономидами</w:t>
      </w:r>
      <w:proofErr w:type="spellEnd"/>
      <w:r>
        <w:rPr>
          <w:rFonts w:ascii="Times New Roman" w:hAnsi="Times New Roman"/>
          <w:sz w:val="28"/>
          <w:szCs w:val="28"/>
        </w:rPr>
        <w:t>, м</w:t>
      </w:r>
      <w:r w:rsidRPr="00DD3703"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z w:val="28"/>
          <w:szCs w:val="28"/>
        </w:rPr>
        <w:t xml:space="preserve">люсками, </w:t>
      </w:r>
      <w:r w:rsidRPr="00DD3703">
        <w:rPr>
          <w:rFonts w:ascii="Times New Roman" w:hAnsi="Times New Roman"/>
          <w:sz w:val="28"/>
          <w:szCs w:val="28"/>
        </w:rPr>
        <w:t>мокрецами</w:t>
      </w:r>
      <w:r>
        <w:rPr>
          <w:rFonts w:ascii="Times New Roman" w:hAnsi="Times New Roman"/>
          <w:sz w:val="28"/>
          <w:szCs w:val="28"/>
        </w:rPr>
        <w:t>, олигохетами, пиявками, мошками-фантомами</w:t>
      </w:r>
      <w:r w:rsidRPr="008E7A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(Зверева</w:t>
      </w:r>
      <w:r w:rsidRPr="006C52EF">
        <w:rPr>
          <w:rFonts w:ascii="Times New Roman" w:hAnsi="Times New Roman"/>
          <w:sz w:val="28"/>
          <w:szCs w:val="28"/>
        </w:rPr>
        <w:t>, 1969).</w:t>
      </w:r>
    </w:p>
    <w:p w14:paraId="6F96CF6D" w14:textId="2F40F00A" w:rsidR="001706DF" w:rsidRPr="00DD3703" w:rsidRDefault="001706DF" w:rsidP="00135744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Ихтиофауна представлена следующими видами: плотва, елец, пескарь, лещ, окунь, ёрш, карась, щука, голец (Зверева</w:t>
      </w:r>
      <w:r w:rsidRPr="006C52EF">
        <w:rPr>
          <w:rFonts w:ascii="Times New Roman" w:hAnsi="Times New Roman"/>
          <w:sz w:val="28"/>
          <w:szCs w:val="28"/>
        </w:rPr>
        <w:t>, 1969).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7A0770C" w14:textId="752C2615" w:rsidR="001706DF" w:rsidRDefault="001706DF" w:rsidP="00135744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Правый берег озера не заселен; местность представляет собой территорию, заросшую в основном луговой и болотной растительностью. Здесь находятся сенокосные луга с. Пригородный. На левом берегу расположен п. Краснозатонский, население которого составляет 8079 человек (</w:t>
      </w:r>
      <w:hyperlink r:id="rId18" w:history="1">
        <w:r w:rsidR="00135744" w:rsidRPr="00295953">
          <w:rPr>
            <w:rStyle w:val="a3"/>
            <w:rFonts w:ascii="Times New Roman" w:hAnsi="Times New Roman"/>
            <w:bCs/>
            <w:sz w:val="28"/>
            <w:szCs w:val="28"/>
          </w:rPr>
          <w:t>https://awdb.ru/resp-komi/syktyvkar/n/krasnozatonskiy/</w:t>
        </w:r>
      </w:hyperlink>
      <w:r>
        <w:rPr>
          <w:rFonts w:ascii="Times New Roman" w:hAnsi="Times New Roman"/>
          <w:bCs/>
          <w:color w:val="000000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Селитебная зона занята жилыми домами, огородами и дачами. В северной части посёлка расположен Речной порт, в настоящее время он не работает, но там стоят законсервированные суда. Озеро активно используется для рекреации: купания, пикников, выгула домашних животных, рыбалки. </w:t>
      </w:r>
    </w:p>
    <w:p w14:paraId="7707CEE3" w14:textId="134EA3C7" w:rsidR="00D95269" w:rsidRPr="005F322D" w:rsidRDefault="001706DF" w:rsidP="001706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Выльты</w:t>
      </w:r>
      <w:r w:rsidR="00F70A47">
        <w:rPr>
          <w:rFonts w:ascii="Times New Roman" w:hAnsi="Times New Roman"/>
          <w:sz w:val="28"/>
          <w:szCs w:val="28"/>
        </w:rPr>
        <w:t xml:space="preserve"> испытывает</w:t>
      </w:r>
      <w:r w:rsidR="00F70A47" w:rsidRPr="00AE3963">
        <w:rPr>
          <w:rFonts w:ascii="Times New Roman" w:hAnsi="Times New Roman"/>
          <w:sz w:val="28"/>
          <w:szCs w:val="28"/>
        </w:rPr>
        <w:t xml:space="preserve"> сильное антропогенное загрязнение, в результате которого в озере регулярно наблюдается цветение цианобактерий. Озеро имеет размеры 3080 х 340 м, площадь – 760 264 м</w:t>
      </w:r>
      <w:r w:rsidR="00F70A47" w:rsidRPr="00AE3963">
        <w:rPr>
          <w:rFonts w:ascii="Times New Roman" w:hAnsi="Times New Roman"/>
          <w:sz w:val="28"/>
          <w:szCs w:val="28"/>
          <w:vertAlign w:val="superscript"/>
        </w:rPr>
        <w:t>2</w:t>
      </w:r>
      <w:r w:rsidR="00F70A47" w:rsidRPr="00AE3963">
        <w:rPr>
          <w:rFonts w:ascii="Times New Roman" w:hAnsi="Times New Roman"/>
          <w:sz w:val="28"/>
          <w:szCs w:val="28"/>
        </w:rPr>
        <w:t>. Около озера Выльты расположены очистные сооружения, отходы с которых сливаются в озеро. В озере 26.08.2023 были отобраны пробы фитопланктона в зоне «цветения» воды</w:t>
      </w:r>
      <w:r w:rsidR="00F70A47">
        <w:rPr>
          <w:rFonts w:ascii="Times New Roman" w:hAnsi="Times New Roman"/>
          <w:sz w:val="28"/>
          <w:szCs w:val="28"/>
        </w:rPr>
        <w:t>.</w:t>
      </w:r>
      <w:r w:rsidR="00F70A47" w:rsidRPr="003D6574">
        <w:rPr>
          <w:rFonts w:ascii="Times New Roman" w:hAnsi="Times New Roman"/>
          <w:bCs/>
          <w:sz w:val="28"/>
          <w:szCs w:val="28"/>
        </w:rPr>
        <w:t xml:space="preserve"> </w:t>
      </w:r>
    </w:p>
    <w:p w14:paraId="62824A51" w14:textId="52ED134B" w:rsidR="0083166B" w:rsidRDefault="00F70A47" w:rsidP="001706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3366">
        <w:rPr>
          <w:rFonts w:ascii="Times New Roman" w:hAnsi="Times New Roman"/>
          <w:bCs/>
          <w:sz w:val="28"/>
          <w:szCs w:val="28"/>
        </w:rPr>
        <w:t xml:space="preserve">Отбор проб </w:t>
      </w:r>
      <w:r>
        <w:rPr>
          <w:rFonts w:ascii="Times New Roman" w:hAnsi="Times New Roman"/>
          <w:bCs/>
          <w:sz w:val="28"/>
          <w:szCs w:val="28"/>
        </w:rPr>
        <w:t>воды для гидрохимического анализа</w:t>
      </w:r>
      <w:r w:rsidRPr="00C85E73">
        <w:t xml:space="preserve"> </w:t>
      </w:r>
      <w:r w:rsidRPr="00C85E73">
        <w:rPr>
          <w:rFonts w:ascii="Times New Roman" w:hAnsi="Times New Roman"/>
          <w:bCs/>
          <w:sz w:val="28"/>
          <w:szCs w:val="28"/>
        </w:rPr>
        <w:t>был выполнен</w:t>
      </w:r>
      <w:r w:rsidR="00135744">
        <w:rPr>
          <w:rFonts w:ascii="Times New Roman" w:hAnsi="Times New Roman"/>
          <w:bCs/>
          <w:sz w:val="28"/>
          <w:szCs w:val="28"/>
        </w:rPr>
        <w:t xml:space="preserve"> автором совместно с</w:t>
      </w:r>
      <w:r w:rsidRPr="00C85E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сотрудниками Института биологии Коми НЦ УрО РАН 27.08.2023 г. после периода массового замора рыбы в озере. </w:t>
      </w:r>
      <w:r w:rsidR="0083166B" w:rsidRPr="0083166B">
        <w:rPr>
          <w:rFonts w:ascii="Times New Roman" w:eastAsia="Times New Roman" w:hAnsi="Times New Roman"/>
          <w:sz w:val="28"/>
          <w:szCs w:val="28"/>
          <w:lang w:eastAsia="ru-RU"/>
        </w:rPr>
        <w:t>Отбор поверхностных вод выполнен в соответствии с ГОСТ 31861-2012 «Вода. Общие требования к отбору проб» (ГОСТ Вода., 2012). Пробы воды отбирали с берега в подготовленные для отбора проб бутыли: с поверхности водоема в объеме 1,5 л (полиэтиле</w:t>
      </w:r>
      <w:r w:rsidR="00DD3BC7">
        <w:rPr>
          <w:rFonts w:ascii="Times New Roman" w:eastAsia="Times New Roman" w:hAnsi="Times New Roman"/>
          <w:sz w:val="28"/>
          <w:szCs w:val="28"/>
          <w:lang w:eastAsia="ru-RU"/>
        </w:rPr>
        <w:t>новая тара) на глубине 30-50 см (рис. 5-6).</w:t>
      </w:r>
      <w:r w:rsidR="0083166B" w:rsidRPr="0083166B">
        <w:rPr>
          <w:rFonts w:ascii="Times New Roman" w:eastAsia="Times New Roman" w:hAnsi="Times New Roman"/>
          <w:sz w:val="28"/>
          <w:szCs w:val="28"/>
          <w:lang w:eastAsia="ru-RU"/>
        </w:rPr>
        <w:t xml:space="preserve"> Сразу после отбора пробы помещали в сумку-холодильник.</w:t>
      </w:r>
    </w:p>
    <w:p w14:paraId="36F528C5" w14:textId="4210171B" w:rsidR="001B1B1C" w:rsidRDefault="009C141D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5ECA68B9" wp14:editId="1AB17D35">
            <wp:simplePos x="0" y="0"/>
            <wp:positionH relativeFrom="column">
              <wp:posOffset>3462064</wp:posOffset>
            </wp:positionH>
            <wp:positionV relativeFrom="paragraph">
              <wp:posOffset>135495</wp:posOffset>
            </wp:positionV>
            <wp:extent cx="2164715" cy="2850515"/>
            <wp:effectExtent l="76200" t="76200" r="140335" b="140335"/>
            <wp:wrapThrough wrapText="bothSides">
              <wp:wrapPolygon edited="0">
                <wp:start x="-380" y="-577"/>
                <wp:lineTo x="-760" y="-433"/>
                <wp:lineTo x="-760" y="21942"/>
                <wp:lineTo x="-380" y="22519"/>
                <wp:lineTo x="22430" y="22519"/>
                <wp:lineTo x="22810" y="20498"/>
                <wp:lineTo x="22810" y="1877"/>
                <wp:lineTo x="22430" y="-289"/>
                <wp:lineTo x="22430" y="-577"/>
                <wp:lineTo x="-380" y="-57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5-01-02-16-16-39-05_948cd9899890cbd5c2798760b2b9537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6" b="20705"/>
                    <a:stretch/>
                  </pic:blipFill>
                  <pic:spPr bwMode="auto">
                    <a:xfrm>
                      <a:off x="0" y="0"/>
                      <a:ext cx="2164715" cy="2850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1F6CC62" wp14:editId="0E946C92">
            <wp:simplePos x="0" y="0"/>
            <wp:positionH relativeFrom="column">
              <wp:posOffset>349688</wp:posOffset>
            </wp:positionH>
            <wp:positionV relativeFrom="paragraph">
              <wp:posOffset>142240</wp:posOffset>
            </wp:positionV>
            <wp:extent cx="2145665" cy="2841625"/>
            <wp:effectExtent l="76200" t="76200" r="140335" b="130175"/>
            <wp:wrapThrough wrapText="bothSides">
              <wp:wrapPolygon edited="0">
                <wp:start x="-384" y="-579"/>
                <wp:lineTo x="-767" y="-434"/>
                <wp:lineTo x="-767" y="21865"/>
                <wp:lineTo x="-384" y="22445"/>
                <wp:lineTo x="22437" y="22445"/>
                <wp:lineTo x="22821" y="20562"/>
                <wp:lineTo x="22821" y="1882"/>
                <wp:lineTo x="22437" y="-290"/>
                <wp:lineTo x="22437" y="-579"/>
                <wp:lineTo x="-384" y="-57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5-01-02-16-16-23-41_948cd9899890cbd5c2798760b2b9537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2" b="20414"/>
                    <a:stretch/>
                  </pic:blipFill>
                  <pic:spPr bwMode="auto">
                    <a:xfrm>
                      <a:off x="0" y="0"/>
                      <a:ext cx="2145665" cy="284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9ECB9" w14:textId="2FF3D11C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14:paraId="416B6945" w14:textId="65975DE3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14:paraId="0D1835AC" w14:textId="77C28D35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CFBFAD" w14:textId="58F5126A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F958E4" w14:textId="6F1EBB07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D40535" w14:textId="76B0B88D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D8AF0C" w14:textId="72FC6DB1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D3EB2F" w14:textId="64D5AD1A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F2693A" w14:textId="5124DFF3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BBB947" w14:textId="4B904EF2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BF9F26" w14:textId="4FC493AB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C055AD" w14:textId="70A41A33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A37A0E" w14:textId="4504E71C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8E4B5E" w14:textId="554F9441" w:rsidR="001B1B1C" w:rsidRDefault="001B1B1C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A6C675" w14:textId="2DC8CC1B" w:rsidR="001B1B1C" w:rsidRPr="0083166B" w:rsidRDefault="00DD3BC7" w:rsidP="00D952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3BC7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79805B62" wp14:editId="764F7212">
                <wp:simplePos x="0" y="0"/>
                <wp:positionH relativeFrom="column">
                  <wp:posOffset>3414395</wp:posOffset>
                </wp:positionH>
                <wp:positionV relativeFrom="paragraph">
                  <wp:posOffset>116205</wp:posOffset>
                </wp:positionV>
                <wp:extent cx="2295525" cy="628650"/>
                <wp:effectExtent l="0" t="0" r="28575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AB196" w14:textId="6A0EAAFA" w:rsidR="007A2976" w:rsidRPr="00DD3BC7" w:rsidRDefault="007A2976" w:rsidP="00DD3BC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D3BC7">
                              <w:rPr>
                                <w:rFonts w:ascii="Times New Roman" w:hAnsi="Times New Roman"/>
                                <w:b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6</w:t>
                            </w:r>
                            <w:r w:rsidRPr="00DD3BC7">
                              <w:rPr>
                                <w:rFonts w:ascii="Times New Roman" w:hAnsi="Times New Roman"/>
                              </w:rPr>
                              <w:t xml:space="preserve"> Отбор проб для химического анализа в оз. Выльты 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5B62" id="_x0000_s1030" type="#_x0000_t202" style="position:absolute;left:0;text-align:left;margin-left:268.85pt;margin-top:9.15pt;width:180.75pt;height:49.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">
                <v:textbox>
                  <w:txbxContent>
                    <w:p w14:paraId="61AAB196" w14:textId="6A0EAAFA" w:rsidR="007A2976" w:rsidRPr="00DD3BC7" w:rsidRDefault="007A2976" w:rsidP="00DD3BC7">
                      <w:pPr>
                        <w:rPr>
                          <w:rFonts w:ascii="Times New Roman" w:hAnsi="Times New Roman"/>
                        </w:rPr>
                      </w:pPr>
                      <w:r w:rsidRPr="00DD3BC7">
                        <w:rPr>
                          <w:rFonts w:ascii="Times New Roman" w:hAnsi="Times New Roman"/>
                          <w:b/>
                        </w:rPr>
                        <w:t>Рис.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6</w:t>
                      </w:r>
                      <w:r w:rsidRPr="00DD3BC7">
                        <w:rPr>
                          <w:rFonts w:ascii="Times New Roman" w:hAnsi="Times New Roman"/>
                        </w:rPr>
                        <w:t xml:space="preserve"> Отбор проб для химического анализа в оз. Выльты (фото Е.Н. Патовой)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3BC7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5534C99" wp14:editId="2EE24005">
                <wp:simplePos x="0" y="0"/>
                <wp:positionH relativeFrom="column">
                  <wp:posOffset>261620</wp:posOffset>
                </wp:positionH>
                <wp:positionV relativeFrom="paragraph">
                  <wp:posOffset>113030</wp:posOffset>
                </wp:positionV>
                <wp:extent cx="2295525" cy="628650"/>
                <wp:effectExtent l="0" t="0" r="28575" b="1905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115E9" w14:textId="3E39DA97" w:rsidR="007A2976" w:rsidRPr="00DD3BC7" w:rsidRDefault="007A2976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D3BC7">
                              <w:rPr>
                                <w:rFonts w:ascii="Times New Roman" w:hAnsi="Times New Roman"/>
                                <w:b/>
                              </w:rPr>
                              <w:t>Рис. 5</w:t>
                            </w:r>
                            <w:r w:rsidRPr="00DD3BC7">
                              <w:rPr>
                                <w:rFonts w:ascii="Times New Roman" w:hAnsi="Times New Roman"/>
                              </w:rPr>
                              <w:t xml:space="preserve"> Отбор проб для химического анализа в оз. Выльты 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4C99" id="_x0000_s1031" type="#_x0000_t202" style="position:absolute;left:0;text-align:left;margin-left:20.6pt;margin-top:8.9pt;width:180.75pt;height:49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">
                <v:textbox>
                  <w:txbxContent>
                    <w:p w14:paraId="55F115E9" w14:textId="3E39DA97" w:rsidR="007A2976" w:rsidRPr="00DD3BC7" w:rsidRDefault="007A2976">
                      <w:pPr>
                        <w:rPr>
                          <w:rFonts w:ascii="Times New Roman" w:hAnsi="Times New Roman"/>
                        </w:rPr>
                      </w:pPr>
                      <w:r w:rsidRPr="00DD3BC7">
                        <w:rPr>
                          <w:rFonts w:ascii="Times New Roman" w:hAnsi="Times New Roman"/>
                          <w:b/>
                        </w:rPr>
                        <w:t>Рис. 5</w:t>
                      </w:r>
                      <w:r w:rsidRPr="00DD3BC7">
                        <w:rPr>
                          <w:rFonts w:ascii="Times New Roman" w:hAnsi="Times New Roman"/>
                        </w:rPr>
                        <w:t xml:space="preserve"> Отбор проб для химического анализа в оз. Выльты (фото Е.Н. Патовой)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D1B85" w14:textId="3FA4BBE3" w:rsidR="00DD3BC7" w:rsidRDefault="00DD3BC7" w:rsidP="00D9526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45B578CF" w14:textId="7281E0B2" w:rsidR="00DD3BC7" w:rsidRDefault="00DD3BC7" w:rsidP="00D9526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DE87F94" w14:textId="77777777" w:rsidR="00DD3BC7" w:rsidRDefault="00DD3BC7" w:rsidP="00D9526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3B733D90" w14:textId="77777777" w:rsidR="00DD3BC7" w:rsidRDefault="00DD3BC7" w:rsidP="00D9526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0D81745" w14:textId="77777777" w:rsidR="00DD3BC7" w:rsidRDefault="00DD3BC7" w:rsidP="00DD3BC7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6E7526D9" w14:textId="76AD3207" w:rsidR="00D95269" w:rsidRPr="00135744" w:rsidRDefault="00F70A47" w:rsidP="00DD3BC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Пробы</w:t>
      </w:r>
      <w:r w:rsidR="0083166B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собра</w:t>
      </w:r>
      <w:r w:rsidR="0083166B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ны</w:t>
      </w:r>
      <w:r w:rsidR="0083166B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 xml:space="preserve"> в объёме 1</w:t>
      </w:r>
      <w:r w:rsidR="0083166B">
        <w:rPr>
          <w:rFonts w:ascii="Times New Roman" w:hAnsi="Times New Roman"/>
          <w:bCs/>
          <w:sz w:val="28"/>
          <w:szCs w:val="28"/>
        </w:rPr>
        <w:t>,5</w:t>
      </w:r>
      <w:r>
        <w:rPr>
          <w:rFonts w:ascii="Times New Roman" w:hAnsi="Times New Roman"/>
          <w:bCs/>
          <w:sz w:val="28"/>
          <w:szCs w:val="28"/>
        </w:rPr>
        <w:t xml:space="preserve"> литра, </w:t>
      </w:r>
      <w:r w:rsidR="0083166B">
        <w:rPr>
          <w:rFonts w:ascii="Times New Roman" w:hAnsi="Times New Roman"/>
          <w:bCs/>
          <w:sz w:val="28"/>
          <w:szCs w:val="28"/>
        </w:rPr>
        <w:t xml:space="preserve">были </w:t>
      </w:r>
      <w:r>
        <w:rPr>
          <w:rFonts w:ascii="Times New Roman" w:hAnsi="Times New Roman"/>
          <w:bCs/>
          <w:sz w:val="28"/>
          <w:szCs w:val="28"/>
        </w:rPr>
        <w:t xml:space="preserve">переданы для химического анализа в </w:t>
      </w:r>
      <w:proofErr w:type="spellStart"/>
      <w:r>
        <w:rPr>
          <w:rFonts w:ascii="Times New Roman" w:hAnsi="Times New Roman"/>
          <w:bCs/>
          <w:sz w:val="28"/>
          <w:szCs w:val="28"/>
        </w:rPr>
        <w:t>Экоаналитическую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лабораторию Института биологии Коми НЦ УрО</w:t>
      </w:r>
      <w:r w:rsidR="00135744">
        <w:rPr>
          <w:rFonts w:ascii="Times New Roman" w:hAnsi="Times New Roman"/>
          <w:bCs/>
          <w:sz w:val="28"/>
          <w:szCs w:val="28"/>
        </w:rPr>
        <w:t xml:space="preserve"> РАН. Места отбора проб отмечены</w:t>
      </w:r>
      <w:r>
        <w:rPr>
          <w:rFonts w:ascii="Times New Roman" w:hAnsi="Times New Roman"/>
          <w:bCs/>
          <w:sz w:val="28"/>
          <w:szCs w:val="28"/>
        </w:rPr>
        <w:t xml:space="preserve"> на </w:t>
      </w:r>
      <w:r w:rsidR="00D95269" w:rsidRPr="00135744">
        <w:rPr>
          <w:rFonts w:ascii="Times New Roman" w:hAnsi="Times New Roman"/>
          <w:bCs/>
          <w:sz w:val="28"/>
          <w:szCs w:val="28"/>
        </w:rPr>
        <w:t>рис. 4.</w:t>
      </w:r>
    </w:p>
    <w:p w14:paraId="246E2407" w14:textId="20417F88" w:rsidR="00AB7866" w:rsidRPr="005C321F" w:rsidRDefault="00F70A47" w:rsidP="005C321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1738">
        <w:rPr>
          <w:rFonts w:ascii="Times New Roman" w:hAnsi="Times New Roman"/>
          <w:bCs/>
          <w:sz w:val="28"/>
          <w:szCs w:val="28"/>
        </w:rPr>
        <w:t xml:space="preserve">В береговой зоне озера, </w:t>
      </w:r>
      <w:r w:rsidR="005C321F">
        <w:rPr>
          <w:rFonts w:ascii="Times New Roman" w:hAnsi="Times New Roman"/>
          <w:bCs/>
          <w:sz w:val="28"/>
          <w:szCs w:val="28"/>
        </w:rPr>
        <w:t>в местах массовой гибели рыбы</w:t>
      </w:r>
      <w:r w:rsidRPr="00131738">
        <w:rPr>
          <w:rFonts w:ascii="Times New Roman" w:hAnsi="Times New Roman"/>
          <w:bCs/>
          <w:sz w:val="28"/>
          <w:szCs w:val="28"/>
        </w:rPr>
        <w:t xml:space="preserve"> </w:t>
      </w:r>
      <w:r w:rsidR="005C321F" w:rsidRPr="005C321F">
        <w:rPr>
          <w:rFonts w:ascii="Times New Roman" w:hAnsi="Times New Roman"/>
          <w:bCs/>
          <w:sz w:val="28"/>
          <w:szCs w:val="28"/>
        </w:rPr>
        <w:t>н</w:t>
      </w:r>
      <w:r w:rsidR="00495113" w:rsidRPr="005C321F">
        <w:rPr>
          <w:rFonts w:ascii="Times New Roman" w:hAnsi="Times New Roman"/>
          <w:bCs/>
          <w:sz w:val="28"/>
          <w:szCs w:val="28"/>
        </w:rPr>
        <w:t xml:space="preserve">ами был </w:t>
      </w:r>
      <w:r w:rsidRPr="005C321F">
        <w:rPr>
          <w:rFonts w:ascii="Times New Roman" w:hAnsi="Times New Roman"/>
          <w:bCs/>
          <w:sz w:val="28"/>
          <w:szCs w:val="28"/>
        </w:rPr>
        <w:t xml:space="preserve">выполнен расчёт числа </w:t>
      </w:r>
      <w:r w:rsidR="00DD3BC7">
        <w:rPr>
          <w:rFonts w:ascii="Times New Roman" w:hAnsi="Times New Roman"/>
          <w:bCs/>
          <w:sz w:val="28"/>
          <w:szCs w:val="28"/>
        </w:rPr>
        <w:t>экземпляров погибшей рыбы</w:t>
      </w:r>
      <w:r w:rsidR="005C321F">
        <w:rPr>
          <w:rFonts w:ascii="Times New Roman" w:hAnsi="Times New Roman"/>
          <w:bCs/>
          <w:sz w:val="28"/>
          <w:szCs w:val="28"/>
        </w:rPr>
        <w:t xml:space="preserve"> </w:t>
      </w:r>
      <w:r w:rsidR="00495113" w:rsidRPr="005C321F">
        <w:rPr>
          <w:rFonts w:ascii="Times New Roman" w:hAnsi="Times New Roman"/>
          <w:bCs/>
          <w:sz w:val="28"/>
          <w:szCs w:val="28"/>
        </w:rPr>
        <w:t>по</w:t>
      </w:r>
      <w:r w:rsidR="00AB7866" w:rsidRPr="005C321F">
        <w:rPr>
          <w:rFonts w:ascii="Times New Roman" w:hAnsi="Times New Roman"/>
          <w:sz w:val="28"/>
          <w:szCs w:val="28"/>
        </w:rPr>
        <w:t> метод</w:t>
      </w:r>
      <w:r w:rsidR="00495113" w:rsidRPr="005C321F">
        <w:rPr>
          <w:rFonts w:ascii="Times New Roman" w:hAnsi="Times New Roman"/>
          <w:sz w:val="28"/>
          <w:szCs w:val="28"/>
        </w:rPr>
        <w:t>ике</w:t>
      </w:r>
      <w:r w:rsidR="00AB7866" w:rsidRPr="005C321F">
        <w:rPr>
          <w:rFonts w:ascii="Times New Roman" w:hAnsi="Times New Roman"/>
          <w:sz w:val="28"/>
          <w:szCs w:val="28"/>
        </w:rPr>
        <w:t>, утверждённ</w:t>
      </w:r>
      <w:r w:rsidR="00495113" w:rsidRPr="005C321F">
        <w:rPr>
          <w:rFonts w:ascii="Times New Roman" w:hAnsi="Times New Roman"/>
          <w:sz w:val="28"/>
          <w:szCs w:val="28"/>
        </w:rPr>
        <w:t>ой</w:t>
      </w:r>
      <w:r w:rsidR="00AB7866" w:rsidRPr="005C321F">
        <w:rPr>
          <w:rFonts w:ascii="Times New Roman" w:hAnsi="Times New Roman"/>
          <w:sz w:val="28"/>
          <w:szCs w:val="28"/>
        </w:rPr>
        <w:t xml:space="preserve"> приказом Минсельхоза России от 31.03.2020 г. №167. 12</w:t>
      </w:r>
      <w:r w:rsidR="00495113" w:rsidRPr="005C321F">
        <w:rPr>
          <w:rFonts w:ascii="Times New Roman" w:hAnsi="Times New Roman"/>
          <w:sz w:val="28"/>
          <w:szCs w:val="28"/>
        </w:rPr>
        <w:t>.</w:t>
      </w:r>
      <w:r w:rsidR="005C321F">
        <w:rPr>
          <w:rFonts w:ascii="Times New Roman" w:hAnsi="Times New Roman"/>
          <w:sz w:val="28"/>
          <w:szCs w:val="28"/>
        </w:rPr>
        <w:t xml:space="preserve"> Нами было </w:t>
      </w:r>
      <w:r w:rsidR="00495113" w:rsidRPr="005C321F">
        <w:rPr>
          <w:rFonts w:ascii="Times New Roman" w:hAnsi="Times New Roman"/>
          <w:sz w:val="28"/>
          <w:szCs w:val="28"/>
        </w:rPr>
        <w:t>выделено несколько участков площадью 1 кв. м, и на них был</w:t>
      </w:r>
      <w:r w:rsidR="005C321F">
        <w:rPr>
          <w:rFonts w:ascii="Times New Roman" w:hAnsi="Times New Roman"/>
          <w:sz w:val="28"/>
          <w:szCs w:val="28"/>
        </w:rPr>
        <w:t>о</w:t>
      </w:r>
      <w:r w:rsidR="00495113" w:rsidRPr="005C321F">
        <w:rPr>
          <w:rFonts w:ascii="Times New Roman" w:hAnsi="Times New Roman"/>
          <w:sz w:val="28"/>
          <w:szCs w:val="28"/>
        </w:rPr>
        <w:t xml:space="preserve"> подсчитано количество особей мёртвой рыбы.</w:t>
      </w:r>
    </w:p>
    <w:p w14:paraId="5C252F77" w14:textId="200BE12E" w:rsidR="00F70A47" w:rsidRDefault="00F70A47" w:rsidP="004B6124">
      <w:pPr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BC636FD" w14:textId="77777777" w:rsidR="00DD3BC7" w:rsidRDefault="00DD3BC7" w:rsidP="00DD3B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0CE3B8" w14:textId="77777777" w:rsidR="00187D28" w:rsidRDefault="00187D28" w:rsidP="00DD3BC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3. </w:t>
      </w:r>
      <w:r w:rsidRPr="00FA69D2">
        <w:rPr>
          <w:rFonts w:ascii="Times New Roman" w:hAnsi="Times New Roman"/>
          <w:b/>
          <w:sz w:val="28"/>
          <w:szCs w:val="28"/>
        </w:rPr>
        <w:t>Результаты</w:t>
      </w:r>
      <w:r>
        <w:rPr>
          <w:rFonts w:ascii="Times New Roman" w:hAnsi="Times New Roman"/>
          <w:b/>
          <w:sz w:val="28"/>
          <w:szCs w:val="28"/>
        </w:rPr>
        <w:t xml:space="preserve"> исследований и обсуждение</w:t>
      </w:r>
    </w:p>
    <w:p w14:paraId="3AD7C8D7" w14:textId="77777777" w:rsidR="005153C8" w:rsidRDefault="005153C8" w:rsidP="00DD3B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085C5D" w14:textId="3279CEEC" w:rsidR="00F70A47" w:rsidRDefault="00187D28" w:rsidP="005153C8">
      <w:pPr>
        <w:spacing w:after="100" w:afterAutospacing="1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3.1</w:t>
      </w:r>
      <w:r w:rsidR="00F70A47" w:rsidRPr="00E23562">
        <w:rPr>
          <w:rFonts w:ascii="Times New Roman" w:hAnsi="Times New Roman"/>
          <w:b/>
          <w:bCs/>
          <w:sz w:val="28"/>
          <w:szCs w:val="28"/>
        </w:rPr>
        <w:t>. Гидрохимическая характеристика озера</w:t>
      </w:r>
    </w:p>
    <w:p w14:paraId="4DB8866E" w14:textId="77777777" w:rsidR="00DD3BC7" w:rsidRDefault="00DD3BC7" w:rsidP="00DD3BC7">
      <w:pPr>
        <w:spacing w:after="100" w:afterAutospacing="1" w:line="240" w:lineRule="auto"/>
        <w:ind w:left="-284"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CC1FF9" w14:textId="77777777" w:rsidR="00F70A47" w:rsidRDefault="00F70A47" w:rsidP="00DD3BC7">
      <w:pPr>
        <w:spacing w:after="100" w:afterAutospacing="1" w:line="240" w:lineRule="auto"/>
        <w:ind w:left="-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E1BA9">
        <w:rPr>
          <w:rFonts w:ascii="Times New Roman" w:hAnsi="Times New Roman"/>
          <w:bCs/>
          <w:sz w:val="28"/>
          <w:szCs w:val="28"/>
        </w:rPr>
        <w:t xml:space="preserve">Гидрохимические показатели представлены в таблице 2. </w:t>
      </w:r>
      <w:r>
        <w:rPr>
          <w:rFonts w:ascii="Times New Roman" w:hAnsi="Times New Roman"/>
          <w:bCs/>
          <w:sz w:val="28"/>
          <w:szCs w:val="28"/>
        </w:rPr>
        <w:t>Места отбора проб: номер 1 – северный берег оз. Выльты; номер 2 – в центральной части озера, в зоне «цветения» воды.</w:t>
      </w:r>
    </w:p>
    <w:p w14:paraId="18F3522D" w14:textId="77777777" w:rsidR="00F70A47" w:rsidRDefault="00F70A47" w:rsidP="00C8266F">
      <w:pPr>
        <w:spacing w:after="0" w:line="360" w:lineRule="auto"/>
        <w:ind w:left="-284" w:firstLine="70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2</w:t>
      </w:r>
    </w:p>
    <w:p w14:paraId="49A43D19" w14:textId="77777777" w:rsidR="00F70A47" w:rsidRDefault="00F70A47" w:rsidP="004D5ED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21E9">
        <w:rPr>
          <w:rFonts w:ascii="Times New Roman" w:hAnsi="Times New Roman"/>
          <w:sz w:val="28"/>
          <w:szCs w:val="28"/>
        </w:rPr>
        <w:t>Химические показатели проб воды, собранных в оз. Выльты в период «цветения» (28.08.23)</w:t>
      </w:r>
    </w:p>
    <w:tbl>
      <w:tblPr>
        <w:tblpPr w:leftFromText="180" w:rightFromText="180" w:vertAnchor="text" w:horzAnchor="margin" w:tblpY="243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709"/>
        <w:gridCol w:w="645"/>
        <w:gridCol w:w="1001"/>
        <w:gridCol w:w="1189"/>
        <w:gridCol w:w="1134"/>
        <w:gridCol w:w="1134"/>
        <w:gridCol w:w="1417"/>
        <w:gridCol w:w="1389"/>
      </w:tblGrid>
      <w:tr w:rsidR="00F70A47" w:rsidRPr="000265F8" w14:paraId="20BE8A28" w14:textId="77777777" w:rsidTr="00A139DF">
        <w:trPr>
          <w:trHeight w:val="265"/>
        </w:trPr>
        <w:tc>
          <w:tcPr>
            <w:tcW w:w="846" w:type="dxa"/>
            <w:vMerge w:val="restart"/>
            <w:vAlign w:val="center"/>
          </w:tcPr>
          <w:p w14:paraId="3CC8BD20" w14:textId="77777777" w:rsidR="00F70A47" w:rsidRPr="000265F8" w:rsidRDefault="00F70A47" w:rsidP="00A139DF">
            <w:pPr>
              <w:snapToGrid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Номер пробы</w:t>
            </w:r>
          </w:p>
        </w:tc>
        <w:tc>
          <w:tcPr>
            <w:tcW w:w="1354" w:type="dxa"/>
            <w:gridSpan w:val="2"/>
            <w:vAlign w:val="center"/>
          </w:tcPr>
          <w:p w14:paraId="7C0C54AE" w14:textId="77777777" w:rsidR="00F70A47" w:rsidRPr="000265F8" w:rsidRDefault="00F70A47" w:rsidP="00A139DF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NH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4</w:t>
            </w:r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+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proofErr w:type="spellStart"/>
            <w:r w:rsidRPr="000265F8">
              <w:rPr>
                <w:rFonts w:ascii="Times New Roman" w:hAnsi="Times New Roman"/>
                <w:b/>
                <w:lang w:val="en-US"/>
              </w:rPr>
              <w:t>мг</w:t>
            </w:r>
            <w:proofErr w:type="spellEnd"/>
            <w:r w:rsidRPr="000265F8">
              <w:rPr>
                <w:rFonts w:ascii="Times New Roman" w:hAnsi="Times New Roman"/>
                <w:b/>
                <w:lang w:val="en-US"/>
              </w:rPr>
              <w:t>/дм</w:t>
            </w:r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аммоний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)</w:t>
            </w:r>
          </w:p>
        </w:tc>
        <w:tc>
          <w:tcPr>
            <w:tcW w:w="2190" w:type="dxa"/>
            <w:gridSpan w:val="2"/>
            <w:vAlign w:val="center"/>
          </w:tcPr>
          <w:p w14:paraId="0019922C" w14:textId="77777777" w:rsidR="00F70A47" w:rsidRPr="00D00015" w:rsidRDefault="00F70A47" w:rsidP="00A139DF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lang w:val="pt-BR"/>
              </w:rPr>
            </w:pPr>
            <w:r w:rsidRPr="00D00015">
              <w:rPr>
                <w:rFonts w:ascii="Times New Roman" w:hAnsi="Times New Roman"/>
                <w:b/>
                <w:lang w:val="pt-BR"/>
              </w:rPr>
              <w:t>N-NO</w:t>
            </w:r>
            <w:r w:rsidRPr="00D00015">
              <w:rPr>
                <w:rFonts w:ascii="Times New Roman" w:hAnsi="Times New Roman"/>
                <w:b/>
                <w:vertAlign w:val="subscript"/>
                <w:lang w:val="pt-BR"/>
              </w:rPr>
              <w:t>3</w:t>
            </w:r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–</w:t>
            </w:r>
            <w:r w:rsidRPr="00D00015">
              <w:rPr>
                <w:rFonts w:ascii="Times New Roman" w:hAnsi="Times New Roman"/>
                <w:b/>
                <w:lang w:val="pt-BR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D00015">
              <w:rPr>
                <w:rFonts w:ascii="Times New Roman" w:hAnsi="Times New Roman"/>
                <w:b/>
                <w:lang w:val="pt-BR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3 (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нитраты</w:t>
            </w:r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)</w:t>
            </w:r>
          </w:p>
        </w:tc>
        <w:tc>
          <w:tcPr>
            <w:tcW w:w="2268" w:type="dxa"/>
            <w:gridSpan w:val="2"/>
            <w:vAlign w:val="center"/>
          </w:tcPr>
          <w:p w14:paraId="7009584E" w14:textId="77777777" w:rsidR="00F70A47" w:rsidRPr="00D00015" w:rsidRDefault="00F70A47" w:rsidP="00A139DF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lang w:val="pt-BR"/>
              </w:rPr>
            </w:pPr>
            <w:r w:rsidRPr="00D00015">
              <w:rPr>
                <w:rFonts w:ascii="Times New Roman" w:hAnsi="Times New Roman"/>
                <w:b/>
                <w:lang w:val="pt-BR"/>
              </w:rPr>
              <w:t>N-NO</w:t>
            </w:r>
            <w:r w:rsidRPr="00D00015">
              <w:rPr>
                <w:rFonts w:ascii="Times New Roman" w:hAnsi="Times New Roman"/>
                <w:b/>
                <w:vertAlign w:val="subscript"/>
                <w:lang w:val="pt-BR"/>
              </w:rPr>
              <w:t>2</w:t>
            </w:r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–</w:t>
            </w:r>
            <w:r w:rsidRPr="00D00015">
              <w:rPr>
                <w:rFonts w:ascii="Times New Roman" w:hAnsi="Times New Roman"/>
                <w:b/>
                <w:lang w:val="pt-BR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D00015">
              <w:rPr>
                <w:rFonts w:ascii="Times New Roman" w:hAnsi="Times New Roman"/>
                <w:b/>
                <w:lang w:val="pt-BR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3 (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нитрит</w:t>
            </w:r>
            <w:r w:rsidRPr="00D00015">
              <w:rPr>
                <w:rFonts w:ascii="Times New Roman" w:hAnsi="Times New Roman"/>
                <w:b/>
                <w:vertAlign w:val="superscript"/>
                <w:lang w:val="pt-BR"/>
              </w:rPr>
              <w:t>)</w:t>
            </w:r>
          </w:p>
        </w:tc>
        <w:tc>
          <w:tcPr>
            <w:tcW w:w="2806" w:type="dxa"/>
            <w:gridSpan w:val="2"/>
            <w:vAlign w:val="center"/>
          </w:tcPr>
          <w:p w14:paraId="318D9CA1" w14:textId="77777777" w:rsidR="00F70A47" w:rsidRPr="000265F8" w:rsidRDefault="00F70A47" w:rsidP="00A139DF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N</w:t>
            </w:r>
            <w:r w:rsidRPr="000265F8">
              <w:rPr>
                <w:rFonts w:ascii="Times New Roman" w:hAnsi="Times New Roman"/>
                <w:b/>
                <w:vertAlign w:val="subscript"/>
              </w:rPr>
              <w:t>общ.</w:t>
            </w:r>
            <w:r w:rsidRPr="000265F8">
              <w:rPr>
                <w:rFonts w:ascii="Times New Roman" w:hAnsi="Times New Roman"/>
                <w:b/>
              </w:rPr>
              <w:t>, мг/дм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3 (общий азот)</w:t>
            </w:r>
          </w:p>
        </w:tc>
      </w:tr>
      <w:tr w:rsidR="00F70A47" w:rsidRPr="000265F8" w14:paraId="7D2C84FA" w14:textId="77777777" w:rsidTr="00A139DF">
        <w:trPr>
          <w:trHeight w:val="147"/>
        </w:trPr>
        <w:tc>
          <w:tcPr>
            <w:tcW w:w="846" w:type="dxa"/>
            <w:vMerge/>
            <w:vAlign w:val="center"/>
          </w:tcPr>
          <w:p w14:paraId="48C6E6D0" w14:textId="77777777" w:rsidR="00F70A47" w:rsidRPr="000265F8" w:rsidRDefault="00F70A47" w:rsidP="00A139DF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14:paraId="1191A1F1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645" w:type="dxa"/>
            <w:vAlign w:val="center"/>
          </w:tcPr>
          <w:p w14:paraId="1AFE4F01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001" w:type="dxa"/>
            <w:vAlign w:val="center"/>
          </w:tcPr>
          <w:p w14:paraId="29299289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1189" w:type="dxa"/>
            <w:vAlign w:val="center"/>
          </w:tcPr>
          <w:p w14:paraId="3AE75BF3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134" w:type="dxa"/>
            <w:vAlign w:val="center"/>
          </w:tcPr>
          <w:p w14:paraId="58BF4C5F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1134" w:type="dxa"/>
            <w:vAlign w:val="center"/>
          </w:tcPr>
          <w:p w14:paraId="3DE1C336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417" w:type="dxa"/>
            <w:vAlign w:val="center"/>
          </w:tcPr>
          <w:p w14:paraId="190ABB46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1389" w:type="dxa"/>
            <w:vAlign w:val="center"/>
          </w:tcPr>
          <w:p w14:paraId="4BBF18F0" w14:textId="77777777" w:rsidR="00F70A47" w:rsidRPr="000265F8" w:rsidRDefault="00F70A47" w:rsidP="00A139DF">
            <w:pPr>
              <w:snapToGrid w:val="0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  <w:lang w:val="en-US"/>
              </w:rPr>
              <w:t>U</w:t>
            </w:r>
          </w:p>
        </w:tc>
      </w:tr>
      <w:tr w:rsidR="00F70A47" w:rsidRPr="000265F8" w14:paraId="124C5D61" w14:textId="77777777" w:rsidTr="00A139DF">
        <w:trPr>
          <w:trHeight w:val="132"/>
        </w:trPr>
        <w:tc>
          <w:tcPr>
            <w:tcW w:w="846" w:type="dxa"/>
          </w:tcPr>
          <w:p w14:paraId="2FF66A33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lang w:val="en-US"/>
              </w:rPr>
            </w:pPr>
            <w:r w:rsidRPr="000265F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bottom"/>
          </w:tcPr>
          <w:p w14:paraId="1B54F847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0,86</w:t>
            </w:r>
          </w:p>
        </w:tc>
        <w:tc>
          <w:tcPr>
            <w:tcW w:w="645" w:type="dxa"/>
            <w:vAlign w:val="bottom"/>
          </w:tcPr>
          <w:p w14:paraId="25C575CA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0,21</w:t>
            </w:r>
          </w:p>
        </w:tc>
        <w:tc>
          <w:tcPr>
            <w:tcW w:w="1001" w:type="dxa"/>
            <w:vAlign w:val="bottom"/>
          </w:tcPr>
          <w:p w14:paraId="2344907D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0,032</w:t>
            </w:r>
          </w:p>
        </w:tc>
        <w:tc>
          <w:tcPr>
            <w:tcW w:w="1189" w:type="dxa"/>
            <w:vAlign w:val="bottom"/>
          </w:tcPr>
          <w:p w14:paraId="1867D78A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0,012</w:t>
            </w:r>
          </w:p>
        </w:tc>
        <w:tc>
          <w:tcPr>
            <w:tcW w:w="1134" w:type="dxa"/>
            <w:vAlign w:val="bottom"/>
          </w:tcPr>
          <w:p w14:paraId="62C49196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&lt;0,010</w:t>
            </w:r>
          </w:p>
        </w:tc>
        <w:tc>
          <w:tcPr>
            <w:tcW w:w="1134" w:type="dxa"/>
            <w:vAlign w:val="bottom"/>
          </w:tcPr>
          <w:p w14:paraId="2A121A22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 –</w:t>
            </w:r>
          </w:p>
        </w:tc>
        <w:tc>
          <w:tcPr>
            <w:tcW w:w="1417" w:type="dxa"/>
            <w:vAlign w:val="center"/>
          </w:tcPr>
          <w:p w14:paraId="138160BF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1,28</w:t>
            </w:r>
          </w:p>
        </w:tc>
        <w:tc>
          <w:tcPr>
            <w:tcW w:w="1389" w:type="dxa"/>
            <w:vAlign w:val="center"/>
          </w:tcPr>
          <w:p w14:paraId="6569436B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0,23</w:t>
            </w:r>
          </w:p>
        </w:tc>
      </w:tr>
      <w:tr w:rsidR="00F70A47" w:rsidRPr="000265F8" w14:paraId="429E7A51" w14:textId="77777777" w:rsidTr="00A139DF">
        <w:trPr>
          <w:trHeight w:val="125"/>
        </w:trPr>
        <w:tc>
          <w:tcPr>
            <w:tcW w:w="846" w:type="dxa"/>
          </w:tcPr>
          <w:p w14:paraId="16A70F3C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lang w:val="en-US"/>
              </w:rPr>
            </w:pPr>
            <w:r w:rsidRPr="000265F8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bottom"/>
          </w:tcPr>
          <w:p w14:paraId="22001EBB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0,65</w:t>
            </w:r>
          </w:p>
        </w:tc>
        <w:tc>
          <w:tcPr>
            <w:tcW w:w="645" w:type="dxa"/>
            <w:vAlign w:val="bottom"/>
          </w:tcPr>
          <w:p w14:paraId="79A7ACAB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0,16</w:t>
            </w:r>
          </w:p>
        </w:tc>
        <w:tc>
          <w:tcPr>
            <w:tcW w:w="1001" w:type="dxa"/>
            <w:vAlign w:val="bottom"/>
          </w:tcPr>
          <w:p w14:paraId="309819ED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highlight w:val="yellow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0,30</w:t>
            </w:r>
          </w:p>
        </w:tc>
        <w:tc>
          <w:tcPr>
            <w:tcW w:w="1189" w:type="dxa"/>
            <w:vAlign w:val="bottom"/>
          </w:tcPr>
          <w:p w14:paraId="56277209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highlight w:val="yellow"/>
                <w:lang w:eastAsia="ru-RU"/>
              </w:rPr>
            </w:pPr>
            <w:r w:rsidRPr="000265F8">
              <w:rPr>
                <w:rFonts w:ascii="Times New Roman" w:hAnsi="Times New Roman"/>
              </w:rPr>
              <w:t>0,08</w:t>
            </w:r>
          </w:p>
        </w:tc>
        <w:tc>
          <w:tcPr>
            <w:tcW w:w="1134" w:type="dxa"/>
            <w:vAlign w:val="bottom"/>
          </w:tcPr>
          <w:p w14:paraId="424EB469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0,012</w:t>
            </w:r>
          </w:p>
        </w:tc>
        <w:tc>
          <w:tcPr>
            <w:tcW w:w="1134" w:type="dxa"/>
            <w:vAlign w:val="bottom"/>
          </w:tcPr>
          <w:p w14:paraId="606C049F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0,006</w:t>
            </w:r>
          </w:p>
        </w:tc>
        <w:tc>
          <w:tcPr>
            <w:tcW w:w="1417" w:type="dxa"/>
            <w:vAlign w:val="center"/>
          </w:tcPr>
          <w:p w14:paraId="2AFA37DB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1,46</w:t>
            </w:r>
          </w:p>
        </w:tc>
        <w:tc>
          <w:tcPr>
            <w:tcW w:w="1389" w:type="dxa"/>
            <w:vAlign w:val="center"/>
          </w:tcPr>
          <w:p w14:paraId="5C3D9C35" w14:textId="77777777" w:rsidR="00F70A47" w:rsidRPr="000265F8" w:rsidRDefault="00F70A47" w:rsidP="00A139D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0,26</w:t>
            </w:r>
          </w:p>
        </w:tc>
      </w:tr>
    </w:tbl>
    <w:p w14:paraId="54C73FD4" w14:textId="77777777" w:rsidR="00F70A47" w:rsidRPr="00DD0870" w:rsidRDefault="00F70A47" w:rsidP="00DD0870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6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61"/>
        <w:gridCol w:w="694"/>
        <w:gridCol w:w="567"/>
        <w:gridCol w:w="792"/>
        <w:gridCol w:w="767"/>
        <w:gridCol w:w="1079"/>
        <w:gridCol w:w="874"/>
        <w:gridCol w:w="874"/>
        <w:gridCol w:w="858"/>
        <w:gridCol w:w="993"/>
        <w:gridCol w:w="1105"/>
      </w:tblGrid>
      <w:tr w:rsidR="00DD3BC7" w:rsidRPr="000265F8" w14:paraId="2682FBE2" w14:textId="77777777" w:rsidTr="00DD3BC7">
        <w:trPr>
          <w:trHeight w:val="430"/>
        </w:trPr>
        <w:tc>
          <w:tcPr>
            <w:tcW w:w="861" w:type="dxa"/>
            <w:vMerge w:val="restart"/>
            <w:vAlign w:val="center"/>
          </w:tcPr>
          <w:p w14:paraId="299DA9E7" w14:textId="77777777" w:rsidR="00DD3BC7" w:rsidRPr="000265F8" w:rsidRDefault="00DD3BC7" w:rsidP="00DD3BC7">
            <w:pPr>
              <w:snapToGrid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Номер</w:t>
            </w:r>
          </w:p>
          <w:p w14:paraId="208BBFFD" w14:textId="77777777" w:rsidR="00DD3BC7" w:rsidRPr="000265F8" w:rsidRDefault="00DD3BC7" w:rsidP="00DD3BC7">
            <w:pPr>
              <w:snapToGrid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пробы</w:t>
            </w:r>
          </w:p>
        </w:tc>
        <w:tc>
          <w:tcPr>
            <w:tcW w:w="1261" w:type="dxa"/>
            <w:gridSpan w:val="2"/>
            <w:vAlign w:val="center"/>
          </w:tcPr>
          <w:p w14:paraId="2C5101D0" w14:textId="77777777" w:rsidR="00DD3BC7" w:rsidRPr="000265F8" w:rsidRDefault="00DD3BC7" w:rsidP="00DD3BC7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HCO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3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–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карбонаты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)</w:t>
            </w:r>
          </w:p>
        </w:tc>
        <w:tc>
          <w:tcPr>
            <w:tcW w:w="1559" w:type="dxa"/>
            <w:gridSpan w:val="2"/>
            <w:vAlign w:val="center"/>
          </w:tcPr>
          <w:p w14:paraId="3ABF452E" w14:textId="77777777" w:rsidR="00DD3BC7" w:rsidRPr="000265F8" w:rsidRDefault="00DD3BC7" w:rsidP="00DD3BC7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SO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4</w:t>
            </w:r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2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–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сульфаты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)</w:t>
            </w:r>
          </w:p>
        </w:tc>
        <w:tc>
          <w:tcPr>
            <w:tcW w:w="1953" w:type="dxa"/>
            <w:gridSpan w:val="2"/>
            <w:vAlign w:val="center"/>
          </w:tcPr>
          <w:p w14:paraId="56CDCD87" w14:textId="77777777" w:rsidR="00DD3BC7" w:rsidRPr="000265F8" w:rsidRDefault="00DD3BC7" w:rsidP="00DD3BC7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S</w:t>
            </w:r>
            <w:r w:rsidRPr="000265F8">
              <w:rPr>
                <w:rFonts w:ascii="Times New Roman" w:hAnsi="Times New Roman"/>
                <w:b/>
                <w:vertAlign w:val="subscript"/>
              </w:rPr>
              <w:t>общ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.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сера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 xml:space="preserve"> )</w:t>
            </w:r>
          </w:p>
        </w:tc>
        <w:tc>
          <w:tcPr>
            <w:tcW w:w="1732" w:type="dxa"/>
            <w:gridSpan w:val="2"/>
            <w:vAlign w:val="center"/>
          </w:tcPr>
          <w:p w14:paraId="30528963" w14:textId="77777777" w:rsidR="00DD3BC7" w:rsidRPr="000265F8" w:rsidRDefault="00DD3BC7" w:rsidP="00DD3BC7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PO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4</w:t>
            </w:r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–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фосфаты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)</w:t>
            </w:r>
          </w:p>
        </w:tc>
        <w:tc>
          <w:tcPr>
            <w:tcW w:w="2098" w:type="dxa"/>
            <w:gridSpan w:val="2"/>
            <w:vAlign w:val="center"/>
          </w:tcPr>
          <w:p w14:paraId="696D7088" w14:textId="77777777" w:rsidR="00DD3BC7" w:rsidRPr="000265F8" w:rsidRDefault="00DD3BC7" w:rsidP="00DD3BC7">
            <w:pPr>
              <w:tabs>
                <w:tab w:val="left" w:pos="4962"/>
              </w:tabs>
              <w:snapToGrid w:val="0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P</w:t>
            </w:r>
            <w:r w:rsidRPr="000265F8">
              <w:rPr>
                <w:rFonts w:ascii="Times New Roman" w:hAnsi="Times New Roman"/>
                <w:b/>
                <w:vertAlign w:val="subscript"/>
              </w:rPr>
              <w:t>общ</w:t>
            </w:r>
            <w:r w:rsidRPr="000265F8">
              <w:rPr>
                <w:rFonts w:ascii="Times New Roman" w:hAnsi="Times New Roman"/>
                <w:b/>
                <w:vertAlign w:val="subscript"/>
                <w:lang w:val="en-US"/>
              </w:rPr>
              <w:t>.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, </w:t>
            </w: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 (</w:t>
            </w:r>
            <w:proofErr w:type="spellStart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фосфор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)</w:t>
            </w:r>
          </w:p>
        </w:tc>
      </w:tr>
      <w:tr w:rsidR="00DD3BC7" w:rsidRPr="000265F8" w14:paraId="1D106E91" w14:textId="77777777" w:rsidTr="00DD3BC7">
        <w:trPr>
          <w:trHeight w:val="238"/>
        </w:trPr>
        <w:tc>
          <w:tcPr>
            <w:tcW w:w="861" w:type="dxa"/>
            <w:vMerge/>
            <w:vAlign w:val="center"/>
          </w:tcPr>
          <w:p w14:paraId="0A05C4DA" w14:textId="77777777" w:rsidR="00DD3BC7" w:rsidRPr="000265F8" w:rsidRDefault="00DD3BC7" w:rsidP="00DD3BC7">
            <w:pPr>
              <w:tabs>
                <w:tab w:val="left" w:pos="0"/>
              </w:tabs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94" w:type="dxa"/>
            <w:vAlign w:val="center"/>
          </w:tcPr>
          <w:p w14:paraId="1A5D9812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567" w:type="dxa"/>
            <w:vAlign w:val="center"/>
          </w:tcPr>
          <w:p w14:paraId="139F98D9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792" w:type="dxa"/>
            <w:vAlign w:val="center"/>
          </w:tcPr>
          <w:p w14:paraId="6CB77A0C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767" w:type="dxa"/>
            <w:vAlign w:val="center"/>
          </w:tcPr>
          <w:p w14:paraId="55D2078F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079" w:type="dxa"/>
            <w:vAlign w:val="center"/>
          </w:tcPr>
          <w:p w14:paraId="7578D3AF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874" w:type="dxa"/>
            <w:vAlign w:val="center"/>
          </w:tcPr>
          <w:p w14:paraId="375DDF81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  <w:lang w:val="en-US"/>
              </w:rPr>
              <w:t>U</w:t>
            </w:r>
          </w:p>
        </w:tc>
        <w:tc>
          <w:tcPr>
            <w:tcW w:w="874" w:type="dxa"/>
            <w:vAlign w:val="center"/>
          </w:tcPr>
          <w:p w14:paraId="27542651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858" w:type="dxa"/>
            <w:vAlign w:val="center"/>
          </w:tcPr>
          <w:p w14:paraId="624EABB8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±</w:t>
            </w:r>
            <w:r w:rsidRPr="000265F8">
              <w:rPr>
                <w:rFonts w:ascii="Times New Roman" w:hAnsi="Times New Roman"/>
                <w:b/>
              </w:rPr>
              <w:t>Δ</w:t>
            </w:r>
          </w:p>
        </w:tc>
        <w:tc>
          <w:tcPr>
            <w:tcW w:w="993" w:type="dxa"/>
            <w:vAlign w:val="center"/>
          </w:tcPr>
          <w:p w14:paraId="7F1E97D1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1105" w:type="dxa"/>
            <w:vAlign w:val="center"/>
          </w:tcPr>
          <w:p w14:paraId="53B3354B" w14:textId="77777777" w:rsidR="00DD3BC7" w:rsidRPr="000265F8" w:rsidRDefault="00DD3BC7" w:rsidP="00DD3BC7">
            <w:pPr>
              <w:snapToGrid w:val="0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0265F8">
              <w:rPr>
                <w:rFonts w:ascii="Times New Roman" w:hAnsi="Times New Roman"/>
                <w:b/>
                <w:i/>
                <w:lang w:val="en-US"/>
              </w:rPr>
              <w:t>U</w:t>
            </w:r>
          </w:p>
        </w:tc>
      </w:tr>
      <w:tr w:rsidR="00DD3BC7" w:rsidRPr="000265F8" w14:paraId="297DEE5C" w14:textId="77777777" w:rsidTr="00DD3BC7">
        <w:trPr>
          <w:trHeight w:val="214"/>
        </w:trPr>
        <w:tc>
          <w:tcPr>
            <w:tcW w:w="861" w:type="dxa"/>
          </w:tcPr>
          <w:p w14:paraId="1A6E6EDE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lang w:val="en-US"/>
              </w:rPr>
            </w:pPr>
            <w:r w:rsidRPr="000265F8">
              <w:rPr>
                <w:rFonts w:ascii="Times New Roman" w:hAnsi="Times New Roman"/>
              </w:rPr>
              <w:t>1</w:t>
            </w:r>
          </w:p>
        </w:tc>
        <w:tc>
          <w:tcPr>
            <w:tcW w:w="694" w:type="dxa"/>
            <w:vAlign w:val="bottom"/>
          </w:tcPr>
          <w:p w14:paraId="19A00B59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90</w:t>
            </w:r>
          </w:p>
        </w:tc>
        <w:tc>
          <w:tcPr>
            <w:tcW w:w="567" w:type="dxa"/>
            <w:vAlign w:val="bottom"/>
          </w:tcPr>
          <w:p w14:paraId="2BE020DC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10</w:t>
            </w:r>
          </w:p>
        </w:tc>
        <w:tc>
          <w:tcPr>
            <w:tcW w:w="792" w:type="dxa"/>
            <w:vAlign w:val="bottom"/>
          </w:tcPr>
          <w:p w14:paraId="5059755B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2,9</w:t>
            </w:r>
          </w:p>
        </w:tc>
        <w:tc>
          <w:tcPr>
            <w:tcW w:w="767" w:type="dxa"/>
            <w:vAlign w:val="bottom"/>
          </w:tcPr>
          <w:p w14:paraId="12F8114F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0,8</w:t>
            </w:r>
          </w:p>
        </w:tc>
        <w:tc>
          <w:tcPr>
            <w:tcW w:w="1079" w:type="dxa"/>
            <w:vAlign w:val="center"/>
          </w:tcPr>
          <w:p w14:paraId="51BCB0BB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1,7</w:t>
            </w:r>
          </w:p>
        </w:tc>
        <w:tc>
          <w:tcPr>
            <w:tcW w:w="874" w:type="dxa"/>
            <w:vAlign w:val="center"/>
          </w:tcPr>
          <w:p w14:paraId="4ED4D624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0,4</w:t>
            </w:r>
          </w:p>
        </w:tc>
        <w:tc>
          <w:tcPr>
            <w:tcW w:w="874" w:type="dxa"/>
            <w:vAlign w:val="bottom"/>
          </w:tcPr>
          <w:p w14:paraId="5628059C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0,125</w:t>
            </w:r>
          </w:p>
        </w:tc>
        <w:tc>
          <w:tcPr>
            <w:tcW w:w="858" w:type="dxa"/>
            <w:vAlign w:val="bottom"/>
          </w:tcPr>
          <w:p w14:paraId="586C060A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0,019</w:t>
            </w:r>
          </w:p>
        </w:tc>
        <w:tc>
          <w:tcPr>
            <w:tcW w:w="993" w:type="dxa"/>
            <w:vAlign w:val="center"/>
          </w:tcPr>
          <w:p w14:paraId="43309BB4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0,033</w:t>
            </w:r>
          </w:p>
        </w:tc>
        <w:tc>
          <w:tcPr>
            <w:tcW w:w="1105" w:type="dxa"/>
            <w:vAlign w:val="center"/>
          </w:tcPr>
          <w:p w14:paraId="3AD21BB6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0,014</w:t>
            </w:r>
          </w:p>
        </w:tc>
      </w:tr>
      <w:tr w:rsidR="00DD3BC7" w:rsidRPr="000265F8" w14:paraId="5EB0113D" w14:textId="77777777" w:rsidTr="00DD3BC7">
        <w:trPr>
          <w:trHeight w:val="203"/>
        </w:trPr>
        <w:tc>
          <w:tcPr>
            <w:tcW w:w="861" w:type="dxa"/>
          </w:tcPr>
          <w:p w14:paraId="5F2DFFB5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</w:rPr>
            </w:pPr>
            <w:r w:rsidRPr="000265F8">
              <w:rPr>
                <w:rFonts w:ascii="Times New Roman" w:hAnsi="Times New Roman"/>
              </w:rPr>
              <w:t>2</w:t>
            </w:r>
          </w:p>
        </w:tc>
        <w:tc>
          <w:tcPr>
            <w:tcW w:w="694" w:type="dxa"/>
            <w:vAlign w:val="bottom"/>
          </w:tcPr>
          <w:p w14:paraId="02B7BD1E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150</w:t>
            </w:r>
          </w:p>
        </w:tc>
        <w:tc>
          <w:tcPr>
            <w:tcW w:w="567" w:type="dxa"/>
            <w:vAlign w:val="bottom"/>
          </w:tcPr>
          <w:p w14:paraId="5DDECCC3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20</w:t>
            </w:r>
          </w:p>
        </w:tc>
        <w:tc>
          <w:tcPr>
            <w:tcW w:w="792" w:type="dxa"/>
            <w:vAlign w:val="bottom"/>
          </w:tcPr>
          <w:p w14:paraId="47623CC5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5,9</w:t>
            </w:r>
          </w:p>
        </w:tc>
        <w:tc>
          <w:tcPr>
            <w:tcW w:w="767" w:type="dxa"/>
            <w:vAlign w:val="bottom"/>
          </w:tcPr>
          <w:p w14:paraId="1EC21993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0,8</w:t>
            </w:r>
          </w:p>
        </w:tc>
        <w:tc>
          <w:tcPr>
            <w:tcW w:w="1079" w:type="dxa"/>
            <w:vAlign w:val="center"/>
          </w:tcPr>
          <w:p w14:paraId="175BE53C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2,4</w:t>
            </w:r>
          </w:p>
        </w:tc>
        <w:tc>
          <w:tcPr>
            <w:tcW w:w="874" w:type="dxa"/>
            <w:vAlign w:val="center"/>
          </w:tcPr>
          <w:p w14:paraId="3B75F78E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0,6</w:t>
            </w:r>
          </w:p>
        </w:tc>
        <w:tc>
          <w:tcPr>
            <w:tcW w:w="874" w:type="dxa"/>
          </w:tcPr>
          <w:p w14:paraId="37A6C460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&lt;</w:t>
            </w:r>
            <w:r w:rsidRPr="000265F8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0,05</w:t>
            </w:r>
          </w:p>
        </w:tc>
        <w:tc>
          <w:tcPr>
            <w:tcW w:w="858" w:type="dxa"/>
          </w:tcPr>
          <w:p w14:paraId="13C85CC9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 w:rsidRPr="000265F8">
              <w:rPr>
                <w:rFonts w:ascii="Times New Roman" w:hAnsi="Times New Roman"/>
                <w:color w:val="000000"/>
                <w:lang w:eastAsia="ru-RU"/>
              </w:rPr>
              <w:t>–</w:t>
            </w:r>
          </w:p>
        </w:tc>
        <w:tc>
          <w:tcPr>
            <w:tcW w:w="993" w:type="dxa"/>
            <w:vAlign w:val="center"/>
          </w:tcPr>
          <w:p w14:paraId="089C508F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0,040</w:t>
            </w:r>
          </w:p>
        </w:tc>
        <w:tc>
          <w:tcPr>
            <w:tcW w:w="1105" w:type="dxa"/>
            <w:vAlign w:val="center"/>
          </w:tcPr>
          <w:p w14:paraId="6FCB20A3" w14:textId="77777777" w:rsidR="00DD3BC7" w:rsidRPr="000265F8" w:rsidRDefault="00DD3BC7" w:rsidP="00DD3BC7">
            <w:pPr>
              <w:jc w:val="center"/>
              <w:rPr>
                <w:rFonts w:ascii="Times New Roman" w:hAnsi="Times New Roman"/>
                <w:lang w:val="en-US" w:eastAsia="ru-RU"/>
              </w:rPr>
            </w:pPr>
            <w:r w:rsidRPr="000265F8">
              <w:rPr>
                <w:rFonts w:ascii="Times New Roman" w:hAnsi="Times New Roman"/>
              </w:rPr>
              <w:t>0,017</w:t>
            </w:r>
          </w:p>
        </w:tc>
      </w:tr>
    </w:tbl>
    <w:p w14:paraId="51ACAB17" w14:textId="0ED5275A" w:rsidR="00F70A47" w:rsidRDefault="00F70A47" w:rsidP="00937CEB">
      <w:pPr>
        <w:rPr>
          <w:rFonts w:ascii="Times New Roman" w:hAnsi="Times New Roman"/>
          <w:b/>
          <w:i/>
        </w:rPr>
      </w:pPr>
    </w:p>
    <w:tbl>
      <w:tblPr>
        <w:tblpPr w:leftFromText="180" w:rightFromText="180" w:vertAnchor="text" w:horzAnchor="margin" w:tblpY="14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52"/>
        <w:gridCol w:w="1137"/>
        <w:gridCol w:w="757"/>
        <w:gridCol w:w="1263"/>
        <w:gridCol w:w="1390"/>
        <w:gridCol w:w="883"/>
        <w:gridCol w:w="758"/>
        <w:gridCol w:w="1134"/>
        <w:gridCol w:w="924"/>
      </w:tblGrid>
      <w:tr w:rsidR="00937CEB" w:rsidRPr="000265F8" w14:paraId="0FCD42E7" w14:textId="77777777" w:rsidTr="00937CEB">
        <w:trPr>
          <w:trHeight w:val="476"/>
        </w:trPr>
        <w:tc>
          <w:tcPr>
            <w:tcW w:w="1252" w:type="dxa"/>
            <w:vMerge w:val="restart"/>
            <w:vAlign w:val="center"/>
          </w:tcPr>
          <w:p w14:paraId="492401BB" w14:textId="77777777" w:rsidR="00937CEB" w:rsidRPr="000265F8" w:rsidRDefault="00937CEB" w:rsidP="00937CEB">
            <w:pPr>
              <w:snapToGrid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 xml:space="preserve">Номер </w:t>
            </w:r>
          </w:p>
          <w:p w14:paraId="05632CD1" w14:textId="77777777" w:rsidR="00937CEB" w:rsidRPr="000265F8" w:rsidRDefault="00937CEB" w:rsidP="00937CEB">
            <w:pPr>
              <w:snapToGrid w:val="0"/>
              <w:ind w:left="-57" w:right="-57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пробы</w:t>
            </w:r>
          </w:p>
        </w:tc>
        <w:tc>
          <w:tcPr>
            <w:tcW w:w="1894" w:type="dxa"/>
            <w:gridSpan w:val="2"/>
            <w:vAlign w:val="center"/>
          </w:tcPr>
          <w:p w14:paraId="48BB0526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pH</w:t>
            </w:r>
            <w:r w:rsidRPr="000265F8">
              <w:rPr>
                <w:rFonts w:ascii="Times New Roman" w:hAnsi="Times New Roman"/>
                <w:b/>
              </w:rPr>
              <w:t xml:space="preserve">*, единицы </w:t>
            </w:r>
            <w:r w:rsidRPr="000265F8">
              <w:rPr>
                <w:rFonts w:ascii="Times New Roman" w:hAnsi="Times New Roman"/>
                <w:b/>
                <w:lang w:val="en-US"/>
              </w:rPr>
              <w:t>pH</w:t>
            </w:r>
          </w:p>
        </w:tc>
        <w:tc>
          <w:tcPr>
            <w:tcW w:w="2653" w:type="dxa"/>
            <w:gridSpan w:val="2"/>
            <w:vAlign w:val="center"/>
          </w:tcPr>
          <w:p w14:paraId="49C157A0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FE1BA9">
              <w:rPr>
                <w:rFonts w:ascii="Times New Roman" w:hAnsi="Times New Roman"/>
                <w:b/>
              </w:rPr>
              <w:t>Электропроводность (æ)</w:t>
            </w:r>
            <w:r w:rsidRPr="000265F8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0265F8">
              <w:rPr>
                <w:rFonts w:ascii="Times New Roman" w:hAnsi="Times New Roman"/>
                <w:b/>
              </w:rPr>
              <w:t>мкСм</w:t>
            </w:r>
            <w:proofErr w:type="spellEnd"/>
            <w:r w:rsidRPr="000265F8">
              <w:rPr>
                <w:rFonts w:ascii="Times New Roman" w:hAnsi="Times New Roman"/>
                <w:b/>
              </w:rPr>
              <w:t>/см</w:t>
            </w:r>
          </w:p>
        </w:tc>
        <w:tc>
          <w:tcPr>
            <w:tcW w:w="1641" w:type="dxa"/>
            <w:gridSpan w:val="2"/>
            <w:vAlign w:val="center"/>
          </w:tcPr>
          <w:p w14:paraId="194B6048" w14:textId="77777777" w:rsidR="00937CEB" w:rsidRPr="000265F8" w:rsidRDefault="00937CEB" w:rsidP="00937CEB">
            <w:pPr>
              <w:snapToGrid w:val="0"/>
              <w:ind w:left="-113" w:right="-113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0265F8">
              <w:rPr>
                <w:rFonts w:ascii="Times New Roman" w:hAnsi="Times New Roman"/>
                <w:b/>
                <w:lang w:val="en-US"/>
              </w:rPr>
              <w:t>H</w:t>
            </w:r>
            <w:r w:rsidRPr="00FE1BA9">
              <w:rPr>
                <w:rFonts w:ascii="Times New Roman" w:hAnsi="Times New Roman"/>
                <w:b/>
                <w:vertAlign w:val="subscript"/>
              </w:rPr>
              <w:t>2</w:t>
            </w:r>
            <w:r w:rsidRPr="000265F8">
              <w:rPr>
                <w:rFonts w:ascii="Times New Roman" w:hAnsi="Times New Roman"/>
                <w:b/>
                <w:lang w:val="en-US"/>
              </w:rPr>
              <w:t>S</w:t>
            </w:r>
            <w:r w:rsidRPr="00FE1BA9">
              <w:rPr>
                <w:rFonts w:ascii="Times New Roman" w:hAnsi="Times New Roman"/>
                <w:b/>
              </w:rPr>
              <w:t xml:space="preserve"> (</w:t>
            </w:r>
            <w:r w:rsidRPr="000265F8">
              <w:rPr>
                <w:rFonts w:ascii="Times New Roman" w:hAnsi="Times New Roman"/>
                <w:b/>
                <w:sz w:val="18"/>
                <w:szCs w:val="18"/>
              </w:rPr>
              <w:t>сероводород)</w:t>
            </w:r>
            <w:r w:rsidRPr="000265F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,</w:t>
            </w:r>
            <w:r w:rsidRPr="000265F8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14:paraId="7BB964BF" w14:textId="77777777" w:rsidR="00937CEB" w:rsidRPr="000265F8" w:rsidRDefault="00937CEB" w:rsidP="00937CEB">
            <w:pPr>
              <w:snapToGrid w:val="0"/>
              <w:ind w:left="-113" w:right="-113"/>
              <w:jc w:val="center"/>
              <w:rPr>
                <w:rFonts w:ascii="Times New Roman" w:hAnsi="Times New Roman"/>
                <w:b/>
                <w:vertAlign w:val="superscript"/>
                <w:lang w:val="en-US"/>
              </w:rPr>
            </w:pPr>
            <w:r w:rsidRPr="000265F8">
              <w:rPr>
                <w:rFonts w:ascii="Times New Roman" w:hAnsi="Times New Roman"/>
                <w:b/>
              </w:rPr>
              <w:t>мг</w:t>
            </w:r>
            <w:r w:rsidRPr="000265F8">
              <w:rPr>
                <w:rFonts w:ascii="Times New Roman" w:hAnsi="Times New Roman"/>
                <w:b/>
                <w:lang w:val="en-US"/>
              </w:rPr>
              <w:t>/</w:t>
            </w:r>
            <w:proofErr w:type="spellStart"/>
            <w:r w:rsidRPr="000265F8">
              <w:rPr>
                <w:rFonts w:ascii="Times New Roman" w:hAnsi="Times New Roman"/>
                <w:b/>
              </w:rPr>
              <w:t>дм</w:t>
            </w:r>
            <w:proofErr w:type="spellEnd"/>
            <w:r w:rsidRPr="000265F8">
              <w:rPr>
                <w:rFonts w:ascii="Times New Roman" w:hAnsi="Times New Roman"/>
                <w:b/>
                <w:vertAlign w:val="superscript"/>
                <w:lang w:val="en-US"/>
              </w:rPr>
              <w:t>3</w:t>
            </w:r>
          </w:p>
        </w:tc>
        <w:tc>
          <w:tcPr>
            <w:tcW w:w="2058" w:type="dxa"/>
            <w:gridSpan w:val="2"/>
            <w:vAlign w:val="center"/>
          </w:tcPr>
          <w:p w14:paraId="125AF53E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0265F8">
              <w:rPr>
                <w:rFonts w:ascii="Times New Roman" w:hAnsi="Times New Roman"/>
                <w:b/>
              </w:rPr>
              <w:t>БПК</w:t>
            </w:r>
            <w:r w:rsidRPr="000265F8">
              <w:rPr>
                <w:rFonts w:ascii="Times New Roman" w:hAnsi="Times New Roman"/>
                <w:b/>
                <w:vertAlign w:val="subscript"/>
              </w:rPr>
              <w:t>5</w:t>
            </w:r>
            <w:r w:rsidRPr="000265F8">
              <w:rPr>
                <w:rFonts w:ascii="Times New Roman" w:hAnsi="Times New Roman"/>
                <w:b/>
              </w:rPr>
              <w:t>, мг/дм</w:t>
            </w:r>
            <w:r w:rsidRPr="000265F8">
              <w:rPr>
                <w:rFonts w:ascii="Times New Roman" w:hAnsi="Times New Roman"/>
                <w:b/>
                <w:vertAlign w:val="superscript"/>
              </w:rPr>
              <w:t>3</w:t>
            </w:r>
          </w:p>
          <w:p w14:paraId="467EF6C2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vertAlign w:val="superscript"/>
              </w:rPr>
            </w:pPr>
            <w:r w:rsidRPr="000265F8">
              <w:rPr>
                <w:rFonts w:ascii="Times New Roman" w:hAnsi="Times New Roman"/>
                <w:b/>
                <w:vertAlign w:val="superscript"/>
              </w:rPr>
              <w:t>Биологическое потребление кислорода</w:t>
            </w:r>
          </w:p>
        </w:tc>
      </w:tr>
      <w:tr w:rsidR="00937CEB" w:rsidRPr="000265F8" w14:paraId="139E3D74" w14:textId="77777777" w:rsidTr="00937CEB">
        <w:trPr>
          <w:trHeight w:val="502"/>
        </w:trPr>
        <w:tc>
          <w:tcPr>
            <w:tcW w:w="1252" w:type="dxa"/>
            <w:vMerge/>
            <w:vAlign w:val="center"/>
          </w:tcPr>
          <w:p w14:paraId="508C43E6" w14:textId="77777777" w:rsidR="00937CEB" w:rsidRPr="000265F8" w:rsidRDefault="00937CEB" w:rsidP="00937CEB">
            <w:pPr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137" w:type="dxa"/>
            <w:vAlign w:val="center"/>
          </w:tcPr>
          <w:p w14:paraId="3015C04C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</w:rPr>
              <w:t xml:space="preserve">Значение </w:t>
            </w:r>
            <w:r w:rsidRPr="000265F8">
              <w:rPr>
                <w:rFonts w:ascii="Times New Roman" w:hAnsi="Times New Roman"/>
                <w:b/>
                <w:lang w:val="en-US"/>
              </w:rPr>
              <w:t>pH</w:t>
            </w:r>
          </w:p>
        </w:tc>
        <w:tc>
          <w:tcPr>
            <w:tcW w:w="757" w:type="dxa"/>
            <w:vAlign w:val="center"/>
          </w:tcPr>
          <w:p w14:paraId="4D7EF31C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263" w:type="dxa"/>
            <w:vAlign w:val="center"/>
          </w:tcPr>
          <w:p w14:paraId="1A41484C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vertAlign w:val="subscript"/>
              </w:rPr>
            </w:pPr>
            <w:r w:rsidRPr="000265F8">
              <w:rPr>
                <w:rFonts w:ascii="Times New Roman" w:hAnsi="Times New Roman"/>
                <w:b/>
              </w:rPr>
              <w:t xml:space="preserve">Значение </w:t>
            </w:r>
            <w:r w:rsidRPr="000265F8">
              <w:rPr>
                <w:rFonts w:ascii="Times New Roman" w:hAnsi="Times New Roman"/>
                <w:b/>
                <w:lang w:val="en-US"/>
              </w:rPr>
              <w:t>æ</w:t>
            </w:r>
          </w:p>
        </w:tc>
        <w:tc>
          <w:tcPr>
            <w:tcW w:w="1390" w:type="dxa"/>
            <w:vAlign w:val="center"/>
          </w:tcPr>
          <w:p w14:paraId="557F5E41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883" w:type="dxa"/>
            <w:vAlign w:val="center"/>
          </w:tcPr>
          <w:p w14:paraId="124FCADE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758" w:type="dxa"/>
            <w:vAlign w:val="center"/>
          </w:tcPr>
          <w:p w14:paraId="1A2665AA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  <w:tc>
          <w:tcPr>
            <w:tcW w:w="1134" w:type="dxa"/>
            <w:vAlign w:val="center"/>
          </w:tcPr>
          <w:p w14:paraId="4E16FB61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  <w:i/>
                <w:vertAlign w:val="subscript"/>
              </w:rPr>
            </w:pPr>
            <w:r w:rsidRPr="000265F8">
              <w:rPr>
                <w:rFonts w:ascii="Times New Roman" w:hAnsi="Times New Roman"/>
                <w:b/>
                <w:i/>
              </w:rPr>
              <w:t>ρ</w:t>
            </w:r>
          </w:p>
        </w:tc>
        <w:tc>
          <w:tcPr>
            <w:tcW w:w="924" w:type="dxa"/>
            <w:vAlign w:val="center"/>
          </w:tcPr>
          <w:p w14:paraId="62B6A329" w14:textId="77777777" w:rsidR="00937CEB" w:rsidRPr="000265F8" w:rsidRDefault="00937CEB" w:rsidP="00937CEB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0265F8">
              <w:rPr>
                <w:rFonts w:ascii="Times New Roman" w:hAnsi="Times New Roman"/>
                <w:b/>
              </w:rPr>
              <w:t>±Δ</w:t>
            </w:r>
          </w:p>
        </w:tc>
      </w:tr>
      <w:tr w:rsidR="00937CEB" w:rsidRPr="000265F8" w14:paraId="26D75853" w14:textId="77777777" w:rsidTr="00937CEB">
        <w:trPr>
          <w:trHeight w:val="238"/>
        </w:trPr>
        <w:tc>
          <w:tcPr>
            <w:tcW w:w="1252" w:type="dxa"/>
          </w:tcPr>
          <w:p w14:paraId="38A851A6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lang w:val="en-US"/>
              </w:rPr>
            </w:pPr>
            <w:r w:rsidRPr="000265F8">
              <w:rPr>
                <w:rFonts w:ascii="Times New Roman" w:hAnsi="Times New Roman"/>
              </w:rPr>
              <w:t>1</w:t>
            </w:r>
          </w:p>
        </w:tc>
        <w:tc>
          <w:tcPr>
            <w:tcW w:w="1137" w:type="dxa"/>
            <w:vAlign w:val="bottom"/>
          </w:tcPr>
          <w:p w14:paraId="2C512439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7,4</w:t>
            </w:r>
          </w:p>
        </w:tc>
        <w:tc>
          <w:tcPr>
            <w:tcW w:w="757" w:type="dxa"/>
            <w:vAlign w:val="bottom"/>
          </w:tcPr>
          <w:p w14:paraId="3FE76D28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0,2</w:t>
            </w:r>
          </w:p>
        </w:tc>
        <w:tc>
          <w:tcPr>
            <w:tcW w:w="1263" w:type="dxa"/>
            <w:vAlign w:val="bottom"/>
          </w:tcPr>
          <w:p w14:paraId="2C537831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145</w:t>
            </w:r>
          </w:p>
        </w:tc>
        <w:tc>
          <w:tcPr>
            <w:tcW w:w="1390" w:type="dxa"/>
            <w:vAlign w:val="bottom"/>
          </w:tcPr>
          <w:p w14:paraId="1936AF6B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7</w:t>
            </w:r>
          </w:p>
        </w:tc>
        <w:tc>
          <w:tcPr>
            <w:tcW w:w="883" w:type="dxa"/>
            <w:vAlign w:val="center"/>
          </w:tcPr>
          <w:p w14:paraId="61F45783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0,02</w:t>
            </w:r>
          </w:p>
        </w:tc>
        <w:tc>
          <w:tcPr>
            <w:tcW w:w="758" w:type="dxa"/>
            <w:vAlign w:val="center"/>
          </w:tcPr>
          <w:p w14:paraId="75CE2CE8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0,004</w:t>
            </w:r>
          </w:p>
        </w:tc>
        <w:tc>
          <w:tcPr>
            <w:tcW w:w="1134" w:type="dxa"/>
            <w:vAlign w:val="center"/>
          </w:tcPr>
          <w:p w14:paraId="019DA4D7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4,0</w:t>
            </w:r>
          </w:p>
        </w:tc>
        <w:tc>
          <w:tcPr>
            <w:tcW w:w="924" w:type="dxa"/>
            <w:vAlign w:val="center"/>
          </w:tcPr>
          <w:p w14:paraId="17C97698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0,8</w:t>
            </w:r>
          </w:p>
        </w:tc>
      </w:tr>
      <w:tr w:rsidR="00937CEB" w:rsidRPr="000265F8" w14:paraId="14203C2C" w14:textId="77777777" w:rsidTr="00937CEB">
        <w:trPr>
          <w:trHeight w:val="238"/>
        </w:trPr>
        <w:tc>
          <w:tcPr>
            <w:tcW w:w="1252" w:type="dxa"/>
          </w:tcPr>
          <w:p w14:paraId="2E64227C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</w:rPr>
            </w:pPr>
            <w:r w:rsidRPr="000265F8">
              <w:rPr>
                <w:rFonts w:ascii="Times New Roman" w:hAnsi="Times New Roman"/>
              </w:rPr>
              <w:t>2</w:t>
            </w:r>
          </w:p>
        </w:tc>
        <w:tc>
          <w:tcPr>
            <w:tcW w:w="1137" w:type="dxa"/>
            <w:vAlign w:val="bottom"/>
          </w:tcPr>
          <w:p w14:paraId="528BC553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7,7</w:t>
            </w:r>
          </w:p>
        </w:tc>
        <w:tc>
          <w:tcPr>
            <w:tcW w:w="757" w:type="dxa"/>
            <w:vAlign w:val="bottom"/>
          </w:tcPr>
          <w:p w14:paraId="571DF447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0,2</w:t>
            </w:r>
          </w:p>
        </w:tc>
        <w:tc>
          <w:tcPr>
            <w:tcW w:w="1263" w:type="dxa"/>
            <w:vAlign w:val="bottom"/>
          </w:tcPr>
          <w:p w14:paraId="33313856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</w:rPr>
              <w:t>240</w:t>
            </w:r>
          </w:p>
        </w:tc>
        <w:tc>
          <w:tcPr>
            <w:tcW w:w="1390" w:type="dxa"/>
            <w:vAlign w:val="bottom"/>
          </w:tcPr>
          <w:p w14:paraId="024B0E57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</w:rPr>
              <w:t>10</w:t>
            </w:r>
          </w:p>
        </w:tc>
        <w:tc>
          <w:tcPr>
            <w:tcW w:w="883" w:type="dxa"/>
            <w:vAlign w:val="center"/>
          </w:tcPr>
          <w:p w14:paraId="1471E3F1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0,04</w:t>
            </w:r>
          </w:p>
        </w:tc>
        <w:tc>
          <w:tcPr>
            <w:tcW w:w="758" w:type="dxa"/>
            <w:vAlign w:val="center"/>
          </w:tcPr>
          <w:p w14:paraId="70426134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0,005</w:t>
            </w:r>
          </w:p>
        </w:tc>
        <w:tc>
          <w:tcPr>
            <w:tcW w:w="1134" w:type="dxa"/>
            <w:vAlign w:val="center"/>
          </w:tcPr>
          <w:p w14:paraId="3D97F1C4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b/>
                <w:bCs/>
                <w:color w:val="000000"/>
              </w:rPr>
              <w:t>5,3</w:t>
            </w:r>
          </w:p>
        </w:tc>
        <w:tc>
          <w:tcPr>
            <w:tcW w:w="924" w:type="dxa"/>
            <w:vAlign w:val="center"/>
          </w:tcPr>
          <w:p w14:paraId="0922B902" w14:textId="77777777" w:rsidR="00937CEB" w:rsidRPr="000265F8" w:rsidRDefault="00937CEB" w:rsidP="00937CEB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265F8">
              <w:rPr>
                <w:rFonts w:ascii="Times New Roman" w:hAnsi="Times New Roman"/>
                <w:color w:val="000000"/>
              </w:rPr>
              <w:t>0,4</w:t>
            </w:r>
          </w:p>
        </w:tc>
      </w:tr>
    </w:tbl>
    <w:p w14:paraId="760C8D10" w14:textId="7CA3F49E" w:rsidR="00A627DD" w:rsidRDefault="00937CEB" w:rsidP="00937CE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65F8">
        <w:rPr>
          <w:rFonts w:ascii="Times New Roman" w:hAnsi="Times New Roman"/>
          <w:b/>
          <w:i/>
        </w:rPr>
        <w:t>ρ</w:t>
      </w:r>
      <w:r w:rsidRPr="000265F8">
        <w:rPr>
          <w:rFonts w:ascii="Times New Roman" w:hAnsi="Times New Roman"/>
        </w:rPr>
        <w:t xml:space="preserve"> - Массовая концентрация, </w:t>
      </w:r>
      <w:r w:rsidRPr="000265F8">
        <w:rPr>
          <w:rFonts w:ascii="Times New Roman" w:hAnsi="Times New Roman"/>
          <w:b/>
        </w:rPr>
        <w:t>±Δ</w:t>
      </w:r>
      <w:r w:rsidRPr="000265F8">
        <w:rPr>
          <w:rFonts w:ascii="Times New Roman" w:hAnsi="Times New Roman"/>
        </w:rPr>
        <w:t xml:space="preserve"> - границы интервала абсолютной погрешности</w:t>
      </w:r>
      <w:r w:rsidRPr="000265F8">
        <w:rPr>
          <w:rFonts w:ascii="Times New Roman" w:hAnsi="Times New Roman"/>
          <w:b/>
          <w:i/>
        </w:rPr>
        <w:t>.</w:t>
      </w:r>
    </w:p>
    <w:p w14:paraId="0295624E" w14:textId="77777777" w:rsidR="00937CEB" w:rsidRDefault="00A627DD" w:rsidP="00835CF6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14:paraId="7F3E732A" w14:textId="77777777" w:rsidR="00937CEB" w:rsidRDefault="00937C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C2D226D" w14:textId="37E8F652" w:rsidR="00F70A47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721E9">
        <w:rPr>
          <w:rFonts w:ascii="Times New Roman" w:hAnsi="Times New Roman"/>
          <w:sz w:val="28"/>
          <w:szCs w:val="28"/>
        </w:rPr>
        <w:lastRenderedPageBreak/>
        <w:t>Анализ таблиц 1 и 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627DD">
        <w:rPr>
          <w:rFonts w:ascii="Times New Roman" w:hAnsi="Times New Roman"/>
          <w:sz w:val="28"/>
          <w:szCs w:val="28"/>
        </w:rPr>
        <w:t>показывает следующее:</w:t>
      </w:r>
    </w:p>
    <w:p w14:paraId="13435944" w14:textId="77777777" w:rsidR="001F569A" w:rsidRPr="00937CEB" w:rsidRDefault="001F569A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A8E56A3" w14:textId="77777777" w:rsidR="00F70A47" w:rsidRPr="00673E79" w:rsidRDefault="00F70A47" w:rsidP="001F569A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673E79">
        <w:rPr>
          <w:rFonts w:ascii="Times New Roman" w:hAnsi="Times New Roman"/>
          <w:b/>
          <w:sz w:val="28"/>
          <w:szCs w:val="28"/>
        </w:rPr>
        <w:t>Кислотность</w:t>
      </w:r>
      <w:r>
        <w:rPr>
          <w:rFonts w:ascii="Times New Roman" w:hAnsi="Times New Roman"/>
          <w:sz w:val="28"/>
          <w:szCs w:val="28"/>
        </w:rPr>
        <w:t xml:space="preserve"> воды в озере,</w:t>
      </w:r>
      <w:r w:rsidRPr="00673E79">
        <w:rPr>
          <w:rFonts w:ascii="Times New Roman" w:hAnsi="Times New Roman"/>
          <w:sz w:val="28"/>
          <w:szCs w:val="28"/>
        </w:rPr>
        <w:t xml:space="preserve"> обусловлен</w:t>
      </w:r>
      <w:r>
        <w:rPr>
          <w:rFonts w:ascii="Times New Roman" w:hAnsi="Times New Roman"/>
          <w:sz w:val="28"/>
          <w:szCs w:val="28"/>
        </w:rPr>
        <w:t>н</w:t>
      </w:r>
      <w:r w:rsidRPr="00673E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 w:rsidRPr="00673E79">
        <w:rPr>
          <w:rFonts w:ascii="Times New Roman" w:hAnsi="Times New Roman"/>
          <w:sz w:val="28"/>
          <w:szCs w:val="28"/>
        </w:rPr>
        <w:t xml:space="preserve"> наличием в нём положительных водо</w:t>
      </w:r>
      <w:r>
        <w:rPr>
          <w:rFonts w:ascii="Times New Roman" w:hAnsi="Times New Roman"/>
          <w:sz w:val="28"/>
          <w:szCs w:val="28"/>
        </w:rPr>
        <w:t>родных ионов Н+ (</w:t>
      </w:r>
      <w:proofErr w:type="spellStart"/>
      <w:r>
        <w:rPr>
          <w:rFonts w:ascii="Times New Roman" w:hAnsi="Times New Roman"/>
          <w:sz w:val="28"/>
          <w:szCs w:val="28"/>
        </w:rPr>
        <w:t>pH</w:t>
      </w:r>
      <w:proofErr w:type="spellEnd"/>
      <w:r>
        <w:rPr>
          <w:rFonts w:ascii="Times New Roman" w:hAnsi="Times New Roman"/>
          <w:sz w:val="28"/>
          <w:szCs w:val="28"/>
        </w:rPr>
        <w:t xml:space="preserve"> = - </w:t>
      </w:r>
      <w:proofErr w:type="spellStart"/>
      <w:r>
        <w:rPr>
          <w:rFonts w:ascii="Times New Roman" w:hAnsi="Times New Roman"/>
          <w:sz w:val="28"/>
          <w:szCs w:val="28"/>
        </w:rPr>
        <w:t>lg</w:t>
      </w:r>
      <w:proofErr w:type="spellEnd"/>
      <w:r>
        <w:rPr>
          <w:rFonts w:ascii="Times New Roman" w:hAnsi="Times New Roman"/>
          <w:sz w:val="28"/>
          <w:szCs w:val="28"/>
        </w:rPr>
        <w:t xml:space="preserve">[H+]) 7,4 – 7,7 ед. </w:t>
      </w:r>
      <w:r>
        <w:rPr>
          <w:rFonts w:ascii="Times New Roman" w:hAnsi="Times New Roman"/>
          <w:sz w:val="28"/>
          <w:szCs w:val="28"/>
          <w:lang w:val="en-US"/>
        </w:rPr>
        <w:t>pH</w:t>
      </w:r>
      <w:r w:rsidRPr="00051B3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19E770C" w14:textId="451DAB41" w:rsidR="00F70A47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 w:cs="Lohit Hindi"/>
          <w:kern w:val="2"/>
          <w:sz w:val="28"/>
          <w:szCs w:val="28"/>
          <w:lang w:eastAsia="zh-CN" w:bidi="hi-IN"/>
        </w:rPr>
      </w:pPr>
      <w:r w:rsidRPr="001C24FB">
        <w:rPr>
          <w:rFonts w:ascii="Times New Roman" w:hAnsi="Times New Roman" w:cs="Lohit Hindi"/>
          <w:b/>
          <w:kern w:val="2"/>
          <w:sz w:val="28"/>
          <w:szCs w:val="28"/>
          <w:lang w:eastAsia="zh-CN" w:bidi="hi-IN"/>
        </w:rPr>
        <w:t>Электропроводность</w:t>
      </w:r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 – способность среды проводить электрический ток, свойство среды, определяющее возникновение в ней электрического тока под воздействием электрического поля. </w:t>
      </w:r>
      <w:r w:rsidRPr="00B16BE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(</w:t>
      </w:r>
      <w:hyperlink r:id="rId21" w:history="1">
        <w:r w:rsidR="001F569A" w:rsidRPr="00295953">
          <w:rPr>
            <w:rStyle w:val="a3"/>
            <w:rFonts w:ascii="Times New Roman" w:hAnsi="Times New Roman" w:cs="Lohit Hindi"/>
            <w:kern w:val="2"/>
            <w:sz w:val="28"/>
            <w:szCs w:val="28"/>
            <w:lang w:eastAsia="zh-CN" w:bidi="hi-IN"/>
          </w:rPr>
          <w:t>https://ru.wikipedia.org/wiki/</w:t>
        </w:r>
      </w:hyperlink>
      <w:r w:rsidRPr="00B16BE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). </w:t>
      </w:r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Электропроводность служит интегральным показателем минерализации (содержания ионов SO4, </w:t>
      </w:r>
      <w:proofErr w:type="spellStart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Na</w:t>
      </w:r>
      <w:proofErr w:type="spellEnd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, K, P, </w:t>
      </w:r>
      <w:proofErr w:type="spellStart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Ca</w:t>
      </w:r>
      <w:proofErr w:type="spellEnd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, </w:t>
      </w:r>
      <w:proofErr w:type="spellStart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Mg</w:t>
      </w:r>
      <w:proofErr w:type="spellEnd"/>
      <w:r w:rsidRPr="003C5D3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, NO2, NO3, NH4, CL, HCO3).</w:t>
      </w:r>
    </w:p>
    <w:p w14:paraId="3749B3F1" w14:textId="77777777" w:rsidR="00F70A47" w:rsidRDefault="00F70A47" w:rsidP="001F569A">
      <w:pPr>
        <w:spacing w:line="240" w:lineRule="auto"/>
        <w:ind w:firstLine="709"/>
        <w:contextualSpacing/>
        <w:jc w:val="both"/>
        <w:rPr>
          <w:rFonts w:ascii="Times New Roman" w:hAnsi="Times New Roman" w:cs="Lohit Hindi"/>
          <w:kern w:val="2"/>
          <w:sz w:val="28"/>
          <w:szCs w:val="28"/>
          <w:lang w:eastAsia="zh-CN" w:bidi="hi-IN"/>
        </w:rPr>
      </w:pPr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Электропроводность на северной окраине озера составляет 145 </w:t>
      </w:r>
      <w:proofErr w:type="spellStart"/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мкСм</w:t>
      </w:r>
      <w:proofErr w:type="spellEnd"/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/см, а в зоне цветения воды – 240 </w:t>
      </w:r>
      <w:proofErr w:type="spellStart"/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мкСм</w:t>
      </w:r>
      <w:proofErr w:type="spellEnd"/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/см, что свидетельствует о том, что концентрация минеральных веществ здесь намного выше. Значение ПДК не установлено.</w:t>
      </w:r>
    </w:p>
    <w:p w14:paraId="21890151" w14:textId="664CC4FC" w:rsidR="00F70A47" w:rsidRPr="008E7AC5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 w:cs="Lohit Hindi"/>
          <w:kern w:val="2"/>
          <w:sz w:val="28"/>
          <w:szCs w:val="28"/>
          <w:lang w:eastAsia="zh-CN" w:bidi="hi-IN"/>
        </w:rPr>
      </w:pPr>
      <w:r w:rsidRPr="008E7AC5">
        <w:rPr>
          <w:rFonts w:ascii="Times New Roman" w:hAnsi="Times New Roman" w:cs="Lohit Hindi"/>
          <w:b/>
          <w:kern w:val="2"/>
          <w:sz w:val="28"/>
          <w:szCs w:val="28"/>
          <w:lang w:eastAsia="zh-CN" w:bidi="hi-IN"/>
        </w:rPr>
        <w:t>Солёност</w:t>
      </w:r>
      <w:r w:rsidRPr="008E7AC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ь – показатель количества содержащи</w:t>
      </w:r>
      <w:r w:rsidR="001F569A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хся в воде растворённых веществ </w:t>
      </w:r>
      <w:r w:rsidRPr="008E7AC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(неорганические соли, органические вещества). Этот показатель называют также общим солесодержанием (</w:t>
      </w:r>
      <w:r w:rsidRPr="00B16BE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https://ru.wikipedia.org/</w:t>
      </w:r>
      <w:r w:rsidRPr="008E7AC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).</w:t>
      </w:r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 Солёность воды в озере составляет 36 РРМ (табл. 1).</w:t>
      </w:r>
    </w:p>
    <w:p w14:paraId="20043A6C" w14:textId="004ABAB3" w:rsidR="00F70A47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D129B">
        <w:rPr>
          <w:rFonts w:ascii="Times New Roman" w:hAnsi="Times New Roman"/>
          <w:b/>
          <w:bCs/>
          <w:sz w:val="28"/>
          <w:szCs w:val="28"/>
        </w:rPr>
        <w:t xml:space="preserve">Сероводород </w:t>
      </w:r>
      <w:r w:rsidRPr="007D129B">
        <w:rPr>
          <w:rFonts w:ascii="Times New Roman" w:hAnsi="Times New Roman"/>
          <w:sz w:val="28"/>
          <w:szCs w:val="28"/>
        </w:rPr>
        <w:t>(сернисты</w:t>
      </w:r>
      <w:r>
        <w:rPr>
          <w:rFonts w:ascii="Times New Roman" w:hAnsi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/>
          <w:sz w:val="28"/>
          <w:szCs w:val="28"/>
        </w:rPr>
        <w:t>водоро́д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сульфи́д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водоро́да</w:t>
      </w:r>
      <w:proofErr w:type="spellEnd"/>
      <w:r w:rsidRPr="007D129B">
        <w:rPr>
          <w:rFonts w:ascii="Times New Roman" w:hAnsi="Times New Roman"/>
          <w:sz w:val="28"/>
          <w:szCs w:val="28"/>
        </w:rPr>
        <w:t>; формула — H</w:t>
      </w:r>
      <w:r w:rsidRPr="000D77F0">
        <w:rPr>
          <w:rFonts w:ascii="Times New Roman" w:hAnsi="Times New Roman"/>
          <w:sz w:val="28"/>
          <w:szCs w:val="28"/>
          <w:vertAlign w:val="subscript"/>
        </w:rPr>
        <w:t>2</w:t>
      </w:r>
      <w:r w:rsidRPr="007D129B">
        <w:rPr>
          <w:rFonts w:ascii="Times New Roman" w:hAnsi="Times New Roman"/>
          <w:sz w:val="28"/>
          <w:szCs w:val="28"/>
        </w:rPr>
        <w:t>S) — химическое вещество, представляющее собой неорганическое соединение, молекула которого состоит из двух атомов водорода и одного атома серы. Сильно ядовит, обладает кислотными свойствами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AC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(</w:t>
      </w:r>
      <w:r w:rsidRPr="00B16BE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https://ru.wikipedia.org/</w:t>
      </w:r>
      <w:r w:rsidRPr="008E7AC5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).</w:t>
      </w:r>
      <w:r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Содержание сероводород</w:t>
      </w:r>
      <w:r w:rsidR="00B647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 северной окраине</w:t>
      </w:r>
      <w:r w:rsidR="00B647EC">
        <w:rPr>
          <w:rFonts w:ascii="Times New Roman" w:hAnsi="Times New Roman"/>
          <w:sz w:val="28"/>
          <w:szCs w:val="28"/>
        </w:rPr>
        <w:t xml:space="preserve"> озера</w:t>
      </w:r>
      <w:r>
        <w:rPr>
          <w:rFonts w:ascii="Times New Roman" w:hAnsi="Times New Roman"/>
          <w:sz w:val="28"/>
          <w:szCs w:val="28"/>
        </w:rPr>
        <w:t xml:space="preserve"> составляет 0,02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что в 4 раза выше значения ПДК; в зоне цветения воды этот показатель равен 0,04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что в 8 раз превышает показатель ПДК.</w:t>
      </w:r>
    </w:p>
    <w:p w14:paraId="5D420B56" w14:textId="2792089F" w:rsidR="00F70A47" w:rsidRPr="00AC144D" w:rsidRDefault="00F70A47" w:rsidP="001F5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</w:t>
      </w:r>
      <w:r w:rsidRPr="00E43FE7">
        <w:rPr>
          <w:rFonts w:ascii="Times New Roman" w:hAnsi="Times New Roman"/>
          <w:b/>
          <w:bCs/>
          <w:sz w:val="28"/>
          <w:szCs w:val="28"/>
        </w:rPr>
        <w:t>иологическое потребление кислорода (БПК)</w:t>
      </w:r>
      <w:r w:rsidRPr="00E43FE7">
        <w:rPr>
          <w:rFonts w:ascii="Times New Roman" w:hAnsi="Times New Roman"/>
          <w:sz w:val="28"/>
          <w:szCs w:val="28"/>
        </w:rPr>
        <w:t xml:space="preserve"> – это количество кислорода (в мг), требуемое для окисления находящихся в 1 дм</w:t>
      </w:r>
      <w:r w:rsidRPr="00AC144D">
        <w:rPr>
          <w:rFonts w:ascii="Times New Roman" w:hAnsi="Times New Roman"/>
          <w:sz w:val="28"/>
          <w:szCs w:val="28"/>
          <w:vertAlign w:val="superscript"/>
        </w:rPr>
        <w:t>3</w:t>
      </w:r>
      <w:r w:rsidRPr="00E43FE7">
        <w:rPr>
          <w:rFonts w:ascii="Times New Roman" w:hAnsi="Times New Roman"/>
          <w:sz w:val="28"/>
          <w:szCs w:val="28"/>
        </w:rPr>
        <w:t xml:space="preserve"> воды органических веществ </w:t>
      </w:r>
      <w:r w:rsidRPr="005B617B">
        <w:rPr>
          <w:rFonts w:ascii="Times New Roman" w:hAnsi="Times New Roman"/>
          <w:sz w:val="28"/>
          <w:szCs w:val="28"/>
        </w:rPr>
        <w:t xml:space="preserve">в аэробных условиях, за определенный период (без доступа света, при 20 °С) в результате </w:t>
      </w:r>
      <w:r w:rsidRPr="00E43FE7">
        <w:rPr>
          <w:rFonts w:ascii="Times New Roman" w:hAnsi="Times New Roman"/>
          <w:sz w:val="28"/>
          <w:szCs w:val="28"/>
        </w:rPr>
        <w:t>протекающих в воде биохимических процессов.</w:t>
      </w:r>
      <w:r>
        <w:rPr>
          <w:rFonts w:ascii="Times New Roman" w:hAnsi="Times New Roman"/>
          <w:sz w:val="28"/>
          <w:szCs w:val="28"/>
        </w:rPr>
        <w:t xml:space="preserve">  Биологическое потребление кислорода на северной окраине равно 4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(превышение ПДК в 1,9 раза); в центральной части озера составляет 5,3 (превышение ПДК в 2,5 раза).</w:t>
      </w:r>
    </w:p>
    <w:p w14:paraId="0C3953DA" w14:textId="77777777" w:rsidR="001F569A" w:rsidRDefault="00F70A47" w:rsidP="001F5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8F7">
        <w:rPr>
          <w:rFonts w:ascii="Times New Roman" w:hAnsi="Times New Roman"/>
          <w:b/>
          <w:bCs/>
          <w:sz w:val="28"/>
          <w:szCs w:val="28"/>
        </w:rPr>
        <w:t>Аммоний</w:t>
      </w:r>
      <w:r w:rsidRPr="007908F7">
        <w:rPr>
          <w:rFonts w:ascii="Times New Roman" w:hAnsi="Times New Roman"/>
          <w:sz w:val="28"/>
          <w:szCs w:val="28"/>
        </w:rPr>
        <w:t xml:space="preserve"> — это соединение, содержащее один атом азота и четыре атома водорода (NH</w:t>
      </w:r>
      <w:r w:rsidRPr="00C13B9F">
        <w:rPr>
          <w:rFonts w:ascii="Times New Roman" w:hAnsi="Times New Roman"/>
          <w:sz w:val="28"/>
          <w:szCs w:val="28"/>
          <w:vertAlign w:val="subscript"/>
        </w:rPr>
        <w:t>4</w:t>
      </w:r>
      <w:r w:rsidRPr="00C13B9F">
        <w:rPr>
          <w:rFonts w:ascii="Times New Roman" w:hAnsi="Times New Roman"/>
          <w:sz w:val="28"/>
          <w:szCs w:val="28"/>
          <w:vertAlign w:val="superscript"/>
        </w:rPr>
        <w:t>+</w:t>
      </w:r>
      <w:r w:rsidRPr="007908F7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А</w:t>
      </w:r>
      <w:r w:rsidRPr="007908F7">
        <w:rPr>
          <w:rFonts w:ascii="Times New Roman" w:hAnsi="Times New Roman"/>
          <w:sz w:val="28"/>
          <w:szCs w:val="28"/>
        </w:rPr>
        <w:t>ммоний — э</w:t>
      </w:r>
      <w:r>
        <w:rPr>
          <w:rFonts w:ascii="Times New Roman" w:hAnsi="Times New Roman"/>
          <w:sz w:val="28"/>
          <w:szCs w:val="28"/>
        </w:rPr>
        <w:t xml:space="preserve">то ион с положительным зарядом. </w:t>
      </w:r>
      <w:r w:rsidRPr="007908F7">
        <w:rPr>
          <w:rFonts w:ascii="Times New Roman" w:hAnsi="Times New Roman"/>
          <w:sz w:val="28"/>
          <w:szCs w:val="28"/>
        </w:rPr>
        <w:t>Основным факто</w:t>
      </w:r>
      <w:r>
        <w:rPr>
          <w:rFonts w:ascii="Times New Roman" w:hAnsi="Times New Roman"/>
          <w:sz w:val="28"/>
          <w:szCs w:val="28"/>
        </w:rPr>
        <w:t>ром, определяющим содержание</w:t>
      </w:r>
      <w:r w:rsidRPr="007908F7">
        <w:rPr>
          <w:rFonts w:ascii="Times New Roman" w:hAnsi="Times New Roman"/>
          <w:sz w:val="28"/>
          <w:szCs w:val="28"/>
        </w:rPr>
        <w:t xml:space="preserve"> аммония в воде, является уровень </w:t>
      </w:r>
      <w:proofErr w:type="spellStart"/>
      <w:r w:rsidRPr="007908F7">
        <w:rPr>
          <w:rFonts w:ascii="Times New Roman" w:hAnsi="Times New Roman"/>
          <w:sz w:val="28"/>
          <w:szCs w:val="28"/>
        </w:rPr>
        <w:t>pH</w:t>
      </w:r>
      <w:proofErr w:type="spellEnd"/>
      <w:r w:rsidRPr="007908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Содержание аммония в северной окраине составляет 0,86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(превышение ПДК в 1,72 раза); в зоне цветения воды 0,65</w:t>
      </w:r>
      <w:r w:rsidRPr="00AC14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(превышение ПДК в 1,3 раза).</w:t>
      </w:r>
    </w:p>
    <w:p w14:paraId="7BFBA2DE" w14:textId="77777777" w:rsidR="001F569A" w:rsidRDefault="00F70A47" w:rsidP="001F5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5A">
        <w:rPr>
          <w:rFonts w:ascii="Times New Roman" w:hAnsi="Times New Roman"/>
          <w:b/>
          <w:bCs/>
          <w:sz w:val="28"/>
          <w:szCs w:val="28"/>
        </w:rPr>
        <w:t xml:space="preserve">Нитраты </w:t>
      </w:r>
      <w:r w:rsidRPr="00DA5C5A">
        <w:rPr>
          <w:rFonts w:ascii="Times New Roman" w:hAnsi="Times New Roman"/>
          <w:sz w:val="28"/>
          <w:szCs w:val="28"/>
        </w:rPr>
        <w:t xml:space="preserve">(от лат. </w:t>
      </w:r>
      <w:proofErr w:type="spellStart"/>
      <w:r w:rsidRPr="00DA5C5A">
        <w:rPr>
          <w:rFonts w:ascii="Times New Roman" w:hAnsi="Times New Roman"/>
          <w:sz w:val="28"/>
          <w:szCs w:val="28"/>
        </w:rPr>
        <w:t>nitras</w:t>
      </w:r>
      <w:proofErr w:type="spellEnd"/>
      <w:r w:rsidRPr="00DA5C5A">
        <w:rPr>
          <w:rFonts w:ascii="Times New Roman" w:hAnsi="Times New Roman"/>
          <w:sz w:val="28"/>
          <w:szCs w:val="28"/>
        </w:rPr>
        <w:t>; устар. «селитры») — соли азотной кислоты, содержащие однозарядный анион NO</w:t>
      </w:r>
      <w:r w:rsidRPr="00C13B9F">
        <w:rPr>
          <w:rFonts w:ascii="Times New Roman" w:hAnsi="Times New Roman"/>
          <w:sz w:val="28"/>
          <w:szCs w:val="28"/>
          <w:vertAlign w:val="subscript"/>
        </w:rPr>
        <w:t>3</w:t>
      </w:r>
      <w:r w:rsidRPr="00C13B9F">
        <w:rPr>
          <w:rFonts w:ascii="Times New Roman" w:hAnsi="Times New Roman"/>
          <w:sz w:val="28"/>
          <w:szCs w:val="28"/>
          <w:vertAlign w:val="superscript"/>
        </w:rPr>
        <w:t>−</w:t>
      </w:r>
      <w:r w:rsidRPr="00DA5C5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Содержание нитратов в северной окраине составляет 0,032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центральной части – 0,30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Превышений ПДК нет.</w:t>
      </w:r>
    </w:p>
    <w:p w14:paraId="4FE04246" w14:textId="77777777" w:rsidR="001F569A" w:rsidRDefault="00F70A47" w:rsidP="001F5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5A">
        <w:rPr>
          <w:rFonts w:ascii="Times New Roman" w:hAnsi="Times New Roman"/>
          <w:b/>
          <w:bCs/>
          <w:sz w:val="28"/>
          <w:szCs w:val="28"/>
        </w:rPr>
        <w:t>Нитриты</w:t>
      </w:r>
      <w:r w:rsidRPr="00DA5C5A">
        <w:rPr>
          <w:rFonts w:ascii="Times New Roman" w:hAnsi="Times New Roman"/>
          <w:sz w:val="28"/>
          <w:szCs w:val="28"/>
        </w:rPr>
        <w:t xml:space="preserve"> — неорганические соли азотистой кислоты 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C13B9F">
        <w:rPr>
          <w:rFonts w:ascii="Times New Roman" w:hAnsi="Times New Roman"/>
          <w:sz w:val="28"/>
          <w:szCs w:val="28"/>
        </w:rPr>
        <w:t>-</w:t>
      </w:r>
      <w:r w:rsidRPr="00DA5C5A">
        <w:rPr>
          <w:rFonts w:ascii="Times New Roman" w:hAnsi="Times New Roman"/>
          <w:sz w:val="28"/>
          <w:szCs w:val="28"/>
        </w:rPr>
        <w:t>NO</w:t>
      </w:r>
      <w:r w:rsidRPr="00C13B9F">
        <w:rPr>
          <w:rFonts w:ascii="Times New Roman" w:hAnsi="Times New Roman"/>
          <w:sz w:val="28"/>
          <w:szCs w:val="28"/>
          <w:vertAlign w:val="subscript"/>
        </w:rPr>
        <w:t>2</w:t>
      </w:r>
      <w:r w:rsidRPr="00C13B9F">
        <w:rPr>
          <w:rFonts w:ascii="Times New Roman" w:hAnsi="Times New Roman"/>
          <w:sz w:val="28"/>
          <w:szCs w:val="28"/>
          <w:vertAlign w:val="superscript"/>
        </w:rPr>
        <w:t>-</w:t>
      </w:r>
      <w:r w:rsidRPr="00DA5C5A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Содержание нитритов в северной окраине равно </w:t>
      </w:r>
      <w:r w:rsidRPr="00F30CDB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>0,010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зоне цветения воды – 0,012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Превышений ПДК нет.</w:t>
      </w:r>
    </w:p>
    <w:p w14:paraId="0C09235A" w14:textId="77777777" w:rsidR="001F569A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AB0BA5">
        <w:rPr>
          <w:rFonts w:ascii="Times New Roman" w:hAnsi="Times New Roman"/>
          <w:b/>
          <w:bCs/>
          <w:sz w:val="28"/>
          <w:szCs w:val="28"/>
        </w:rPr>
        <w:t>бщий азот</w:t>
      </w:r>
      <w:r w:rsidRPr="00AB0BA5">
        <w:rPr>
          <w:rFonts w:ascii="Times New Roman" w:hAnsi="Times New Roman"/>
          <w:sz w:val="28"/>
          <w:szCs w:val="28"/>
        </w:rPr>
        <w:t xml:space="preserve"> – это сумма всех форм азотосодержащих соединений, которые могут быть растворены в воде.</w:t>
      </w:r>
      <w:r>
        <w:rPr>
          <w:rFonts w:ascii="Times New Roman" w:hAnsi="Times New Roman"/>
          <w:sz w:val="28"/>
          <w:szCs w:val="28"/>
        </w:rPr>
        <w:t xml:space="preserve"> Концентрация общего азота в северной </w:t>
      </w:r>
      <w:r>
        <w:rPr>
          <w:rFonts w:ascii="Times New Roman" w:hAnsi="Times New Roman"/>
          <w:sz w:val="28"/>
          <w:szCs w:val="28"/>
        </w:rPr>
        <w:lastRenderedPageBreak/>
        <w:t>окраине составляет 1,28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центральной части – 1,46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Превышений ПДК нет.</w:t>
      </w:r>
    </w:p>
    <w:p w14:paraId="157DD6FC" w14:textId="559DFDE0" w:rsidR="00F70A47" w:rsidRPr="00F30CDB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Карбонаты </w:t>
      </w:r>
      <w:r w:rsidRPr="00AB0BA5">
        <w:rPr>
          <w:rFonts w:ascii="Times New Roman" w:hAnsi="Times New Roman"/>
          <w:sz w:val="28"/>
          <w:szCs w:val="28"/>
        </w:rPr>
        <w:t>— соли угольной кислоты (H</w:t>
      </w:r>
      <w:r w:rsidRPr="00F30CDB">
        <w:rPr>
          <w:rFonts w:ascii="Times New Roman" w:hAnsi="Times New Roman"/>
          <w:sz w:val="28"/>
          <w:szCs w:val="28"/>
          <w:vertAlign w:val="subscript"/>
        </w:rPr>
        <w:t>2</w:t>
      </w:r>
      <w:r w:rsidRPr="00AB0BA5">
        <w:rPr>
          <w:rFonts w:ascii="Times New Roman" w:hAnsi="Times New Roman"/>
          <w:sz w:val="28"/>
          <w:szCs w:val="28"/>
        </w:rPr>
        <w:t>CO</w:t>
      </w:r>
      <w:r w:rsidRPr="00F30CDB">
        <w:rPr>
          <w:rFonts w:ascii="Times New Roman" w:hAnsi="Times New Roman"/>
          <w:sz w:val="28"/>
          <w:szCs w:val="28"/>
          <w:vertAlign w:val="subscript"/>
        </w:rPr>
        <w:t>3</w:t>
      </w:r>
      <w:r w:rsidRPr="00AB0BA5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Содержание карбонатов в северной части озера составляет 90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зоне цветения воды их содержание значительно выше – 150</w:t>
      </w:r>
      <w:r w:rsidRPr="00F30C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Значение ПДК не установлено.</w:t>
      </w:r>
    </w:p>
    <w:p w14:paraId="6188AB17" w14:textId="77777777" w:rsidR="001F569A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B0BA5">
        <w:rPr>
          <w:rFonts w:ascii="Times New Roman" w:hAnsi="Times New Roman"/>
          <w:b/>
          <w:bCs/>
          <w:sz w:val="28"/>
          <w:szCs w:val="28"/>
        </w:rPr>
        <w:t>Сульфаты</w:t>
      </w:r>
      <w:r w:rsidRPr="00AB0BA5">
        <w:rPr>
          <w:rFonts w:ascii="Times New Roman" w:hAnsi="Times New Roman"/>
          <w:sz w:val="28"/>
          <w:szCs w:val="28"/>
        </w:rPr>
        <w:t xml:space="preserve"> — соли серной кислоты H</w:t>
      </w:r>
      <w:r w:rsidRPr="00F30CDB">
        <w:rPr>
          <w:rFonts w:ascii="Times New Roman" w:hAnsi="Times New Roman"/>
          <w:sz w:val="28"/>
          <w:szCs w:val="28"/>
          <w:vertAlign w:val="subscript"/>
        </w:rPr>
        <w:t>2</w:t>
      </w:r>
      <w:r w:rsidRPr="00AB0BA5">
        <w:rPr>
          <w:rFonts w:ascii="Times New Roman" w:hAnsi="Times New Roman"/>
          <w:sz w:val="28"/>
          <w:szCs w:val="28"/>
        </w:rPr>
        <w:t>SO</w:t>
      </w:r>
      <w:r w:rsidRPr="00F30CDB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AB0BA5">
        <w:rPr>
          <w:rFonts w:ascii="Times New Roman" w:hAnsi="Times New Roman"/>
          <w:sz w:val="28"/>
          <w:szCs w:val="28"/>
        </w:rPr>
        <w:t xml:space="preserve"> </w:t>
      </w:r>
      <w:r w:rsidRPr="00F324B7">
        <w:rPr>
          <w:rFonts w:ascii="Times New Roman" w:hAnsi="Times New Roman"/>
          <w:sz w:val="28"/>
          <w:szCs w:val="28"/>
        </w:rPr>
        <w:t xml:space="preserve">Концентрация </w:t>
      </w:r>
      <w:r>
        <w:rPr>
          <w:rFonts w:ascii="Times New Roman" w:hAnsi="Times New Roman"/>
          <w:sz w:val="28"/>
          <w:szCs w:val="28"/>
        </w:rPr>
        <w:t>сульфатов</w:t>
      </w:r>
      <w:r w:rsidRPr="00F324B7">
        <w:rPr>
          <w:rFonts w:ascii="Times New Roman" w:hAnsi="Times New Roman"/>
          <w:sz w:val="28"/>
          <w:szCs w:val="28"/>
        </w:rPr>
        <w:t xml:space="preserve"> в северной окраине составляет </w:t>
      </w:r>
      <w:r>
        <w:rPr>
          <w:rFonts w:ascii="Times New Roman" w:hAnsi="Times New Roman"/>
          <w:sz w:val="28"/>
          <w:szCs w:val="28"/>
        </w:rPr>
        <w:t>2,9</w:t>
      </w:r>
      <w:r w:rsidRPr="00F324B7">
        <w:rPr>
          <w:rFonts w:ascii="Times New Roman" w:hAnsi="Times New Roman"/>
          <w:sz w:val="28"/>
          <w:szCs w:val="28"/>
        </w:rPr>
        <w:t xml:space="preserve"> мг/дм3; в центральной части – </w:t>
      </w:r>
      <w:r>
        <w:rPr>
          <w:rFonts w:ascii="Times New Roman" w:hAnsi="Times New Roman"/>
          <w:sz w:val="28"/>
          <w:szCs w:val="28"/>
        </w:rPr>
        <w:t>5,9</w:t>
      </w:r>
      <w:r w:rsidRPr="00F324B7">
        <w:rPr>
          <w:rFonts w:ascii="Times New Roman" w:hAnsi="Times New Roman"/>
          <w:sz w:val="28"/>
          <w:szCs w:val="28"/>
        </w:rPr>
        <w:t xml:space="preserve"> мг/дм3. Превышений ПДК нет.</w:t>
      </w:r>
    </w:p>
    <w:p w14:paraId="6EF40984" w14:textId="53186CB1" w:rsidR="00F70A47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7AB">
        <w:rPr>
          <w:rFonts w:ascii="Times New Roman" w:hAnsi="Times New Roman"/>
          <w:b/>
          <w:bCs/>
          <w:sz w:val="28"/>
          <w:szCs w:val="28"/>
        </w:rPr>
        <w:t>Сера</w:t>
      </w:r>
      <w:r w:rsidRPr="006037AB">
        <w:rPr>
          <w:rFonts w:ascii="Times New Roman" w:hAnsi="Times New Roman"/>
          <w:sz w:val="28"/>
          <w:szCs w:val="28"/>
        </w:rPr>
        <w:t xml:space="preserve"> —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037AB">
        <w:rPr>
          <w:rFonts w:ascii="Times New Roman" w:hAnsi="Times New Roman"/>
          <w:sz w:val="28"/>
          <w:szCs w:val="28"/>
        </w:rPr>
        <w:t xml:space="preserve">водородных и кислородных соединениях находится в составе различных ионов, образуя многие кислоты и соли. </w:t>
      </w:r>
      <w:r>
        <w:rPr>
          <w:rFonts w:ascii="Times New Roman" w:hAnsi="Times New Roman"/>
          <w:sz w:val="28"/>
          <w:szCs w:val="28"/>
        </w:rPr>
        <w:t>Содержание серы в северной окраине составляет 1,7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центральной части – 2,4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Значение ПДК не установлено.</w:t>
      </w:r>
    </w:p>
    <w:p w14:paraId="2EE365F5" w14:textId="77777777" w:rsidR="001F569A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7AB">
        <w:rPr>
          <w:rFonts w:ascii="Times New Roman" w:hAnsi="Times New Roman"/>
          <w:b/>
          <w:bCs/>
          <w:sz w:val="28"/>
          <w:szCs w:val="28"/>
        </w:rPr>
        <w:t xml:space="preserve">Фосфаты </w:t>
      </w:r>
      <w:r w:rsidRPr="006037AB">
        <w:rPr>
          <w:rFonts w:ascii="Times New Roman" w:hAnsi="Times New Roman"/>
          <w:sz w:val="28"/>
          <w:szCs w:val="28"/>
        </w:rPr>
        <w:t xml:space="preserve">— соли фосфорных кислот, например </w:t>
      </w:r>
      <w:proofErr w:type="spellStart"/>
      <w:r w:rsidRPr="006037AB">
        <w:rPr>
          <w:rFonts w:ascii="Times New Roman" w:hAnsi="Times New Roman"/>
          <w:sz w:val="28"/>
          <w:szCs w:val="28"/>
        </w:rPr>
        <w:t>ортофосфат</w:t>
      </w:r>
      <w:proofErr w:type="spellEnd"/>
      <w:r w:rsidRPr="006037AB">
        <w:rPr>
          <w:rFonts w:ascii="Times New Roman" w:hAnsi="Times New Roman"/>
          <w:sz w:val="28"/>
          <w:szCs w:val="28"/>
        </w:rPr>
        <w:t xml:space="preserve"> калия K</w:t>
      </w:r>
      <w:r w:rsidRPr="004F4005">
        <w:rPr>
          <w:rFonts w:ascii="Times New Roman" w:hAnsi="Times New Roman"/>
          <w:sz w:val="28"/>
          <w:szCs w:val="28"/>
          <w:vertAlign w:val="subscript"/>
        </w:rPr>
        <w:t>3</w:t>
      </w:r>
      <w:r w:rsidRPr="006037AB">
        <w:rPr>
          <w:rFonts w:ascii="Times New Roman" w:hAnsi="Times New Roman"/>
          <w:sz w:val="28"/>
          <w:szCs w:val="28"/>
        </w:rPr>
        <w:t>PO</w:t>
      </w:r>
      <w:r w:rsidRPr="004F4005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4F40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Концентрация фосфатов в северной окраине составляет 0,125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(превышение ПДК в 2,5 раза); в центральной части – </w:t>
      </w:r>
      <w:r w:rsidRPr="004F4005">
        <w:rPr>
          <w:rFonts w:ascii="Times New Roman" w:hAnsi="Times New Roman"/>
          <w:sz w:val="28"/>
          <w:szCs w:val="28"/>
        </w:rPr>
        <w:t>&lt;</w:t>
      </w:r>
      <w:r>
        <w:rPr>
          <w:rFonts w:ascii="Times New Roman" w:hAnsi="Times New Roman"/>
          <w:sz w:val="28"/>
          <w:szCs w:val="28"/>
        </w:rPr>
        <w:t>0,05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Превы</w:t>
      </w:r>
      <w:r w:rsidR="001F569A">
        <w:rPr>
          <w:rFonts w:ascii="Times New Roman" w:hAnsi="Times New Roman"/>
          <w:sz w:val="28"/>
          <w:szCs w:val="28"/>
        </w:rPr>
        <w:t>шений ПДК нет.</w:t>
      </w:r>
    </w:p>
    <w:p w14:paraId="79156981" w14:textId="457D5FB1" w:rsidR="001F569A" w:rsidRDefault="00F70A47" w:rsidP="001F569A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037AB">
        <w:rPr>
          <w:rFonts w:ascii="Times New Roman" w:hAnsi="Times New Roman"/>
          <w:b/>
          <w:bCs/>
          <w:sz w:val="28"/>
          <w:szCs w:val="28"/>
        </w:rPr>
        <w:t xml:space="preserve">Фосфор </w:t>
      </w:r>
      <w:r w:rsidRPr="006037AB">
        <w:rPr>
          <w:rFonts w:ascii="Times New Roman" w:hAnsi="Times New Roman"/>
          <w:sz w:val="28"/>
          <w:szCs w:val="28"/>
        </w:rPr>
        <w:t>—</w:t>
      </w:r>
      <w:r w:rsidRPr="004F4005">
        <w:rPr>
          <w:rFonts w:ascii="Times New Roman" w:hAnsi="Times New Roman"/>
          <w:sz w:val="28"/>
          <w:szCs w:val="28"/>
        </w:rPr>
        <w:t xml:space="preserve"> </w:t>
      </w:r>
      <w:r w:rsidRPr="006037AB">
        <w:rPr>
          <w:rFonts w:ascii="Times New Roman" w:hAnsi="Times New Roman"/>
          <w:sz w:val="28"/>
          <w:szCs w:val="28"/>
        </w:rPr>
        <w:t>один из распространённых элементов земной коры</w:t>
      </w:r>
      <w:r>
        <w:rPr>
          <w:rFonts w:ascii="Times New Roman" w:hAnsi="Times New Roman"/>
          <w:sz w:val="28"/>
          <w:szCs w:val="28"/>
        </w:rPr>
        <w:t>. Фосфор, как и азот, является причиной эвтрофикации воды. Концентрация фосфора в северной окраине составляет 0,033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; в центральной части – 0,040 мг/дм</w:t>
      </w:r>
      <w:r w:rsidRPr="00AE2BE2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Значение ПДК не установлено.</w:t>
      </w:r>
    </w:p>
    <w:p w14:paraId="636B9B94" w14:textId="2A796866" w:rsidR="00AE4AF5" w:rsidRDefault="00AE4AF5" w:rsidP="001F569A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D152B">
        <w:rPr>
          <w:rFonts w:ascii="Times New Roman" w:hAnsi="Times New Roman"/>
          <w:sz w:val="28"/>
          <w:szCs w:val="28"/>
        </w:rPr>
        <w:t xml:space="preserve">Выявленные превышения </w:t>
      </w:r>
      <w:proofErr w:type="spellStart"/>
      <w:r w:rsidRPr="005D152B">
        <w:rPr>
          <w:rFonts w:ascii="Times New Roman" w:hAnsi="Times New Roman"/>
          <w:sz w:val="28"/>
          <w:szCs w:val="28"/>
        </w:rPr>
        <w:t>ПДКрх</w:t>
      </w:r>
      <w:proofErr w:type="spellEnd"/>
      <w:r w:rsidR="004C0234">
        <w:rPr>
          <w:rFonts w:ascii="Times New Roman" w:hAnsi="Times New Roman"/>
          <w:sz w:val="28"/>
          <w:szCs w:val="28"/>
        </w:rPr>
        <w:t xml:space="preserve"> (табл.3)</w:t>
      </w:r>
      <w:r w:rsidRPr="005D152B">
        <w:rPr>
          <w:rFonts w:ascii="Times New Roman" w:hAnsi="Times New Roman"/>
          <w:sz w:val="28"/>
          <w:szCs w:val="28"/>
        </w:rPr>
        <w:t xml:space="preserve"> ионов аммония, </w:t>
      </w:r>
      <w:r w:rsidRPr="00CF4B69">
        <w:rPr>
          <w:rFonts w:ascii="Times New Roman" w:hAnsi="Times New Roman"/>
          <w:sz w:val="28"/>
          <w:szCs w:val="28"/>
        </w:rPr>
        <w:t>фосфатов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D152B">
        <w:rPr>
          <w:rFonts w:ascii="Times New Roman" w:hAnsi="Times New Roman"/>
          <w:sz w:val="28"/>
          <w:szCs w:val="28"/>
        </w:rPr>
        <w:t>сероводорода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52B">
        <w:rPr>
          <w:rFonts w:ascii="Times New Roman" w:hAnsi="Times New Roman"/>
          <w:sz w:val="28"/>
          <w:szCs w:val="28"/>
        </w:rPr>
        <w:t>свидетельствуют о факте значительного загрязнения этого водного объекта органическими отходами (</w:t>
      </w:r>
      <w:r w:rsidR="001F569A">
        <w:rPr>
          <w:rFonts w:ascii="Times New Roman" w:hAnsi="Times New Roman"/>
          <w:sz w:val="28"/>
          <w:szCs w:val="28"/>
        </w:rPr>
        <w:t xml:space="preserve">вероятно неочищенными или плохо </w:t>
      </w:r>
      <w:r w:rsidRPr="005D152B">
        <w:rPr>
          <w:rFonts w:ascii="Times New Roman" w:hAnsi="Times New Roman"/>
          <w:sz w:val="28"/>
          <w:szCs w:val="28"/>
        </w:rPr>
        <w:t>очищенными сточными водами). На сильное загрязнение исследуемого водоема легко окисляющимися органическими веществами указывают также зарегистрированные превышения показателя БПК</w:t>
      </w:r>
      <w:r w:rsidRPr="000876F1">
        <w:rPr>
          <w:rFonts w:ascii="Times New Roman" w:hAnsi="Times New Roman"/>
          <w:sz w:val="28"/>
          <w:szCs w:val="28"/>
          <w:vertAlign w:val="subscript"/>
        </w:rPr>
        <w:t>5</w:t>
      </w:r>
      <w:r w:rsidRPr="005D152B">
        <w:rPr>
          <w:rFonts w:ascii="Times New Roman" w:hAnsi="Times New Roman"/>
          <w:sz w:val="28"/>
          <w:szCs w:val="28"/>
        </w:rPr>
        <w:t xml:space="preserve"> на всех станциях отбора проб.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52B">
        <w:rPr>
          <w:rFonts w:ascii="Times New Roman" w:hAnsi="Times New Roman"/>
          <w:sz w:val="28"/>
          <w:szCs w:val="28"/>
        </w:rPr>
        <w:t xml:space="preserve">Это связано с </w:t>
      </w:r>
      <w:r>
        <w:rPr>
          <w:rFonts w:ascii="Times New Roman" w:hAnsi="Times New Roman"/>
          <w:sz w:val="28"/>
          <w:szCs w:val="28"/>
        </w:rPr>
        <w:t xml:space="preserve">тем, что отбор проб был </w:t>
      </w:r>
      <w:r w:rsidRPr="00641482">
        <w:rPr>
          <w:rFonts w:ascii="Times New Roman" w:hAnsi="Times New Roman"/>
          <w:sz w:val="28"/>
          <w:szCs w:val="28"/>
        </w:rPr>
        <w:t>выполнен в месте сброса вод</w:t>
      </w:r>
      <w:r w:rsidRPr="005D152B">
        <w:rPr>
          <w:rFonts w:ascii="Times New Roman" w:hAnsi="Times New Roman"/>
          <w:sz w:val="28"/>
          <w:szCs w:val="28"/>
        </w:rPr>
        <w:t xml:space="preserve"> из очистных сооружений п. Краснозатонский.</w:t>
      </w:r>
    </w:p>
    <w:p w14:paraId="19C4343D" w14:textId="77777777" w:rsidR="001F569A" w:rsidRDefault="001F569A" w:rsidP="001F56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02FA1C" w14:textId="77777777" w:rsidR="00F70A47" w:rsidRPr="00C13B9F" w:rsidRDefault="00F70A47" w:rsidP="00835CF6">
      <w:pPr>
        <w:spacing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</w:rPr>
      </w:pPr>
      <w:r w:rsidRPr="00C13B9F">
        <w:rPr>
          <w:rFonts w:ascii="Times New Roman" w:hAnsi="Times New Roman"/>
          <w:bCs/>
          <w:iCs/>
          <w:sz w:val="28"/>
          <w:szCs w:val="28"/>
        </w:rPr>
        <w:t>Таблица 3</w:t>
      </w:r>
    </w:p>
    <w:p w14:paraId="774A1ED3" w14:textId="718D70D9" w:rsidR="001F569A" w:rsidRPr="001F569A" w:rsidRDefault="00F70A47" w:rsidP="001F569A">
      <w:pPr>
        <w:spacing w:line="240" w:lineRule="auto"/>
        <w:jc w:val="center"/>
        <w:rPr>
          <w:rFonts w:ascii="Times New Roman" w:hAnsi="Times New Roman"/>
          <w:bCs/>
          <w:iCs/>
          <w:sz w:val="28"/>
          <w:szCs w:val="28"/>
          <w:vertAlign w:val="superscript"/>
        </w:rPr>
      </w:pPr>
      <w:r w:rsidRPr="00C13B9F">
        <w:rPr>
          <w:rFonts w:ascii="Times New Roman" w:hAnsi="Times New Roman"/>
          <w:bCs/>
          <w:iCs/>
          <w:sz w:val="28"/>
          <w:szCs w:val="28"/>
        </w:rPr>
        <w:t>Сравнение химического состава воды оз. Выльты в период «цветения» воды по станциям в сравнении с показателями ПДКрх</w:t>
      </w:r>
      <w:r w:rsidRPr="00C13B9F">
        <w:rPr>
          <w:rFonts w:ascii="Times New Roman" w:hAnsi="Times New Roman"/>
          <w:bCs/>
          <w:iCs/>
          <w:sz w:val="28"/>
          <w:szCs w:val="28"/>
          <w:vertAlign w:val="superscript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5"/>
        <w:gridCol w:w="1456"/>
        <w:gridCol w:w="1344"/>
        <w:gridCol w:w="1656"/>
        <w:gridCol w:w="1255"/>
        <w:gridCol w:w="1475"/>
      </w:tblGrid>
      <w:tr w:rsidR="00F70A47" w:rsidRPr="00475FBF" w14:paraId="2078C62A" w14:textId="77777777" w:rsidTr="00B16BEF">
        <w:trPr>
          <w:trHeight w:val="612"/>
        </w:trPr>
        <w:tc>
          <w:tcPr>
            <w:tcW w:w="2065" w:type="dxa"/>
          </w:tcPr>
          <w:p w14:paraId="1271372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456" w:type="dxa"/>
          </w:tcPr>
          <w:p w14:paraId="1C5D0BB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F73C5E">
              <w:rPr>
                <w:rFonts w:ascii="Times New Roman" w:hAnsi="Times New Roman"/>
              </w:rPr>
              <w:t>ПДКрх</w:t>
            </w:r>
            <w:proofErr w:type="spellEnd"/>
          </w:p>
        </w:tc>
        <w:tc>
          <w:tcPr>
            <w:tcW w:w="1344" w:type="dxa"/>
          </w:tcPr>
          <w:p w14:paraId="38962DD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Станция 1</w:t>
            </w:r>
          </w:p>
        </w:tc>
        <w:tc>
          <w:tcPr>
            <w:tcW w:w="1656" w:type="dxa"/>
          </w:tcPr>
          <w:p w14:paraId="74694ED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 xml:space="preserve">Превышение </w:t>
            </w:r>
            <w:proofErr w:type="spellStart"/>
            <w:r w:rsidRPr="00F73C5E">
              <w:rPr>
                <w:rFonts w:ascii="Times New Roman" w:hAnsi="Times New Roman"/>
              </w:rPr>
              <w:t>ПДКрх</w:t>
            </w:r>
            <w:proofErr w:type="spellEnd"/>
            <w:r w:rsidRPr="00F73C5E">
              <w:rPr>
                <w:rFonts w:ascii="Times New Roman" w:hAnsi="Times New Roman"/>
              </w:rPr>
              <w:t>, раз</w:t>
            </w:r>
          </w:p>
        </w:tc>
        <w:tc>
          <w:tcPr>
            <w:tcW w:w="1255" w:type="dxa"/>
          </w:tcPr>
          <w:p w14:paraId="0702A81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Станция 2</w:t>
            </w:r>
          </w:p>
        </w:tc>
        <w:tc>
          <w:tcPr>
            <w:tcW w:w="1475" w:type="dxa"/>
          </w:tcPr>
          <w:p w14:paraId="0BF711F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 xml:space="preserve">Превышение </w:t>
            </w:r>
            <w:proofErr w:type="spellStart"/>
            <w:r w:rsidRPr="00F73C5E">
              <w:rPr>
                <w:rFonts w:ascii="Times New Roman" w:hAnsi="Times New Roman"/>
              </w:rPr>
              <w:t>ПДКрх</w:t>
            </w:r>
            <w:proofErr w:type="spellEnd"/>
            <w:r w:rsidRPr="00F73C5E">
              <w:rPr>
                <w:rFonts w:ascii="Times New Roman" w:hAnsi="Times New Roman"/>
              </w:rPr>
              <w:t>, раз</w:t>
            </w:r>
          </w:p>
        </w:tc>
      </w:tr>
      <w:tr w:rsidR="00F70A47" w:rsidRPr="00475FBF" w14:paraId="563C4275" w14:textId="77777777" w:rsidTr="00B16BEF">
        <w:trPr>
          <w:trHeight w:val="377"/>
        </w:trPr>
        <w:tc>
          <w:tcPr>
            <w:tcW w:w="2065" w:type="dxa"/>
          </w:tcPr>
          <w:p w14:paraId="5456EAC9" w14:textId="77777777" w:rsidR="00F70A47" w:rsidRPr="00F73C5E" w:rsidRDefault="00F70A47" w:rsidP="00F73C5E">
            <w:pPr>
              <w:snapToGrid w:val="0"/>
              <w:ind w:left="-113" w:right="-11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pH</w:t>
            </w:r>
            <w:r w:rsidRPr="00F73C5E">
              <w:rPr>
                <w:rFonts w:ascii="Times New Roman" w:hAnsi="Times New Roman"/>
                <w:bCs/>
              </w:rPr>
              <w:t xml:space="preserve">*, единицы </w:t>
            </w:r>
            <w:r w:rsidRPr="00F73C5E">
              <w:rPr>
                <w:rFonts w:ascii="Times New Roman" w:hAnsi="Times New Roman"/>
                <w:bCs/>
                <w:lang w:val="en-US"/>
              </w:rPr>
              <w:t>pH</w:t>
            </w:r>
          </w:p>
        </w:tc>
        <w:tc>
          <w:tcPr>
            <w:tcW w:w="1456" w:type="dxa"/>
          </w:tcPr>
          <w:p w14:paraId="2579FD55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6,5-8,5</w:t>
            </w:r>
          </w:p>
        </w:tc>
        <w:tc>
          <w:tcPr>
            <w:tcW w:w="1344" w:type="dxa"/>
          </w:tcPr>
          <w:p w14:paraId="53F87753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7,4</w:t>
            </w:r>
          </w:p>
        </w:tc>
        <w:tc>
          <w:tcPr>
            <w:tcW w:w="1656" w:type="dxa"/>
          </w:tcPr>
          <w:p w14:paraId="7E0695FF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  <w:tc>
          <w:tcPr>
            <w:tcW w:w="1255" w:type="dxa"/>
          </w:tcPr>
          <w:p w14:paraId="5DB5589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7,7</w:t>
            </w:r>
          </w:p>
        </w:tc>
        <w:tc>
          <w:tcPr>
            <w:tcW w:w="1475" w:type="dxa"/>
          </w:tcPr>
          <w:p w14:paraId="1114639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color w:val="0070C0"/>
              </w:rPr>
            </w:pPr>
            <w:r w:rsidRPr="00CF0AD4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12D47D4E" w14:textId="77777777" w:rsidTr="00B16BEF">
        <w:trPr>
          <w:trHeight w:val="599"/>
        </w:trPr>
        <w:tc>
          <w:tcPr>
            <w:tcW w:w="2065" w:type="dxa"/>
          </w:tcPr>
          <w:p w14:paraId="60CE76B7" w14:textId="77777777" w:rsidR="00F70A47" w:rsidRPr="00F73C5E" w:rsidRDefault="00F70A47" w:rsidP="00F73C5E">
            <w:pPr>
              <w:snapToGrid w:val="0"/>
              <w:ind w:left="-113" w:right="-113"/>
              <w:jc w:val="center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F73C5E">
              <w:rPr>
                <w:rFonts w:ascii="Times New Roman" w:hAnsi="Times New Roman"/>
                <w:bCs/>
                <w:lang w:val="en-US"/>
              </w:rPr>
              <w:t>Электропроводность</w:t>
            </w:r>
            <w:proofErr w:type="spellEnd"/>
            <w:r w:rsidRPr="00F73C5E">
              <w:rPr>
                <w:rFonts w:ascii="Times New Roman" w:hAnsi="Times New Roman"/>
                <w:bCs/>
                <w:lang w:val="en-US"/>
              </w:rPr>
              <w:t xml:space="preserve"> (æ)</w:t>
            </w:r>
            <w:r w:rsidRPr="00F73C5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мкСм</w:t>
            </w:r>
            <w:proofErr w:type="spellEnd"/>
            <w:r w:rsidRPr="00F73C5E">
              <w:rPr>
                <w:rFonts w:ascii="Times New Roman" w:hAnsi="Times New Roman"/>
                <w:bCs/>
              </w:rPr>
              <w:t>/см</w:t>
            </w:r>
          </w:p>
        </w:tc>
        <w:tc>
          <w:tcPr>
            <w:tcW w:w="1456" w:type="dxa"/>
          </w:tcPr>
          <w:p w14:paraId="6BAD401E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Не установлено</w:t>
            </w:r>
          </w:p>
        </w:tc>
        <w:tc>
          <w:tcPr>
            <w:tcW w:w="1344" w:type="dxa"/>
          </w:tcPr>
          <w:p w14:paraId="70819F7A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145</w:t>
            </w:r>
          </w:p>
        </w:tc>
        <w:tc>
          <w:tcPr>
            <w:tcW w:w="1656" w:type="dxa"/>
          </w:tcPr>
          <w:p w14:paraId="37D010C5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14:paraId="44201C6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240</w:t>
            </w:r>
          </w:p>
        </w:tc>
        <w:tc>
          <w:tcPr>
            <w:tcW w:w="1475" w:type="dxa"/>
          </w:tcPr>
          <w:p w14:paraId="1EED5B4E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70A47" w:rsidRPr="00475FBF" w14:paraId="434B8146" w14:textId="77777777" w:rsidTr="00B16BEF">
        <w:trPr>
          <w:trHeight w:val="631"/>
        </w:trPr>
        <w:tc>
          <w:tcPr>
            <w:tcW w:w="2065" w:type="dxa"/>
          </w:tcPr>
          <w:p w14:paraId="7CD7D520" w14:textId="77777777" w:rsidR="00F70A47" w:rsidRPr="00F73C5E" w:rsidRDefault="00F70A47" w:rsidP="00F73C5E">
            <w:pPr>
              <w:snapToGrid w:val="0"/>
              <w:ind w:left="-113" w:right="-113"/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H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2</w:t>
            </w:r>
            <w:r w:rsidRPr="00F73C5E">
              <w:rPr>
                <w:rFonts w:ascii="Times New Roman" w:hAnsi="Times New Roman"/>
                <w:bCs/>
                <w:lang w:val="en-US"/>
              </w:rPr>
              <w:t>S (</w:t>
            </w:r>
            <w:r w:rsidRPr="00F73C5E">
              <w:rPr>
                <w:rFonts w:ascii="Times New Roman" w:hAnsi="Times New Roman"/>
                <w:bCs/>
              </w:rPr>
              <w:t>сероводород)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7F182AE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0,005</w:t>
            </w:r>
          </w:p>
        </w:tc>
        <w:tc>
          <w:tcPr>
            <w:tcW w:w="1344" w:type="dxa"/>
          </w:tcPr>
          <w:p w14:paraId="5D31D62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73C5E">
              <w:rPr>
                <w:rFonts w:ascii="Times New Roman" w:hAnsi="Times New Roman"/>
                <w:b/>
                <w:bCs/>
                <w:color w:val="000000"/>
              </w:rPr>
              <w:t>0,02</w:t>
            </w:r>
          </w:p>
        </w:tc>
        <w:tc>
          <w:tcPr>
            <w:tcW w:w="1656" w:type="dxa"/>
          </w:tcPr>
          <w:p w14:paraId="5BF0621D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73C5E">
              <w:rPr>
                <w:rFonts w:ascii="Times New Roman" w:hAnsi="Times New Roman"/>
                <w:b/>
                <w:bCs/>
              </w:rPr>
              <w:t xml:space="preserve">4 </w:t>
            </w:r>
          </w:p>
        </w:tc>
        <w:tc>
          <w:tcPr>
            <w:tcW w:w="1255" w:type="dxa"/>
          </w:tcPr>
          <w:p w14:paraId="2FF0E03B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73C5E">
              <w:rPr>
                <w:rFonts w:ascii="Times New Roman" w:hAnsi="Times New Roman"/>
                <w:b/>
                <w:bCs/>
              </w:rPr>
              <w:t>0,04</w:t>
            </w:r>
          </w:p>
        </w:tc>
        <w:tc>
          <w:tcPr>
            <w:tcW w:w="1475" w:type="dxa"/>
          </w:tcPr>
          <w:p w14:paraId="46D70E4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8</w:t>
            </w:r>
          </w:p>
        </w:tc>
      </w:tr>
      <w:tr w:rsidR="00F70A47" w:rsidRPr="00B1055E" w14:paraId="1EB1C989" w14:textId="77777777" w:rsidTr="00B16BEF">
        <w:trPr>
          <w:trHeight w:val="364"/>
        </w:trPr>
        <w:tc>
          <w:tcPr>
            <w:tcW w:w="2065" w:type="dxa"/>
          </w:tcPr>
          <w:p w14:paraId="42AB3F35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БПК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5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3EA4B9DB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2,1</w:t>
            </w:r>
          </w:p>
        </w:tc>
        <w:tc>
          <w:tcPr>
            <w:tcW w:w="1344" w:type="dxa"/>
          </w:tcPr>
          <w:p w14:paraId="507AEC1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656" w:type="dxa"/>
          </w:tcPr>
          <w:p w14:paraId="16BFE68E" w14:textId="77777777" w:rsidR="00F70A47" w:rsidRPr="00F73C5E" w:rsidRDefault="00F70A47" w:rsidP="00F73C5E">
            <w:pPr>
              <w:tabs>
                <w:tab w:val="left" w:pos="825"/>
              </w:tabs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1,9</w:t>
            </w:r>
          </w:p>
        </w:tc>
        <w:tc>
          <w:tcPr>
            <w:tcW w:w="1255" w:type="dxa"/>
          </w:tcPr>
          <w:p w14:paraId="5AFC91E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5,3</w:t>
            </w:r>
          </w:p>
        </w:tc>
        <w:tc>
          <w:tcPr>
            <w:tcW w:w="1475" w:type="dxa"/>
          </w:tcPr>
          <w:p w14:paraId="26762D3A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2,5</w:t>
            </w:r>
          </w:p>
        </w:tc>
      </w:tr>
      <w:tr w:rsidR="00F70A47" w:rsidRPr="00475FBF" w14:paraId="53D4C167" w14:textId="77777777" w:rsidTr="00B16BEF">
        <w:trPr>
          <w:trHeight w:val="377"/>
        </w:trPr>
        <w:tc>
          <w:tcPr>
            <w:tcW w:w="2065" w:type="dxa"/>
          </w:tcPr>
          <w:p w14:paraId="258D60D7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N-NH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4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+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proofErr w:type="spellStart"/>
            <w:r w:rsidRPr="00F73C5E">
              <w:rPr>
                <w:rFonts w:ascii="Times New Roman" w:hAnsi="Times New Roman"/>
                <w:bCs/>
                <w:lang w:val="en-US"/>
              </w:rPr>
              <w:t>мг</w:t>
            </w:r>
            <w:proofErr w:type="spellEnd"/>
            <w:r w:rsidRPr="00F73C5E">
              <w:rPr>
                <w:rFonts w:ascii="Times New Roman" w:hAnsi="Times New Roman"/>
                <w:bCs/>
                <w:lang w:val="en-US"/>
              </w:rPr>
              <w:t>/дм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3BC8EA4D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0,5</w:t>
            </w:r>
          </w:p>
        </w:tc>
        <w:tc>
          <w:tcPr>
            <w:tcW w:w="1344" w:type="dxa"/>
          </w:tcPr>
          <w:p w14:paraId="25D16FC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0,86</w:t>
            </w:r>
          </w:p>
        </w:tc>
        <w:tc>
          <w:tcPr>
            <w:tcW w:w="1656" w:type="dxa"/>
          </w:tcPr>
          <w:p w14:paraId="6EB9FD0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1,72</w:t>
            </w:r>
          </w:p>
        </w:tc>
        <w:tc>
          <w:tcPr>
            <w:tcW w:w="1255" w:type="dxa"/>
          </w:tcPr>
          <w:p w14:paraId="702D10A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0,65</w:t>
            </w:r>
          </w:p>
        </w:tc>
        <w:tc>
          <w:tcPr>
            <w:tcW w:w="1475" w:type="dxa"/>
          </w:tcPr>
          <w:p w14:paraId="0BE463C9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1,3</w:t>
            </w:r>
          </w:p>
        </w:tc>
      </w:tr>
      <w:tr w:rsidR="00F70A47" w:rsidRPr="00475FBF" w14:paraId="5075F221" w14:textId="77777777" w:rsidTr="00B16BEF">
        <w:trPr>
          <w:trHeight w:val="364"/>
        </w:trPr>
        <w:tc>
          <w:tcPr>
            <w:tcW w:w="2065" w:type="dxa"/>
          </w:tcPr>
          <w:p w14:paraId="240C6CC7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lastRenderedPageBreak/>
              <w:t>N-NO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3</w:t>
            </w:r>
            <w:r w:rsidRPr="00F73C5E">
              <w:rPr>
                <w:rFonts w:ascii="Times New Roman" w:hAnsi="Times New Roman"/>
                <w:bCs/>
                <w:vertAlign w:val="superscript"/>
              </w:rPr>
              <w:t>–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proofErr w:type="spellStart"/>
            <w:r w:rsidRPr="00F73C5E">
              <w:rPr>
                <w:rFonts w:ascii="Times New Roman" w:hAnsi="Times New Roman"/>
                <w:bCs/>
                <w:lang w:val="en-US"/>
              </w:rPr>
              <w:t>мг</w:t>
            </w:r>
            <w:proofErr w:type="spellEnd"/>
            <w:r w:rsidRPr="00F73C5E">
              <w:rPr>
                <w:rFonts w:ascii="Times New Roman" w:hAnsi="Times New Roman"/>
                <w:bCs/>
                <w:lang w:val="en-US"/>
              </w:rPr>
              <w:t>/дм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0BB5D86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344" w:type="dxa"/>
          </w:tcPr>
          <w:p w14:paraId="5A3B8D2E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0,032</w:t>
            </w:r>
          </w:p>
        </w:tc>
        <w:tc>
          <w:tcPr>
            <w:tcW w:w="1656" w:type="dxa"/>
          </w:tcPr>
          <w:p w14:paraId="39A40C8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  <w:tc>
          <w:tcPr>
            <w:tcW w:w="1255" w:type="dxa"/>
          </w:tcPr>
          <w:p w14:paraId="658189AE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0,30</w:t>
            </w:r>
          </w:p>
        </w:tc>
        <w:tc>
          <w:tcPr>
            <w:tcW w:w="1475" w:type="dxa"/>
          </w:tcPr>
          <w:p w14:paraId="358BD4F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4BC00463" w14:textId="77777777" w:rsidTr="00B16BEF">
        <w:trPr>
          <w:trHeight w:val="377"/>
        </w:trPr>
        <w:tc>
          <w:tcPr>
            <w:tcW w:w="2065" w:type="dxa"/>
          </w:tcPr>
          <w:p w14:paraId="57D6B321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N-NO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2</w:t>
            </w:r>
            <w:r w:rsidRPr="00F73C5E">
              <w:rPr>
                <w:rFonts w:ascii="Times New Roman" w:hAnsi="Times New Roman"/>
                <w:bCs/>
                <w:vertAlign w:val="superscript"/>
              </w:rPr>
              <w:t>–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proofErr w:type="spellStart"/>
            <w:r w:rsidRPr="00F73C5E">
              <w:rPr>
                <w:rFonts w:ascii="Times New Roman" w:hAnsi="Times New Roman"/>
                <w:bCs/>
                <w:lang w:val="en-US"/>
              </w:rPr>
              <w:t>мг</w:t>
            </w:r>
            <w:proofErr w:type="spellEnd"/>
            <w:r w:rsidRPr="00F73C5E">
              <w:rPr>
                <w:rFonts w:ascii="Times New Roman" w:hAnsi="Times New Roman"/>
                <w:bCs/>
                <w:lang w:val="en-US"/>
              </w:rPr>
              <w:t>/дм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62A2DC5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0,08</w:t>
            </w:r>
          </w:p>
        </w:tc>
        <w:tc>
          <w:tcPr>
            <w:tcW w:w="1344" w:type="dxa"/>
          </w:tcPr>
          <w:p w14:paraId="1CEBF04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  <w:lang w:val="en-US"/>
              </w:rPr>
              <w:t>&lt;0</w:t>
            </w:r>
            <w:r w:rsidRPr="00F73C5E">
              <w:rPr>
                <w:rFonts w:ascii="Times New Roman" w:hAnsi="Times New Roman"/>
              </w:rPr>
              <w:t>,010</w:t>
            </w:r>
          </w:p>
        </w:tc>
        <w:tc>
          <w:tcPr>
            <w:tcW w:w="1656" w:type="dxa"/>
          </w:tcPr>
          <w:p w14:paraId="226D2171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  <w:tc>
          <w:tcPr>
            <w:tcW w:w="1255" w:type="dxa"/>
          </w:tcPr>
          <w:p w14:paraId="4FA8C37E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0,012</w:t>
            </w:r>
          </w:p>
        </w:tc>
        <w:tc>
          <w:tcPr>
            <w:tcW w:w="1475" w:type="dxa"/>
          </w:tcPr>
          <w:p w14:paraId="186091A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7D58C5CA" w14:textId="77777777" w:rsidTr="00B16BEF">
        <w:trPr>
          <w:trHeight w:val="364"/>
        </w:trPr>
        <w:tc>
          <w:tcPr>
            <w:tcW w:w="2065" w:type="dxa"/>
          </w:tcPr>
          <w:p w14:paraId="20753291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N</w:t>
            </w:r>
            <w:r w:rsidRPr="00F73C5E">
              <w:rPr>
                <w:rFonts w:ascii="Times New Roman" w:hAnsi="Times New Roman"/>
                <w:bCs/>
                <w:vertAlign w:val="subscript"/>
              </w:rPr>
              <w:t>общ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.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4B21AE0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44" w:type="dxa"/>
          </w:tcPr>
          <w:p w14:paraId="661E3C13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1,28</w:t>
            </w:r>
          </w:p>
        </w:tc>
        <w:tc>
          <w:tcPr>
            <w:tcW w:w="1656" w:type="dxa"/>
          </w:tcPr>
          <w:p w14:paraId="30F39692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  <w:tc>
          <w:tcPr>
            <w:tcW w:w="1255" w:type="dxa"/>
          </w:tcPr>
          <w:p w14:paraId="0BE42793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1,46</w:t>
            </w:r>
          </w:p>
        </w:tc>
        <w:tc>
          <w:tcPr>
            <w:tcW w:w="1475" w:type="dxa"/>
          </w:tcPr>
          <w:p w14:paraId="4ACEDF49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0D18BD65" w14:textId="77777777" w:rsidTr="00B16BEF">
        <w:trPr>
          <w:trHeight w:val="612"/>
        </w:trPr>
        <w:tc>
          <w:tcPr>
            <w:tcW w:w="2065" w:type="dxa"/>
          </w:tcPr>
          <w:p w14:paraId="51A8C128" w14:textId="77777777" w:rsidR="00F70A47" w:rsidRPr="00F73C5E" w:rsidRDefault="00F70A47" w:rsidP="00C85E73">
            <w:pPr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HCO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3</w:t>
            </w:r>
            <w:r w:rsidRPr="00F73C5E">
              <w:rPr>
                <w:rFonts w:ascii="Times New Roman" w:hAnsi="Times New Roman"/>
                <w:bCs/>
                <w:vertAlign w:val="superscript"/>
              </w:rPr>
              <w:t>–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5206EF3A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Не установлено</w:t>
            </w:r>
          </w:p>
        </w:tc>
        <w:tc>
          <w:tcPr>
            <w:tcW w:w="1344" w:type="dxa"/>
          </w:tcPr>
          <w:p w14:paraId="6F1459C9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90</w:t>
            </w:r>
          </w:p>
        </w:tc>
        <w:tc>
          <w:tcPr>
            <w:tcW w:w="1656" w:type="dxa"/>
          </w:tcPr>
          <w:p w14:paraId="7AC56C6D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14:paraId="02DD8DE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150</w:t>
            </w:r>
          </w:p>
        </w:tc>
        <w:tc>
          <w:tcPr>
            <w:tcW w:w="1475" w:type="dxa"/>
          </w:tcPr>
          <w:p w14:paraId="0899BDF3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70A47" w:rsidRPr="00475FBF" w14:paraId="0733483A" w14:textId="77777777" w:rsidTr="00B16BEF">
        <w:trPr>
          <w:trHeight w:val="377"/>
        </w:trPr>
        <w:tc>
          <w:tcPr>
            <w:tcW w:w="2065" w:type="dxa"/>
          </w:tcPr>
          <w:p w14:paraId="092672F3" w14:textId="77777777" w:rsidR="00F70A47" w:rsidRPr="00F73C5E" w:rsidRDefault="00F70A47" w:rsidP="00C85E73">
            <w:pPr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SO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4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2</w:t>
            </w:r>
            <w:r w:rsidRPr="00F73C5E">
              <w:rPr>
                <w:rFonts w:ascii="Times New Roman" w:hAnsi="Times New Roman"/>
                <w:bCs/>
                <w:vertAlign w:val="superscript"/>
              </w:rPr>
              <w:t>–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23147F6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1344" w:type="dxa"/>
          </w:tcPr>
          <w:p w14:paraId="6467EB38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2,9</w:t>
            </w:r>
          </w:p>
        </w:tc>
        <w:tc>
          <w:tcPr>
            <w:tcW w:w="1656" w:type="dxa"/>
          </w:tcPr>
          <w:p w14:paraId="01B7B461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  <w:tc>
          <w:tcPr>
            <w:tcW w:w="1255" w:type="dxa"/>
          </w:tcPr>
          <w:p w14:paraId="7F8F8DC1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5,9</w:t>
            </w:r>
          </w:p>
        </w:tc>
        <w:tc>
          <w:tcPr>
            <w:tcW w:w="1475" w:type="dxa"/>
          </w:tcPr>
          <w:p w14:paraId="413E1EE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026280F7" w14:textId="77777777" w:rsidTr="00B16BEF">
        <w:trPr>
          <w:trHeight w:val="599"/>
        </w:trPr>
        <w:tc>
          <w:tcPr>
            <w:tcW w:w="2065" w:type="dxa"/>
          </w:tcPr>
          <w:p w14:paraId="55668C2C" w14:textId="77777777" w:rsidR="00F70A47" w:rsidRPr="00F73C5E" w:rsidRDefault="00F70A47" w:rsidP="00C85E73">
            <w:pPr>
              <w:rPr>
                <w:rFonts w:ascii="Times New Roman" w:hAnsi="Times New Roman"/>
                <w:bCs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S</w:t>
            </w:r>
            <w:r w:rsidRPr="00F73C5E">
              <w:rPr>
                <w:rFonts w:ascii="Times New Roman" w:hAnsi="Times New Roman"/>
                <w:bCs/>
                <w:vertAlign w:val="subscript"/>
              </w:rPr>
              <w:t>общ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.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5A1C492D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Не установлено</w:t>
            </w:r>
          </w:p>
        </w:tc>
        <w:tc>
          <w:tcPr>
            <w:tcW w:w="1344" w:type="dxa"/>
          </w:tcPr>
          <w:p w14:paraId="0A303159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1,7</w:t>
            </w:r>
          </w:p>
        </w:tc>
        <w:tc>
          <w:tcPr>
            <w:tcW w:w="1656" w:type="dxa"/>
          </w:tcPr>
          <w:p w14:paraId="75E1C951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14:paraId="71F52C26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2,4</w:t>
            </w:r>
          </w:p>
        </w:tc>
        <w:tc>
          <w:tcPr>
            <w:tcW w:w="1475" w:type="dxa"/>
          </w:tcPr>
          <w:p w14:paraId="65AB943B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70A47" w:rsidRPr="00475FBF" w14:paraId="7AF05CA2" w14:textId="77777777" w:rsidTr="00B16BEF">
        <w:trPr>
          <w:trHeight w:val="377"/>
        </w:trPr>
        <w:tc>
          <w:tcPr>
            <w:tcW w:w="2065" w:type="dxa"/>
          </w:tcPr>
          <w:p w14:paraId="17FA3BEE" w14:textId="77777777" w:rsidR="00F70A47" w:rsidRPr="00F73C5E" w:rsidRDefault="00F70A47" w:rsidP="00C85E73">
            <w:pPr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PO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4</w:t>
            </w:r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  <w:r w:rsidRPr="00F73C5E">
              <w:rPr>
                <w:rFonts w:ascii="Times New Roman" w:hAnsi="Times New Roman"/>
                <w:bCs/>
                <w:vertAlign w:val="superscript"/>
              </w:rPr>
              <w:t>–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75D9D5C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0,050</w:t>
            </w:r>
          </w:p>
        </w:tc>
        <w:tc>
          <w:tcPr>
            <w:tcW w:w="1344" w:type="dxa"/>
          </w:tcPr>
          <w:p w14:paraId="40EB2C9A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0,125</w:t>
            </w:r>
          </w:p>
        </w:tc>
        <w:tc>
          <w:tcPr>
            <w:tcW w:w="1656" w:type="dxa"/>
          </w:tcPr>
          <w:p w14:paraId="191AECC9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2,5</w:t>
            </w:r>
          </w:p>
        </w:tc>
        <w:tc>
          <w:tcPr>
            <w:tcW w:w="1255" w:type="dxa"/>
          </w:tcPr>
          <w:p w14:paraId="38FA9085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  <w:lang w:val="en-US"/>
              </w:rPr>
              <w:t>&lt;</w:t>
            </w:r>
            <w:r w:rsidRPr="00F73C5E">
              <w:rPr>
                <w:rFonts w:ascii="Times New Roman" w:hAnsi="Times New Roman"/>
              </w:rPr>
              <w:t>0,05</w:t>
            </w:r>
          </w:p>
        </w:tc>
        <w:tc>
          <w:tcPr>
            <w:tcW w:w="1475" w:type="dxa"/>
          </w:tcPr>
          <w:p w14:paraId="7F870C50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нет</w:t>
            </w:r>
          </w:p>
        </w:tc>
      </w:tr>
      <w:tr w:rsidR="00F70A47" w:rsidRPr="00475FBF" w14:paraId="21FEDBAC" w14:textId="77777777" w:rsidTr="00B16BEF">
        <w:trPr>
          <w:trHeight w:val="612"/>
        </w:trPr>
        <w:tc>
          <w:tcPr>
            <w:tcW w:w="2065" w:type="dxa"/>
          </w:tcPr>
          <w:p w14:paraId="721EB18D" w14:textId="77777777" w:rsidR="00F70A47" w:rsidRPr="00F73C5E" w:rsidRDefault="00F70A47" w:rsidP="00C85E73">
            <w:pPr>
              <w:rPr>
                <w:rFonts w:ascii="Times New Roman" w:hAnsi="Times New Roman"/>
                <w:bCs/>
                <w:lang w:val="en-US"/>
              </w:rPr>
            </w:pPr>
            <w:r w:rsidRPr="00F73C5E">
              <w:rPr>
                <w:rFonts w:ascii="Times New Roman" w:hAnsi="Times New Roman"/>
                <w:bCs/>
                <w:lang w:val="en-US"/>
              </w:rPr>
              <w:t>P</w:t>
            </w:r>
            <w:r w:rsidRPr="00F73C5E">
              <w:rPr>
                <w:rFonts w:ascii="Times New Roman" w:hAnsi="Times New Roman"/>
                <w:bCs/>
                <w:vertAlign w:val="subscript"/>
              </w:rPr>
              <w:t>общ</w:t>
            </w:r>
            <w:r w:rsidRPr="00F73C5E">
              <w:rPr>
                <w:rFonts w:ascii="Times New Roman" w:hAnsi="Times New Roman"/>
                <w:bCs/>
                <w:vertAlign w:val="subscript"/>
                <w:lang w:val="en-US"/>
              </w:rPr>
              <w:t>.</w:t>
            </w:r>
            <w:r w:rsidRPr="00F73C5E">
              <w:rPr>
                <w:rFonts w:ascii="Times New Roman" w:hAnsi="Times New Roman"/>
                <w:bCs/>
                <w:lang w:val="en-US"/>
              </w:rPr>
              <w:t xml:space="preserve">, </w:t>
            </w:r>
            <w:r w:rsidRPr="00F73C5E">
              <w:rPr>
                <w:rFonts w:ascii="Times New Roman" w:hAnsi="Times New Roman"/>
                <w:bCs/>
              </w:rPr>
              <w:t>мг</w:t>
            </w:r>
            <w:r w:rsidRPr="00F73C5E">
              <w:rPr>
                <w:rFonts w:ascii="Times New Roman" w:hAnsi="Times New Roman"/>
                <w:bCs/>
                <w:lang w:val="en-US"/>
              </w:rPr>
              <w:t>/</w:t>
            </w:r>
            <w:proofErr w:type="spellStart"/>
            <w:r w:rsidRPr="00F73C5E">
              <w:rPr>
                <w:rFonts w:ascii="Times New Roman" w:hAnsi="Times New Roman"/>
                <w:bCs/>
              </w:rPr>
              <w:t>дм</w:t>
            </w:r>
            <w:proofErr w:type="spellEnd"/>
            <w:r w:rsidRPr="00F73C5E">
              <w:rPr>
                <w:rFonts w:ascii="Times New Roman" w:hAnsi="Times New Roman"/>
                <w:bCs/>
                <w:vertAlign w:val="superscript"/>
                <w:lang w:val="en-US"/>
              </w:rPr>
              <w:t>3</w:t>
            </w:r>
          </w:p>
        </w:tc>
        <w:tc>
          <w:tcPr>
            <w:tcW w:w="1456" w:type="dxa"/>
          </w:tcPr>
          <w:p w14:paraId="1E8E746C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  <w:b/>
              </w:rPr>
            </w:pPr>
            <w:r w:rsidRPr="00F73C5E">
              <w:rPr>
                <w:rFonts w:ascii="Times New Roman" w:hAnsi="Times New Roman"/>
                <w:b/>
              </w:rPr>
              <w:t>Не установлено</w:t>
            </w:r>
          </w:p>
        </w:tc>
        <w:tc>
          <w:tcPr>
            <w:tcW w:w="1344" w:type="dxa"/>
          </w:tcPr>
          <w:p w14:paraId="5A1512FF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0,033</w:t>
            </w:r>
          </w:p>
        </w:tc>
        <w:tc>
          <w:tcPr>
            <w:tcW w:w="1656" w:type="dxa"/>
          </w:tcPr>
          <w:p w14:paraId="7586B094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55" w:type="dxa"/>
          </w:tcPr>
          <w:p w14:paraId="4B3105D7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 w:rsidRPr="00F73C5E">
              <w:rPr>
                <w:rFonts w:ascii="Times New Roman" w:hAnsi="Times New Roman"/>
              </w:rPr>
              <w:t>0,040</w:t>
            </w:r>
          </w:p>
        </w:tc>
        <w:tc>
          <w:tcPr>
            <w:tcW w:w="1475" w:type="dxa"/>
          </w:tcPr>
          <w:p w14:paraId="32B9EE7C" w14:textId="77777777" w:rsidR="00F70A47" w:rsidRPr="00F73C5E" w:rsidRDefault="00F70A47" w:rsidP="00F73C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93E1A0B" w14:textId="77777777" w:rsidR="00F70A47" w:rsidRDefault="00F70A47" w:rsidP="00A37DC9">
      <w:r w:rsidRPr="00475FBF">
        <w:rPr>
          <w:rFonts w:ascii="Times New Roman" w:hAnsi="Times New Roman"/>
          <w:vertAlign w:val="superscript"/>
        </w:rPr>
        <w:t>1</w:t>
      </w:r>
      <w:r w:rsidRPr="00475FBF">
        <w:rPr>
          <w:rFonts w:ascii="Times New Roman" w:hAnsi="Times New Roman"/>
        </w:rPr>
        <w:t xml:space="preserve">ПДКрх – Предельно допустимые концентрации, установленные для водных объектов рыбохозяйственного значения. (Оценка качества водной среды по предоставленным химическим показателям и фитопланктону согласно </w:t>
      </w:r>
      <w:r w:rsidRPr="00475FBF">
        <w:rPr>
          <w:rFonts w:ascii="Times New Roman" w:eastAsia="TimesNewRoman" w:hAnsi="Times New Roman"/>
        </w:rPr>
        <w:t>ГОСТ 17.1.3.07-82 (</w:t>
      </w:r>
      <w:r w:rsidRPr="00475FBF">
        <w:rPr>
          <w:rFonts w:ascii="Times New Roman" w:hAnsi="Times New Roman"/>
        </w:rPr>
        <w:t>Охрана природы (ССОП). Гидросфера. Правила контроля качества воды водоемов и водотоков)</w:t>
      </w:r>
    </w:p>
    <w:p w14:paraId="6E79F98D" w14:textId="77777777" w:rsidR="00F70A47" w:rsidRDefault="00F70A47" w:rsidP="00D12F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1D06B7" w14:textId="77777777" w:rsidR="00F70A47" w:rsidRPr="005D152B" w:rsidRDefault="00F70A47" w:rsidP="001F56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</w:t>
      </w:r>
      <w:r w:rsidRPr="005D152B">
        <w:rPr>
          <w:rFonts w:ascii="Times New Roman" w:hAnsi="Times New Roman"/>
          <w:sz w:val="28"/>
          <w:szCs w:val="28"/>
        </w:rPr>
        <w:t xml:space="preserve"> негативного воздействия органических веществ и продуктов их распада на водные экосистемы обусловлен, прежде всего, критическим снижением содержания свободного кислорода в воде. В связи с малыми размерами озера Выльты влияние сточных вод сказывается на акватории всего водоема. В летние месяцы повышение температуры водной среды приводит к дополнительному снижению содержания растворенного кислорода в воде. Устойчивые высокие температуры воздуха в августе 2023 года и постоянный приток загрязняющих веществ в озеро привели к дефициту свободного кислорода в водной среде и массовой гибели рыб.</w:t>
      </w:r>
    </w:p>
    <w:p w14:paraId="72974988" w14:textId="77777777" w:rsidR="00F70A47" w:rsidRDefault="00F70A47" w:rsidP="001F569A">
      <w:pPr>
        <w:spacing w:line="240" w:lineRule="auto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D152B">
        <w:rPr>
          <w:rFonts w:ascii="Times New Roman" w:hAnsi="Times New Roman"/>
          <w:sz w:val="28"/>
          <w:szCs w:val="28"/>
        </w:rPr>
        <w:t>Для идентификации водорослей, вызывающих «цветение» воды</w:t>
      </w:r>
      <w:r>
        <w:rPr>
          <w:rFonts w:ascii="Times New Roman" w:hAnsi="Times New Roman"/>
          <w:sz w:val="28"/>
          <w:szCs w:val="28"/>
        </w:rPr>
        <w:t xml:space="preserve"> в оз. Выльты</w:t>
      </w:r>
      <w:r w:rsidRPr="005D152B">
        <w:rPr>
          <w:rFonts w:ascii="Times New Roman" w:hAnsi="Times New Roman"/>
          <w:sz w:val="28"/>
          <w:szCs w:val="28"/>
        </w:rPr>
        <w:t xml:space="preserve"> сотрудниками ИБ ФИЦ Коми НЦ УрО РАН 26.08.2023 был проведен отбор про</w:t>
      </w:r>
      <w:r>
        <w:rPr>
          <w:rFonts w:ascii="Times New Roman" w:hAnsi="Times New Roman"/>
          <w:sz w:val="28"/>
          <w:szCs w:val="28"/>
        </w:rPr>
        <w:t>б фитопланктона</w:t>
      </w:r>
      <w:r w:rsidRPr="005D152B">
        <w:rPr>
          <w:rFonts w:ascii="Times New Roman" w:hAnsi="Times New Roman"/>
          <w:sz w:val="28"/>
          <w:szCs w:val="28"/>
        </w:rPr>
        <w:t xml:space="preserve">. Обследование показало, что «цветение» озера Выльты вызвано массовым развитием представителей двух родов </w:t>
      </w:r>
      <w:proofErr w:type="spellStart"/>
      <w:r w:rsidRPr="005D152B">
        <w:rPr>
          <w:rFonts w:ascii="Times New Roman" w:hAnsi="Times New Roman"/>
          <w:sz w:val="28"/>
          <w:szCs w:val="28"/>
        </w:rPr>
        <w:t>цианобактерий</w:t>
      </w:r>
      <w:proofErr w:type="spellEnd"/>
      <w:r w:rsidRPr="005D152B">
        <w:rPr>
          <w:rFonts w:ascii="Times New Roman" w:hAnsi="Times New Roman"/>
          <w:sz w:val="28"/>
          <w:szCs w:val="28"/>
        </w:rPr>
        <w:t xml:space="preserve"> (сине-зеленых водорослей): </w:t>
      </w:r>
      <w:proofErr w:type="spellStart"/>
      <w:r w:rsidRPr="005D152B">
        <w:rPr>
          <w:rFonts w:ascii="Times New Roman" w:hAnsi="Times New Roman"/>
          <w:sz w:val="28"/>
          <w:szCs w:val="28"/>
        </w:rPr>
        <w:t>афанизоменон</w:t>
      </w:r>
      <w:proofErr w:type="spellEnd"/>
      <w:r w:rsidRPr="005D152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85E73">
        <w:rPr>
          <w:rFonts w:ascii="Times New Roman" w:hAnsi="Times New Roman"/>
          <w:i/>
          <w:sz w:val="28"/>
          <w:szCs w:val="28"/>
        </w:rPr>
        <w:t>Aphanizomenon</w:t>
      </w:r>
      <w:proofErr w:type="spellEnd"/>
      <w:r w:rsidRPr="005D152B">
        <w:rPr>
          <w:rFonts w:ascii="Times New Roman" w:hAnsi="Times New Roman"/>
          <w:sz w:val="28"/>
          <w:szCs w:val="28"/>
        </w:rPr>
        <w:t>) и микроцистис (</w:t>
      </w:r>
      <w:proofErr w:type="spellStart"/>
      <w:r w:rsidRPr="00C85E73">
        <w:rPr>
          <w:rFonts w:ascii="Times New Roman" w:hAnsi="Times New Roman"/>
          <w:i/>
          <w:sz w:val="28"/>
          <w:szCs w:val="28"/>
        </w:rPr>
        <w:t>Microcystis</w:t>
      </w:r>
      <w:proofErr w:type="spellEnd"/>
      <w:r w:rsidRPr="005D152B">
        <w:rPr>
          <w:rFonts w:ascii="Times New Roman" w:hAnsi="Times New Roman"/>
          <w:sz w:val="28"/>
          <w:szCs w:val="28"/>
        </w:rPr>
        <w:t xml:space="preserve">). В воде озера численность цианобактерий достигает более 8 миллионов клеток на литр. Массовое размножение цианобактерий также является индикатором сильного органического загрязнения озера. Оба обнаруженных вида потенциально токсичны, способны синтезировать </w:t>
      </w:r>
      <w:proofErr w:type="spellStart"/>
      <w:r w:rsidRPr="005D152B">
        <w:rPr>
          <w:rFonts w:ascii="Times New Roman" w:hAnsi="Times New Roman"/>
          <w:sz w:val="28"/>
          <w:szCs w:val="28"/>
        </w:rPr>
        <w:t>гепатотоксичные</w:t>
      </w:r>
      <w:proofErr w:type="spellEnd"/>
      <w:r w:rsidRPr="005D15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152B">
        <w:rPr>
          <w:rFonts w:ascii="Times New Roman" w:hAnsi="Times New Roman"/>
          <w:sz w:val="28"/>
          <w:szCs w:val="28"/>
        </w:rPr>
        <w:t>микроцистины</w:t>
      </w:r>
      <w:proofErr w:type="spellEnd"/>
      <w:r w:rsidRPr="005D152B">
        <w:rPr>
          <w:rFonts w:ascii="Times New Roman" w:hAnsi="Times New Roman"/>
          <w:sz w:val="28"/>
          <w:szCs w:val="28"/>
        </w:rPr>
        <w:t>, представляющие опасность не только для обитателей водоемов, но и для людей.</w:t>
      </w:r>
    </w:p>
    <w:p w14:paraId="08707A58" w14:textId="77777777" w:rsidR="001F569A" w:rsidRDefault="001F569A" w:rsidP="001F569A">
      <w:pPr>
        <w:spacing w:line="240" w:lineRule="auto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0ECE94F" w14:textId="7E4DE8EA" w:rsidR="00F70A47" w:rsidRDefault="00F70A47" w:rsidP="00D12F62">
      <w:pPr>
        <w:spacing w:line="360" w:lineRule="auto"/>
        <w:ind w:left="-142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904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F569A">
        <w:rPr>
          <w:rFonts w:ascii="Times New Roman" w:hAnsi="Times New Roman"/>
          <w:b/>
          <w:bCs/>
          <w:sz w:val="28"/>
          <w:szCs w:val="28"/>
        </w:rPr>
        <w:t xml:space="preserve">               3.2 </w:t>
      </w:r>
      <w:r w:rsidRPr="008666B0">
        <w:rPr>
          <w:rFonts w:ascii="Times New Roman" w:hAnsi="Times New Roman"/>
          <w:b/>
          <w:bCs/>
          <w:sz w:val="28"/>
          <w:szCs w:val="28"/>
        </w:rPr>
        <w:t>Количественная оценка погибшей рыбы в водоеме</w:t>
      </w:r>
    </w:p>
    <w:p w14:paraId="512A7FF2" w14:textId="5A37A39D" w:rsidR="000263F7" w:rsidRPr="00FB2E7B" w:rsidRDefault="001F569A" w:rsidP="005377BD">
      <w:pPr>
        <w:spacing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Нами</w:t>
      </w:r>
      <w:r w:rsidR="00F70A47" w:rsidRPr="00FB2E7B">
        <w:rPr>
          <w:rFonts w:ascii="Times New Roman" w:hAnsi="Times New Roman"/>
          <w:sz w:val="28"/>
          <w:szCs w:val="28"/>
        </w:rPr>
        <w:t xml:space="preserve"> выполнен учет погибших</w:t>
      </w:r>
      <w:r w:rsidR="00E806FB">
        <w:rPr>
          <w:rFonts w:ascii="Times New Roman" w:hAnsi="Times New Roman"/>
          <w:sz w:val="28"/>
          <w:szCs w:val="28"/>
        </w:rPr>
        <w:t xml:space="preserve"> рыб (табл.</w:t>
      </w:r>
      <w:r w:rsidR="000263F7" w:rsidRPr="00FB2E7B">
        <w:rPr>
          <w:rFonts w:ascii="Times New Roman" w:hAnsi="Times New Roman"/>
          <w:sz w:val="28"/>
          <w:szCs w:val="28"/>
        </w:rPr>
        <w:t xml:space="preserve"> 4)</w:t>
      </w:r>
      <w:r>
        <w:rPr>
          <w:rFonts w:ascii="Times New Roman" w:hAnsi="Times New Roman"/>
          <w:sz w:val="28"/>
          <w:szCs w:val="28"/>
        </w:rPr>
        <w:t>,</w:t>
      </w:r>
      <w:r w:rsidR="00FB2E7B">
        <w:rPr>
          <w:rFonts w:ascii="Times New Roman" w:hAnsi="Times New Roman"/>
          <w:sz w:val="28"/>
          <w:szCs w:val="28"/>
        </w:rPr>
        <w:t xml:space="preserve"> выброшенных на береговую линию озера Выльты</w:t>
      </w:r>
      <w:r>
        <w:rPr>
          <w:rFonts w:ascii="Times New Roman" w:hAnsi="Times New Roman"/>
          <w:sz w:val="28"/>
          <w:szCs w:val="28"/>
        </w:rPr>
        <w:t xml:space="preserve">, на 4-х площадках площадью 1 </w:t>
      </w:r>
      <w:r w:rsidR="005377BD">
        <w:rPr>
          <w:rFonts w:ascii="Times New Roman" w:hAnsi="Times New Roman"/>
          <w:sz w:val="28"/>
          <w:szCs w:val="28"/>
        </w:rPr>
        <w:t>м</w:t>
      </w:r>
      <w:r w:rsidR="005377BD">
        <w:rPr>
          <w:rFonts w:ascii="Times New Roman" w:hAnsi="Times New Roman"/>
          <w:sz w:val="28"/>
          <w:szCs w:val="28"/>
          <w:vertAlign w:val="superscript"/>
        </w:rPr>
        <w:t>2</w:t>
      </w:r>
      <w:r w:rsidR="005377BD">
        <w:rPr>
          <w:rFonts w:ascii="Times New Roman" w:hAnsi="Times New Roman"/>
          <w:sz w:val="28"/>
          <w:szCs w:val="28"/>
        </w:rPr>
        <w:t xml:space="preserve">. </w:t>
      </w:r>
      <w:r w:rsidR="00583D76" w:rsidRPr="00FB2E7B">
        <w:rPr>
          <w:rFonts w:ascii="Times New Roman" w:hAnsi="Times New Roman"/>
          <w:sz w:val="28"/>
          <w:szCs w:val="28"/>
        </w:rPr>
        <w:t xml:space="preserve">В основном среди погибших рыб отмечены </w:t>
      </w:r>
      <w:r w:rsidR="00FF5F8F">
        <w:rPr>
          <w:rFonts w:ascii="Times New Roman" w:hAnsi="Times New Roman"/>
          <w:sz w:val="28"/>
          <w:szCs w:val="28"/>
        </w:rPr>
        <w:t xml:space="preserve">пескари и </w:t>
      </w:r>
      <w:r w:rsidR="00583D76" w:rsidRPr="00FB2E7B">
        <w:rPr>
          <w:rFonts w:ascii="Times New Roman" w:hAnsi="Times New Roman"/>
          <w:sz w:val="28"/>
          <w:szCs w:val="28"/>
        </w:rPr>
        <w:t>ерши (</w:t>
      </w:r>
      <w:r w:rsidR="005153C8" w:rsidRPr="005153C8">
        <w:rPr>
          <w:rFonts w:ascii="Times New Roman" w:hAnsi="Times New Roman"/>
          <w:sz w:val="28"/>
          <w:szCs w:val="28"/>
        </w:rPr>
        <w:t>рис. 7-10</w:t>
      </w:r>
      <w:r w:rsidR="00583D76" w:rsidRPr="00FB2E7B">
        <w:rPr>
          <w:rFonts w:ascii="Times New Roman" w:hAnsi="Times New Roman"/>
          <w:sz w:val="28"/>
          <w:szCs w:val="28"/>
        </w:rPr>
        <w:t>)</w:t>
      </w:r>
      <w:r w:rsidR="00FB2E7B">
        <w:rPr>
          <w:rFonts w:ascii="Times New Roman" w:hAnsi="Times New Roman"/>
          <w:sz w:val="28"/>
          <w:szCs w:val="28"/>
        </w:rPr>
        <w:t>. Ч</w:t>
      </w:r>
      <w:r w:rsidR="00583D76" w:rsidRPr="00FB2E7B">
        <w:rPr>
          <w:rFonts w:ascii="Times New Roman" w:hAnsi="Times New Roman"/>
          <w:sz w:val="28"/>
          <w:szCs w:val="28"/>
        </w:rPr>
        <w:t xml:space="preserve">исло </w:t>
      </w:r>
      <w:r w:rsidR="00FB2E7B">
        <w:rPr>
          <w:rFonts w:ascii="Times New Roman" w:hAnsi="Times New Roman"/>
          <w:sz w:val="28"/>
          <w:szCs w:val="28"/>
        </w:rPr>
        <w:t xml:space="preserve">погибших </w:t>
      </w:r>
      <w:r w:rsidR="00583D76" w:rsidRPr="00FB2E7B">
        <w:rPr>
          <w:rFonts w:ascii="Times New Roman" w:hAnsi="Times New Roman"/>
          <w:sz w:val="28"/>
          <w:szCs w:val="28"/>
        </w:rPr>
        <w:lastRenderedPageBreak/>
        <w:t xml:space="preserve">экземпляров </w:t>
      </w:r>
      <w:r w:rsidR="00FB2E7B">
        <w:rPr>
          <w:rFonts w:ascii="Times New Roman" w:hAnsi="Times New Roman"/>
          <w:sz w:val="28"/>
          <w:szCs w:val="28"/>
        </w:rPr>
        <w:t>на разных площадках было в диапазоне от 18 до 75 экземпляров на м</w:t>
      </w:r>
      <w:r w:rsidR="00FB2E7B">
        <w:rPr>
          <w:rFonts w:ascii="Times New Roman" w:hAnsi="Times New Roman"/>
          <w:sz w:val="28"/>
          <w:szCs w:val="28"/>
          <w:vertAlign w:val="superscript"/>
        </w:rPr>
        <w:t>2</w:t>
      </w:r>
      <w:r w:rsidR="00FB2E7B">
        <w:rPr>
          <w:rFonts w:ascii="Times New Roman" w:hAnsi="Times New Roman"/>
          <w:sz w:val="28"/>
          <w:szCs w:val="28"/>
        </w:rPr>
        <w:t xml:space="preserve">. </w:t>
      </w:r>
      <w:r w:rsidR="00583D76" w:rsidRPr="00FB2E7B">
        <w:rPr>
          <w:rFonts w:ascii="Times New Roman" w:hAnsi="Times New Roman"/>
          <w:sz w:val="28"/>
          <w:szCs w:val="28"/>
        </w:rPr>
        <w:t xml:space="preserve"> </w:t>
      </w:r>
      <w:r w:rsidR="00FB2E7B">
        <w:rPr>
          <w:rFonts w:ascii="Times New Roman" w:hAnsi="Times New Roman"/>
          <w:sz w:val="28"/>
          <w:szCs w:val="28"/>
        </w:rPr>
        <w:t xml:space="preserve">Среднее </w:t>
      </w:r>
      <w:r w:rsidR="00FC7CC5">
        <w:rPr>
          <w:rFonts w:ascii="Times New Roman" w:hAnsi="Times New Roman"/>
          <w:sz w:val="28"/>
          <w:szCs w:val="28"/>
        </w:rPr>
        <w:t>значение</w:t>
      </w:r>
      <w:r w:rsidR="00FB2E7B">
        <w:rPr>
          <w:rFonts w:ascii="Times New Roman" w:hAnsi="Times New Roman"/>
          <w:sz w:val="28"/>
          <w:szCs w:val="28"/>
        </w:rPr>
        <w:t xml:space="preserve"> для исследованных площадок составило 42 экземпляра на 1 м</w:t>
      </w:r>
      <w:r w:rsidR="00FB2E7B">
        <w:rPr>
          <w:rFonts w:ascii="Times New Roman" w:hAnsi="Times New Roman"/>
          <w:sz w:val="28"/>
          <w:szCs w:val="28"/>
          <w:vertAlign w:val="superscript"/>
        </w:rPr>
        <w:t>2</w:t>
      </w:r>
      <w:r w:rsidR="00FB2E7B">
        <w:rPr>
          <w:rFonts w:ascii="Times New Roman" w:hAnsi="Times New Roman"/>
          <w:sz w:val="28"/>
          <w:szCs w:val="28"/>
        </w:rPr>
        <w:t xml:space="preserve">. </w:t>
      </w:r>
      <w:r w:rsidR="005377BD">
        <w:rPr>
          <w:rFonts w:ascii="Times New Roman" w:hAnsi="Times New Roman"/>
          <w:sz w:val="28"/>
          <w:szCs w:val="28"/>
        </w:rPr>
        <w:t>Такая</w:t>
      </w:r>
      <w:r w:rsidR="00FB2E7B">
        <w:rPr>
          <w:rFonts w:ascii="Times New Roman" w:hAnsi="Times New Roman"/>
          <w:sz w:val="28"/>
          <w:szCs w:val="28"/>
        </w:rPr>
        <w:t xml:space="preserve"> высокая гибель рыбы свидетельствует о неблагополучном состоянии водной среды озера Выльты. </w:t>
      </w:r>
    </w:p>
    <w:p w14:paraId="75F6C2E2" w14:textId="0782025B" w:rsidR="000263F7" w:rsidRPr="00C13B9F" w:rsidRDefault="000263F7" w:rsidP="000263F7">
      <w:pPr>
        <w:spacing w:line="240" w:lineRule="auto"/>
        <w:ind w:left="-142" w:firstLine="709"/>
        <w:jc w:val="right"/>
        <w:rPr>
          <w:rFonts w:ascii="Times New Roman" w:hAnsi="Times New Roman"/>
          <w:bCs/>
          <w:sz w:val="28"/>
          <w:szCs w:val="28"/>
        </w:rPr>
      </w:pPr>
      <w:r w:rsidRPr="00C13B9F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4</w:t>
      </w:r>
    </w:p>
    <w:p w14:paraId="4890DAF1" w14:textId="0C289BC2" w:rsidR="00583D76" w:rsidRDefault="000263F7" w:rsidP="005377BD">
      <w:pPr>
        <w:spacing w:line="240" w:lineRule="auto"/>
        <w:jc w:val="center"/>
        <w:rPr>
          <w:rFonts w:ascii="Times New Roman" w:hAnsi="Times New Roman" w:cs="Lohit Hindi"/>
          <w:kern w:val="2"/>
          <w:sz w:val="28"/>
          <w:szCs w:val="28"/>
          <w:lang w:eastAsia="zh-CN" w:bidi="hi-IN"/>
        </w:rPr>
      </w:pPr>
      <w:r w:rsidRPr="00C13B9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Учет количества особей погибших рыб в оз. Выльты в период массового замора рыбы </w:t>
      </w:r>
      <w:r w:rsidR="005377BD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(экз. на 1</w:t>
      </w:r>
      <w:r w:rsidR="005377BD" w:rsidRPr="005377BD">
        <w:rPr>
          <w:rFonts w:ascii="Times New Roman" w:hAnsi="Times New Roman"/>
          <w:sz w:val="28"/>
          <w:szCs w:val="28"/>
        </w:rPr>
        <w:t xml:space="preserve"> </w:t>
      </w:r>
      <w:r w:rsidR="005377BD">
        <w:rPr>
          <w:rFonts w:ascii="Times New Roman" w:hAnsi="Times New Roman"/>
          <w:sz w:val="28"/>
          <w:szCs w:val="28"/>
        </w:rPr>
        <w:t>м</w:t>
      </w:r>
      <w:r w:rsidR="005377BD" w:rsidRPr="005377BD">
        <w:rPr>
          <w:rFonts w:ascii="Times New Roman" w:hAnsi="Times New Roman"/>
          <w:sz w:val="28"/>
          <w:szCs w:val="28"/>
          <w:vertAlign w:val="superscript"/>
        </w:rPr>
        <w:t>2</w:t>
      </w:r>
      <w:r w:rsidR="0019355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 xml:space="preserve">) </w:t>
      </w:r>
      <w:r w:rsidRPr="00C13B9F">
        <w:rPr>
          <w:rFonts w:ascii="Times New Roman" w:hAnsi="Times New Roman" w:cs="Lohit Hindi"/>
          <w:kern w:val="2"/>
          <w:sz w:val="28"/>
          <w:szCs w:val="28"/>
          <w:lang w:eastAsia="zh-CN" w:bidi="hi-IN"/>
        </w:rPr>
        <w:t>(учет выполнен 28.08.2023)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407"/>
        <w:gridCol w:w="2407"/>
      </w:tblGrid>
      <w:tr w:rsidR="00583D76" w14:paraId="78F754F0" w14:textId="77777777" w:rsidTr="005377BD">
        <w:trPr>
          <w:jc w:val="center"/>
        </w:trPr>
        <w:tc>
          <w:tcPr>
            <w:tcW w:w="2406" w:type="dxa"/>
          </w:tcPr>
          <w:p w14:paraId="552089A0" w14:textId="760EA1B0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Площадки</w:t>
            </w:r>
          </w:p>
        </w:tc>
        <w:tc>
          <w:tcPr>
            <w:tcW w:w="2407" w:type="dxa"/>
          </w:tcPr>
          <w:p w14:paraId="5C4CAC5E" w14:textId="7CCB7F9C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Количество особей погибшей рыбы</w:t>
            </w:r>
            <w:r w:rsidR="0019355F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, экз. на м</w:t>
            </w:r>
            <w:r w:rsidR="0019355F" w:rsidRPr="0019355F">
              <w:rPr>
                <w:rFonts w:ascii="Times New Roman" w:hAnsi="Times New Roman" w:cs="Lohit Hindi"/>
                <w:kern w:val="2"/>
                <w:sz w:val="24"/>
                <w:szCs w:val="24"/>
                <w:vertAlign w:val="superscript"/>
                <w:lang w:eastAsia="zh-CN" w:bidi="hi-IN"/>
              </w:rPr>
              <w:t>2</w:t>
            </w:r>
          </w:p>
        </w:tc>
        <w:tc>
          <w:tcPr>
            <w:tcW w:w="2407" w:type="dxa"/>
          </w:tcPr>
          <w:p w14:paraId="164F3C3F" w14:textId="77777777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Среднее значение</w:t>
            </w:r>
          </w:p>
          <w:p w14:paraId="047D8BE9" w14:textId="78C6F1C8" w:rsidR="0019355F" w:rsidRDefault="0019355F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экз. на м</w:t>
            </w:r>
            <w:r w:rsidRPr="0019355F">
              <w:rPr>
                <w:rFonts w:ascii="Times New Roman" w:hAnsi="Times New Roman" w:cs="Lohit Hindi"/>
                <w:kern w:val="2"/>
                <w:sz w:val="24"/>
                <w:szCs w:val="24"/>
                <w:vertAlign w:val="superscript"/>
                <w:lang w:eastAsia="zh-CN" w:bidi="hi-IN"/>
              </w:rPr>
              <w:t>2</w:t>
            </w:r>
          </w:p>
        </w:tc>
      </w:tr>
      <w:tr w:rsidR="00583D76" w14:paraId="5EC13D8C" w14:textId="77777777" w:rsidTr="005377BD">
        <w:trPr>
          <w:jc w:val="center"/>
        </w:trPr>
        <w:tc>
          <w:tcPr>
            <w:tcW w:w="2406" w:type="dxa"/>
          </w:tcPr>
          <w:p w14:paraId="438275EC" w14:textId="0D40AB62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407" w:type="dxa"/>
          </w:tcPr>
          <w:p w14:paraId="7EF2A696" w14:textId="2B15009F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45 – 50</w:t>
            </w:r>
          </w:p>
        </w:tc>
        <w:tc>
          <w:tcPr>
            <w:tcW w:w="2407" w:type="dxa"/>
            <w:vMerge w:val="restart"/>
          </w:tcPr>
          <w:p w14:paraId="63041844" w14:textId="77777777" w:rsidR="00583D76" w:rsidRDefault="00583D76" w:rsidP="00583D76">
            <w:pPr>
              <w:spacing w:line="240" w:lineRule="auto"/>
              <w:jc w:val="center"/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</w:pPr>
          </w:p>
          <w:p w14:paraId="3DEDD01D" w14:textId="1ABE0993" w:rsidR="00583D76" w:rsidRDefault="00583D76" w:rsidP="00583D76">
            <w:pPr>
              <w:spacing w:line="240" w:lineRule="auto"/>
              <w:jc w:val="center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42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zh-CN" w:bidi="hi-IN"/>
              </w:rPr>
              <w:t>±10</w:t>
            </w:r>
          </w:p>
        </w:tc>
      </w:tr>
      <w:tr w:rsidR="00583D76" w14:paraId="2799F1DB" w14:textId="77777777" w:rsidTr="005377BD">
        <w:trPr>
          <w:jc w:val="center"/>
        </w:trPr>
        <w:tc>
          <w:tcPr>
            <w:tcW w:w="2406" w:type="dxa"/>
          </w:tcPr>
          <w:p w14:paraId="36630EEF" w14:textId="04FB7EB6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2407" w:type="dxa"/>
          </w:tcPr>
          <w:p w14:paraId="1140AFF5" w14:textId="62DA2380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28</w:t>
            </w:r>
          </w:p>
        </w:tc>
        <w:tc>
          <w:tcPr>
            <w:tcW w:w="2407" w:type="dxa"/>
            <w:vMerge/>
          </w:tcPr>
          <w:p w14:paraId="79AB0844" w14:textId="77777777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</w:p>
        </w:tc>
      </w:tr>
      <w:tr w:rsidR="00583D76" w14:paraId="534DB83C" w14:textId="77777777" w:rsidTr="005377BD">
        <w:trPr>
          <w:jc w:val="center"/>
        </w:trPr>
        <w:tc>
          <w:tcPr>
            <w:tcW w:w="2406" w:type="dxa"/>
          </w:tcPr>
          <w:p w14:paraId="57E023F1" w14:textId="3F38B0C2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407" w:type="dxa"/>
          </w:tcPr>
          <w:p w14:paraId="4CCFB608" w14:textId="005B4261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  <w:r w:rsidRPr="00F73C5E"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70 – 75</w:t>
            </w:r>
          </w:p>
        </w:tc>
        <w:tc>
          <w:tcPr>
            <w:tcW w:w="2407" w:type="dxa"/>
            <w:vMerge/>
          </w:tcPr>
          <w:p w14:paraId="578736CF" w14:textId="77777777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</w:p>
        </w:tc>
      </w:tr>
      <w:tr w:rsidR="00583D76" w14:paraId="4DE0D140" w14:textId="77777777" w:rsidTr="005377BD">
        <w:trPr>
          <w:jc w:val="center"/>
        </w:trPr>
        <w:tc>
          <w:tcPr>
            <w:tcW w:w="2406" w:type="dxa"/>
          </w:tcPr>
          <w:p w14:paraId="3FCB4378" w14:textId="47532F2A" w:rsidR="00583D76" w:rsidRPr="00F73C5E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2407" w:type="dxa"/>
          </w:tcPr>
          <w:p w14:paraId="73E83233" w14:textId="434D6DE4" w:rsidR="00583D76" w:rsidRPr="00F73C5E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hAnsi="Times New Roman" w:cs="Lohit Hindi"/>
                <w:kern w:val="2"/>
                <w:sz w:val="24"/>
                <w:szCs w:val="24"/>
                <w:lang w:eastAsia="zh-CN" w:bidi="hi-IN"/>
              </w:rPr>
              <w:t>18-20</w:t>
            </w:r>
          </w:p>
        </w:tc>
        <w:tc>
          <w:tcPr>
            <w:tcW w:w="2407" w:type="dxa"/>
            <w:vMerge/>
          </w:tcPr>
          <w:p w14:paraId="2DDAC60A" w14:textId="77777777" w:rsidR="00583D76" w:rsidRDefault="00583D76" w:rsidP="00583D76">
            <w:pPr>
              <w:spacing w:line="240" w:lineRule="auto"/>
              <w:rPr>
                <w:rFonts w:ascii="Times New Roman" w:hAnsi="Times New Roman" w:cs="Lohit Hindi"/>
                <w:kern w:val="2"/>
                <w:sz w:val="28"/>
                <w:szCs w:val="28"/>
                <w:lang w:eastAsia="zh-CN" w:bidi="hi-IN"/>
              </w:rPr>
            </w:pPr>
          </w:p>
        </w:tc>
      </w:tr>
    </w:tbl>
    <w:p w14:paraId="6C138191" w14:textId="6B7952CB" w:rsidR="00F70A47" w:rsidRDefault="00F70A47" w:rsidP="00B95FD1">
      <w:pPr>
        <w:tabs>
          <w:tab w:val="left" w:pos="4110"/>
        </w:tabs>
      </w:pPr>
    </w:p>
    <w:p w14:paraId="447F739F" w14:textId="3E39C462" w:rsidR="005377BD" w:rsidRDefault="005377BD" w:rsidP="00B95FD1">
      <w:pPr>
        <w:tabs>
          <w:tab w:val="left" w:pos="4110"/>
        </w:tabs>
      </w:pPr>
    </w:p>
    <w:p w14:paraId="160733CB" w14:textId="2D746438" w:rsidR="005377BD" w:rsidRDefault="005153C8" w:rsidP="00B95FD1">
      <w:pPr>
        <w:tabs>
          <w:tab w:val="left" w:pos="4110"/>
        </w:tabs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546DDEDA" wp14:editId="34DBFC38">
            <wp:simplePos x="0" y="0"/>
            <wp:positionH relativeFrom="column">
              <wp:posOffset>3347720</wp:posOffset>
            </wp:positionH>
            <wp:positionV relativeFrom="paragraph">
              <wp:posOffset>95885</wp:posOffset>
            </wp:positionV>
            <wp:extent cx="2438400" cy="3818255"/>
            <wp:effectExtent l="76200" t="76200" r="133350" b="125095"/>
            <wp:wrapThrough wrapText="bothSides">
              <wp:wrapPolygon edited="0">
                <wp:start x="-338" y="-431"/>
                <wp:lineTo x="-675" y="-323"/>
                <wp:lineTo x="-675" y="21769"/>
                <wp:lineTo x="-338" y="22200"/>
                <wp:lineTo x="22275" y="22200"/>
                <wp:lineTo x="22275" y="22092"/>
                <wp:lineTo x="22613" y="20476"/>
                <wp:lineTo x="22613" y="1401"/>
                <wp:lineTo x="22275" y="-216"/>
                <wp:lineTo x="22275" y="-431"/>
                <wp:lineTo x="-338" y="-431"/>
              </wp:wrapPolygon>
            </wp:wrapThrough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81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6156F1E7" wp14:editId="6535740F">
            <wp:simplePos x="0" y="0"/>
            <wp:positionH relativeFrom="column">
              <wp:posOffset>52070</wp:posOffset>
            </wp:positionH>
            <wp:positionV relativeFrom="paragraph">
              <wp:posOffset>95885</wp:posOffset>
            </wp:positionV>
            <wp:extent cx="2571750" cy="3792855"/>
            <wp:effectExtent l="76200" t="76200" r="133350" b="131445"/>
            <wp:wrapThrough wrapText="bothSides">
              <wp:wrapPolygon edited="0">
                <wp:start x="-320" y="-434"/>
                <wp:lineTo x="-640" y="-325"/>
                <wp:lineTo x="-640" y="21806"/>
                <wp:lineTo x="-320" y="22240"/>
                <wp:lineTo x="22240" y="22240"/>
                <wp:lineTo x="22560" y="20613"/>
                <wp:lineTo x="22560" y="1410"/>
                <wp:lineTo x="22240" y="-217"/>
                <wp:lineTo x="22240" y="-434"/>
                <wp:lineTo x="-320" y="-434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9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AAA1F" w14:textId="5EEBDCD0" w:rsidR="005377BD" w:rsidRDefault="005377BD" w:rsidP="00B95FD1">
      <w:pPr>
        <w:tabs>
          <w:tab w:val="left" w:pos="4110"/>
        </w:tabs>
      </w:pPr>
    </w:p>
    <w:p w14:paraId="0A3D23A8" w14:textId="4FAEF65A" w:rsidR="005377BD" w:rsidRDefault="005377BD" w:rsidP="00B95FD1">
      <w:pPr>
        <w:tabs>
          <w:tab w:val="left" w:pos="4110"/>
        </w:tabs>
      </w:pPr>
    </w:p>
    <w:p w14:paraId="668DA6F1" w14:textId="0FC4A768" w:rsidR="005377BD" w:rsidRDefault="005377BD" w:rsidP="00B95FD1">
      <w:pPr>
        <w:tabs>
          <w:tab w:val="left" w:pos="4110"/>
        </w:tabs>
      </w:pPr>
    </w:p>
    <w:p w14:paraId="634A4D41" w14:textId="3EBEB736" w:rsidR="005377BD" w:rsidRDefault="005377BD" w:rsidP="00B95FD1">
      <w:pPr>
        <w:tabs>
          <w:tab w:val="left" w:pos="4110"/>
        </w:tabs>
      </w:pPr>
    </w:p>
    <w:p w14:paraId="3482B16C" w14:textId="40D076EA" w:rsidR="005377BD" w:rsidRDefault="005377BD" w:rsidP="00B95FD1">
      <w:pPr>
        <w:tabs>
          <w:tab w:val="left" w:pos="4110"/>
        </w:tabs>
      </w:pPr>
    </w:p>
    <w:p w14:paraId="68836B62" w14:textId="259A99AE" w:rsidR="005377BD" w:rsidRDefault="005377BD" w:rsidP="00B95FD1">
      <w:pPr>
        <w:tabs>
          <w:tab w:val="left" w:pos="4110"/>
        </w:tabs>
      </w:pPr>
    </w:p>
    <w:p w14:paraId="14BB7987" w14:textId="0C052239" w:rsidR="005377BD" w:rsidRDefault="005377BD" w:rsidP="00B95FD1">
      <w:pPr>
        <w:tabs>
          <w:tab w:val="left" w:pos="4110"/>
        </w:tabs>
      </w:pPr>
    </w:p>
    <w:p w14:paraId="7731EB3C" w14:textId="3FE70A43" w:rsidR="005377BD" w:rsidRDefault="005377BD" w:rsidP="00B95FD1">
      <w:pPr>
        <w:tabs>
          <w:tab w:val="left" w:pos="4110"/>
        </w:tabs>
      </w:pPr>
    </w:p>
    <w:p w14:paraId="511A49AB" w14:textId="058C13A3" w:rsidR="005377BD" w:rsidRDefault="005377BD" w:rsidP="00B95FD1">
      <w:pPr>
        <w:tabs>
          <w:tab w:val="left" w:pos="4110"/>
        </w:tabs>
      </w:pPr>
    </w:p>
    <w:p w14:paraId="7888FC1C" w14:textId="44489BF2" w:rsidR="005377BD" w:rsidRDefault="005377BD" w:rsidP="00B95FD1">
      <w:pPr>
        <w:tabs>
          <w:tab w:val="left" w:pos="4110"/>
        </w:tabs>
      </w:pPr>
    </w:p>
    <w:p w14:paraId="3A3CB9F4" w14:textId="485C08F4" w:rsidR="005377BD" w:rsidRDefault="005377BD" w:rsidP="00B95FD1">
      <w:pPr>
        <w:tabs>
          <w:tab w:val="left" w:pos="4110"/>
        </w:tabs>
      </w:pPr>
    </w:p>
    <w:p w14:paraId="46B6A22D" w14:textId="42CD5170" w:rsidR="005377BD" w:rsidRDefault="005377BD" w:rsidP="00B95FD1">
      <w:pPr>
        <w:tabs>
          <w:tab w:val="left" w:pos="4110"/>
        </w:tabs>
      </w:pPr>
    </w:p>
    <w:p w14:paraId="67787EB3" w14:textId="6AAFD255" w:rsidR="005377BD" w:rsidRDefault="005377BD" w:rsidP="00B95FD1">
      <w:pPr>
        <w:tabs>
          <w:tab w:val="left" w:pos="4110"/>
        </w:tabs>
      </w:pPr>
    </w:p>
    <w:p w14:paraId="14A17784" w14:textId="7624F432" w:rsidR="005377BD" w:rsidRDefault="005153C8" w:rsidP="00B95FD1">
      <w:pPr>
        <w:tabs>
          <w:tab w:val="left" w:pos="411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BAA5592" wp14:editId="0AF47616">
                <wp:simplePos x="0" y="0"/>
                <wp:positionH relativeFrom="column">
                  <wp:posOffset>3439795</wp:posOffset>
                </wp:positionH>
                <wp:positionV relativeFrom="paragraph">
                  <wp:posOffset>273685</wp:posOffset>
                </wp:positionV>
                <wp:extent cx="2360930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684" y="22041"/>
                    <wp:lineTo x="21684" y="0"/>
                    <wp:lineTo x="0" y="0"/>
                  </wp:wrapPolygon>
                </wp:wrapThrough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D7C20" w14:textId="0EAAE1E7" w:rsidR="007A2976" w:rsidRDefault="007A2976" w:rsidP="005377BD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8</w:t>
                            </w:r>
                            <w:r w:rsidRPr="00F73C5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Площадка 2</w:t>
                            </w:r>
                            <w:r w:rsidRPr="00F73C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5592" id="_x0000_s1032" type="#_x0000_t202" style="position:absolute;margin-left:270.85pt;margin-top:21.55pt;width:185.9pt;height:36.75pt;z-index:251697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">
                <v:textbox>
                  <w:txbxContent>
                    <w:p w14:paraId="01FD7C20" w14:textId="0EAAE1E7" w:rsidR="007A2976" w:rsidRDefault="007A2976" w:rsidP="005377BD"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8</w:t>
                      </w:r>
                      <w:r w:rsidRPr="00F73C5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Площадка 2</w:t>
                      </w:r>
                      <w:r w:rsidRPr="00F73C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(Фото Е.Н. Патовой)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7FB994A5" wp14:editId="13D44672">
                <wp:simplePos x="0" y="0"/>
                <wp:positionH relativeFrom="column">
                  <wp:posOffset>204470</wp:posOffset>
                </wp:positionH>
                <wp:positionV relativeFrom="paragraph">
                  <wp:posOffset>278130</wp:posOffset>
                </wp:positionV>
                <wp:extent cx="2360930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684" y="22041"/>
                    <wp:lineTo x="21684" y="0"/>
                    <wp:lineTo x="0" y="0"/>
                  </wp:wrapPolygon>
                </wp:wrapThrough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F159F" w14:textId="0F24B7C6" w:rsidR="007A2976" w:rsidRDefault="007A2976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7</w:t>
                            </w:r>
                            <w:r w:rsidRPr="00F73C5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Площадка 1</w:t>
                            </w:r>
                            <w:r w:rsidRPr="00F73C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94A5" id="_x0000_s1033" type="#_x0000_t202" style="position:absolute;margin-left:16.1pt;margin-top:21.9pt;width:185.9pt;height:36.75pt;z-index:2516915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">
                <v:textbox>
                  <w:txbxContent>
                    <w:p w14:paraId="08BF159F" w14:textId="0F24B7C6" w:rsidR="007A2976" w:rsidRDefault="007A2976"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7</w:t>
                      </w:r>
                      <w:r w:rsidRPr="00F73C5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Площадка 1</w:t>
                      </w:r>
                      <w:r w:rsidRPr="00F73C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(Фото Е.Н. Патовой)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172B84E" w14:textId="2143CE1E" w:rsidR="005377BD" w:rsidRDefault="005377BD" w:rsidP="00B95FD1">
      <w:pPr>
        <w:tabs>
          <w:tab w:val="left" w:pos="4110"/>
        </w:tabs>
      </w:pPr>
    </w:p>
    <w:p w14:paraId="79154865" w14:textId="3D09F201" w:rsidR="005377BD" w:rsidRPr="00B95FD1" w:rsidRDefault="005377BD" w:rsidP="00B95FD1">
      <w:pPr>
        <w:tabs>
          <w:tab w:val="left" w:pos="4110"/>
        </w:tabs>
      </w:pPr>
    </w:p>
    <w:p w14:paraId="435E8047" w14:textId="682E5160" w:rsidR="00F70A47" w:rsidRDefault="00F70A47" w:rsidP="00B95FD1"/>
    <w:p w14:paraId="23BA4C13" w14:textId="32B0F888" w:rsidR="005377BD" w:rsidRDefault="005153C8" w:rsidP="00B95FD1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 wp14:anchorId="56D23CAA" wp14:editId="11DD5279">
            <wp:simplePos x="0" y="0"/>
            <wp:positionH relativeFrom="column">
              <wp:posOffset>3290570</wp:posOffset>
            </wp:positionH>
            <wp:positionV relativeFrom="paragraph">
              <wp:posOffset>3810</wp:posOffset>
            </wp:positionV>
            <wp:extent cx="2619375" cy="3696970"/>
            <wp:effectExtent l="76200" t="76200" r="142875" b="132080"/>
            <wp:wrapThrough wrapText="bothSides">
              <wp:wrapPolygon edited="0">
                <wp:start x="-314" y="-445"/>
                <wp:lineTo x="-628" y="-334"/>
                <wp:lineTo x="-628" y="21815"/>
                <wp:lineTo x="-314" y="22260"/>
                <wp:lineTo x="22307" y="22260"/>
                <wp:lineTo x="22621" y="21147"/>
                <wp:lineTo x="22621" y="1447"/>
                <wp:lineTo x="22307" y="-223"/>
                <wp:lineTo x="22307" y="-445"/>
                <wp:lineTo x="-314" y="-445"/>
              </wp:wrapPolygon>
            </wp:wrapThrough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96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 wp14:anchorId="3DCC1C6D" wp14:editId="6C389C76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2562225" cy="3696970"/>
            <wp:effectExtent l="76200" t="76200" r="142875" b="132080"/>
            <wp:wrapThrough wrapText="bothSides">
              <wp:wrapPolygon edited="0">
                <wp:start x="-321" y="-445"/>
                <wp:lineTo x="-642" y="-334"/>
                <wp:lineTo x="-642" y="21815"/>
                <wp:lineTo x="-321" y="22260"/>
                <wp:lineTo x="22323" y="22260"/>
                <wp:lineTo x="22644" y="21147"/>
                <wp:lineTo x="22644" y="1447"/>
                <wp:lineTo x="22323" y="-223"/>
                <wp:lineTo x="22323" y="-445"/>
                <wp:lineTo x="-321" y="-445"/>
              </wp:wrapPolygon>
            </wp:wrapThrough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96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EF987" w14:textId="77777777" w:rsidR="005153C8" w:rsidRDefault="005153C8" w:rsidP="005153C8">
      <w:pPr>
        <w:rPr>
          <w:rFonts w:ascii="Times New Roman" w:hAnsi="Times New Roman"/>
          <w:b/>
          <w:bCs/>
          <w:sz w:val="28"/>
          <w:szCs w:val="28"/>
        </w:rPr>
      </w:pPr>
    </w:p>
    <w:p w14:paraId="31C8BA7C" w14:textId="0F291E6A" w:rsidR="005153C8" w:rsidRDefault="005153C8" w:rsidP="005153C8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3F1E468C" wp14:editId="230F4DCF">
                <wp:simplePos x="0" y="0"/>
                <wp:positionH relativeFrom="column">
                  <wp:posOffset>3400425</wp:posOffset>
                </wp:positionH>
                <wp:positionV relativeFrom="paragraph">
                  <wp:posOffset>53340</wp:posOffset>
                </wp:positionV>
                <wp:extent cx="2360930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684" y="22041"/>
                    <wp:lineTo x="21684" y="0"/>
                    <wp:lineTo x="0" y="0"/>
                  </wp:wrapPolygon>
                </wp:wrapThrough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8046" w14:textId="0C8EA9EF" w:rsidR="007A2976" w:rsidRDefault="007A2976" w:rsidP="005153C8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10</w:t>
                            </w:r>
                            <w:r w:rsidRPr="00F73C5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Площадка 4 </w:t>
                            </w:r>
                            <w:r w:rsidRPr="00F73C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68C" id="_x0000_s1034" type="#_x0000_t202" style="position:absolute;margin-left:267.75pt;margin-top:4.2pt;width:185.9pt;height:36.75pt;z-index:251701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">
                <v:textbox>
                  <w:txbxContent>
                    <w:p w14:paraId="37F88046" w14:textId="0C8EA9EF" w:rsidR="007A2976" w:rsidRDefault="007A2976" w:rsidP="005153C8"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10</w:t>
                      </w:r>
                      <w:r w:rsidRPr="00F73C5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Площадка 4 </w:t>
                      </w:r>
                      <w:r w:rsidRPr="00F73C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(Фото Е.Н. Патовой)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4716BC2" wp14:editId="22EDBA59">
                <wp:simplePos x="0" y="0"/>
                <wp:positionH relativeFrom="column">
                  <wp:posOffset>219075</wp:posOffset>
                </wp:positionH>
                <wp:positionV relativeFrom="paragraph">
                  <wp:posOffset>53340</wp:posOffset>
                </wp:positionV>
                <wp:extent cx="2360930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684" y="22041"/>
                    <wp:lineTo x="21684" y="0"/>
                    <wp:lineTo x="0" y="0"/>
                  </wp:wrapPolygon>
                </wp:wrapThrough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7052F" w14:textId="4CA90C85" w:rsidR="007A2976" w:rsidRDefault="007A2976" w:rsidP="005153C8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Рис. 9</w:t>
                            </w:r>
                            <w:r w:rsidRPr="00F73C5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Площадка 3</w:t>
                            </w:r>
                            <w:r w:rsidRPr="00F73C5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(Фото Е.Н. Патовой)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6BC2" id="_x0000_s1035" type="#_x0000_t202" style="position:absolute;margin-left:17.25pt;margin-top:4.2pt;width:185.9pt;height:36.75pt;z-index:2516997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">
                <v:textbox>
                  <w:txbxContent>
                    <w:p w14:paraId="4097052F" w14:textId="4CA90C85" w:rsidR="007A2976" w:rsidRDefault="007A2976" w:rsidP="005153C8"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Рис. 9</w:t>
                      </w:r>
                      <w:r w:rsidRPr="00F73C5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Площадка 3</w:t>
                      </w:r>
                      <w:r w:rsidRPr="00F73C5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(Фото Е.Н. Патовой)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A8E47AC" w14:textId="77777777" w:rsidR="005153C8" w:rsidRDefault="005153C8" w:rsidP="00815BE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C49A510" w14:textId="77777777" w:rsidR="005153C8" w:rsidRDefault="005153C8" w:rsidP="00815BE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6BED26" w14:textId="27DB4B04" w:rsidR="00F70A47" w:rsidRPr="00755B86" w:rsidRDefault="005153C8" w:rsidP="005153C8">
      <w:pPr>
        <w:spacing w:line="240" w:lineRule="auto"/>
        <w:jc w:val="center"/>
        <w:rPr>
          <w:rStyle w:val="a3"/>
          <w:rFonts w:ascii="Times New Roman" w:hAnsi="Times New Roman"/>
          <w:bCs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3.3</w:t>
      </w:r>
      <w:r w:rsidR="00F70A47" w:rsidRPr="003A6EDB">
        <w:rPr>
          <w:rFonts w:ascii="Times New Roman" w:hAnsi="Times New Roman"/>
          <w:b/>
          <w:bCs/>
          <w:sz w:val="28"/>
          <w:szCs w:val="28"/>
        </w:rPr>
        <w:t>. Рекомендации</w:t>
      </w:r>
      <w:r w:rsidR="00F70A47" w:rsidRPr="00CB5D94"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="00F70A47" w:rsidRPr="00F904A4">
        <w:rPr>
          <w:rFonts w:ascii="Times New Roman" w:hAnsi="Times New Roman"/>
          <w:b/>
          <w:bCs/>
          <w:sz w:val="28"/>
          <w:szCs w:val="28"/>
        </w:rPr>
        <w:t>по снижению негативного антропогенного воздействия на озеро Выльты</w:t>
      </w:r>
      <w:r w:rsidR="00F70A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fldChar w:fldCharType="begin"/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 xml:space="preserve"> 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HYPERLINK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 xml:space="preserve"> "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https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://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bigenc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.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ru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/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c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/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evtrofikatsiia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-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vodoiomov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-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f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>8</w:instrText>
      </w:r>
      <w:r w:rsidR="00F70A47" w:rsidRPr="0093603E">
        <w:rPr>
          <w:rFonts w:ascii="Times New Roman" w:hAnsi="Times New Roman"/>
          <w:color w:val="0070C0"/>
          <w:sz w:val="28"/>
          <w:szCs w:val="28"/>
          <w:lang w:val="en-US"/>
        </w:rPr>
        <w:instrText>af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instrText xml:space="preserve">73" </w:instrText>
      </w:r>
      <w:r w:rsidR="00F70A47" w:rsidRPr="00755B86">
        <w:rPr>
          <w:rFonts w:ascii="Times New Roman" w:hAnsi="Times New Roman"/>
          <w:color w:val="0070C0"/>
          <w:sz w:val="28"/>
          <w:szCs w:val="28"/>
        </w:rPr>
        <w:fldChar w:fldCharType="separate"/>
      </w:r>
    </w:p>
    <w:p w14:paraId="16759DFA" w14:textId="77777777" w:rsidR="00F70A47" w:rsidRPr="003567D6" w:rsidRDefault="00F70A47" w:rsidP="005153C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567D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567D6">
        <w:rPr>
          <w:rFonts w:ascii="Times New Roman" w:hAnsi="Times New Roman"/>
          <w:sz w:val="28"/>
          <w:szCs w:val="28"/>
        </w:rPr>
        <w:t xml:space="preserve">Как показал обзор информационных источников и наши исследования, озеро </w:t>
      </w:r>
      <w:proofErr w:type="spellStart"/>
      <w:r w:rsidRPr="003567D6">
        <w:rPr>
          <w:rFonts w:ascii="Times New Roman" w:hAnsi="Times New Roman"/>
          <w:sz w:val="28"/>
          <w:szCs w:val="28"/>
        </w:rPr>
        <w:t>Выльты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 подвержено сильному влиянию рекреационной нагрузки, а также загрязнению от </w:t>
      </w:r>
      <w:proofErr w:type="spellStart"/>
      <w:r w:rsidRPr="003567D6">
        <w:rPr>
          <w:rFonts w:ascii="Times New Roman" w:hAnsi="Times New Roman"/>
          <w:sz w:val="28"/>
          <w:szCs w:val="28"/>
        </w:rPr>
        <w:t>недоочищенных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 стоков с очистных сооружений. В результате этого в озере происходит активное развитие процессов </w:t>
      </w:r>
      <w:proofErr w:type="spellStart"/>
      <w:r w:rsidRPr="003567D6">
        <w:rPr>
          <w:rFonts w:ascii="Times New Roman" w:hAnsi="Times New Roman"/>
          <w:sz w:val="28"/>
          <w:szCs w:val="28"/>
        </w:rPr>
        <w:t>эвтрофикации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: бурный рост токсичных видов </w:t>
      </w:r>
      <w:proofErr w:type="spellStart"/>
      <w:r w:rsidRPr="003567D6">
        <w:rPr>
          <w:rFonts w:ascii="Times New Roman" w:hAnsi="Times New Roman"/>
          <w:sz w:val="28"/>
          <w:szCs w:val="28"/>
        </w:rPr>
        <w:t>цианобактерий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, кислородное голодание и «летние заморы» рыбы. Массовые заморы рыбы наблюдались летом 2022 и 2023 г.  </w:t>
      </w:r>
    </w:p>
    <w:p w14:paraId="393A4B20" w14:textId="77777777" w:rsidR="00F70A47" w:rsidRPr="003567D6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7D6">
        <w:rPr>
          <w:rFonts w:ascii="Times New Roman" w:hAnsi="Times New Roman"/>
          <w:sz w:val="28"/>
          <w:szCs w:val="28"/>
        </w:rPr>
        <w:t xml:space="preserve">   Для того, чтобы сохранить озеро и снизить поступление в него загрязняющих веществ, вызывающих </w:t>
      </w:r>
      <w:proofErr w:type="spellStart"/>
      <w:r w:rsidRPr="003567D6">
        <w:rPr>
          <w:rFonts w:ascii="Times New Roman" w:hAnsi="Times New Roman"/>
          <w:sz w:val="28"/>
          <w:szCs w:val="28"/>
        </w:rPr>
        <w:t>эвтрофикацию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, необходима разработка особых мер по охране. </w:t>
      </w:r>
    </w:p>
    <w:p w14:paraId="0C60D329" w14:textId="77777777" w:rsidR="00F70A47" w:rsidRPr="003567D6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7D6">
        <w:rPr>
          <w:rFonts w:ascii="Times New Roman" w:hAnsi="Times New Roman"/>
          <w:sz w:val="28"/>
          <w:szCs w:val="28"/>
        </w:rPr>
        <w:t>Во-первых, необходима организация мониторинга за состоянием водоема – мониторинг должен включать визуальную оценку состояния воды, а также регулярный забор проб воды для определения гидрохимических характеристик.</w:t>
      </w:r>
    </w:p>
    <w:p w14:paraId="799178C6" w14:textId="77777777" w:rsidR="00F70A47" w:rsidRPr="003567D6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7D6">
        <w:rPr>
          <w:rFonts w:ascii="Times New Roman" w:hAnsi="Times New Roman"/>
          <w:sz w:val="28"/>
          <w:szCs w:val="28"/>
        </w:rPr>
        <w:t xml:space="preserve">Местные жители, использующие озеро для отдыха, купания, забора воды для полива огородов должны быть информированы о плохом качестве воды. Поэтому необходимо массовое осведомление населения, размещение правил поведения на водоёмах в СМИ, социальных сетях, создание научно-популярных статей, буклетов, специальных стендов. Важно объяснять людям, что такое </w:t>
      </w:r>
      <w:proofErr w:type="spellStart"/>
      <w:r w:rsidRPr="003567D6">
        <w:rPr>
          <w:rFonts w:ascii="Times New Roman" w:hAnsi="Times New Roman"/>
          <w:sz w:val="28"/>
          <w:szCs w:val="28"/>
        </w:rPr>
        <w:lastRenderedPageBreak/>
        <w:t>эвтрофикация</w:t>
      </w:r>
      <w:proofErr w:type="spellEnd"/>
      <w:r w:rsidRPr="003567D6">
        <w:rPr>
          <w:rFonts w:ascii="Times New Roman" w:hAnsi="Times New Roman"/>
          <w:sz w:val="28"/>
          <w:szCs w:val="28"/>
        </w:rPr>
        <w:t xml:space="preserve">, что провоцирует это явление и какой вред экосистеме водоёма наносит. </w:t>
      </w:r>
    </w:p>
    <w:p w14:paraId="5CD33C90" w14:textId="77777777" w:rsidR="00F70A47" w:rsidRPr="00B73D70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70C0"/>
          <w:sz w:val="28"/>
          <w:szCs w:val="28"/>
        </w:rPr>
      </w:pPr>
      <w:r w:rsidRPr="003567D6">
        <w:rPr>
          <w:rFonts w:ascii="Times New Roman" w:hAnsi="Times New Roman"/>
          <w:sz w:val="28"/>
          <w:szCs w:val="28"/>
        </w:rPr>
        <w:t xml:space="preserve"> Попадающие в водоём коммунально-бытовые стоки должны быть очищены</w:t>
      </w:r>
      <w:r w:rsidRPr="00641482">
        <w:rPr>
          <w:rFonts w:ascii="Times New Roman" w:hAnsi="Times New Roman"/>
          <w:sz w:val="28"/>
          <w:szCs w:val="28"/>
        </w:rPr>
        <w:t xml:space="preserve"> до нормативных значений, не превышающих ПДК. </w:t>
      </w:r>
      <w:r w:rsidRPr="003567D6">
        <w:rPr>
          <w:rFonts w:ascii="Times New Roman" w:hAnsi="Times New Roman"/>
          <w:sz w:val="28"/>
          <w:szCs w:val="28"/>
        </w:rPr>
        <w:t xml:space="preserve">Для этого необходим ремонт или замена старых очистных сооружений, применение новых методов очистки. </w:t>
      </w:r>
      <w:r>
        <w:rPr>
          <w:rFonts w:ascii="Times New Roman" w:hAnsi="Times New Roman"/>
          <w:sz w:val="28"/>
          <w:szCs w:val="28"/>
        </w:rPr>
        <w:t xml:space="preserve">Возможно, </w:t>
      </w:r>
      <w:r w:rsidRPr="003567D6">
        <w:rPr>
          <w:rFonts w:ascii="Times New Roman" w:hAnsi="Times New Roman"/>
          <w:sz w:val="28"/>
          <w:szCs w:val="28"/>
        </w:rPr>
        <w:t>в данном случае</w:t>
      </w:r>
      <w:r>
        <w:rPr>
          <w:rFonts w:ascii="Times New Roman" w:hAnsi="Times New Roman"/>
          <w:sz w:val="28"/>
          <w:szCs w:val="28"/>
        </w:rPr>
        <w:t xml:space="preserve"> наиболее надёжным</w:t>
      </w:r>
      <w:r w:rsidRPr="003567D6">
        <w:rPr>
          <w:rFonts w:ascii="Times New Roman" w:hAnsi="Times New Roman"/>
          <w:sz w:val="28"/>
          <w:szCs w:val="28"/>
        </w:rPr>
        <w:t xml:space="preserve"> будет б</w:t>
      </w:r>
      <w:r>
        <w:rPr>
          <w:rFonts w:ascii="Times New Roman" w:hAnsi="Times New Roman"/>
          <w:sz w:val="28"/>
          <w:szCs w:val="28"/>
        </w:rPr>
        <w:t>иологический метод очистки воды.</w:t>
      </w:r>
      <w:r w:rsidRPr="003567D6">
        <w:rPr>
          <w:rFonts w:ascii="Times New Roman" w:hAnsi="Times New Roman"/>
          <w:sz w:val="28"/>
          <w:szCs w:val="28"/>
        </w:rPr>
        <w:t xml:space="preserve"> </w:t>
      </w:r>
    </w:p>
    <w:p w14:paraId="2EC74B3D" w14:textId="77777777" w:rsidR="00F70A47" w:rsidRPr="003567D6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67D6">
        <w:rPr>
          <w:rFonts w:ascii="Times New Roman" w:hAnsi="Times New Roman"/>
          <w:sz w:val="28"/>
          <w:szCs w:val="28"/>
        </w:rPr>
        <w:t>Возможно, создание организованных групп школьников, активных жителей, волонтёров и проведение коллективной очистки берегов озера от мусора улучшит состояние озера и уменьшит экологическую нагрузку на него.</w:t>
      </w:r>
    </w:p>
    <w:p w14:paraId="25ACC5D0" w14:textId="77777777" w:rsidR="005153C8" w:rsidRDefault="00F70A47" w:rsidP="00EF1941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755B86">
        <w:rPr>
          <w:rFonts w:ascii="Times New Roman" w:hAnsi="Times New Roman"/>
          <w:color w:val="0070C0"/>
          <w:sz w:val="28"/>
          <w:szCs w:val="28"/>
        </w:rPr>
        <w:fldChar w:fldCharType="end"/>
      </w:r>
    </w:p>
    <w:p w14:paraId="1BF34D01" w14:textId="77777777" w:rsidR="005153C8" w:rsidRDefault="005153C8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br w:type="page"/>
      </w:r>
    </w:p>
    <w:p w14:paraId="02FF4F92" w14:textId="702D7BCD" w:rsidR="00F70A47" w:rsidRPr="00083127" w:rsidRDefault="00F70A47" w:rsidP="00EF1941">
      <w:pPr>
        <w:jc w:val="center"/>
        <w:rPr>
          <w:rFonts w:ascii="Times New Roman" w:hAnsi="Times New Roman"/>
          <w:sz w:val="28"/>
          <w:szCs w:val="28"/>
        </w:rPr>
      </w:pPr>
      <w:r w:rsidRPr="00083127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14:paraId="179C4498" w14:textId="77777777" w:rsidR="00F70A47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D2126"/>
          <w:spacing w:val="7"/>
          <w:sz w:val="28"/>
          <w:szCs w:val="28"/>
          <w:bdr w:val="none" w:sz="0" w:space="0" w:color="auto" w:frame="1"/>
        </w:rPr>
        <w:t>Анализ информационных источников показал, что э</w:t>
      </w:r>
      <w:r w:rsidRPr="00C36885">
        <w:rPr>
          <w:rFonts w:ascii="Times New Roman" w:hAnsi="Times New Roman"/>
          <w:color w:val="1D2126"/>
          <w:spacing w:val="7"/>
          <w:sz w:val="28"/>
          <w:szCs w:val="28"/>
          <w:bdr w:val="none" w:sz="0" w:space="0" w:color="auto" w:frame="1"/>
        </w:rPr>
        <w:t>втрофикация</w:t>
      </w:r>
      <w:r>
        <w:rPr>
          <w:color w:val="1D2126"/>
          <w:spacing w:val="7"/>
          <w:sz w:val="28"/>
          <w:szCs w:val="28"/>
          <w:bdr w:val="none" w:sz="0" w:space="0" w:color="auto" w:frame="1"/>
        </w:rPr>
        <w:t xml:space="preserve"> </w:t>
      </w:r>
      <w:r w:rsidRPr="004407F1">
        <w:rPr>
          <w:rFonts w:ascii="Times New Roman" w:hAnsi="Times New Roman"/>
          <w:sz w:val="28"/>
          <w:szCs w:val="28"/>
        </w:rPr>
        <w:t xml:space="preserve">водоёмов в результате </w:t>
      </w:r>
      <w:r>
        <w:rPr>
          <w:rFonts w:ascii="Times New Roman" w:hAnsi="Times New Roman"/>
          <w:sz w:val="28"/>
          <w:szCs w:val="28"/>
        </w:rPr>
        <w:t xml:space="preserve">интенсивного поступления в них </w:t>
      </w:r>
      <w:r w:rsidRPr="004407F1">
        <w:rPr>
          <w:rFonts w:ascii="Times New Roman" w:hAnsi="Times New Roman"/>
          <w:sz w:val="28"/>
          <w:szCs w:val="28"/>
        </w:rPr>
        <w:t xml:space="preserve">биогенных </w:t>
      </w:r>
      <w:r>
        <w:rPr>
          <w:rFonts w:ascii="Times New Roman" w:hAnsi="Times New Roman"/>
          <w:sz w:val="28"/>
          <w:szCs w:val="28"/>
        </w:rPr>
        <w:t>веществ под воздействием природных и главным образом антропогенных факторов в настоящее время становится серьёзной экологической проблемой.</w:t>
      </w:r>
    </w:p>
    <w:p w14:paraId="610049AB" w14:textId="77777777" w:rsidR="00F70A47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34A5">
        <w:rPr>
          <w:rFonts w:ascii="Times New Roman" w:hAnsi="Times New Roman"/>
          <w:sz w:val="28"/>
          <w:szCs w:val="28"/>
        </w:rPr>
        <w:t xml:space="preserve"> К негативным явлениям, связанным с эвтрофикацией водоемов, относится бурный рост в них токсичных цианобактерий, которые могут вызывать </w:t>
      </w:r>
      <w:r>
        <w:rPr>
          <w:rFonts w:ascii="Times New Roman" w:hAnsi="Times New Roman"/>
          <w:sz w:val="28"/>
          <w:szCs w:val="28"/>
        </w:rPr>
        <w:t xml:space="preserve">коренное изменение </w:t>
      </w:r>
      <w:proofErr w:type="spellStart"/>
      <w:r>
        <w:rPr>
          <w:rFonts w:ascii="Times New Roman" w:hAnsi="Times New Roman"/>
          <w:sz w:val="28"/>
          <w:szCs w:val="28"/>
        </w:rPr>
        <w:t>биоты</w:t>
      </w:r>
      <w:proofErr w:type="spellEnd"/>
      <w:r>
        <w:rPr>
          <w:rFonts w:ascii="Times New Roman" w:hAnsi="Times New Roman"/>
          <w:sz w:val="28"/>
          <w:szCs w:val="28"/>
        </w:rPr>
        <w:t xml:space="preserve"> водоёма, характеризующееся гибелью зоопланктона, бентоса и гибелью рыбы</w:t>
      </w:r>
      <w:r w:rsidRPr="00FD34A5">
        <w:rPr>
          <w:rFonts w:ascii="Times New Roman" w:hAnsi="Times New Roman"/>
          <w:sz w:val="28"/>
          <w:szCs w:val="28"/>
        </w:rPr>
        <w:t>. Они опасны и для людей, использующих воду из таких водоемов.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3171CC8" w14:textId="7D687BD9" w:rsidR="00F70A47" w:rsidRPr="00946521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Проведённые нами исследования показали, что в рекреационном озере Выльты превышены предельно допустимые концентрации многих химических веществ, вызывающих эвтрофикацию: аммонийного азота</w:t>
      </w:r>
      <w:r w:rsidRPr="009103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103F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NH</w:t>
      </w:r>
      <w:r w:rsidRPr="009103FD">
        <w:rPr>
          <w:rFonts w:ascii="Times New Roman" w:hAnsi="Times New Roman"/>
          <w:sz w:val="28"/>
          <w:szCs w:val="28"/>
          <w:vertAlign w:val="subscript"/>
        </w:rPr>
        <w:t>4</w:t>
      </w:r>
      <w:r w:rsidRPr="009103F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фосфатов</w:t>
      </w:r>
      <w:r w:rsidRPr="009103F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PO</w:t>
      </w:r>
      <w:r w:rsidRPr="009103FD">
        <w:rPr>
          <w:rFonts w:ascii="Times New Roman" w:hAnsi="Times New Roman"/>
          <w:sz w:val="28"/>
          <w:szCs w:val="28"/>
          <w:vertAlign w:val="subscript"/>
        </w:rPr>
        <w:t>4</w:t>
      </w:r>
      <w:r w:rsidRPr="009103F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биологического потребления кислорода (БПК</w:t>
      </w:r>
      <w:r w:rsidRPr="009103FD">
        <w:rPr>
          <w:rFonts w:ascii="Times New Roman" w:hAnsi="Times New Roman"/>
          <w:sz w:val="28"/>
          <w:szCs w:val="28"/>
          <w:vertAlign w:val="subscript"/>
        </w:rPr>
        <w:t>5</w:t>
      </w:r>
      <w:r>
        <w:rPr>
          <w:rFonts w:ascii="Times New Roman" w:hAnsi="Times New Roman"/>
          <w:sz w:val="28"/>
          <w:szCs w:val="28"/>
        </w:rPr>
        <w:t>), сероводорода</w:t>
      </w:r>
      <w:r w:rsidRPr="009103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9103FD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9103FD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Загрязнение озера Выльты, связанное с попаданием в него недоочищенных стоков и сильной рекреационной нагрузки, в течение последних двух лет приводит к «цветению» воды и массовым заморам рыбы.</w:t>
      </w:r>
      <w:r w:rsidRPr="00CF4B69">
        <w:rPr>
          <w:rFonts w:ascii="Times New Roman" w:hAnsi="Times New Roman"/>
          <w:sz w:val="28"/>
          <w:szCs w:val="28"/>
        </w:rPr>
        <w:t xml:space="preserve"> </w:t>
      </w:r>
      <w:r w:rsidR="00FC7CC5">
        <w:rPr>
          <w:rFonts w:ascii="Times New Roman" w:hAnsi="Times New Roman"/>
          <w:sz w:val="28"/>
          <w:szCs w:val="28"/>
        </w:rPr>
        <w:t>В период массового замора рыбы отмечено от 18 до 75 экземпляров ершей на м</w:t>
      </w:r>
      <w:r w:rsidR="00FC7CC5">
        <w:rPr>
          <w:rFonts w:ascii="Times New Roman" w:hAnsi="Times New Roman"/>
          <w:sz w:val="28"/>
          <w:szCs w:val="28"/>
          <w:vertAlign w:val="superscript"/>
        </w:rPr>
        <w:t>2</w:t>
      </w:r>
      <w:r w:rsidR="00FC7CC5">
        <w:rPr>
          <w:rFonts w:ascii="Times New Roman" w:hAnsi="Times New Roman"/>
          <w:sz w:val="28"/>
          <w:szCs w:val="28"/>
        </w:rPr>
        <w:t xml:space="preserve">. </w:t>
      </w:r>
      <w:r w:rsidR="00FC7CC5" w:rsidRPr="00FB2E7B">
        <w:rPr>
          <w:rFonts w:ascii="Times New Roman" w:hAnsi="Times New Roman"/>
          <w:sz w:val="28"/>
          <w:szCs w:val="28"/>
        </w:rPr>
        <w:t xml:space="preserve"> </w:t>
      </w:r>
      <w:r w:rsidR="00FC7CC5">
        <w:rPr>
          <w:rFonts w:ascii="Times New Roman" w:hAnsi="Times New Roman"/>
          <w:sz w:val="28"/>
          <w:szCs w:val="28"/>
        </w:rPr>
        <w:t>Среднее значение для исследованных площадок составило -</w:t>
      </w:r>
      <w:r w:rsidR="00FC7CC5" w:rsidRPr="00FB2E7B">
        <w:rPr>
          <w:rFonts w:ascii="Times New Roman" w:hAnsi="Times New Roman"/>
          <w:sz w:val="28"/>
          <w:szCs w:val="28"/>
        </w:rPr>
        <w:t xml:space="preserve"> </w:t>
      </w:r>
      <w:r w:rsidR="00FC7CC5">
        <w:rPr>
          <w:rFonts w:ascii="Times New Roman" w:hAnsi="Times New Roman"/>
          <w:sz w:val="28"/>
          <w:szCs w:val="28"/>
        </w:rPr>
        <w:t>42 экземпляра на 1 м</w:t>
      </w:r>
      <w:r w:rsidR="00FC7CC5">
        <w:rPr>
          <w:rFonts w:ascii="Times New Roman" w:hAnsi="Times New Roman"/>
          <w:sz w:val="28"/>
          <w:szCs w:val="28"/>
          <w:vertAlign w:val="superscript"/>
        </w:rPr>
        <w:t>2</w:t>
      </w:r>
      <w:r w:rsidR="00FC7CC5">
        <w:rPr>
          <w:rFonts w:ascii="Times New Roman" w:hAnsi="Times New Roman"/>
          <w:sz w:val="28"/>
          <w:szCs w:val="28"/>
        </w:rPr>
        <w:t xml:space="preserve">. Высокая гибель рыбы свидетельствует о сильном загрязнении и неблагополучном состоянии водной среды озера Выльты. </w:t>
      </w:r>
      <w:r w:rsidR="00FC7CC5" w:rsidRPr="00946521">
        <w:rPr>
          <w:rFonts w:ascii="Times New Roman" w:hAnsi="Times New Roman"/>
          <w:sz w:val="28"/>
          <w:szCs w:val="28"/>
        </w:rPr>
        <w:t xml:space="preserve"> </w:t>
      </w:r>
      <w:r w:rsidRPr="00946521">
        <w:rPr>
          <w:rFonts w:ascii="Times New Roman" w:hAnsi="Times New Roman"/>
          <w:sz w:val="28"/>
          <w:szCs w:val="28"/>
        </w:rPr>
        <w:t>Массовое размножение цианобактерий также является индикатором сильного органического загрязнения озера</w:t>
      </w:r>
      <w:r>
        <w:rPr>
          <w:rFonts w:ascii="Times New Roman" w:hAnsi="Times New Roman"/>
          <w:sz w:val="28"/>
          <w:szCs w:val="28"/>
        </w:rPr>
        <w:t>.</w:t>
      </w:r>
    </w:p>
    <w:p w14:paraId="08B80192" w14:textId="77777777" w:rsidR="00F70A47" w:rsidRPr="001F4181" w:rsidRDefault="00F70A47" w:rsidP="005153C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F4181">
        <w:rPr>
          <w:rFonts w:ascii="Times New Roman" w:hAnsi="Times New Roman"/>
          <w:sz w:val="28"/>
          <w:szCs w:val="28"/>
        </w:rPr>
        <w:t xml:space="preserve">Предложены меры для защиты озера от </w:t>
      </w:r>
      <w:r>
        <w:rPr>
          <w:rFonts w:ascii="Times New Roman" w:hAnsi="Times New Roman"/>
          <w:sz w:val="28"/>
          <w:szCs w:val="28"/>
        </w:rPr>
        <w:t>антропогенного загрязнения,</w:t>
      </w:r>
      <w:r w:rsidRPr="001F4181">
        <w:rPr>
          <w:rFonts w:ascii="Times New Roman" w:hAnsi="Times New Roman"/>
          <w:sz w:val="28"/>
          <w:szCs w:val="28"/>
        </w:rPr>
        <w:t xml:space="preserve"> включая проведение мониторинга, информирование населения, снижение </w:t>
      </w:r>
      <w:r>
        <w:rPr>
          <w:rFonts w:ascii="Times New Roman" w:hAnsi="Times New Roman"/>
          <w:sz w:val="28"/>
          <w:szCs w:val="28"/>
        </w:rPr>
        <w:t xml:space="preserve">антропогенной нагрузки на озеро, </w:t>
      </w:r>
      <w:r w:rsidRPr="001F4181">
        <w:rPr>
          <w:rFonts w:ascii="Times New Roman" w:hAnsi="Times New Roman"/>
          <w:sz w:val="28"/>
          <w:szCs w:val="28"/>
        </w:rPr>
        <w:t xml:space="preserve">необходимость ремонта очистных сооружений, а также проведение экологических акций для очистки озера и его берегов от мусора. </w:t>
      </w:r>
    </w:p>
    <w:p w14:paraId="1620FA82" w14:textId="72B723BB" w:rsidR="00F70A47" w:rsidRPr="00AF7FB7" w:rsidRDefault="00D679F6" w:rsidP="005153C8">
      <w:p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Выдвинутая нами </w:t>
      </w:r>
      <w:r w:rsidR="00F70A47">
        <w:rPr>
          <w:rFonts w:ascii="Times New Roman" w:hAnsi="Times New Roman"/>
          <w:b/>
          <w:bCs/>
          <w:sz w:val="28"/>
          <w:szCs w:val="28"/>
        </w:rPr>
        <w:t>г</w:t>
      </w:r>
      <w:r w:rsidR="00F70A47" w:rsidRPr="00AF7FB7">
        <w:rPr>
          <w:rFonts w:ascii="Times New Roman" w:hAnsi="Times New Roman"/>
          <w:b/>
          <w:bCs/>
          <w:sz w:val="28"/>
          <w:szCs w:val="28"/>
        </w:rPr>
        <w:t>ипотеза</w:t>
      </w:r>
      <w:r w:rsidR="00F70A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70A47" w:rsidRPr="002F705B">
        <w:rPr>
          <w:rFonts w:ascii="Times New Roman" w:hAnsi="Times New Roman"/>
          <w:bCs/>
          <w:sz w:val="28"/>
          <w:szCs w:val="28"/>
        </w:rPr>
        <w:t>о том, что</w:t>
      </w:r>
      <w:r w:rsidR="00F70A47" w:rsidRPr="00AF7FB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70A47" w:rsidRPr="00AF7FB7">
        <w:rPr>
          <w:rFonts w:ascii="Times New Roman" w:hAnsi="Times New Roman"/>
          <w:bCs/>
          <w:sz w:val="28"/>
          <w:szCs w:val="28"/>
        </w:rPr>
        <w:t>интенсивное антропогенное воздействие на озеро Выльты приводит к негативным последствиям, в том числе к цветению воды и массовой гибели рыбы</w:t>
      </w:r>
      <w:r w:rsidR="00F70A47">
        <w:rPr>
          <w:rFonts w:ascii="Times New Roman" w:hAnsi="Times New Roman"/>
          <w:bCs/>
          <w:sz w:val="28"/>
          <w:szCs w:val="28"/>
        </w:rPr>
        <w:t>, полностью подтвердилась</w:t>
      </w:r>
      <w:r w:rsidR="00F70A47" w:rsidRPr="00AF7FB7">
        <w:rPr>
          <w:rFonts w:ascii="Times New Roman" w:hAnsi="Times New Roman"/>
          <w:bCs/>
          <w:sz w:val="28"/>
          <w:szCs w:val="28"/>
        </w:rPr>
        <w:t>.</w:t>
      </w:r>
    </w:p>
    <w:p w14:paraId="0A37171C" w14:textId="77777777" w:rsidR="00F70A47" w:rsidRDefault="00F70A47" w:rsidP="005153C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14:paraId="7E7E4464" w14:textId="7D1C1820" w:rsidR="00F70A47" w:rsidRPr="00F9644D" w:rsidRDefault="00F70A47" w:rsidP="00B95FD1">
      <w:pPr>
        <w:pStyle w:val="a4"/>
        <w:autoSpaceDE w:val="0"/>
        <w:autoSpaceDN w:val="0"/>
        <w:adjustRightInd w:val="0"/>
        <w:spacing w:after="0" w:line="360" w:lineRule="auto"/>
        <w:ind w:left="786"/>
        <w:jc w:val="center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  <w:r w:rsidRPr="00F9644D">
        <w:rPr>
          <w:rFonts w:ascii="Times New Roman" w:hAnsi="Times New Roman"/>
          <w:b/>
          <w:color w:val="000000"/>
          <w:sz w:val="28"/>
          <w:szCs w:val="28"/>
        </w:rPr>
        <w:lastRenderedPageBreak/>
        <w:t>Список информационных источников</w:t>
      </w:r>
    </w:p>
    <w:p w14:paraId="1538C4E2" w14:textId="031439E5" w:rsidR="0011363E" w:rsidRPr="00C82F00" w:rsidRDefault="00C82F00" w:rsidP="00642B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2F00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="00E806F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679F6" w:rsidRPr="00C82F00">
        <w:rPr>
          <w:rFonts w:ascii="Times New Roman" w:hAnsi="Times New Roman"/>
          <w:sz w:val="28"/>
          <w:szCs w:val="28"/>
          <w:shd w:val="clear" w:color="auto" w:fill="FFFFFF"/>
        </w:rPr>
        <w:t>Вронский</w:t>
      </w:r>
      <w:r w:rsidR="00642B0C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D679F6" w:rsidRPr="00C82F00">
        <w:rPr>
          <w:rFonts w:ascii="Times New Roman" w:hAnsi="Times New Roman"/>
          <w:sz w:val="28"/>
          <w:szCs w:val="28"/>
          <w:shd w:val="clear" w:color="auto" w:fill="FFFFFF"/>
        </w:rPr>
        <w:t xml:space="preserve"> В.А. Экология: Слова</w:t>
      </w:r>
      <w:r w:rsidR="00642B0C">
        <w:rPr>
          <w:rFonts w:ascii="Times New Roman" w:hAnsi="Times New Roman"/>
          <w:sz w:val="28"/>
          <w:szCs w:val="28"/>
          <w:shd w:val="clear" w:color="auto" w:fill="FFFFFF"/>
        </w:rPr>
        <w:t>рь-справочник / В.А. Вронский. -</w:t>
      </w:r>
      <w:r w:rsidR="00D84808">
        <w:rPr>
          <w:rFonts w:ascii="Times New Roman" w:hAnsi="Times New Roman"/>
          <w:sz w:val="28"/>
          <w:szCs w:val="28"/>
          <w:shd w:val="clear" w:color="auto" w:fill="FFFFFF"/>
        </w:rPr>
        <w:t xml:space="preserve"> Ростов-на-Дону:</w:t>
      </w:r>
      <w:r w:rsidR="00642B0C">
        <w:rPr>
          <w:rFonts w:ascii="Times New Roman" w:hAnsi="Times New Roman"/>
          <w:sz w:val="28"/>
          <w:szCs w:val="28"/>
          <w:shd w:val="clear" w:color="auto" w:fill="FFFFFF"/>
        </w:rPr>
        <w:t xml:space="preserve"> Феникс, 1997. -</w:t>
      </w:r>
      <w:r w:rsidR="00D679F6" w:rsidRPr="00C82F00">
        <w:rPr>
          <w:rFonts w:ascii="Times New Roman" w:hAnsi="Times New Roman"/>
          <w:sz w:val="28"/>
          <w:szCs w:val="28"/>
          <w:shd w:val="clear" w:color="auto" w:fill="FFFFFF"/>
        </w:rPr>
        <w:t xml:space="preserve"> 576 с.</w:t>
      </w:r>
    </w:p>
    <w:p w14:paraId="604A8BBE" w14:textId="73C4A611" w:rsidR="00F70A47" w:rsidRPr="00C82F00" w:rsidRDefault="00E806FB" w:rsidP="00642B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C82F00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0A47" w:rsidRPr="00C82F00">
        <w:rPr>
          <w:rFonts w:ascii="Times New Roman" w:hAnsi="Times New Roman"/>
          <w:color w:val="000000"/>
          <w:sz w:val="28"/>
          <w:szCs w:val="28"/>
        </w:rPr>
        <w:t>Зверева</w:t>
      </w:r>
      <w:r w:rsidR="00642B0C">
        <w:rPr>
          <w:rFonts w:ascii="Times New Roman" w:hAnsi="Times New Roman"/>
          <w:color w:val="000000"/>
          <w:sz w:val="28"/>
          <w:szCs w:val="28"/>
        </w:rPr>
        <w:t>,</w:t>
      </w:r>
      <w:r w:rsidR="00F70A47" w:rsidRPr="00C82F00">
        <w:rPr>
          <w:rFonts w:ascii="Times New Roman" w:hAnsi="Times New Roman"/>
          <w:color w:val="000000"/>
          <w:sz w:val="28"/>
          <w:szCs w:val="28"/>
        </w:rPr>
        <w:t xml:space="preserve"> О. С. Особенности биологии главных рек Коми АССР</w:t>
      </w:r>
      <w:r w:rsidR="00642B0C">
        <w:rPr>
          <w:rFonts w:ascii="Times New Roman" w:hAnsi="Times New Roman"/>
          <w:color w:val="000000"/>
          <w:sz w:val="28"/>
          <w:szCs w:val="28"/>
        </w:rPr>
        <w:t xml:space="preserve"> / О.С. Зверева. - Л.: Наука, 1969. -</w:t>
      </w:r>
      <w:r w:rsidR="00F70A47" w:rsidRPr="00C82F00">
        <w:rPr>
          <w:rFonts w:ascii="Times New Roman" w:hAnsi="Times New Roman"/>
          <w:color w:val="000000"/>
          <w:sz w:val="28"/>
          <w:szCs w:val="28"/>
        </w:rPr>
        <w:t xml:space="preserve"> 279 с.</w:t>
      </w:r>
    </w:p>
    <w:p w14:paraId="26DFD8FC" w14:textId="0750E651" w:rsidR="00F70A47" w:rsidRDefault="00E806FB" w:rsidP="00642B0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C82F0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70C92">
        <w:rPr>
          <w:rFonts w:ascii="Times New Roman" w:hAnsi="Times New Roman"/>
          <w:bCs/>
          <w:sz w:val="28"/>
          <w:szCs w:val="28"/>
        </w:rPr>
        <w:t xml:space="preserve">Как живёшь, </w:t>
      </w:r>
      <w:proofErr w:type="gramStart"/>
      <w:r w:rsidR="00270C92">
        <w:rPr>
          <w:rFonts w:ascii="Times New Roman" w:hAnsi="Times New Roman"/>
          <w:bCs/>
          <w:sz w:val="28"/>
          <w:szCs w:val="28"/>
        </w:rPr>
        <w:t>Сыктывкар</w:t>
      </w:r>
      <w:r w:rsidR="00F70A47" w:rsidRPr="00C82F00">
        <w:rPr>
          <w:rFonts w:ascii="Times New Roman" w:hAnsi="Times New Roman"/>
          <w:bCs/>
          <w:sz w:val="28"/>
          <w:szCs w:val="28"/>
        </w:rPr>
        <w:t>?</w:t>
      </w:r>
      <w:r w:rsidR="00E511E6">
        <w:rPr>
          <w:rFonts w:ascii="Times New Roman" w:hAnsi="Times New Roman"/>
          <w:bCs/>
          <w:sz w:val="28"/>
          <w:szCs w:val="28"/>
        </w:rPr>
        <w:t>:</w:t>
      </w:r>
      <w:proofErr w:type="gramEnd"/>
      <w:r w:rsidR="00E511E6">
        <w:rPr>
          <w:rFonts w:ascii="Times New Roman" w:hAnsi="Times New Roman"/>
          <w:bCs/>
          <w:sz w:val="28"/>
          <w:szCs w:val="28"/>
        </w:rPr>
        <w:t xml:space="preserve"> Сборник.</w:t>
      </w:r>
      <w:r w:rsidR="00F70A47" w:rsidRPr="00C82F0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Сыктывкар: Коми кн. и</w:t>
      </w:r>
      <w:r w:rsidR="00642B0C">
        <w:rPr>
          <w:rFonts w:ascii="Times New Roman" w:hAnsi="Times New Roman"/>
          <w:bCs/>
          <w:sz w:val="28"/>
          <w:szCs w:val="28"/>
        </w:rPr>
        <w:t>зд-во,</w:t>
      </w:r>
      <w:r w:rsidR="00F9644D" w:rsidRPr="00C82F00">
        <w:rPr>
          <w:rFonts w:ascii="Times New Roman" w:hAnsi="Times New Roman"/>
          <w:bCs/>
          <w:sz w:val="28"/>
          <w:szCs w:val="28"/>
        </w:rPr>
        <w:t xml:space="preserve"> </w:t>
      </w:r>
      <w:r w:rsidR="00F70A47" w:rsidRPr="00C82F00">
        <w:rPr>
          <w:rFonts w:ascii="Times New Roman" w:hAnsi="Times New Roman"/>
          <w:bCs/>
          <w:sz w:val="28"/>
          <w:szCs w:val="28"/>
        </w:rPr>
        <w:t>1990</w:t>
      </w:r>
      <w:r w:rsidR="00642B0C">
        <w:rPr>
          <w:rFonts w:ascii="Times New Roman" w:hAnsi="Times New Roman"/>
          <w:bCs/>
          <w:sz w:val="28"/>
          <w:szCs w:val="28"/>
        </w:rPr>
        <w:t>. -</w:t>
      </w:r>
      <w:r w:rsidR="00F9644D" w:rsidRPr="00C82F00">
        <w:rPr>
          <w:rFonts w:ascii="Times New Roman" w:hAnsi="Times New Roman"/>
          <w:bCs/>
          <w:sz w:val="28"/>
          <w:szCs w:val="28"/>
        </w:rPr>
        <w:t xml:space="preserve"> 160с.</w:t>
      </w:r>
      <w:r w:rsidR="00721F55" w:rsidRPr="00C82F00">
        <w:rPr>
          <w:rFonts w:ascii="Times New Roman" w:hAnsi="Times New Roman"/>
          <w:bCs/>
          <w:sz w:val="28"/>
          <w:szCs w:val="28"/>
        </w:rPr>
        <w:t xml:space="preserve"> </w:t>
      </w:r>
    </w:p>
    <w:p w14:paraId="5C73401B" w14:textId="75870D39" w:rsidR="00E455B6" w:rsidRDefault="00E455B6" w:rsidP="00642B0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Новиков Ю.В. Экология, окружающая среда и человек</w:t>
      </w:r>
      <w:r w:rsidR="00642B0C">
        <w:rPr>
          <w:rFonts w:ascii="Times New Roman" w:hAnsi="Times New Roman"/>
          <w:bCs/>
          <w:sz w:val="28"/>
          <w:szCs w:val="28"/>
        </w:rPr>
        <w:t xml:space="preserve"> / Ю.В. Новиков. -</w:t>
      </w:r>
      <w:r w:rsidR="00D84808">
        <w:rPr>
          <w:rFonts w:ascii="Times New Roman" w:hAnsi="Times New Roman"/>
          <w:bCs/>
          <w:sz w:val="28"/>
          <w:szCs w:val="28"/>
        </w:rPr>
        <w:t xml:space="preserve"> У</w:t>
      </w:r>
      <w:r w:rsidR="00027D68">
        <w:rPr>
          <w:rFonts w:ascii="Times New Roman" w:hAnsi="Times New Roman"/>
          <w:bCs/>
          <w:sz w:val="28"/>
          <w:szCs w:val="28"/>
        </w:rPr>
        <w:t xml:space="preserve">чебное пособие.  - </w:t>
      </w:r>
      <w:r w:rsidR="00D84808">
        <w:rPr>
          <w:rFonts w:ascii="Times New Roman" w:hAnsi="Times New Roman"/>
          <w:bCs/>
          <w:sz w:val="28"/>
          <w:szCs w:val="28"/>
        </w:rPr>
        <w:t>М.:</w:t>
      </w:r>
      <w:r w:rsidR="00027D68">
        <w:rPr>
          <w:rFonts w:ascii="Times New Roman" w:hAnsi="Times New Roman"/>
          <w:bCs/>
          <w:sz w:val="28"/>
          <w:szCs w:val="28"/>
        </w:rPr>
        <w:t xml:space="preserve"> Гранд-</w:t>
      </w:r>
      <w:proofErr w:type="spellStart"/>
      <w:r w:rsidR="00027D68">
        <w:rPr>
          <w:rFonts w:ascii="Times New Roman" w:hAnsi="Times New Roman"/>
          <w:bCs/>
          <w:sz w:val="28"/>
          <w:szCs w:val="28"/>
        </w:rPr>
        <w:t>Фаир</w:t>
      </w:r>
      <w:proofErr w:type="spellEnd"/>
      <w:r w:rsidR="00027D68">
        <w:rPr>
          <w:rFonts w:ascii="Times New Roman" w:hAnsi="Times New Roman"/>
          <w:bCs/>
          <w:sz w:val="28"/>
          <w:szCs w:val="28"/>
        </w:rPr>
        <w:t xml:space="preserve">, </w:t>
      </w:r>
      <w:r w:rsidR="00642B0C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736 с.</w:t>
      </w:r>
    </w:p>
    <w:p w14:paraId="5765630C" w14:textId="769D1870" w:rsidR="00D84808" w:rsidRDefault="00D84808" w:rsidP="00642B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27D68">
        <w:rPr>
          <w:rFonts w:ascii="Times New Roman" w:hAnsi="Times New Roman"/>
          <w:sz w:val="28"/>
          <w:szCs w:val="28"/>
        </w:rPr>
        <w:t xml:space="preserve">. </w:t>
      </w:r>
      <w:r w:rsidR="00027D68" w:rsidRPr="0083166B">
        <w:rPr>
          <w:rFonts w:ascii="Times New Roman" w:eastAsia="Times New Roman" w:hAnsi="Times New Roman"/>
          <w:sz w:val="28"/>
          <w:szCs w:val="28"/>
          <w:lang w:eastAsia="ru-RU"/>
        </w:rPr>
        <w:t>ГОСТ 31861-2012 «Вода. Общие требования к отбору проб»</w:t>
      </w:r>
      <w:r w:rsidR="00027D68" w:rsidRPr="002F19FA">
        <w:rPr>
          <w:rFonts w:ascii="Times New Roman" w:hAnsi="Times New Roman"/>
          <w:sz w:val="28"/>
          <w:szCs w:val="28"/>
        </w:rPr>
        <w:t>.</w:t>
      </w:r>
      <w:r w:rsidR="001001E6">
        <w:rPr>
          <w:rFonts w:ascii="Times New Roman" w:hAnsi="Times New Roman"/>
          <w:sz w:val="28"/>
          <w:szCs w:val="28"/>
        </w:rPr>
        <w:t xml:space="preserve"> М.: 2013. - 60 с.</w:t>
      </w:r>
    </w:p>
    <w:p w14:paraId="16136CFF" w14:textId="28780A79" w:rsidR="00E806FB" w:rsidRPr="00D84808" w:rsidRDefault="00D84808" w:rsidP="00642B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E806FB" w:rsidRPr="00C82F0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960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B617B">
        <w:rPr>
          <w:rFonts w:ascii="Times New Roman" w:hAnsi="Times New Roman"/>
          <w:sz w:val="28"/>
          <w:szCs w:val="28"/>
          <w:shd w:val="clear" w:color="auto" w:fill="FFFFFF"/>
        </w:rPr>
        <w:t>Голубая лагуна</w:t>
      </w:r>
      <w:r w:rsidR="00E806FB" w:rsidRPr="00C82F00">
        <w:rPr>
          <w:rFonts w:ascii="Times New Roman" w:hAnsi="Times New Roman"/>
          <w:sz w:val="28"/>
          <w:szCs w:val="28"/>
          <w:shd w:val="clear" w:color="auto" w:fill="FFFFFF"/>
        </w:rPr>
        <w:t xml:space="preserve"> в п. Краснозатонском </w:t>
      </w:r>
      <w:r w:rsidR="005B617B" w:rsidRPr="005B617B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5B617B">
        <w:rPr>
          <w:rFonts w:ascii="Times New Roman" w:hAnsi="Times New Roman"/>
          <w:sz w:val="28"/>
          <w:szCs w:val="28"/>
          <w:shd w:val="clear" w:color="auto" w:fill="FFFFFF"/>
        </w:rPr>
        <w:t>Электронный ресурс</w:t>
      </w:r>
      <w:r w:rsidR="005B617B" w:rsidRPr="005B617B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5B617B">
        <w:rPr>
          <w:rFonts w:ascii="Times New Roman" w:hAnsi="Times New Roman"/>
          <w:sz w:val="28"/>
          <w:szCs w:val="28"/>
          <w:shd w:val="clear" w:color="auto" w:fill="FFFFFF"/>
        </w:rPr>
        <w:t>/ Режим доступа:</w:t>
      </w:r>
      <w:r w:rsidR="009B6F0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26" w:history="1">
        <w:r w:rsidR="005B617B" w:rsidRPr="0045041D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https://vk.com/away.php?to=https%3A%2F%2Fwww.bnkomi.ru%2Fdata%2Fnews%2F148744%2F&amp;cc_key</w:t>
        </w:r>
      </w:hyperlink>
      <w:r w:rsidR="005B617B">
        <w:rPr>
          <w:rFonts w:ascii="Times New Roman" w:hAnsi="Times New Roman"/>
          <w:sz w:val="28"/>
          <w:szCs w:val="28"/>
          <w:shd w:val="clear" w:color="auto" w:fill="FFFFFF"/>
        </w:rPr>
        <w:t xml:space="preserve">= </w:t>
      </w:r>
    </w:p>
    <w:p w14:paraId="007A14E1" w14:textId="091C9475" w:rsidR="00C82F00" w:rsidRPr="00C82F00" w:rsidRDefault="00D84808" w:rsidP="00642B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3960E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C82F00" w:rsidRPr="00C82F00">
        <w:rPr>
          <w:rFonts w:ascii="Times New Roman" w:hAnsi="Times New Roman"/>
          <w:color w:val="000000"/>
          <w:sz w:val="28"/>
          <w:szCs w:val="28"/>
        </w:rPr>
        <w:t>На озере в пригород</w:t>
      </w:r>
      <w:r w:rsidR="005B617B">
        <w:rPr>
          <w:rFonts w:ascii="Times New Roman" w:hAnsi="Times New Roman"/>
          <w:color w:val="000000"/>
          <w:sz w:val="28"/>
          <w:szCs w:val="28"/>
        </w:rPr>
        <w:t>е Сыктывкара снова погибла рыба</w:t>
      </w:r>
      <w:r w:rsidR="00C82F00" w:rsidRPr="00C82F0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B6F09" w:rsidRPr="009B6F09">
        <w:rPr>
          <w:rFonts w:ascii="Times New Roman" w:hAnsi="Times New Roman"/>
          <w:color w:val="000000"/>
          <w:sz w:val="28"/>
          <w:szCs w:val="28"/>
        </w:rPr>
        <w:t>[Электронный ресурс]/ Режим доступа:</w:t>
      </w:r>
      <w:r w:rsidR="009B6F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F00" w:rsidRPr="00C82F00">
        <w:rPr>
          <w:rFonts w:ascii="Times New Roman" w:hAnsi="Times New Roman"/>
          <w:color w:val="000000"/>
          <w:sz w:val="28"/>
          <w:szCs w:val="28"/>
        </w:rPr>
        <w:t xml:space="preserve">https://www.bnkomi.ru/data/news/161574/) </w:t>
      </w:r>
    </w:p>
    <w:p w14:paraId="308C4503" w14:textId="5F8CDE21" w:rsidR="00C82F00" w:rsidRPr="009B6F09" w:rsidRDefault="003960E8" w:rsidP="00642B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DB5C44" w:rsidRPr="00C82F00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DB5C44" w:rsidRPr="00C82F00">
        <w:rPr>
          <w:rFonts w:ascii="Times New Roman" w:hAnsi="Times New Roman"/>
          <w:color w:val="000000"/>
          <w:sz w:val="28"/>
          <w:szCs w:val="28"/>
        </w:rPr>
        <w:t xml:space="preserve">По факту массового мора рыбы на озере </w:t>
      </w:r>
      <w:r w:rsidR="005B617B">
        <w:rPr>
          <w:rFonts w:ascii="Times New Roman" w:hAnsi="Times New Roman"/>
          <w:color w:val="000000"/>
          <w:sz w:val="28"/>
          <w:szCs w:val="28"/>
        </w:rPr>
        <w:t>Выльты прекратили расслед</w:t>
      </w:r>
      <w:r w:rsidR="009B6F09">
        <w:rPr>
          <w:rFonts w:ascii="Times New Roman" w:hAnsi="Times New Roman"/>
          <w:color w:val="000000"/>
          <w:sz w:val="28"/>
          <w:szCs w:val="28"/>
        </w:rPr>
        <w:t>ова</w:t>
      </w:r>
      <w:r w:rsidR="00E511E6">
        <w:rPr>
          <w:rFonts w:ascii="Times New Roman" w:hAnsi="Times New Roman"/>
          <w:color w:val="000000"/>
          <w:sz w:val="28"/>
          <w:szCs w:val="28"/>
        </w:rPr>
        <w:t xml:space="preserve">ние </w:t>
      </w:r>
      <w:r w:rsidR="009B6F09" w:rsidRPr="009B6F09">
        <w:rPr>
          <w:rFonts w:ascii="Times New Roman" w:hAnsi="Times New Roman"/>
          <w:color w:val="000000"/>
          <w:sz w:val="28"/>
          <w:szCs w:val="28"/>
        </w:rPr>
        <w:t>[Электронный ресурс]/ Режим доступа:</w:t>
      </w:r>
      <w:r w:rsidR="00E511E6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27" w:history="1">
        <w:r w:rsidR="00A93711" w:rsidRPr="00C82F00">
          <w:rPr>
            <w:rStyle w:val="a3"/>
            <w:rFonts w:ascii="Times New Roman" w:hAnsi="Times New Roman"/>
            <w:sz w:val="28"/>
            <w:szCs w:val="28"/>
          </w:rPr>
          <w:t>https://www.bnkomi.ru/data/news/149554/</w:t>
        </w:r>
      </w:hyperlink>
      <w:r w:rsidR="00A93711" w:rsidRPr="00C82F0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B3EE8DA" w14:textId="401A6C09" w:rsidR="00C82F00" w:rsidRDefault="00D84808" w:rsidP="00642B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DB5C44" w:rsidRPr="00C82F00">
        <w:rPr>
          <w:rFonts w:ascii="Times New Roman" w:hAnsi="Times New Roman"/>
          <w:color w:val="000000"/>
          <w:sz w:val="28"/>
          <w:szCs w:val="28"/>
        </w:rPr>
        <w:t>.</w:t>
      </w:r>
      <w:r w:rsidR="005B61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B5C44" w:rsidRPr="00C82F00">
        <w:rPr>
          <w:rFonts w:ascii="Times New Roman" w:hAnsi="Times New Roman"/>
          <w:color w:val="000000"/>
          <w:sz w:val="28"/>
          <w:szCs w:val="28"/>
        </w:rPr>
        <w:t>Сыктывкарцев испугала «го</w:t>
      </w:r>
      <w:r w:rsidR="005B617B">
        <w:rPr>
          <w:rFonts w:ascii="Times New Roman" w:hAnsi="Times New Roman"/>
          <w:color w:val="000000"/>
          <w:sz w:val="28"/>
          <w:szCs w:val="28"/>
        </w:rPr>
        <w:t>лубая лагуна» в Краснозатонском</w:t>
      </w:r>
      <w:r w:rsidR="00E511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11E6" w:rsidRPr="00E511E6">
        <w:rPr>
          <w:rFonts w:ascii="Times New Roman" w:hAnsi="Times New Roman"/>
          <w:color w:val="000000"/>
          <w:sz w:val="28"/>
          <w:szCs w:val="28"/>
        </w:rPr>
        <w:t>[Электронный ресурс]/ Режим доступа:</w:t>
      </w:r>
      <w:r w:rsidR="00E511E6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28" w:history="1">
        <w:r w:rsidR="00DB5C44" w:rsidRPr="00C82F00">
          <w:rPr>
            <w:rStyle w:val="a3"/>
            <w:rFonts w:ascii="Times New Roman" w:hAnsi="Times New Roman"/>
            <w:sz w:val="28"/>
            <w:szCs w:val="28"/>
          </w:rPr>
          <w:t>https://www.bnkomi.ru/data/news/148704/</w:t>
        </w:r>
      </w:hyperlink>
    </w:p>
    <w:p w14:paraId="22C28DBB" w14:textId="4F30BB30" w:rsidR="00C82F00" w:rsidRDefault="00D84808" w:rsidP="00642B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="00A93711" w:rsidRPr="00C82F00">
        <w:rPr>
          <w:rFonts w:ascii="Times New Roman" w:hAnsi="Times New Roman"/>
          <w:color w:val="000000"/>
          <w:sz w:val="28"/>
          <w:szCs w:val="28"/>
        </w:rPr>
        <w:t>.</w:t>
      </w:r>
      <w:r w:rsidR="003960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3711" w:rsidRPr="00C82F00">
        <w:rPr>
          <w:rFonts w:ascii="Times New Roman" w:hAnsi="Times New Roman"/>
          <w:color w:val="000000"/>
          <w:sz w:val="28"/>
          <w:szCs w:val="28"/>
        </w:rPr>
        <w:t>Цветение воды в озере Выльты (8 сентября 2022 г.)</w:t>
      </w:r>
      <w:r w:rsidR="00E511E6" w:rsidRPr="00E511E6">
        <w:t xml:space="preserve"> </w:t>
      </w:r>
      <w:r w:rsidR="00E511E6">
        <w:rPr>
          <w:rFonts w:ascii="Times New Roman" w:hAnsi="Times New Roman"/>
          <w:color w:val="000000"/>
          <w:sz w:val="28"/>
          <w:szCs w:val="28"/>
        </w:rPr>
        <w:t xml:space="preserve">[Электронный ресурс]/ Режим </w:t>
      </w:r>
      <w:r w:rsidR="00E511E6" w:rsidRPr="00E511E6">
        <w:rPr>
          <w:rFonts w:ascii="Times New Roman" w:hAnsi="Times New Roman"/>
          <w:color w:val="000000"/>
          <w:sz w:val="28"/>
          <w:szCs w:val="28"/>
        </w:rPr>
        <w:t>доступа:</w:t>
      </w:r>
      <w:r w:rsidR="00A93711" w:rsidRPr="00C82F00">
        <w:rPr>
          <w:rFonts w:ascii="Times New Roman" w:hAnsi="Times New Roman"/>
          <w:color w:val="000000"/>
          <w:sz w:val="28"/>
          <w:szCs w:val="28"/>
        </w:rPr>
        <w:t xml:space="preserve">  (</w:t>
      </w:r>
      <w:hyperlink r:id="rId29" w:history="1">
        <w:r w:rsidR="00C82F00" w:rsidRPr="00A85E27">
          <w:rPr>
            <w:rStyle w:val="a3"/>
            <w:rFonts w:ascii="Times New Roman" w:hAnsi="Times New Roman"/>
            <w:sz w:val="28"/>
            <w:szCs w:val="28"/>
          </w:rPr>
          <w:t>https://vk.com/away.php?utf=1&amp;to=https%3A%2F%2Fkomiinform.ru%2Fnews%2F239667%2F</w:t>
        </w:r>
      </w:hyperlink>
      <w:r w:rsidR="00A93711" w:rsidRPr="00C82F00">
        <w:rPr>
          <w:rFonts w:ascii="Times New Roman" w:hAnsi="Times New Roman"/>
          <w:color w:val="000000"/>
          <w:sz w:val="28"/>
          <w:szCs w:val="28"/>
        </w:rPr>
        <w:t>)</w:t>
      </w:r>
    </w:p>
    <w:p w14:paraId="30DFFF91" w14:textId="3E403B5C" w:rsidR="00C82F00" w:rsidRPr="00E511E6" w:rsidRDefault="00D84808" w:rsidP="00642B0C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E511E6">
        <w:rPr>
          <w:rFonts w:ascii="Times New Roman" w:hAnsi="Times New Roman"/>
          <w:bCs/>
          <w:sz w:val="27"/>
          <w:szCs w:val="27"/>
        </w:rPr>
        <w:t>10</w:t>
      </w:r>
      <w:r w:rsidR="00A93711" w:rsidRPr="00E511E6">
        <w:rPr>
          <w:rFonts w:ascii="Times New Roman" w:hAnsi="Times New Roman"/>
          <w:bCs/>
          <w:sz w:val="27"/>
          <w:szCs w:val="27"/>
        </w:rPr>
        <w:t>. Численность населения в п. Краснозатонский</w:t>
      </w:r>
      <w:r w:rsidR="00E511E6" w:rsidRPr="00E511E6">
        <w:rPr>
          <w:rFonts w:ascii="Times New Roman" w:hAnsi="Times New Roman"/>
          <w:bCs/>
          <w:sz w:val="27"/>
          <w:szCs w:val="27"/>
        </w:rPr>
        <w:t xml:space="preserve"> [Электронный ресурс]/ Режим доступа:</w:t>
      </w:r>
      <w:r w:rsidR="00A93711" w:rsidRPr="00E511E6">
        <w:rPr>
          <w:rFonts w:ascii="Times New Roman" w:hAnsi="Times New Roman"/>
          <w:bCs/>
          <w:sz w:val="27"/>
          <w:szCs w:val="27"/>
        </w:rPr>
        <w:t xml:space="preserve"> </w:t>
      </w:r>
      <w:hyperlink r:id="rId30" w:history="1">
        <w:r w:rsidR="00A93711" w:rsidRPr="00E511E6">
          <w:rPr>
            <w:rStyle w:val="a3"/>
            <w:rFonts w:ascii="Times New Roman" w:hAnsi="Times New Roman"/>
            <w:bCs/>
            <w:sz w:val="27"/>
            <w:szCs w:val="27"/>
          </w:rPr>
          <w:t>https://awdb.ru/resp-komi/syktyvkar/n/krasnozatonskiy/</w:t>
        </w:r>
      </w:hyperlink>
    </w:p>
    <w:p w14:paraId="1B16A274" w14:textId="03BF81B8" w:rsidR="00C82F00" w:rsidRPr="00E511E6" w:rsidRDefault="00D84808" w:rsidP="00642B0C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E511E6">
        <w:rPr>
          <w:rFonts w:ascii="Times New Roman" w:hAnsi="Times New Roman"/>
          <w:sz w:val="27"/>
          <w:szCs w:val="27"/>
        </w:rPr>
        <w:t>11</w:t>
      </w:r>
      <w:r w:rsidR="00721F55" w:rsidRPr="00E511E6">
        <w:rPr>
          <w:rFonts w:ascii="Times New Roman" w:hAnsi="Times New Roman"/>
          <w:sz w:val="27"/>
          <w:szCs w:val="27"/>
        </w:rPr>
        <w:t>.</w:t>
      </w:r>
      <w:r w:rsidR="002A2D2E" w:rsidRPr="00E511E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2A2D2E" w:rsidRPr="00E511E6">
        <w:rPr>
          <w:rFonts w:ascii="Times New Roman" w:hAnsi="Times New Roman"/>
          <w:sz w:val="27"/>
          <w:szCs w:val="27"/>
        </w:rPr>
        <w:t>Эвтрофирование</w:t>
      </w:r>
      <w:proofErr w:type="spellEnd"/>
      <w:r w:rsidR="002A2D2E" w:rsidRPr="00E511E6">
        <w:rPr>
          <w:rFonts w:ascii="Times New Roman" w:hAnsi="Times New Roman"/>
          <w:sz w:val="27"/>
          <w:szCs w:val="27"/>
        </w:rPr>
        <w:t xml:space="preserve"> </w:t>
      </w:r>
      <w:r w:rsidR="002A2D2E" w:rsidRPr="00E511E6">
        <w:rPr>
          <w:rFonts w:ascii="Times New Roman" w:hAnsi="Times New Roman"/>
          <w:sz w:val="27"/>
          <w:szCs w:val="27"/>
          <w:lang w:val="en-US"/>
        </w:rPr>
        <w:t>https</w:t>
      </w:r>
      <w:r w:rsidR="002A2D2E" w:rsidRPr="00E511E6">
        <w:rPr>
          <w:rFonts w:ascii="Times New Roman" w:hAnsi="Times New Roman"/>
          <w:sz w:val="27"/>
          <w:szCs w:val="27"/>
        </w:rPr>
        <w:t xml:space="preserve"> е</w:t>
      </w:r>
      <w:r w:rsidR="00721F55" w:rsidRPr="00E511E6">
        <w:rPr>
          <w:rFonts w:ascii="Times New Roman" w:hAnsi="Times New Roman"/>
          <w:sz w:val="27"/>
          <w:szCs w:val="27"/>
        </w:rPr>
        <w:t>://</w:t>
      </w:r>
      <w:proofErr w:type="spellStart"/>
      <w:r w:rsidR="00721F55" w:rsidRPr="00E511E6">
        <w:rPr>
          <w:rFonts w:ascii="Times New Roman" w:hAnsi="Times New Roman"/>
          <w:sz w:val="27"/>
          <w:szCs w:val="27"/>
          <w:lang w:val="en-US"/>
        </w:rPr>
        <w:t>bigenc</w:t>
      </w:r>
      <w:proofErr w:type="spellEnd"/>
      <w:r w:rsidR="00721F55" w:rsidRPr="00E511E6">
        <w:rPr>
          <w:rFonts w:ascii="Times New Roman" w:hAnsi="Times New Roman"/>
          <w:sz w:val="27"/>
          <w:szCs w:val="27"/>
        </w:rPr>
        <w:t>.</w:t>
      </w:r>
      <w:proofErr w:type="spellStart"/>
      <w:r w:rsidR="00721F55" w:rsidRPr="00E511E6">
        <w:rPr>
          <w:rFonts w:ascii="Times New Roman" w:hAnsi="Times New Roman"/>
          <w:sz w:val="27"/>
          <w:szCs w:val="27"/>
          <w:lang w:val="en-US"/>
        </w:rPr>
        <w:t>ru</w:t>
      </w:r>
      <w:proofErr w:type="spellEnd"/>
      <w:r w:rsidR="00721F55" w:rsidRPr="00E511E6">
        <w:rPr>
          <w:rFonts w:ascii="Times New Roman" w:hAnsi="Times New Roman"/>
          <w:sz w:val="27"/>
          <w:szCs w:val="27"/>
        </w:rPr>
        <w:t>/</w:t>
      </w:r>
      <w:r w:rsidR="00721F55" w:rsidRPr="00E511E6">
        <w:rPr>
          <w:rFonts w:ascii="Times New Roman" w:hAnsi="Times New Roman"/>
          <w:sz w:val="27"/>
          <w:szCs w:val="27"/>
          <w:lang w:val="en-US"/>
        </w:rPr>
        <w:t>c</w:t>
      </w:r>
      <w:r w:rsidR="00721F55" w:rsidRPr="00E511E6">
        <w:rPr>
          <w:rFonts w:ascii="Times New Roman" w:hAnsi="Times New Roman"/>
          <w:sz w:val="27"/>
          <w:szCs w:val="27"/>
        </w:rPr>
        <w:t>/</w:t>
      </w:r>
      <w:proofErr w:type="spellStart"/>
      <w:r w:rsidR="00721F55" w:rsidRPr="00E511E6">
        <w:rPr>
          <w:rFonts w:ascii="Times New Roman" w:hAnsi="Times New Roman"/>
          <w:sz w:val="27"/>
          <w:szCs w:val="27"/>
          <w:lang w:val="en-US"/>
        </w:rPr>
        <w:t>evtrofikatsiia</w:t>
      </w:r>
      <w:proofErr w:type="spellEnd"/>
      <w:r w:rsidR="00721F55" w:rsidRPr="00E511E6">
        <w:rPr>
          <w:rFonts w:ascii="Times New Roman" w:hAnsi="Times New Roman"/>
          <w:sz w:val="27"/>
          <w:szCs w:val="27"/>
        </w:rPr>
        <w:t>-</w:t>
      </w:r>
      <w:proofErr w:type="spellStart"/>
      <w:r w:rsidR="00721F55" w:rsidRPr="00E511E6">
        <w:rPr>
          <w:rFonts w:ascii="Times New Roman" w:hAnsi="Times New Roman"/>
          <w:sz w:val="27"/>
          <w:szCs w:val="27"/>
          <w:lang w:val="en-US"/>
        </w:rPr>
        <w:t>vodoiomov</w:t>
      </w:r>
      <w:proofErr w:type="spellEnd"/>
      <w:r w:rsidR="00721F55" w:rsidRPr="00E511E6">
        <w:rPr>
          <w:rFonts w:ascii="Times New Roman" w:hAnsi="Times New Roman"/>
          <w:sz w:val="27"/>
          <w:szCs w:val="27"/>
        </w:rPr>
        <w:t>-</w:t>
      </w:r>
      <w:r w:rsidR="00721F55" w:rsidRPr="00E511E6">
        <w:rPr>
          <w:rFonts w:ascii="Times New Roman" w:hAnsi="Times New Roman"/>
          <w:sz w:val="27"/>
          <w:szCs w:val="27"/>
          <w:lang w:val="en-US"/>
        </w:rPr>
        <w:t>f</w:t>
      </w:r>
      <w:r w:rsidR="00721F55" w:rsidRPr="00E511E6">
        <w:rPr>
          <w:rFonts w:ascii="Times New Roman" w:hAnsi="Times New Roman"/>
          <w:sz w:val="27"/>
          <w:szCs w:val="27"/>
        </w:rPr>
        <w:t>8</w:t>
      </w:r>
      <w:proofErr w:type="spellStart"/>
      <w:r w:rsidR="00721F55" w:rsidRPr="00E511E6">
        <w:rPr>
          <w:rFonts w:ascii="Times New Roman" w:hAnsi="Times New Roman"/>
          <w:sz w:val="27"/>
          <w:szCs w:val="27"/>
          <w:lang w:val="en-US"/>
        </w:rPr>
        <w:t>af</w:t>
      </w:r>
      <w:proofErr w:type="spellEnd"/>
      <w:r w:rsidR="00721F55" w:rsidRPr="00E511E6">
        <w:rPr>
          <w:rFonts w:ascii="Times New Roman" w:hAnsi="Times New Roman"/>
          <w:sz w:val="27"/>
          <w:szCs w:val="27"/>
        </w:rPr>
        <w:t xml:space="preserve">73 </w:t>
      </w:r>
    </w:p>
    <w:p w14:paraId="71BDEFAE" w14:textId="4D58DC1F" w:rsidR="00C82F00" w:rsidRPr="00E511E6" w:rsidRDefault="00D84808" w:rsidP="00642B0C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E511E6">
        <w:rPr>
          <w:rFonts w:ascii="Times New Roman" w:hAnsi="Times New Roman"/>
          <w:sz w:val="27"/>
          <w:szCs w:val="27"/>
        </w:rPr>
        <w:t>12</w:t>
      </w:r>
      <w:r w:rsidR="00DB5C44" w:rsidRPr="00E511E6">
        <w:rPr>
          <w:rFonts w:ascii="Times New Roman" w:hAnsi="Times New Roman"/>
          <w:sz w:val="27"/>
          <w:szCs w:val="27"/>
        </w:rPr>
        <w:t>.</w:t>
      </w:r>
      <w:r w:rsidR="003960E8" w:rsidRPr="00E511E6">
        <w:rPr>
          <w:rFonts w:ascii="Times New Roman" w:hAnsi="Times New Roman"/>
          <w:sz w:val="27"/>
          <w:szCs w:val="27"/>
        </w:rPr>
        <w:t xml:space="preserve"> </w:t>
      </w:r>
      <w:r w:rsidR="00DB5C44" w:rsidRPr="00E511E6">
        <w:rPr>
          <w:rFonts w:ascii="Times New Roman" w:hAnsi="Times New Roman"/>
          <w:sz w:val="27"/>
          <w:szCs w:val="27"/>
        </w:rPr>
        <w:t>Эксперты выяснили, из-за чего появилась «го</w:t>
      </w:r>
      <w:r w:rsidR="005B617B" w:rsidRPr="00E511E6">
        <w:rPr>
          <w:rFonts w:ascii="Times New Roman" w:hAnsi="Times New Roman"/>
          <w:sz w:val="27"/>
          <w:szCs w:val="27"/>
        </w:rPr>
        <w:t>лубая лагуна» в Краснозатонском</w:t>
      </w:r>
      <w:r w:rsidR="00E511E6" w:rsidRPr="00E511E6">
        <w:rPr>
          <w:rFonts w:ascii="Times New Roman" w:hAnsi="Times New Roman"/>
          <w:sz w:val="27"/>
          <w:szCs w:val="27"/>
        </w:rPr>
        <w:t xml:space="preserve"> [Электронный ресурс]/ Режим доступа:</w:t>
      </w:r>
      <w:r w:rsidR="00DB5C44" w:rsidRPr="00E511E6">
        <w:rPr>
          <w:rFonts w:ascii="Times New Roman" w:hAnsi="Times New Roman"/>
          <w:sz w:val="27"/>
          <w:szCs w:val="27"/>
        </w:rPr>
        <w:t xml:space="preserve"> </w:t>
      </w:r>
      <w:hyperlink r:id="rId31" w:history="1">
        <w:r w:rsidR="002A2D2E" w:rsidRPr="00E511E6">
          <w:rPr>
            <w:rStyle w:val="a3"/>
            <w:rFonts w:ascii="Times New Roman" w:hAnsi="Times New Roman"/>
            <w:sz w:val="27"/>
            <w:szCs w:val="27"/>
          </w:rPr>
          <w:t>https://www.bnkomi.ru/data/news/148744/</w:t>
        </w:r>
      </w:hyperlink>
    </w:p>
    <w:p w14:paraId="751D72F6" w14:textId="04E6B8EA" w:rsidR="002A2D2E" w:rsidRPr="00C82F00" w:rsidRDefault="002A2D2E" w:rsidP="00642B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D2E">
        <w:rPr>
          <w:rFonts w:ascii="Times New Roman" w:hAnsi="Times New Roman"/>
          <w:sz w:val="28"/>
          <w:szCs w:val="28"/>
        </w:rPr>
        <w:t>1</w:t>
      </w:r>
      <w:r w:rsidR="00D84808">
        <w:rPr>
          <w:rFonts w:ascii="Times New Roman" w:hAnsi="Times New Roman"/>
          <w:sz w:val="28"/>
          <w:szCs w:val="28"/>
        </w:rPr>
        <w:t>3</w:t>
      </w:r>
      <w:r w:rsidRPr="002A2D2E">
        <w:rPr>
          <w:rFonts w:ascii="Times New Roman" w:hAnsi="Times New Roman"/>
          <w:color w:val="0070C0"/>
          <w:sz w:val="28"/>
          <w:szCs w:val="28"/>
        </w:rPr>
        <w:t xml:space="preserve">. </w:t>
      </w:r>
      <w:r w:rsidR="003960E8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5B617B">
        <w:rPr>
          <w:rFonts w:ascii="Times New Roman" w:hAnsi="Times New Roman"/>
          <w:color w:val="0070C0"/>
          <w:sz w:val="28"/>
          <w:szCs w:val="28"/>
        </w:rPr>
        <w:t>https://ru.wikipedia.org/wiki/</w:t>
      </w:r>
    </w:p>
    <w:sectPr w:rsidR="002A2D2E" w:rsidRPr="00C82F00" w:rsidSect="007C5184">
      <w:footerReference w:type="default" r:id="rId32"/>
      <w:footerReference w:type="first" r:id="rId33"/>
      <w:pgSz w:w="11906" w:h="16838" w:code="9"/>
      <w:pgMar w:top="1134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553C9" w14:textId="77777777" w:rsidR="007A2976" w:rsidRDefault="007A2976" w:rsidP="004E2FA0">
      <w:pPr>
        <w:spacing w:after="0" w:line="240" w:lineRule="auto"/>
      </w:pPr>
      <w:r>
        <w:separator/>
      </w:r>
    </w:p>
  </w:endnote>
  <w:endnote w:type="continuationSeparator" w:id="0">
    <w:p w14:paraId="4CDF0671" w14:textId="77777777" w:rsidR="007A2976" w:rsidRDefault="007A2976" w:rsidP="004E2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Lohit Hind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86233" w14:textId="77777777" w:rsidR="007A2976" w:rsidRDefault="007A297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14:paraId="2F8C1539" w14:textId="77777777" w:rsidR="007A2976" w:rsidRDefault="007A297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5B546" w14:textId="77777777" w:rsidR="007A2976" w:rsidRDefault="007A2976">
    <w:pPr>
      <w:pStyle w:val="ab"/>
      <w:jc w:val="right"/>
    </w:pPr>
  </w:p>
  <w:p w14:paraId="29E7FCEC" w14:textId="77777777" w:rsidR="007A2976" w:rsidRDefault="007A297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4EA71" w14:textId="77777777" w:rsidR="007A2976" w:rsidRDefault="007A2976" w:rsidP="004E2FA0">
      <w:pPr>
        <w:spacing w:after="0" w:line="240" w:lineRule="auto"/>
      </w:pPr>
      <w:r>
        <w:separator/>
      </w:r>
    </w:p>
  </w:footnote>
  <w:footnote w:type="continuationSeparator" w:id="0">
    <w:p w14:paraId="6E6B8908" w14:textId="77777777" w:rsidR="007A2976" w:rsidRDefault="007A2976" w:rsidP="004E2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67F"/>
    <w:multiLevelType w:val="hybridMultilevel"/>
    <w:tmpl w:val="8D52E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C78EE"/>
    <w:multiLevelType w:val="multilevel"/>
    <w:tmpl w:val="48C0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786A96"/>
    <w:multiLevelType w:val="hybridMultilevel"/>
    <w:tmpl w:val="1A92D5B8"/>
    <w:lvl w:ilvl="0" w:tplc="6D387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2F4769F"/>
    <w:multiLevelType w:val="hybridMultilevel"/>
    <w:tmpl w:val="534886F2"/>
    <w:lvl w:ilvl="0" w:tplc="1214ECF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3E4277"/>
    <w:multiLevelType w:val="hybridMultilevel"/>
    <w:tmpl w:val="31862844"/>
    <w:lvl w:ilvl="0" w:tplc="1214ECF2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5" w15:restartNumberingAfterBreak="0">
    <w:nsid w:val="0EF02D59"/>
    <w:multiLevelType w:val="hybridMultilevel"/>
    <w:tmpl w:val="B3C87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105771"/>
    <w:multiLevelType w:val="hybridMultilevel"/>
    <w:tmpl w:val="C41AB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66E4D"/>
    <w:multiLevelType w:val="hybridMultilevel"/>
    <w:tmpl w:val="EFC4BA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3A55AB"/>
    <w:multiLevelType w:val="hybridMultilevel"/>
    <w:tmpl w:val="99A28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247CF"/>
    <w:multiLevelType w:val="multilevel"/>
    <w:tmpl w:val="365E11C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0" w15:restartNumberingAfterBreak="0">
    <w:nsid w:val="20F04C16"/>
    <w:multiLevelType w:val="hybridMultilevel"/>
    <w:tmpl w:val="1496038A"/>
    <w:lvl w:ilvl="0" w:tplc="0419000F">
      <w:start w:val="1"/>
      <w:numFmt w:val="decimal"/>
      <w:lvlText w:val="%1."/>
      <w:lvlJc w:val="left"/>
      <w:pPr>
        <w:ind w:left="41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9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6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3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0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7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5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2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947" w:hanging="180"/>
      </w:pPr>
      <w:rPr>
        <w:rFonts w:cs="Times New Roman"/>
      </w:rPr>
    </w:lvl>
  </w:abstractNum>
  <w:abstractNum w:abstractNumId="11" w15:restartNumberingAfterBreak="0">
    <w:nsid w:val="20F2283B"/>
    <w:multiLevelType w:val="hybridMultilevel"/>
    <w:tmpl w:val="0E38E0CA"/>
    <w:lvl w:ilvl="0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2" w15:restartNumberingAfterBreak="0">
    <w:nsid w:val="21B25BE4"/>
    <w:multiLevelType w:val="hybridMultilevel"/>
    <w:tmpl w:val="F2CAE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C2B8E"/>
    <w:multiLevelType w:val="hybridMultilevel"/>
    <w:tmpl w:val="CB10DF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2526B"/>
    <w:multiLevelType w:val="hybridMultilevel"/>
    <w:tmpl w:val="D0FCD98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27CF6CA4"/>
    <w:multiLevelType w:val="hybridMultilevel"/>
    <w:tmpl w:val="D22C782A"/>
    <w:lvl w:ilvl="0" w:tplc="888CFE50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6" w15:restartNumberingAfterBreak="0">
    <w:nsid w:val="29097DC3"/>
    <w:multiLevelType w:val="multilevel"/>
    <w:tmpl w:val="C7E0890E"/>
    <w:lvl w:ilvl="0">
      <w:start w:val="1"/>
      <w:numFmt w:val="decimal"/>
      <w:lvlText w:val="%1."/>
      <w:lvlJc w:val="left"/>
      <w:pPr>
        <w:ind w:left="492" w:hanging="49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cs="Times New Roman" w:hint="default"/>
      </w:rPr>
    </w:lvl>
  </w:abstractNum>
  <w:abstractNum w:abstractNumId="17" w15:restartNumberingAfterBreak="0">
    <w:nsid w:val="40124702"/>
    <w:multiLevelType w:val="hybridMultilevel"/>
    <w:tmpl w:val="E948FC3E"/>
    <w:lvl w:ilvl="0" w:tplc="9774D3C4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 w15:restartNumberingAfterBreak="0">
    <w:nsid w:val="43E318ED"/>
    <w:multiLevelType w:val="hybridMultilevel"/>
    <w:tmpl w:val="FCDE744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9" w15:restartNumberingAfterBreak="0">
    <w:nsid w:val="4A073EF2"/>
    <w:multiLevelType w:val="multilevel"/>
    <w:tmpl w:val="08EC92FC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866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3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5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71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488" w:hanging="2160"/>
      </w:pPr>
      <w:rPr>
        <w:rFonts w:cs="Times New Roman" w:hint="default"/>
      </w:rPr>
    </w:lvl>
  </w:abstractNum>
  <w:abstractNum w:abstractNumId="20" w15:restartNumberingAfterBreak="0">
    <w:nsid w:val="4CC45222"/>
    <w:multiLevelType w:val="hybridMultilevel"/>
    <w:tmpl w:val="6E0647F8"/>
    <w:lvl w:ilvl="0" w:tplc="6B20249C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1FC6B48"/>
    <w:multiLevelType w:val="hybridMultilevel"/>
    <w:tmpl w:val="80689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771E2"/>
    <w:multiLevelType w:val="hybridMultilevel"/>
    <w:tmpl w:val="97866A20"/>
    <w:lvl w:ilvl="0" w:tplc="1214ECF2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7BC0E38"/>
    <w:multiLevelType w:val="hybridMultilevel"/>
    <w:tmpl w:val="D0FCD98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5A234BDB"/>
    <w:multiLevelType w:val="hybridMultilevel"/>
    <w:tmpl w:val="9C9EF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72BF4"/>
    <w:multiLevelType w:val="hybridMultilevel"/>
    <w:tmpl w:val="E1FC3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1A11B71"/>
    <w:multiLevelType w:val="hybridMultilevel"/>
    <w:tmpl w:val="D0FCD98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 w15:restartNumberingAfterBreak="0">
    <w:nsid w:val="65A83D6C"/>
    <w:multiLevelType w:val="hybridMultilevel"/>
    <w:tmpl w:val="2B12CD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D202EF8"/>
    <w:multiLevelType w:val="hybridMultilevel"/>
    <w:tmpl w:val="20C8E4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45062C1"/>
    <w:multiLevelType w:val="hybridMultilevel"/>
    <w:tmpl w:val="C53E640C"/>
    <w:lvl w:ilvl="0" w:tplc="2E2EFC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 w15:restartNumberingAfterBreak="0">
    <w:nsid w:val="758E14D9"/>
    <w:multiLevelType w:val="hybridMultilevel"/>
    <w:tmpl w:val="DEB2E94A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 w15:restartNumberingAfterBreak="0">
    <w:nsid w:val="784133DB"/>
    <w:multiLevelType w:val="hybridMultilevel"/>
    <w:tmpl w:val="14B4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27732"/>
    <w:multiLevelType w:val="hybridMultilevel"/>
    <w:tmpl w:val="268AE46C"/>
    <w:lvl w:ilvl="0" w:tplc="0419000F">
      <w:start w:val="1"/>
      <w:numFmt w:val="decimal"/>
      <w:lvlText w:val="%1."/>
      <w:lvlJc w:val="left"/>
      <w:pPr>
        <w:ind w:left="178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33" w15:restartNumberingAfterBreak="0">
    <w:nsid w:val="7B4C60E8"/>
    <w:multiLevelType w:val="hybridMultilevel"/>
    <w:tmpl w:val="D0FCD98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5"/>
  </w:num>
  <w:num w:numId="2">
    <w:abstractNumId w:val="28"/>
  </w:num>
  <w:num w:numId="3">
    <w:abstractNumId w:val="12"/>
  </w:num>
  <w:num w:numId="4">
    <w:abstractNumId w:val="27"/>
  </w:num>
  <w:num w:numId="5">
    <w:abstractNumId w:val="20"/>
  </w:num>
  <w:num w:numId="6">
    <w:abstractNumId w:val="10"/>
  </w:num>
  <w:num w:numId="7">
    <w:abstractNumId w:val="0"/>
  </w:num>
  <w:num w:numId="8">
    <w:abstractNumId w:val="24"/>
  </w:num>
  <w:num w:numId="9">
    <w:abstractNumId w:val="19"/>
  </w:num>
  <w:num w:numId="10">
    <w:abstractNumId w:val="30"/>
  </w:num>
  <w:num w:numId="11">
    <w:abstractNumId w:val="17"/>
  </w:num>
  <w:num w:numId="12">
    <w:abstractNumId w:val="23"/>
  </w:num>
  <w:num w:numId="13">
    <w:abstractNumId w:val="33"/>
  </w:num>
  <w:num w:numId="14">
    <w:abstractNumId w:val="26"/>
  </w:num>
  <w:num w:numId="15">
    <w:abstractNumId w:val="14"/>
  </w:num>
  <w:num w:numId="16">
    <w:abstractNumId w:val="8"/>
  </w:num>
  <w:num w:numId="17">
    <w:abstractNumId w:val="31"/>
  </w:num>
  <w:num w:numId="18">
    <w:abstractNumId w:val="1"/>
  </w:num>
  <w:num w:numId="19">
    <w:abstractNumId w:val="4"/>
  </w:num>
  <w:num w:numId="20">
    <w:abstractNumId w:val="22"/>
  </w:num>
  <w:num w:numId="21">
    <w:abstractNumId w:val="3"/>
  </w:num>
  <w:num w:numId="22">
    <w:abstractNumId w:val="32"/>
  </w:num>
  <w:num w:numId="23">
    <w:abstractNumId w:val="21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7"/>
  </w:num>
  <w:num w:numId="27">
    <w:abstractNumId w:val="6"/>
  </w:num>
  <w:num w:numId="28">
    <w:abstractNumId w:val="29"/>
  </w:num>
  <w:num w:numId="29">
    <w:abstractNumId w:val="9"/>
  </w:num>
  <w:num w:numId="30">
    <w:abstractNumId w:val="16"/>
  </w:num>
  <w:num w:numId="31">
    <w:abstractNumId w:val="5"/>
  </w:num>
  <w:num w:numId="32">
    <w:abstractNumId w:val="18"/>
  </w:num>
  <w:num w:numId="33">
    <w:abstractNumId w:val="13"/>
  </w:num>
  <w:num w:numId="34">
    <w:abstractNumId w:val="1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8A8"/>
    <w:rsid w:val="000004BC"/>
    <w:rsid w:val="00001003"/>
    <w:rsid w:val="00005932"/>
    <w:rsid w:val="0000595E"/>
    <w:rsid w:val="00007989"/>
    <w:rsid w:val="00007E54"/>
    <w:rsid w:val="000102EB"/>
    <w:rsid w:val="00016382"/>
    <w:rsid w:val="00017F5C"/>
    <w:rsid w:val="00022B95"/>
    <w:rsid w:val="00023366"/>
    <w:rsid w:val="00023F88"/>
    <w:rsid w:val="000263F7"/>
    <w:rsid w:val="000265F8"/>
    <w:rsid w:val="00026BFF"/>
    <w:rsid w:val="00027CFA"/>
    <w:rsid w:val="00027D68"/>
    <w:rsid w:val="00031EC0"/>
    <w:rsid w:val="00033C2F"/>
    <w:rsid w:val="0003432D"/>
    <w:rsid w:val="00034ADF"/>
    <w:rsid w:val="00037925"/>
    <w:rsid w:val="000405EB"/>
    <w:rsid w:val="00043EF1"/>
    <w:rsid w:val="000468BF"/>
    <w:rsid w:val="000469F2"/>
    <w:rsid w:val="00051B36"/>
    <w:rsid w:val="00052A8B"/>
    <w:rsid w:val="000551D5"/>
    <w:rsid w:val="0005531E"/>
    <w:rsid w:val="000555D7"/>
    <w:rsid w:val="000557EE"/>
    <w:rsid w:val="00056390"/>
    <w:rsid w:val="0005688C"/>
    <w:rsid w:val="00057AE5"/>
    <w:rsid w:val="00057D55"/>
    <w:rsid w:val="00061130"/>
    <w:rsid w:val="00063B9C"/>
    <w:rsid w:val="00063E2B"/>
    <w:rsid w:val="00063F16"/>
    <w:rsid w:val="0006484F"/>
    <w:rsid w:val="00064B86"/>
    <w:rsid w:val="00064C2F"/>
    <w:rsid w:val="000672E8"/>
    <w:rsid w:val="0007219C"/>
    <w:rsid w:val="00072880"/>
    <w:rsid w:val="00073369"/>
    <w:rsid w:val="00074C45"/>
    <w:rsid w:val="00075523"/>
    <w:rsid w:val="00076CF1"/>
    <w:rsid w:val="00077F78"/>
    <w:rsid w:val="00081528"/>
    <w:rsid w:val="00083127"/>
    <w:rsid w:val="00084F1D"/>
    <w:rsid w:val="000876F1"/>
    <w:rsid w:val="00091209"/>
    <w:rsid w:val="0009136C"/>
    <w:rsid w:val="00092D53"/>
    <w:rsid w:val="0009398B"/>
    <w:rsid w:val="000939EA"/>
    <w:rsid w:val="000947D1"/>
    <w:rsid w:val="000A0A8E"/>
    <w:rsid w:val="000A2F07"/>
    <w:rsid w:val="000A69A1"/>
    <w:rsid w:val="000A78FB"/>
    <w:rsid w:val="000B1074"/>
    <w:rsid w:val="000C1E20"/>
    <w:rsid w:val="000C3F9C"/>
    <w:rsid w:val="000C5995"/>
    <w:rsid w:val="000D03CB"/>
    <w:rsid w:val="000D06B3"/>
    <w:rsid w:val="000D6D5F"/>
    <w:rsid w:val="000D77F0"/>
    <w:rsid w:val="000E0A10"/>
    <w:rsid w:val="000E0CE3"/>
    <w:rsid w:val="000E146E"/>
    <w:rsid w:val="000E246B"/>
    <w:rsid w:val="000E386B"/>
    <w:rsid w:val="000E39B0"/>
    <w:rsid w:val="000E43BD"/>
    <w:rsid w:val="000E57AE"/>
    <w:rsid w:val="000E5A1B"/>
    <w:rsid w:val="000E5AD7"/>
    <w:rsid w:val="000E7156"/>
    <w:rsid w:val="000F077A"/>
    <w:rsid w:val="000F3D11"/>
    <w:rsid w:val="000F5FB2"/>
    <w:rsid w:val="000F6500"/>
    <w:rsid w:val="000F79AB"/>
    <w:rsid w:val="001001E6"/>
    <w:rsid w:val="00102056"/>
    <w:rsid w:val="00102EFF"/>
    <w:rsid w:val="00103F94"/>
    <w:rsid w:val="00104178"/>
    <w:rsid w:val="00112FD0"/>
    <w:rsid w:val="0011363E"/>
    <w:rsid w:val="001205FF"/>
    <w:rsid w:val="00121EBF"/>
    <w:rsid w:val="001237DA"/>
    <w:rsid w:val="00123FE9"/>
    <w:rsid w:val="001255CC"/>
    <w:rsid w:val="00131738"/>
    <w:rsid w:val="00131A62"/>
    <w:rsid w:val="00135744"/>
    <w:rsid w:val="00137F41"/>
    <w:rsid w:val="0014019B"/>
    <w:rsid w:val="00143BAB"/>
    <w:rsid w:val="00144387"/>
    <w:rsid w:val="0014692A"/>
    <w:rsid w:val="00150146"/>
    <w:rsid w:val="00150F55"/>
    <w:rsid w:val="0015241D"/>
    <w:rsid w:val="00153019"/>
    <w:rsid w:val="00153DAD"/>
    <w:rsid w:val="00156E49"/>
    <w:rsid w:val="00162779"/>
    <w:rsid w:val="00167B90"/>
    <w:rsid w:val="001706DF"/>
    <w:rsid w:val="001711A7"/>
    <w:rsid w:val="0017122D"/>
    <w:rsid w:val="001713BF"/>
    <w:rsid w:val="00174320"/>
    <w:rsid w:val="001749F7"/>
    <w:rsid w:val="00176A8F"/>
    <w:rsid w:val="00177F12"/>
    <w:rsid w:val="00181049"/>
    <w:rsid w:val="00181E05"/>
    <w:rsid w:val="00183166"/>
    <w:rsid w:val="001869C6"/>
    <w:rsid w:val="00186CB7"/>
    <w:rsid w:val="00186DF6"/>
    <w:rsid w:val="00186EE7"/>
    <w:rsid w:val="001871D3"/>
    <w:rsid w:val="00187C60"/>
    <w:rsid w:val="00187D28"/>
    <w:rsid w:val="00191E89"/>
    <w:rsid w:val="001932D6"/>
    <w:rsid w:val="0019355F"/>
    <w:rsid w:val="001950A4"/>
    <w:rsid w:val="0019555E"/>
    <w:rsid w:val="00196478"/>
    <w:rsid w:val="001A19B8"/>
    <w:rsid w:val="001A5868"/>
    <w:rsid w:val="001B1B1C"/>
    <w:rsid w:val="001B4FF9"/>
    <w:rsid w:val="001B50DB"/>
    <w:rsid w:val="001B50EA"/>
    <w:rsid w:val="001B55FF"/>
    <w:rsid w:val="001B5ABA"/>
    <w:rsid w:val="001C15CD"/>
    <w:rsid w:val="001C24FB"/>
    <w:rsid w:val="001C2BA3"/>
    <w:rsid w:val="001C479B"/>
    <w:rsid w:val="001C6532"/>
    <w:rsid w:val="001C7155"/>
    <w:rsid w:val="001C7B30"/>
    <w:rsid w:val="001D1952"/>
    <w:rsid w:val="001D67ED"/>
    <w:rsid w:val="001E0523"/>
    <w:rsid w:val="001E0E19"/>
    <w:rsid w:val="001E15CB"/>
    <w:rsid w:val="001E201D"/>
    <w:rsid w:val="001E224B"/>
    <w:rsid w:val="001E4E3E"/>
    <w:rsid w:val="001E630D"/>
    <w:rsid w:val="001F30C8"/>
    <w:rsid w:val="001F4181"/>
    <w:rsid w:val="001F569A"/>
    <w:rsid w:val="001F583E"/>
    <w:rsid w:val="001F588E"/>
    <w:rsid w:val="001F63D3"/>
    <w:rsid w:val="00201AFC"/>
    <w:rsid w:val="00201FF2"/>
    <w:rsid w:val="00202192"/>
    <w:rsid w:val="0020317A"/>
    <w:rsid w:val="0020648F"/>
    <w:rsid w:val="002121B9"/>
    <w:rsid w:val="00213723"/>
    <w:rsid w:val="002161B7"/>
    <w:rsid w:val="0021737F"/>
    <w:rsid w:val="00222323"/>
    <w:rsid w:val="00222C3D"/>
    <w:rsid w:val="00240E10"/>
    <w:rsid w:val="00252656"/>
    <w:rsid w:val="00253A1E"/>
    <w:rsid w:val="00256C0E"/>
    <w:rsid w:val="00256D21"/>
    <w:rsid w:val="00257C9A"/>
    <w:rsid w:val="00260179"/>
    <w:rsid w:val="00262923"/>
    <w:rsid w:val="00270C92"/>
    <w:rsid w:val="00271E96"/>
    <w:rsid w:val="002729A9"/>
    <w:rsid w:val="00275CB2"/>
    <w:rsid w:val="00281031"/>
    <w:rsid w:val="00285A63"/>
    <w:rsid w:val="002864AE"/>
    <w:rsid w:val="00286B03"/>
    <w:rsid w:val="00290450"/>
    <w:rsid w:val="00291041"/>
    <w:rsid w:val="002914E3"/>
    <w:rsid w:val="00291946"/>
    <w:rsid w:val="002934A3"/>
    <w:rsid w:val="002943C0"/>
    <w:rsid w:val="002962DE"/>
    <w:rsid w:val="002A00B1"/>
    <w:rsid w:val="002A02DB"/>
    <w:rsid w:val="002A2D2E"/>
    <w:rsid w:val="002A33CA"/>
    <w:rsid w:val="002A4430"/>
    <w:rsid w:val="002A4D0C"/>
    <w:rsid w:val="002B248F"/>
    <w:rsid w:val="002B2740"/>
    <w:rsid w:val="002B2CD8"/>
    <w:rsid w:val="002B61A5"/>
    <w:rsid w:val="002B698A"/>
    <w:rsid w:val="002B7F5D"/>
    <w:rsid w:val="002C1D61"/>
    <w:rsid w:val="002C1E38"/>
    <w:rsid w:val="002D22AD"/>
    <w:rsid w:val="002D307B"/>
    <w:rsid w:val="002D4385"/>
    <w:rsid w:val="002D43D1"/>
    <w:rsid w:val="002D48BB"/>
    <w:rsid w:val="002D5CEB"/>
    <w:rsid w:val="002D6807"/>
    <w:rsid w:val="002D6C57"/>
    <w:rsid w:val="002D749C"/>
    <w:rsid w:val="002E05AB"/>
    <w:rsid w:val="002E10CD"/>
    <w:rsid w:val="002E3C2C"/>
    <w:rsid w:val="002E3F06"/>
    <w:rsid w:val="002E76FE"/>
    <w:rsid w:val="002F0BED"/>
    <w:rsid w:val="002F0FEE"/>
    <w:rsid w:val="002F19FA"/>
    <w:rsid w:val="002F2D50"/>
    <w:rsid w:val="002F3381"/>
    <w:rsid w:val="002F3386"/>
    <w:rsid w:val="002F36F5"/>
    <w:rsid w:val="002F6147"/>
    <w:rsid w:val="002F705B"/>
    <w:rsid w:val="003036E6"/>
    <w:rsid w:val="00312867"/>
    <w:rsid w:val="0031389D"/>
    <w:rsid w:val="003204FB"/>
    <w:rsid w:val="00321E5B"/>
    <w:rsid w:val="00330C49"/>
    <w:rsid w:val="00332B7E"/>
    <w:rsid w:val="003338E8"/>
    <w:rsid w:val="003365F6"/>
    <w:rsid w:val="00336664"/>
    <w:rsid w:val="00347B51"/>
    <w:rsid w:val="00351F6A"/>
    <w:rsid w:val="00352380"/>
    <w:rsid w:val="00354774"/>
    <w:rsid w:val="00355AED"/>
    <w:rsid w:val="003567D6"/>
    <w:rsid w:val="003572F3"/>
    <w:rsid w:val="0036448F"/>
    <w:rsid w:val="00366890"/>
    <w:rsid w:val="00370463"/>
    <w:rsid w:val="003709BE"/>
    <w:rsid w:val="003721E9"/>
    <w:rsid w:val="0037703A"/>
    <w:rsid w:val="003815AB"/>
    <w:rsid w:val="00383A14"/>
    <w:rsid w:val="00384197"/>
    <w:rsid w:val="0039066C"/>
    <w:rsid w:val="00392623"/>
    <w:rsid w:val="003960E8"/>
    <w:rsid w:val="003968A1"/>
    <w:rsid w:val="003A0327"/>
    <w:rsid w:val="003A0824"/>
    <w:rsid w:val="003A53BC"/>
    <w:rsid w:val="003A55D1"/>
    <w:rsid w:val="003A6EDB"/>
    <w:rsid w:val="003B76D0"/>
    <w:rsid w:val="003C29F3"/>
    <w:rsid w:val="003C3A2B"/>
    <w:rsid w:val="003C3B1C"/>
    <w:rsid w:val="003C54D6"/>
    <w:rsid w:val="003C5D35"/>
    <w:rsid w:val="003D03BD"/>
    <w:rsid w:val="003D04C9"/>
    <w:rsid w:val="003D05B2"/>
    <w:rsid w:val="003D0D53"/>
    <w:rsid w:val="003D29FA"/>
    <w:rsid w:val="003D2C2C"/>
    <w:rsid w:val="003D2FF3"/>
    <w:rsid w:val="003D44BB"/>
    <w:rsid w:val="003D4CD9"/>
    <w:rsid w:val="003D6000"/>
    <w:rsid w:val="003D6574"/>
    <w:rsid w:val="003E06F4"/>
    <w:rsid w:val="003E3E64"/>
    <w:rsid w:val="003E53E3"/>
    <w:rsid w:val="003E55E0"/>
    <w:rsid w:val="003E62CE"/>
    <w:rsid w:val="003F3DDE"/>
    <w:rsid w:val="003F40F6"/>
    <w:rsid w:val="003F6E59"/>
    <w:rsid w:val="003F6F92"/>
    <w:rsid w:val="0040299F"/>
    <w:rsid w:val="00402BC0"/>
    <w:rsid w:val="00402C89"/>
    <w:rsid w:val="00405033"/>
    <w:rsid w:val="00406DC1"/>
    <w:rsid w:val="004153A3"/>
    <w:rsid w:val="00415DFD"/>
    <w:rsid w:val="00416409"/>
    <w:rsid w:val="004170BA"/>
    <w:rsid w:val="00421B12"/>
    <w:rsid w:val="00422F74"/>
    <w:rsid w:val="00423E49"/>
    <w:rsid w:val="00424A5A"/>
    <w:rsid w:val="00426873"/>
    <w:rsid w:val="00430CD6"/>
    <w:rsid w:val="00431ADA"/>
    <w:rsid w:val="00436AF0"/>
    <w:rsid w:val="004402B4"/>
    <w:rsid w:val="004407F1"/>
    <w:rsid w:val="00441F0B"/>
    <w:rsid w:val="00442387"/>
    <w:rsid w:val="0044242C"/>
    <w:rsid w:val="00442D4B"/>
    <w:rsid w:val="004448CB"/>
    <w:rsid w:val="00445282"/>
    <w:rsid w:val="00446528"/>
    <w:rsid w:val="00447416"/>
    <w:rsid w:val="00450097"/>
    <w:rsid w:val="00451752"/>
    <w:rsid w:val="004555D9"/>
    <w:rsid w:val="0046189E"/>
    <w:rsid w:val="0047436E"/>
    <w:rsid w:val="00475FBF"/>
    <w:rsid w:val="00477052"/>
    <w:rsid w:val="004772DF"/>
    <w:rsid w:val="004807FE"/>
    <w:rsid w:val="00483ACC"/>
    <w:rsid w:val="0048551E"/>
    <w:rsid w:val="00485DDA"/>
    <w:rsid w:val="00486BDC"/>
    <w:rsid w:val="00486E3B"/>
    <w:rsid w:val="00490053"/>
    <w:rsid w:val="00491409"/>
    <w:rsid w:val="0049304C"/>
    <w:rsid w:val="00494904"/>
    <w:rsid w:val="00495113"/>
    <w:rsid w:val="00495D55"/>
    <w:rsid w:val="00497BA4"/>
    <w:rsid w:val="00497EA7"/>
    <w:rsid w:val="004A01DC"/>
    <w:rsid w:val="004A286A"/>
    <w:rsid w:val="004A3F74"/>
    <w:rsid w:val="004A62B6"/>
    <w:rsid w:val="004B21EF"/>
    <w:rsid w:val="004B2E88"/>
    <w:rsid w:val="004B46CF"/>
    <w:rsid w:val="004B49C9"/>
    <w:rsid w:val="004B4C1B"/>
    <w:rsid w:val="004B6124"/>
    <w:rsid w:val="004B71B0"/>
    <w:rsid w:val="004C0234"/>
    <w:rsid w:val="004C3B6D"/>
    <w:rsid w:val="004C3E40"/>
    <w:rsid w:val="004C4270"/>
    <w:rsid w:val="004D09FA"/>
    <w:rsid w:val="004D33D5"/>
    <w:rsid w:val="004D5EDA"/>
    <w:rsid w:val="004D65A7"/>
    <w:rsid w:val="004D7AAC"/>
    <w:rsid w:val="004E0F4A"/>
    <w:rsid w:val="004E2FA0"/>
    <w:rsid w:val="004E314D"/>
    <w:rsid w:val="004E3A40"/>
    <w:rsid w:val="004E44FD"/>
    <w:rsid w:val="004E4BE5"/>
    <w:rsid w:val="004E57B8"/>
    <w:rsid w:val="004E595F"/>
    <w:rsid w:val="004F3AED"/>
    <w:rsid w:val="004F4005"/>
    <w:rsid w:val="004F682B"/>
    <w:rsid w:val="00506176"/>
    <w:rsid w:val="00506869"/>
    <w:rsid w:val="00507E60"/>
    <w:rsid w:val="005153C8"/>
    <w:rsid w:val="00516724"/>
    <w:rsid w:val="00520D3C"/>
    <w:rsid w:val="00524C17"/>
    <w:rsid w:val="00527A93"/>
    <w:rsid w:val="00530BAA"/>
    <w:rsid w:val="005332C3"/>
    <w:rsid w:val="005343F7"/>
    <w:rsid w:val="00534FF5"/>
    <w:rsid w:val="00535159"/>
    <w:rsid w:val="0053568F"/>
    <w:rsid w:val="00535971"/>
    <w:rsid w:val="005377BD"/>
    <w:rsid w:val="005402EE"/>
    <w:rsid w:val="00540564"/>
    <w:rsid w:val="00541673"/>
    <w:rsid w:val="00543107"/>
    <w:rsid w:val="00547BE5"/>
    <w:rsid w:val="005512D2"/>
    <w:rsid w:val="005542CF"/>
    <w:rsid w:val="005560FD"/>
    <w:rsid w:val="005562B0"/>
    <w:rsid w:val="00557400"/>
    <w:rsid w:val="005604B6"/>
    <w:rsid w:val="0056235D"/>
    <w:rsid w:val="00562F3B"/>
    <w:rsid w:val="00573758"/>
    <w:rsid w:val="00574B30"/>
    <w:rsid w:val="00574EA5"/>
    <w:rsid w:val="00574EE8"/>
    <w:rsid w:val="00575169"/>
    <w:rsid w:val="00575552"/>
    <w:rsid w:val="005772D6"/>
    <w:rsid w:val="00580737"/>
    <w:rsid w:val="0058107D"/>
    <w:rsid w:val="00582022"/>
    <w:rsid w:val="00583D76"/>
    <w:rsid w:val="00583E50"/>
    <w:rsid w:val="00584A89"/>
    <w:rsid w:val="00586723"/>
    <w:rsid w:val="00590883"/>
    <w:rsid w:val="005916DC"/>
    <w:rsid w:val="00592760"/>
    <w:rsid w:val="0059519C"/>
    <w:rsid w:val="00595411"/>
    <w:rsid w:val="005A00C4"/>
    <w:rsid w:val="005A3E82"/>
    <w:rsid w:val="005A3FCA"/>
    <w:rsid w:val="005A4383"/>
    <w:rsid w:val="005A4B59"/>
    <w:rsid w:val="005A7A1E"/>
    <w:rsid w:val="005B617B"/>
    <w:rsid w:val="005B7415"/>
    <w:rsid w:val="005C321F"/>
    <w:rsid w:val="005C523A"/>
    <w:rsid w:val="005D152B"/>
    <w:rsid w:val="005D15F0"/>
    <w:rsid w:val="005D44B4"/>
    <w:rsid w:val="005D49D3"/>
    <w:rsid w:val="005D4C6A"/>
    <w:rsid w:val="005D5D3D"/>
    <w:rsid w:val="005E140C"/>
    <w:rsid w:val="005E19B0"/>
    <w:rsid w:val="005E2B7F"/>
    <w:rsid w:val="005E3F83"/>
    <w:rsid w:val="005E48FB"/>
    <w:rsid w:val="005E4A24"/>
    <w:rsid w:val="005F18EC"/>
    <w:rsid w:val="005F2E6A"/>
    <w:rsid w:val="005F322D"/>
    <w:rsid w:val="005F330C"/>
    <w:rsid w:val="005F4AEC"/>
    <w:rsid w:val="005F6D40"/>
    <w:rsid w:val="00600E87"/>
    <w:rsid w:val="006011A4"/>
    <w:rsid w:val="00602BFF"/>
    <w:rsid w:val="006037AB"/>
    <w:rsid w:val="006123BF"/>
    <w:rsid w:val="00613FD6"/>
    <w:rsid w:val="006148A8"/>
    <w:rsid w:val="006155B9"/>
    <w:rsid w:val="00616382"/>
    <w:rsid w:val="0061649C"/>
    <w:rsid w:val="00616C97"/>
    <w:rsid w:val="00617FD1"/>
    <w:rsid w:val="00620C60"/>
    <w:rsid w:val="00620F48"/>
    <w:rsid w:val="00622B20"/>
    <w:rsid w:val="00625465"/>
    <w:rsid w:val="00630C7E"/>
    <w:rsid w:val="006319E4"/>
    <w:rsid w:val="00635053"/>
    <w:rsid w:val="006357F5"/>
    <w:rsid w:val="00635B0F"/>
    <w:rsid w:val="0063681F"/>
    <w:rsid w:val="0064131B"/>
    <w:rsid w:val="00641482"/>
    <w:rsid w:val="00642B0C"/>
    <w:rsid w:val="00643B38"/>
    <w:rsid w:val="00644E60"/>
    <w:rsid w:val="00650170"/>
    <w:rsid w:val="0065037E"/>
    <w:rsid w:val="0065443D"/>
    <w:rsid w:val="00655E0D"/>
    <w:rsid w:val="006575DD"/>
    <w:rsid w:val="00663480"/>
    <w:rsid w:val="00663873"/>
    <w:rsid w:val="006639C9"/>
    <w:rsid w:val="006647BA"/>
    <w:rsid w:val="00665A22"/>
    <w:rsid w:val="006676FC"/>
    <w:rsid w:val="0067017B"/>
    <w:rsid w:val="00673E79"/>
    <w:rsid w:val="006757A2"/>
    <w:rsid w:val="00675C97"/>
    <w:rsid w:val="00680CE5"/>
    <w:rsid w:val="0068208F"/>
    <w:rsid w:val="006823B7"/>
    <w:rsid w:val="00686622"/>
    <w:rsid w:val="006872B7"/>
    <w:rsid w:val="00690A69"/>
    <w:rsid w:val="006956B6"/>
    <w:rsid w:val="006A0D82"/>
    <w:rsid w:val="006A149B"/>
    <w:rsid w:val="006A3B76"/>
    <w:rsid w:val="006A6C85"/>
    <w:rsid w:val="006B0772"/>
    <w:rsid w:val="006B3852"/>
    <w:rsid w:val="006B70B2"/>
    <w:rsid w:val="006B7A9A"/>
    <w:rsid w:val="006C181B"/>
    <w:rsid w:val="006C34F9"/>
    <w:rsid w:val="006C3E67"/>
    <w:rsid w:val="006C52EF"/>
    <w:rsid w:val="006D0011"/>
    <w:rsid w:val="006D2204"/>
    <w:rsid w:val="006D34F5"/>
    <w:rsid w:val="006D397A"/>
    <w:rsid w:val="006D44E4"/>
    <w:rsid w:val="006D54B0"/>
    <w:rsid w:val="006D66C7"/>
    <w:rsid w:val="006D73BD"/>
    <w:rsid w:val="006E3916"/>
    <w:rsid w:val="006E3AF4"/>
    <w:rsid w:val="006E42E8"/>
    <w:rsid w:val="006E50F1"/>
    <w:rsid w:val="006E5EBB"/>
    <w:rsid w:val="006E6506"/>
    <w:rsid w:val="006E6FE2"/>
    <w:rsid w:val="006F0F0A"/>
    <w:rsid w:val="006F11CE"/>
    <w:rsid w:val="006F32BC"/>
    <w:rsid w:val="006F4488"/>
    <w:rsid w:val="006F618E"/>
    <w:rsid w:val="0070265E"/>
    <w:rsid w:val="0070796E"/>
    <w:rsid w:val="00707C5D"/>
    <w:rsid w:val="0071138E"/>
    <w:rsid w:val="0071509F"/>
    <w:rsid w:val="0072031C"/>
    <w:rsid w:val="00720CCF"/>
    <w:rsid w:val="00721F55"/>
    <w:rsid w:val="00723883"/>
    <w:rsid w:val="00725698"/>
    <w:rsid w:val="0072625B"/>
    <w:rsid w:val="00727585"/>
    <w:rsid w:val="00727E45"/>
    <w:rsid w:val="00733CFA"/>
    <w:rsid w:val="007346C0"/>
    <w:rsid w:val="00734B7B"/>
    <w:rsid w:val="00734C06"/>
    <w:rsid w:val="00734F3A"/>
    <w:rsid w:val="0073544D"/>
    <w:rsid w:val="007421F8"/>
    <w:rsid w:val="007439CD"/>
    <w:rsid w:val="007444FA"/>
    <w:rsid w:val="00746006"/>
    <w:rsid w:val="007474D9"/>
    <w:rsid w:val="0074789C"/>
    <w:rsid w:val="007522BC"/>
    <w:rsid w:val="0075403C"/>
    <w:rsid w:val="00755B86"/>
    <w:rsid w:val="00755CE1"/>
    <w:rsid w:val="00756D8D"/>
    <w:rsid w:val="00761529"/>
    <w:rsid w:val="00764F48"/>
    <w:rsid w:val="007665D4"/>
    <w:rsid w:val="00766BE1"/>
    <w:rsid w:val="00767C94"/>
    <w:rsid w:val="00771216"/>
    <w:rsid w:val="0077658F"/>
    <w:rsid w:val="00780769"/>
    <w:rsid w:val="007808B8"/>
    <w:rsid w:val="007908F7"/>
    <w:rsid w:val="007909A9"/>
    <w:rsid w:val="00794E6E"/>
    <w:rsid w:val="007A166D"/>
    <w:rsid w:val="007A2976"/>
    <w:rsid w:val="007A4567"/>
    <w:rsid w:val="007A45E9"/>
    <w:rsid w:val="007B15E7"/>
    <w:rsid w:val="007B3EC8"/>
    <w:rsid w:val="007B4988"/>
    <w:rsid w:val="007B5FE8"/>
    <w:rsid w:val="007B7507"/>
    <w:rsid w:val="007B7559"/>
    <w:rsid w:val="007B787D"/>
    <w:rsid w:val="007B7FEA"/>
    <w:rsid w:val="007C2BAC"/>
    <w:rsid w:val="007C5061"/>
    <w:rsid w:val="007C50A7"/>
    <w:rsid w:val="007C5184"/>
    <w:rsid w:val="007C6E7B"/>
    <w:rsid w:val="007C6EA1"/>
    <w:rsid w:val="007D0C33"/>
    <w:rsid w:val="007D129B"/>
    <w:rsid w:val="007D56D3"/>
    <w:rsid w:val="007D5A68"/>
    <w:rsid w:val="007D6417"/>
    <w:rsid w:val="007E01B3"/>
    <w:rsid w:val="007E1757"/>
    <w:rsid w:val="007E45D3"/>
    <w:rsid w:val="007E577B"/>
    <w:rsid w:val="007E65C8"/>
    <w:rsid w:val="007E7D79"/>
    <w:rsid w:val="007E7DA4"/>
    <w:rsid w:val="007F1CD7"/>
    <w:rsid w:val="007F5ACA"/>
    <w:rsid w:val="008029BF"/>
    <w:rsid w:val="00815BE7"/>
    <w:rsid w:val="00815F0B"/>
    <w:rsid w:val="00816390"/>
    <w:rsid w:val="0082567F"/>
    <w:rsid w:val="00830082"/>
    <w:rsid w:val="008303A2"/>
    <w:rsid w:val="0083166B"/>
    <w:rsid w:val="008320C8"/>
    <w:rsid w:val="00832FFB"/>
    <w:rsid w:val="00833E35"/>
    <w:rsid w:val="00833E81"/>
    <w:rsid w:val="008349CB"/>
    <w:rsid w:val="00834D8B"/>
    <w:rsid w:val="008358E1"/>
    <w:rsid w:val="00835CF6"/>
    <w:rsid w:val="00836FEE"/>
    <w:rsid w:val="008378BB"/>
    <w:rsid w:val="0084274E"/>
    <w:rsid w:val="00847B76"/>
    <w:rsid w:val="00854EA1"/>
    <w:rsid w:val="0086017D"/>
    <w:rsid w:val="00861432"/>
    <w:rsid w:val="008624F7"/>
    <w:rsid w:val="00862A78"/>
    <w:rsid w:val="008666B0"/>
    <w:rsid w:val="00866ED4"/>
    <w:rsid w:val="008725A5"/>
    <w:rsid w:val="00875FBF"/>
    <w:rsid w:val="008770AC"/>
    <w:rsid w:val="008771A0"/>
    <w:rsid w:val="00877F2F"/>
    <w:rsid w:val="008805C9"/>
    <w:rsid w:val="00880963"/>
    <w:rsid w:val="00881FAA"/>
    <w:rsid w:val="00884AA5"/>
    <w:rsid w:val="00887FE3"/>
    <w:rsid w:val="00897C35"/>
    <w:rsid w:val="008A4F6A"/>
    <w:rsid w:val="008A5F0B"/>
    <w:rsid w:val="008A667A"/>
    <w:rsid w:val="008A6C24"/>
    <w:rsid w:val="008B40FD"/>
    <w:rsid w:val="008B5BF1"/>
    <w:rsid w:val="008C07EB"/>
    <w:rsid w:val="008C4DCE"/>
    <w:rsid w:val="008C7A25"/>
    <w:rsid w:val="008D0169"/>
    <w:rsid w:val="008D02E4"/>
    <w:rsid w:val="008D0940"/>
    <w:rsid w:val="008D28F5"/>
    <w:rsid w:val="008D2A19"/>
    <w:rsid w:val="008D30DC"/>
    <w:rsid w:val="008D5126"/>
    <w:rsid w:val="008D610A"/>
    <w:rsid w:val="008E079A"/>
    <w:rsid w:val="008E1908"/>
    <w:rsid w:val="008E1A59"/>
    <w:rsid w:val="008E20E7"/>
    <w:rsid w:val="008E26BF"/>
    <w:rsid w:val="008E4397"/>
    <w:rsid w:val="008E4EF9"/>
    <w:rsid w:val="008E6C56"/>
    <w:rsid w:val="008E7AC5"/>
    <w:rsid w:val="008F189A"/>
    <w:rsid w:val="009013D4"/>
    <w:rsid w:val="009020DD"/>
    <w:rsid w:val="00904256"/>
    <w:rsid w:val="0090700C"/>
    <w:rsid w:val="009103FD"/>
    <w:rsid w:val="009111E5"/>
    <w:rsid w:val="00915EEA"/>
    <w:rsid w:val="00920715"/>
    <w:rsid w:val="00922CAC"/>
    <w:rsid w:val="00922E79"/>
    <w:rsid w:val="00927162"/>
    <w:rsid w:val="009272F8"/>
    <w:rsid w:val="00927D2E"/>
    <w:rsid w:val="009302E3"/>
    <w:rsid w:val="00932422"/>
    <w:rsid w:val="00935E69"/>
    <w:rsid w:val="0093603E"/>
    <w:rsid w:val="00936CC5"/>
    <w:rsid w:val="00937CEB"/>
    <w:rsid w:val="00940325"/>
    <w:rsid w:val="00940842"/>
    <w:rsid w:val="009415F3"/>
    <w:rsid w:val="009426B1"/>
    <w:rsid w:val="00942E6E"/>
    <w:rsid w:val="009430F2"/>
    <w:rsid w:val="00943124"/>
    <w:rsid w:val="00943624"/>
    <w:rsid w:val="00943B28"/>
    <w:rsid w:val="00944337"/>
    <w:rsid w:val="00946521"/>
    <w:rsid w:val="00950842"/>
    <w:rsid w:val="009540F7"/>
    <w:rsid w:val="009658AE"/>
    <w:rsid w:val="00971E14"/>
    <w:rsid w:val="00972324"/>
    <w:rsid w:val="00977EF4"/>
    <w:rsid w:val="009817E1"/>
    <w:rsid w:val="0098278B"/>
    <w:rsid w:val="00984334"/>
    <w:rsid w:val="00987A15"/>
    <w:rsid w:val="009A7654"/>
    <w:rsid w:val="009B1FF4"/>
    <w:rsid w:val="009B4DC7"/>
    <w:rsid w:val="009B52A4"/>
    <w:rsid w:val="009B5CB2"/>
    <w:rsid w:val="009B6F09"/>
    <w:rsid w:val="009C1080"/>
    <w:rsid w:val="009C141D"/>
    <w:rsid w:val="009C4B4C"/>
    <w:rsid w:val="009C502A"/>
    <w:rsid w:val="009C52F8"/>
    <w:rsid w:val="009C5862"/>
    <w:rsid w:val="009C6A7F"/>
    <w:rsid w:val="009D0185"/>
    <w:rsid w:val="009D56F2"/>
    <w:rsid w:val="009D5D72"/>
    <w:rsid w:val="009D66AD"/>
    <w:rsid w:val="009D7725"/>
    <w:rsid w:val="009E075A"/>
    <w:rsid w:val="009E0F62"/>
    <w:rsid w:val="009E3C26"/>
    <w:rsid w:val="009E6580"/>
    <w:rsid w:val="009F16A6"/>
    <w:rsid w:val="009F4CB7"/>
    <w:rsid w:val="009F5851"/>
    <w:rsid w:val="009F696B"/>
    <w:rsid w:val="009F6CD5"/>
    <w:rsid w:val="009F6F3A"/>
    <w:rsid w:val="00A0071D"/>
    <w:rsid w:val="00A00F54"/>
    <w:rsid w:val="00A0789C"/>
    <w:rsid w:val="00A07A8B"/>
    <w:rsid w:val="00A139DF"/>
    <w:rsid w:val="00A143FF"/>
    <w:rsid w:val="00A21131"/>
    <w:rsid w:val="00A3047D"/>
    <w:rsid w:val="00A319C3"/>
    <w:rsid w:val="00A34A42"/>
    <w:rsid w:val="00A36DCC"/>
    <w:rsid w:val="00A37DC9"/>
    <w:rsid w:val="00A42501"/>
    <w:rsid w:val="00A42D50"/>
    <w:rsid w:val="00A44B0F"/>
    <w:rsid w:val="00A50187"/>
    <w:rsid w:val="00A50D22"/>
    <w:rsid w:val="00A50E37"/>
    <w:rsid w:val="00A51CBF"/>
    <w:rsid w:val="00A545A6"/>
    <w:rsid w:val="00A5760E"/>
    <w:rsid w:val="00A60414"/>
    <w:rsid w:val="00A61DDF"/>
    <w:rsid w:val="00A62274"/>
    <w:rsid w:val="00A62567"/>
    <w:rsid w:val="00A627DD"/>
    <w:rsid w:val="00A62DEF"/>
    <w:rsid w:val="00A6307F"/>
    <w:rsid w:val="00A63ED9"/>
    <w:rsid w:val="00A65BCD"/>
    <w:rsid w:val="00A70121"/>
    <w:rsid w:val="00A71424"/>
    <w:rsid w:val="00A736E8"/>
    <w:rsid w:val="00A744A2"/>
    <w:rsid w:val="00A74E45"/>
    <w:rsid w:val="00A750BC"/>
    <w:rsid w:val="00A76CAB"/>
    <w:rsid w:val="00A77487"/>
    <w:rsid w:val="00A80EA0"/>
    <w:rsid w:val="00A856AD"/>
    <w:rsid w:val="00A87552"/>
    <w:rsid w:val="00A92932"/>
    <w:rsid w:val="00A93711"/>
    <w:rsid w:val="00A94923"/>
    <w:rsid w:val="00A957EC"/>
    <w:rsid w:val="00A9633A"/>
    <w:rsid w:val="00AA1F7C"/>
    <w:rsid w:val="00AA28A8"/>
    <w:rsid w:val="00AA3B4C"/>
    <w:rsid w:val="00AA48E7"/>
    <w:rsid w:val="00AA6072"/>
    <w:rsid w:val="00AA7F9D"/>
    <w:rsid w:val="00AB0BA5"/>
    <w:rsid w:val="00AB1088"/>
    <w:rsid w:val="00AB4AF5"/>
    <w:rsid w:val="00AB4E0D"/>
    <w:rsid w:val="00AB68BF"/>
    <w:rsid w:val="00AB7866"/>
    <w:rsid w:val="00AC08C4"/>
    <w:rsid w:val="00AC144D"/>
    <w:rsid w:val="00AC48A2"/>
    <w:rsid w:val="00AC532B"/>
    <w:rsid w:val="00AC610C"/>
    <w:rsid w:val="00AD3B4C"/>
    <w:rsid w:val="00AD4D68"/>
    <w:rsid w:val="00AD5A9A"/>
    <w:rsid w:val="00AD62FD"/>
    <w:rsid w:val="00AD6390"/>
    <w:rsid w:val="00AD6448"/>
    <w:rsid w:val="00AE046B"/>
    <w:rsid w:val="00AE12AC"/>
    <w:rsid w:val="00AE2BE2"/>
    <w:rsid w:val="00AE3963"/>
    <w:rsid w:val="00AE4AF5"/>
    <w:rsid w:val="00AE5B01"/>
    <w:rsid w:val="00AE6C76"/>
    <w:rsid w:val="00AF1275"/>
    <w:rsid w:val="00AF17E7"/>
    <w:rsid w:val="00AF1CCF"/>
    <w:rsid w:val="00AF33EE"/>
    <w:rsid w:val="00AF3A65"/>
    <w:rsid w:val="00AF5656"/>
    <w:rsid w:val="00AF688E"/>
    <w:rsid w:val="00AF7586"/>
    <w:rsid w:val="00AF7FB7"/>
    <w:rsid w:val="00B001ED"/>
    <w:rsid w:val="00B00338"/>
    <w:rsid w:val="00B03EB4"/>
    <w:rsid w:val="00B06041"/>
    <w:rsid w:val="00B06F15"/>
    <w:rsid w:val="00B1055E"/>
    <w:rsid w:val="00B10564"/>
    <w:rsid w:val="00B10D6E"/>
    <w:rsid w:val="00B122F8"/>
    <w:rsid w:val="00B13CCF"/>
    <w:rsid w:val="00B160F8"/>
    <w:rsid w:val="00B1638E"/>
    <w:rsid w:val="00B16BEF"/>
    <w:rsid w:val="00B2176A"/>
    <w:rsid w:val="00B21F7A"/>
    <w:rsid w:val="00B21FF8"/>
    <w:rsid w:val="00B22D71"/>
    <w:rsid w:val="00B24413"/>
    <w:rsid w:val="00B273DA"/>
    <w:rsid w:val="00B27730"/>
    <w:rsid w:val="00B30764"/>
    <w:rsid w:val="00B31035"/>
    <w:rsid w:val="00B31362"/>
    <w:rsid w:val="00B31957"/>
    <w:rsid w:val="00B32296"/>
    <w:rsid w:val="00B32725"/>
    <w:rsid w:val="00B3359E"/>
    <w:rsid w:val="00B34BF3"/>
    <w:rsid w:val="00B36528"/>
    <w:rsid w:val="00B41A8E"/>
    <w:rsid w:val="00B42972"/>
    <w:rsid w:val="00B503E9"/>
    <w:rsid w:val="00B509AE"/>
    <w:rsid w:val="00B540F6"/>
    <w:rsid w:val="00B61C15"/>
    <w:rsid w:val="00B647EC"/>
    <w:rsid w:val="00B65E05"/>
    <w:rsid w:val="00B73D01"/>
    <w:rsid w:val="00B73D70"/>
    <w:rsid w:val="00B7485C"/>
    <w:rsid w:val="00B76481"/>
    <w:rsid w:val="00B76FAB"/>
    <w:rsid w:val="00B7768E"/>
    <w:rsid w:val="00B8097D"/>
    <w:rsid w:val="00B80DC3"/>
    <w:rsid w:val="00B848B9"/>
    <w:rsid w:val="00B850A4"/>
    <w:rsid w:val="00B853E1"/>
    <w:rsid w:val="00B85D9D"/>
    <w:rsid w:val="00B863F5"/>
    <w:rsid w:val="00B9019C"/>
    <w:rsid w:val="00B91EB3"/>
    <w:rsid w:val="00B92513"/>
    <w:rsid w:val="00B9455C"/>
    <w:rsid w:val="00B95FD1"/>
    <w:rsid w:val="00BA27DC"/>
    <w:rsid w:val="00BA3478"/>
    <w:rsid w:val="00BA449A"/>
    <w:rsid w:val="00BA4589"/>
    <w:rsid w:val="00BA4CE5"/>
    <w:rsid w:val="00BB3331"/>
    <w:rsid w:val="00BB335C"/>
    <w:rsid w:val="00BB73F7"/>
    <w:rsid w:val="00BC0EED"/>
    <w:rsid w:val="00BC3E83"/>
    <w:rsid w:val="00BC6AE4"/>
    <w:rsid w:val="00BD044D"/>
    <w:rsid w:val="00BD5F79"/>
    <w:rsid w:val="00BD6117"/>
    <w:rsid w:val="00BD7164"/>
    <w:rsid w:val="00BD75C2"/>
    <w:rsid w:val="00BD7962"/>
    <w:rsid w:val="00BF12DF"/>
    <w:rsid w:val="00BF4775"/>
    <w:rsid w:val="00C01DA6"/>
    <w:rsid w:val="00C10D2A"/>
    <w:rsid w:val="00C11521"/>
    <w:rsid w:val="00C13B9F"/>
    <w:rsid w:val="00C15921"/>
    <w:rsid w:val="00C222F8"/>
    <w:rsid w:val="00C22AB0"/>
    <w:rsid w:val="00C23099"/>
    <w:rsid w:val="00C279BB"/>
    <w:rsid w:val="00C3268E"/>
    <w:rsid w:val="00C34D19"/>
    <w:rsid w:val="00C36885"/>
    <w:rsid w:val="00C41E57"/>
    <w:rsid w:val="00C425C3"/>
    <w:rsid w:val="00C428EC"/>
    <w:rsid w:val="00C46603"/>
    <w:rsid w:val="00C64420"/>
    <w:rsid w:val="00C654A7"/>
    <w:rsid w:val="00C67C72"/>
    <w:rsid w:val="00C70AF3"/>
    <w:rsid w:val="00C74060"/>
    <w:rsid w:val="00C77213"/>
    <w:rsid w:val="00C8266F"/>
    <w:rsid w:val="00C82F00"/>
    <w:rsid w:val="00C83D8C"/>
    <w:rsid w:val="00C8406C"/>
    <w:rsid w:val="00C85E70"/>
    <w:rsid w:val="00C85E73"/>
    <w:rsid w:val="00C92432"/>
    <w:rsid w:val="00C96DEE"/>
    <w:rsid w:val="00CA1462"/>
    <w:rsid w:val="00CA161C"/>
    <w:rsid w:val="00CA1CB7"/>
    <w:rsid w:val="00CA3E31"/>
    <w:rsid w:val="00CB46CE"/>
    <w:rsid w:val="00CB5D94"/>
    <w:rsid w:val="00CB5E61"/>
    <w:rsid w:val="00CB60F2"/>
    <w:rsid w:val="00CB7D1C"/>
    <w:rsid w:val="00CC1042"/>
    <w:rsid w:val="00CC280A"/>
    <w:rsid w:val="00CC2BCF"/>
    <w:rsid w:val="00CC37E0"/>
    <w:rsid w:val="00CC6924"/>
    <w:rsid w:val="00CC7CB3"/>
    <w:rsid w:val="00CD0E37"/>
    <w:rsid w:val="00CD305C"/>
    <w:rsid w:val="00CD4837"/>
    <w:rsid w:val="00CD5110"/>
    <w:rsid w:val="00CD699C"/>
    <w:rsid w:val="00CD7EB0"/>
    <w:rsid w:val="00CE3D5C"/>
    <w:rsid w:val="00CE4A72"/>
    <w:rsid w:val="00CE53F1"/>
    <w:rsid w:val="00CE6821"/>
    <w:rsid w:val="00CE7B22"/>
    <w:rsid w:val="00CF006E"/>
    <w:rsid w:val="00CF0700"/>
    <w:rsid w:val="00CF0AD4"/>
    <w:rsid w:val="00CF0E94"/>
    <w:rsid w:val="00CF1E92"/>
    <w:rsid w:val="00CF4B69"/>
    <w:rsid w:val="00CF4E5B"/>
    <w:rsid w:val="00CF5DB9"/>
    <w:rsid w:val="00CF78BF"/>
    <w:rsid w:val="00D00015"/>
    <w:rsid w:val="00D005BC"/>
    <w:rsid w:val="00D00BBF"/>
    <w:rsid w:val="00D02552"/>
    <w:rsid w:val="00D02C40"/>
    <w:rsid w:val="00D03549"/>
    <w:rsid w:val="00D12F62"/>
    <w:rsid w:val="00D13E1C"/>
    <w:rsid w:val="00D16D11"/>
    <w:rsid w:val="00D22198"/>
    <w:rsid w:val="00D25D73"/>
    <w:rsid w:val="00D2671C"/>
    <w:rsid w:val="00D30BDB"/>
    <w:rsid w:val="00D316F8"/>
    <w:rsid w:val="00D3257E"/>
    <w:rsid w:val="00D33BDF"/>
    <w:rsid w:val="00D36A86"/>
    <w:rsid w:val="00D36CA3"/>
    <w:rsid w:val="00D36DE5"/>
    <w:rsid w:val="00D37B6E"/>
    <w:rsid w:val="00D42E45"/>
    <w:rsid w:val="00D43630"/>
    <w:rsid w:val="00D4395E"/>
    <w:rsid w:val="00D45BA0"/>
    <w:rsid w:val="00D52330"/>
    <w:rsid w:val="00D5471B"/>
    <w:rsid w:val="00D61EBF"/>
    <w:rsid w:val="00D641EE"/>
    <w:rsid w:val="00D64D8F"/>
    <w:rsid w:val="00D66506"/>
    <w:rsid w:val="00D679F6"/>
    <w:rsid w:val="00D700F8"/>
    <w:rsid w:val="00D75508"/>
    <w:rsid w:val="00D75580"/>
    <w:rsid w:val="00D84808"/>
    <w:rsid w:val="00D85CB2"/>
    <w:rsid w:val="00D85F57"/>
    <w:rsid w:val="00D865A8"/>
    <w:rsid w:val="00D86DB6"/>
    <w:rsid w:val="00D90839"/>
    <w:rsid w:val="00D90847"/>
    <w:rsid w:val="00D9263B"/>
    <w:rsid w:val="00D92BDC"/>
    <w:rsid w:val="00D93537"/>
    <w:rsid w:val="00D935B9"/>
    <w:rsid w:val="00D93C75"/>
    <w:rsid w:val="00D94EEE"/>
    <w:rsid w:val="00D95269"/>
    <w:rsid w:val="00DA05D1"/>
    <w:rsid w:val="00DA178B"/>
    <w:rsid w:val="00DA3233"/>
    <w:rsid w:val="00DA41E4"/>
    <w:rsid w:val="00DA41F7"/>
    <w:rsid w:val="00DA4F2A"/>
    <w:rsid w:val="00DA5C5A"/>
    <w:rsid w:val="00DB119D"/>
    <w:rsid w:val="00DB1808"/>
    <w:rsid w:val="00DB55B7"/>
    <w:rsid w:val="00DB5C44"/>
    <w:rsid w:val="00DB7D96"/>
    <w:rsid w:val="00DC13C8"/>
    <w:rsid w:val="00DC406E"/>
    <w:rsid w:val="00DC411D"/>
    <w:rsid w:val="00DC4C43"/>
    <w:rsid w:val="00DC5268"/>
    <w:rsid w:val="00DC65C9"/>
    <w:rsid w:val="00DC77D2"/>
    <w:rsid w:val="00DD0870"/>
    <w:rsid w:val="00DD35EF"/>
    <w:rsid w:val="00DD362A"/>
    <w:rsid w:val="00DD3703"/>
    <w:rsid w:val="00DD3BC7"/>
    <w:rsid w:val="00DE21BB"/>
    <w:rsid w:val="00DE5872"/>
    <w:rsid w:val="00DE723E"/>
    <w:rsid w:val="00DF343A"/>
    <w:rsid w:val="00DF3681"/>
    <w:rsid w:val="00DF4A04"/>
    <w:rsid w:val="00E003A2"/>
    <w:rsid w:val="00E006BD"/>
    <w:rsid w:val="00E00B41"/>
    <w:rsid w:val="00E018BF"/>
    <w:rsid w:val="00E03CC0"/>
    <w:rsid w:val="00E042BB"/>
    <w:rsid w:val="00E06A23"/>
    <w:rsid w:val="00E06CAF"/>
    <w:rsid w:val="00E06FA1"/>
    <w:rsid w:val="00E10FA0"/>
    <w:rsid w:val="00E116F2"/>
    <w:rsid w:val="00E13E37"/>
    <w:rsid w:val="00E14D32"/>
    <w:rsid w:val="00E157C2"/>
    <w:rsid w:val="00E206D1"/>
    <w:rsid w:val="00E20A2B"/>
    <w:rsid w:val="00E20FD3"/>
    <w:rsid w:val="00E21804"/>
    <w:rsid w:val="00E23562"/>
    <w:rsid w:val="00E25C43"/>
    <w:rsid w:val="00E27F0B"/>
    <w:rsid w:val="00E301D6"/>
    <w:rsid w:val="00E30BA7"/>
    <w:rsid w:val="00E33AEB"/>
    <w:rsid w:val="00E349FB"/>
    <w:rsid w:val="00E37464"/>
    <w:rsid w:val="00E374D4"/>
    <w:rsid w:val="00E37DD7"/>
    <w:rsid w:val="00E37FDC"/>
    <w:rsid w:val="00E40092"/>
    <w:rsid w:val="00E4026B"/>
    <w:rsid w:val="00E43FE7"/>
    <w:rsid w:val="00E4432B"/>
    <w:rsid w:val="00E4464B"/>
    <w:rsid w:val="00E455B6"/>
    <w:rsid w:val="00E50551"/>
    <w:rsid w:val="00E511E6"/>
    <w:rsid w:val="00E52D79"/>
    <w:rsid w:val="00E5347B"/>
    <w:rsid w:val="00E545D7"/>
    <w:rsid w:val="00E56614"/>
    <w:rsid w:val="00E57127"/>
    <w:rsid w:val="00E733FB"/>
    <w:rsid w:val="00E740EA"/>
    <w:rsid w:val="00E74583"/>
    <w:rsid w:val="00E75FA2"/>
    <w:rsid w:val="00E806FB"/>
    <w:rsid w:val="00E83C05"/>
    <w:rsid w:val="00E856C8"/>
    <w:rsid w:val="00E85BF5"/>
    <w:rsid w:val="00E86AF7"/>
    <w:rsid w:val="00E87A69"/>
    <w:rsid w:val="00E935F6"/>
    <w:rsid w:val="00E955C3"/>
    <w:rsid w:val="00E95731"/>
    <w:rsid w:val="00E966D5"/>
    <w:rsid w:val="00E96738"/>
    <w:rsid w:val="00E96775"/>
    <w:rsid w:val="00E96F11"/>
    <w:rsid w:val="00E9767F"/>
    <w:rsid w:val="00EA133D"/>
    <w:rsid w:val="00EA1B3D"/>
    <w:rsid w:val="00EA252C"/>
    <w:rsid w:val="00EA4C7D"/>
    <w:rsid w:val="00EB73DF"/>
    <w:rsid w:val="00EB7509"/>
    <w:rsid w:val="00EC2364"/>
    <w:rsid w:val="00EC29B2"/>
    <w:rsid w:val="00EC393A"/>
    <w:rsid w:val="00ED36C6"/>
    <w:rsid w:val="00ED7169"/>
    <w:rsid w:val="00EE293A"/>
    <w:rsid w:val="00EE6E5D"/>
    <w:rsid w:val="00EF0728"/>
    <w:rsid w:val="00EF0F37"/>
    <w:rsid w:val="00EF1941"/>
    <w:rsid w:val="00EF690C"/>
    <w:rsid w:val="00EF7841"/>
    <w:rsid w:val="00F02197"/>
    <w:rsid w:val="00F0464A"/>
    <w:rsid w:val="00F07948"/>
    <w:rsid w:val="00F10C1E"/>
    <w:rsid w:val="00F16B3E"/>
    <w:rsid w:val="00F22DF1"/>
    <w:rsid w:val="00F2300A"/>
    <w:rsid w:val="00F2491F"/>
    <w:rsid w:val="00F30CDB"/>
    <w:rsid w:val="00F317DC"/>
    <w:rsid w:val="00F324B7"/>
    <w:rsid w:val="00F325FD"/>
    <w:rsid w:val="00F33BBC"/>
    <w:rsid w:val="00F33CB3"/>
    <w:rsid w:val="00F34E02"/>
    <w:rsid w:val="00F3594C"/>
    <w:rsid w:val="00F36FC6"/>
    <w:rsid w:val="00F3762D"/>
    <w:rsid w:val="00F417AA"/>
    <w:rsid w:val="00F4638E"/>
    <w:rsid w:val="00F46FC4"/>
    <w:rsid w:val="00F47DC2"/>
    <w:rsid w:val="00F52267"/>
    <w:rsid w:val="00F56109"/>
    <w:rsid w:val="00F64335"/>
    <w:rsid w:val="00F67F1D"/>
    <w:rsid w:val="00F70A47"/>
    <w:rsid w:val="00F70DF6"/>
    <w:rsid w:val="00F73C5E"/>
    <w:rsid w:val="00F76627"/>
    <w:rsid w:val="00F77E83"/>
    <w:rsid w:val="00F8104A"/>
    <w:rsid w:val="00F81B55"/>
    <w:rsid w:val="00F821D6"/>
    <w:rsid w:val="00F86093"/>
    <w:rsid w:val="00F86567"/>
    <w:rsid w:val="00F8731C"/>
    <w:rsid w:val="00F904A4"/>
    <w:rsid w:val="00F9091E"/>
    <w:rsid w:val="00F91466"/>
    <w:rsid w:val="00F91DAD"/>
    <w:rsid w:val="00F92BBA"/>
    <w:rsid w:val="00F93512"/>
    <w:rsid w:val="00F93D1F"/>
    <w:rsid w:val="00F95338"/>
    <w:rsid w:val="00F95B52"/>
    <w:rsid w:val="00F9644D"/>
    <w:rsid w:val="00FA69D2"/>
    <w:rsid w:val="00FA6EAC"/>
    <w:rsid w:val="00FA7890"/>
    <w:rsid w:val="00FA7C8C"/>
    <w:rsid w:val="00FB1C5A"/>
    <w:rsid w:val="00FB2C56"/>
    <w:rsid w:val="00FB2E7B"/>
    <w:rsid w:val="00FB52BE"/>
    <w:rsid w:val="00FB56A3"/>
    <w:rsid w:val="00FB77F2"/>
    <w:rsid w:val="00FB79CD"/>
    <w:rsid w:val="00FC3253"/>
    <w:rsid w:val="00FC59C6"/>
    <w:rsid w:val="00FC64DC"/>
    <w:rsid w:val="00FC7CC5"/>
    <w:rsid w:val="00FD26DD"/>
    <w:rsid w:val="00FD34A5"/>
    <w:rsid w:val="00FD3C1F"/>
    <w:rsid w:val="00FD57D1"/>
    <w:rsid w:val="00FD76E6"/>
    <w:rsid w:val="00FE061B"/>
    <w:rsid w:val="00FE1BA9"/>
    <w:rsid w:val="00FE2EBB"/>
    <w:rsid w:val="00FE3AA7"/>
    <w:rsid w:val="00FE4558"/>
    <w:rsid w:val="00FE7D0E"/>
    <w:rsid w:val="00FF0BA8"/>
    <w:rsid w:val="00FF0E00"/>
    <w:rsid w:val="00FF1D19"/>
    <w:rsid w:val="00FF220B"/>
    <w:rsid w:val="00FF3913"/>
    <w:rsid w:val="00FF4C5C"/>
    <w:rsid w:val="00FF5F4E"/>
    <w:rsid w:val="00FF5F8F"/>
    <w:rsid w:val="00FF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9AC467"/>
  <w15:docId w15:val="{445D73CC-A2CA-42A9-99FE-B7DC9381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706DF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6148A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kern w:val="36"/>
      <w:sz w:val="4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148A8"/>
    <w:pPr>
      <w:keepNext/>
      <w:spacing w:before="240" w:after="60" w:line="276" w:lineRule="auto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4772D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148A8"/>
    <w:rPr>
      <w:rFonts w:ascii="Times New Roman" w:hAnsi="Times New Roman"/>
      <w:b/>
      <w:kern w:val="36"/>
      <w:sz w:val="48"/>
    </w:rPr>
  </w:style>
  <w:style w:type="character" w:customStyle="1" w:styleId="20">
    <w:name w:val="Заголовок 2 Знак"/>
    <w:basedOn w:val="a0"/>
    <w:link w:val="2"/>
    <w:uiPriority w:val="99"/>
    <w:locked/>
    <w:rsid w:val="006148A8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/>
      <w:b/>
      <w:sz w:val="26"/>
      <w:lang w:eastAsia="en-US"/>
    </w:rPr>
  </w:style>
  <w:style w:type="paragraph" w:customStyle="1" w:styleId="11">
    <w:name w:val="Обычный (веб)1"/>
    <w:basedOn w:val="a"/>
    <w:uiPriority w:val="99"/>
    <w:rsid w:val="006148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6148A8"/>
    <w:rPr>
      <w:rFonts w:cs="Times New Roman"/>
      <w:color w:val="0563C1"/>
      <w:u w:val="single"/>
    </w:rPr>
  </w:style>
  <w:style w:type="paragraph" w:styleId="a4">
    <w:name w:val="List Paragraph"/>
    <w:basedOn w:val="a"/>
    <w:uiPriority w:val="34"/>
    <w:qFormat/>
    <w:rsid w:val="006148A8"/>
    <w:pPr>
      <w:ind w:left="720"/>
      <w:contextualSpacing/>
    </w:pPr>
  </w:style>
  <w:style w:type="paragraph" w:customStyle="1" w:styleId="Standard">
    <w:name w:val="Standard"/>
    <w:uiPriority w:val="99"/>
    <w:rsid w:val="006148A8"/>
    <w:pPr>
      <w:suppressAutoHyphens/>
      <w:autoSpaceDN w:val="0"/>
      <w:spacing w:after="160" w:line="256" w:lineRule="auto"/>
      <w:textAlignment w:val="baseline"/>
    </w:pPr>
    <w:rPr>
      <w:rFonts w:eastAsia="SimSun" w:cs="F"/>
      <w:kern w:val="3"/>
      <w:lang w:eastAsia="en-US"/>
    </w:rPr>
  </w:style>
  <w:style w:type="table" w:styleId="a5">
    <w:name w:val="Table Grid"/>
    <w:basedOn w:val="a1"/>
    <w:uiPriority w:val="99"/>
    <w:rsid w:val="006148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99"/>
    <w:qFormat/>
    <w:rsid w:val="006148A8"/>
    <w:rPr>
      <w:rFonts w:cs="Times New Roman"/>
      <w:b/>
    </w:rPr>
  </w:style>
  <w:style w:type="paragraph" w:styleId="a7">
    <w:name w:val="Balloon Text"/>
    <w:basedOn w:val="a"/>
    <w:link w:val="a8"/>
    <w:uiPriority w:val="99"/>
    <w:semiHidden/>
    <w:rsid w:val="006148A8"/>
    <w:pPr>
      <w:spacing w:after="0" w:line="240" w:lineRule="auto"/>
    </w:pPr>
    <w:rPr>
      <w:rFonts w:ascii="Tahoma" w:eastAsia="Times New Roman" w:hAnsi="Tahoma"/>
      <w:sz w:val="16"/>
      <w:szCs w:val="20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148A8"/>
    <w:rPr>
      <w:rFonts w:ascii="Tahoma" w:hAnsi="Tahoma"/>
      <w:sz w:val="16"/>
    </w:rPr>
  </w:style>
  <w:style w:type="character" w:customStyle="1" w:styleId="Bodytext2Exact">
    <w:name w:val="Body text (2) Exact"/>
    <w:link w:val="Bodytext2"/>
    <w:uiPriority w:val="99"/>
    <w:locked/>
    <w:rsid w:val="006148A8"/>
    <w:rPr>
      <w:sz w:val="19"/>
      <w:shd w:val="clear" w:color="auto" w:fill="FFFFFF"/>
    </w:rPr>
  </w:style>
  <w:style w:type="character" w:customStyle="1" w:styleId="Bodytext210pt">
    <w:name w:val="Body text (2) + 10 pt"/>
    <w:aliases w:val="Italic,Spacing 0 pt Exact"/>
    <w:uiPriority w:val="99"/>
    <w:rsid w:val="006148A8"/>
    <w:rPr>
      <w:rFonts w:ascii="Microsoft Sans Serif" w:hAnsi="Microsoft Sans Serif"/>
      <w:i/>
      <w:color w:val="000000"/>
      <w:spacing w:val="-10"/>
      <w:w w:val="100"/>
      <w:position w:val="0"/>
      <w:sz w:val="20"/>
      <w:shd w:val="clear" w:color="auto" w:fill="FFFFFF"/>
      <w:lang w:val="ru-RU" w:eastAsia="ru-RU"/>
    </w:rPr>
  </w:style>
  <w:style w:type="paragraph" w:customStyle="1" w:styleId="Bodytext2">
    <w:name w:val="Body text (2)"/>
    <w:basedOn w:val="a"/>
    <w:link w:val="Bodytext2Exact"/>
    <w:uiPriority w:val="99"/>
    <w:rsid w:val="006148A8"/>
    <w:pPr>
      <w:widowControl w:val="0"/>
      <w:shd w:val="clear" w:color="auto" w:fill="FFFFFF"/>
      <w:spacing w:after="0" w:line="240" w:lineRule="atLeast"/>
    </w:pPr>
    <w:rPr>
      <w:sz w:val="19"/>
      <w:szCs w:val="20"/>
      <w:lang w:eastAsia="ru-RU"/>
    </w:rPr>
  </w:style>
  <w:style w:type="character" w:customStyle="1" w:styleId="Picturecaption4Exact">
    <w:name w:val="Picture caption (4) Exact"/>
    <w:link w:val="Picturecaption4"/>
    <w:uiPriority w:val="99"/>
    <w:locked/>
    <w:rsid w:val="006148A8"/>
    <w:rPr>
      <w:rFonts w:ascii="Times New Roman" w:hAnsi="Times New Roman"/>
      <w:sz w:val="17"/>
      <w:shd w:val="clear" w:color="auto" w:fill="FFFFFF"/>
    </w:rPr>
  </w:style>
  <w:style w:type="paragraph" w:customStyle="1" w:styleId="Picturecaption4">
    <w:name w:val="Picture caption (4)"/>
    <w:basedOn w:val="a"/>
    <w:link w:val="Picturecaption4Exact"/>
    <w:uiPriority w:val="99"/>
    <w:rsid w:val="006148A8"/>
    <w:pPr>
      <w:widowControl w:val="0"/>
      <w:shd w:val="clear" w:color="auto" w:fill="FFFFFF"/>
      <w:spacing w:after="0" w:line="240" w:lineRule="atLeast"/>
    </w:pPr>
    <w:rPr>
      <w:rFonts w:ascii="Times New Roman" w:hAnsi="Times New Roman"/>
      <w:sz w:val="17"/>
      <w:szCs w:val="20"/>
      <w:lang w:eastAsia="ru-RU"/>
    </w:rPr>
  </w:style>
  <w:style w:type="character" w:customStyle="1" w:styleId="PicturecaptionExact">
    <w:name w:val="Picture caption Exact"/>
    <w:link w:val="Picturecaption"/>
    <w:uiPriority w:val="99"/>
    <w:locked/>
    <w:rsid w:val="006148A8"/>
    <w:rPr>
      <w:rFonts w:ascii="Segoe UI" w:hAnsi="Segoe UI"/>
      <w:sz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uiPriority w:val="99"/>
    <w:rsid w:val="006148A8"/>
    <w:pPr>
      <w:widowControl w:val="0"/>
      <w:shd w:val="clear" w:color="auto" w:fill="FFFFFF"/>
      <w:spacing w:after="0" w:line="240" w:lineRule="atLeast"/>
    </w:pPr>
    <w:rPr>
      <w:rFonts w:ascii="Segoe UI" w:hAnsi="Segoe UI"/>
      <w:sz w:val="14"/>
      <w:szCs w:val="20"/>
      <w:lang w:eastAsia="ru-RU"/>
    </w:rPr>
  </w:style>
  <w:style w:type="character" w:customStyle="1" w:styleId="PicturecaptionItalicExact">
    <w:name w:val="Picture caption + Italic Exact"/>
    <w:uiPriority w:val="99"/>
    <w:rsid w:val="006148A8"/>
    <w:rPr>
      <w:rFonts w:ascii="Segoe UI" w:hAnsi="Segoe UI"/>
      <w:i/>
      <w:color w:val="000000"/>
      <w:spacing w:val="0"/>
      <w:w w:val="100"/>
      <w:position w:val="0"/>
      <w:sz w:val="14"/>
      <w:shd w:val="clear" w:color="auto" w:fill="FFFFFF"/>
      <w:lang w:val="ru-RU" w:eastAsia="ru-RU"/>
    </w:rPr>
  </w:style>
  <w:style w:type="paragraph" w:styleId="a9">
    <w:name w:val="header"/>
    <w:basedOn w:val="a"/>
    <w:link w:val="aa"/>
    <w:uiPriority w:val="99"/>
    <w:rsid w:val="006148A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6148A8"/>
    <w:rPr>
      <w:rFonts w:ascii="Calibri" w:hAnsi="Calibri"/>
      <w:sz w:val="20"/>
    </w:rPr>
  </w:style>
  <w:style w:type="paragraph" w:styleId="ab">
    <w:name w:val="footer"/>
    <w:basedOn w:val="a"/>
    <w:link w:val="ac"/>
    <w:uiPriority w:val="99"/>
    <w:rsid w:val="006148A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6148A8"/>
    <w:rPr>
      <w:rFonts w:ascii="Calibri" w:hAnsi="Calibri"/>
      <w:sz w:val="20"/>
    </w:rPr>
  </w:style>
  <w:style w:type="character" w:styleId="ad">
    <w:name w:val="Emphasis"/>
    <w:basedOn w:val="a0"/>
    <w:uiPriority w:val="99"/>
    <w:qFormat/>
    <w:rsid w:val="006148A8"/>
    <w:rPr>
      <w:rFonts w:cs="Times New Roman"/>
      <w:i/>
    </w:rPr>
  </w:style>
  <w:style w:type="paragraph" w:styleId="ae">
    <w:name w:val="Body Text Indent"/>
    <w:basedOn w:val="a"/>
    <w:link w:val="af"/>
    <w:uiPriority w:val="99"/>
    <w:rsid w:val="006148A8"/>
    <w:pPr>
      <w:numPr>
        <w:ilvl w:val="12"/>
      </w:numPr>
      <w:spacing w:after="0" w:line="240" w:lineRule="auto"/>
      <w:ind w:firstLine="72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6148A8"/>
    <w:rPr>
      <w:rFonts w:ascii="Times New Roman" w:hAnsi="Times New Roman"/>
      <w:sz w:val="20"/>
      <w:lang w:eastAsia="ru-RU"/>
    </w:rPr>
  </w:style>
  <w:style w:type="character" w:styleId="af0">
    <w:name w:val="FollowedHyperlink"/>
    <w:basedOn w:val="a0"/>
    <w:uiPriority w:val="99"/>
    <w:semiHidden/>
    <w:rsid w:val="006148A8"/>
    <w:rPr>
      <w:rFonts w:cs="Times New Roman"/>
      <w:color w:val="800080"/>
      <w:u w:val="single"/>
    </w:rPr>
  </w:style>
  <w:style w:type="paragraph" w:customStyle="1" w:styleId="12">
    <w:name w:val="Название1"/>
    <w:basedOn w:val="a"/>
    <w:next w:val="a"/>
    <w:link w:val="af1"/>
    <w:uiPriority w:val="99"/>
    <w:rsid w:val="006148A8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20"/>
      <w:lang w:eastAsia="ru-RU"/>
    </w:rPr>
  </w:style>
  <w:style w:type="character" w:customStyle="1" w:styleId="af1">
    <w:name w:val="Название Знак"/>
    <w:link w:val="12"/>
    <w:uiPriority w:val="99"/>
    <w:locked/>
    <w:rsid w:val="006148A8"/>
    <w:rPr>
      <w:rFonts w:ascii="Calibri Light" w:hAnsi="Calibri Light"/>
      <w:spacing w:val="-10"/>
      <w:kern w:val="28"/>
      <w:sz w:val="56"/>
    </w:rPr>
  </w:style>
  <w:style w:type="character" w:customStyle="1" w:styleId="13">
    <w:name w:val="Неразрешенное упоминание1"/>
    <w:uiPriority w:val="99"/>
    <w:semiHidden/>
    <w:rsid w:val="00007E54"/>
    <w:rPr>
      <w:color w:val="605E5C"/>
      <w:shd w:val="clear" w:color="auto" w:fill="E1DFDD"/>
    </w:rPr>
  </w:style>
  <w:style w:type="paragraph" w:styleId="af2">
    <w:name w:val="TOC Heading"/>
    <w:basedOn w:val="1"/>
    <w:next w:val="a"/>
    <w:uiPriority w:val="99"/>
    <w:qFormat/>
    <w:rsid w:val="00BA45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99"/>
    <w:semiHidden/>
    <w:rsid w:val="00BA4589"/>
    <w:pPr>
      <w:spacing w:after="100" w:line="276" w:lineRule="auto"/>
      <w:ind w:left="220"/>
    </w:pPr>
    <w:rPr>
      <w:rFonts w:eastAsia="Times New Roman"/>
    </w:rPr>
  </w:style>
  <w:style w:type="paragraph" w:styleId="14">
    <w:name w:val="toc 1"/>
    <w:basedOn w:val="a"/>
    <w:next w:val="a"/>
    <w:autoRedefine/>
    <w:uiPriority w:val="99"/>
    <w:semiHidden/>
    <w:rsid w:val="00BA4589"/>
    <w:pPr>
      <w:spacing w:after="100" w:line="276" w:lineRule="auto"/>
    </w:pPr>
    <w:rPr>
      <w:rFonts w:eastAsia="Times New Roman"/>
    </w:rPr>
  </w:style>
  <w:style w:type="paragraph" w:styleId="31">
    <w:name w:val="toc 3"/>
    <w:basedOn w:val="a"/>
    <w:next w:val="a"/>
    <w:autoRedefine/>
    <w:uiPriority w:val="99"/>
    <w:semiHidden/>
    <w:rsid w:val="00BA4589"/>
    <w:pPr>
      <w:spacing w:after="100" w:line="276" w:lineRule="auto"/>
      <w:ind w:left="440"/>
    </w:pPr>
    <w:rPr>
      <w:rFonts w:eastAsia="Times New Roman"/>
    </w:rPr>
  </w:style>
  <w:style w:type="paragraph" w:styleId="af3">
    <w:name w:val="Normal (Web)"/>
    <w:basedOn w:val="a"/>
    <w:uiPriority w:val="99"/>
    <w:rsid w:val="00FE4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w">
    <w:name w:val="iw"/>
    <w:uiPriority w:val="99"/>
    <w:rsid w:val="00CE6821"/>
  </w:style>
  <w:style w:type="character" w:customStyle="1" w:styleId="iwtooltip">
    <w:name w:val="iw__tooltip"/>
    <w:uiPriority w:val="99"/>
    <w:rsid w:val="00CE6821"/>
  </w:style>
  <w:style w:type="character" w:customStyle="1" w:styleId="22">
    <w:name w:val="Неразрешенное упоминание2"/>
    <w:uiPriority w:val="99"/>
    <w:semiHidden/>
    <w:rsid w:val="00D93C75"/>
    <w:rPr>
      <w:color w:val="605E5C"/>
      <w:shd w:val="clear" w:color="auto" w:fill="E1DFDD"/>
    </w:rPr>
  </w:style>
  <w:style w:type="paragraph" w:customStyle="1" w:styleId="incut-journaldate">
    <w:name w:val="incut-journal__date"/>
    <w:basedOn w:val="a"/>
    <w:uiPriority w:val="99"/>
    <w:rsid w:val="004772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2">
    <w:name w:val="Неразрешенное упоминание3"/>
    <w:basedOn w:val="a0"/>
    <w:uiPriority w:val="99"/>
    <w:semiHidden/>
    <w:rsid w:val="009426B1"/>
    <w:rPr>
      <w:rFonts w:cs="Times New Roman"/>
      <w:color w:val="605E5C"/>
      <w:shd w:val="clear" w:color="auto" w:fill="E1DFDD"/>
    </w:rPr>
  </w:style>
  <w:style w:type="table" w:customStyle="1" w:styleId="15">
    <w:name w:val="Сетка таблицы1"/>
    <w:uiPriority w:val="99"/>
    <w:rsid w:val="00A77487"/>
    <w:rPr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line number"/>
    <w:basedOn w:val="a0"/>
    <w:uiPriority w:val="99"/>
    <w:semiHidden/>
    <w:rsid w:val="00734B7B"/>
    <w:rPr>
      <w:rFonts w:cs="Times New Roman"/>
    </w:rPr>
  </w:style>
  <w:style w:type="character" w:customStyle="1" w:styleId="4">
    <w:name w:val="Неразрешенное упоминание4"/>
    <w:basedOn w:val="a0"/>
    <w:uiPriority w:val="99"/>
    <w:semiHidden/>
    <w:rsid w:val="00920715"/>
    <w:rPr>
      <w:rFonts w:cs="Times New Roman"/>
      <w:color w:val="605E5C"/>
      <w:shd w:val="clear" w:color="auto" w:fill="E1DFDD"/>
    </w:rPr>
  </w:style>
  <w:style w:type="character" w:styleId="af5">
    <w:name w:val="annotation reference"/>
    <w:basedOn w:val="a0"/>
    <w:uiPriority w:val="99"/>
    <w:semiHidden/>
    <w:rsid w:val="00D85F57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D85F57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85F57"/>
    <w:rPr>
      <w:rFonts w:cs="Times New Roman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rsid w:val="00D85F57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D85F57"/>
    <w:rPr>
      <w:rFonts w:cs="Times New Roman"/>
      <w:b/>
      <w:bCs/>
      <w:lang w:eastAsia="en-US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721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2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49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49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50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nkomi.ru/data/news/161574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awdb.ru/resp-komi/syktyvkar/n/krasnozatonskiy/" TargetMode="External"/><Relationship Id="rId26" Type="http://schemas.openxmlformats.org/officeDocument/2006/relationships/hyperlink" Target="https://vk.com/away.php?to=https%3A%2F%2Fwww.bnkomi.ru%2Fdata%2Fnews%2F148744%2F&amp;cc_key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nkomi.ru/data/news/148744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vk.com/away.php?utf=1&amp;to=https%3A%2F%2Fkomiinform.ru%2Fnews%2F239667%2F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s://vk.com/away.php?utf=1&amp;to=https%3A%2F%2Fkomiinform.ru%2Fnews%2F239667%2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nkomi.ru/data/news/149554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utf=1&amp;to=https%3A%2F%2Fkomiinform.ru%2Fnews%2F239667%2F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bnkomi.ru/data/news/148704/" TargetMode="External"/><Relationship Id="rId10" Type="http://schemas.openxmlformats.org/officeDocument/2006/relationships/hyperlink" Target="https://www.bnkomi.ru/data/news/161574/" TargetMode="External"/><Relationship Id="rId19" Type="http://schemas.openxmlformats.org/officeDocument/2006/relationships/image" Target="media/image5.jpg"/><Relationship Id="rId31" Type="http://schemas.openxmlformats.org/officeDocument/2006/relationships/hyperlink" Target="https://www.bnkomi.ru/data/news/14874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s://www.bnkomi.ru/data/news/149554/" TargetMode="External"/><Relationship Id="rId30" Type="http://schemas.openxmlformats.org/officeDocument/2006/relationships/hyperlink" Target="https://awdb.ru/resp-komi/syktyvkar/n/krasnozatonskiy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E4E8B-9D31-479A-B5F2-E1945288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19</Pages>
  <Words>3864</Words>
  <Characters>27522</Characters>
  <Application>Microsoft Office Word</Application>
  <DocSecurity>0</DocSecurity>
  <Lines>229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АМО ГО «Сыктывкар»</vt:lpstr>
    </vt:vector>
  </TitlesOfParts>
  <Company>Microsoft</Company>
  <LinksUpToDate>false</LinksUpToDate>
  <CharactersWithSpaces>31324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АМО ГО «Сыктывкар»</dc:title>
  <dc:subject/>
  <dc:creator>Александра Якимова</dc:creator>
  <cp:keywords/>
  <dc:description/>
  <cp:lastModifiedBy>Татьяна Ефимцева</cp:lastModifiedBy>
  <cp:revision>42</cp:revision>
  <cp:lastPrinted>2025-01-14T13:41:00Z</cp:lastPrinted>
  <dcterms:created xsi:type="dcterms:W3CDTF">2024-01-23T09:20:00Z</dcterms:created>
  <dcterms:modified xsi:type="dcterms:W3CDTF">2025-01-20T13:11:00Z</dcterms:modified>
</cp:coreProperties>
</file>