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6A060" w14:textId="77777777" w:rsidR="00F910CE" w:rsidRDefault="00F910CE" w:rsidP="00F910CE">
      <w:pPr>
        <w:widowControl w:val="0"/>
        <w:tabs>
          <w:tab w:val="left" w:pos="1658"/>
        </w:tabs>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бюджетное учреждение дополнительного образования </w:t>
      </w:r>
    </w:p>
    <w:p w14:paraId="11934D82" w14:textId="77777777" w:rsidR="00F910CE" w:rsidRDefault="00F910CE" w:rsidP="00F910CE">
      <w:pPr>
        <w:widowControl w:val="0"/>
        <w:tabs>
          <w:tab w:val="left" w:pos="1658"/>
        </w:tabs>
        <w:jc w:val="center"/>
        <w:rPr>
          <w:rFonts w:ascii="Times New Roman" w:hAnsi="Times New Roman" w:cs="Times New Roman"/>
          <w:sz w:val="28"/>
          <w:szCs w:val="28"/>
        </w:rPr>
      </w:pPr>
      <w:r>
        <w:rPr>
          <w:rFonts w:ascii="Times New Roman" w:hAnsi="Times New Roman" w:cs="Times New Roman"/>
          <w:sz w:val="28"/>
          <w:szCs w:val="28"/>
        </w:rPr>
        <w:t>«Детский эколого-биологический центр»</w:t>
      </w:r>
    </w:p>
    <w:p w14:paraId="5B112467" w14:textId="77777777" w:rsidR="00F910CE" w:rsidRDefault="00F910CE" w:rsidP="00F910CE">
      <w:pPr>
        <w:widowControl w:val="0"/>
        <w:tabs>
          <w:tab w:val="left" w:pos="1658"/>
        </w:tabs>
        <w:jc w:val="center"/>
        <w:rPr>
          <w:rFonts w:ascii="Times New Roman" w:hAnsi="Times New Roman" w:cs="Times New Roman"/>
          <w:sz w:val="28"/>
          <w:szCs w:val="28"/>
        </w:rPr>
      </w:pPr>
      <w:r>
        <w:rPr>
          <w:rFonts w:ascii="Times New Roman" w:hAnsi="Times New Roman" w:cs="Times New Roman"/>
          <w:sz w:val="28"/>
          <w:szCs w:val="28"/>
        </w:rPr>
        <w:t>ЗАТО г. Железногорск</w:t>
      </w:r>
    </w:p>
    <w:p w14:paraId="3BAE7BC1" w14:textId="77777777" w:rsidR="00F910CE" w:rsidRDefault="00F910CE" w:rsidP="00F910CE">
      <w:pPr>
        <w:widowControl w:val="0"/>
        <w:tabs>
          <w:tab w:val="left" w:pos="1658"/>
        </w:tabs>
        <w:jc w:val="center"/>
        <w:rPr>
          <w:rFonts w:ascii="Times New Roman" w:hAnsi="Times New Roman" w:cs="Times New Roman"/>
          <w:sz w:val="28"/>
          <w:szCs w:val="28"/>
        </w:rPr>
      </w:pPr>
      <w:r>
        <w:rPr>
          <w:rFonts w:ascii="Times New Roman" w:hAnsi="Times New Roman" w:cs="Times New Roman"/>
          <w:sz w:val="28"/>
          <w:szCs w:val="28"/>
        </w:rPr>
        <w:t>Объединение «Лесное дело»</w:t>
      </w:r>
    </w:p>
    <w:p w14:paraId="2FCE6A04" w14:textId="77777777" w:rsidR="00F910CE" w:rsidRDefault="00F910CE" w:rsidP="00F910CE">
      <w:pPr>
        <w:widowControl w:val="0"/>
        <w:tabs>
          <w:tab w:val="left" w:pos="1658"/>
        </w:tabs>
        <w:jc w:val="center"/>
        <w:rPr>
          <w:rFonts w:ascii="Times New Roman" w:hAnsi="Times New Roman" w:cs="Times New Roman"/>
          <w:sz w:val="28"/>
          <w:szCs w:val="28"/>
        </w:rPr>
      </w:pPr>
      <w:r>
        <w:rPr>
          <w:rFonts w:ascii="Times New Roman" w:hAnsi="Times New Roman" w:cs="Times New Roman"/>
          <w:sz w:val="28"/>
          <w:szCs w:val="28"/>
        </w:rPr>
        <w:t>Краевой конкурс юных исследователей окружающей среды «Открытие 2030» имени Б. В. Всесвятского</w:t>
      </w:r>
    </w:p>
    <w:p w14:paraId="63FC52FB" w14:textId="77777777" w:rsidR="003A05C9" w:rsidRPr="00C14AE9" w:rsidRDefault="003A05C9" w:rsidP="00F910CE">
      <w:pPr>
        <w:pStyle w:val="11"/>
        <w:ind w:firstLine="0"/>
        <w:rPr>
          <w:b/>
          <w:bCs/>
          <w:sz w:val="28"/>
          <w:szCs w:val="28"/>
        </w:rPr>
      </w:pPr>
    </w:p>
    <w:p w14:paraId="46B01178" w14:textId="77777777" w:rsidR="00D34C79" w:rsidRDefault="00D34C79" w:rsidP="00F910CE">
      <w:pPr>
        <w:jc w:val="center"/>
        <w:rPr>
          <w:sz w:val="32"/>
          <w:szCs w:val="32"/>
        </w:rPr>
      </w:pPr>
    </w:p>
    <w:p w14:paraId="6B9B0235" w14:textId="77777777" w:rsidR="00D34C79" w:rsidRDefault="00D34C79" w:rsidP="00F910CE">
      <w:pPr>
        <w:jc w:val="center"/>
        <w:rPr>
          <w:sz w:val="32"/>
          <w:szCs w:val="32"/>
        </w:rPr>
      </w:pPr>
    </w:p>
    <w:p w14:paraId="34B08E63" w14:textId="77777777" w:rsidR="00D34C79" w:rsidRDefault="00D34C79" w:rsidP="00F910CE">
      <w:pPr>
        <w:jc w:val="center"/>
        <w:rPr>
          <w:sz w:val="32"/>
          <w:szCs w:val="32"/>
        </w:rPr>
      </w:pPr>
    </w:p>
    <w:p w14:paraId="74532B6D" w14:textId="77777777" w:rsidR="00D34C79" w:rsidRDefault="00D34C79" w:rsidP="00F910CE">
      <w:pPr>
        <w:jc w:val="center"/>
        <w:rPr>
          <w:sz w:val="32"/>
          <w:szCs w:val="32"/>
        </w:rPr>
      </w:pPr>
    </w:p>
    <w:p w14:paraId="35B5EF08" w14:textId="77777777" w:rsidR="00D34C79" w:rsidRDefault="00D34C79" w:rsidP="00F910CE">
      <w:pPr>
        <w:jc w:val="center"/>
        <w:rPr>
          <w:sz w:val="32"/>
          <w:szCs w:val="32"/>
        </w:rPr>
      </w:pPr>
    </w:p>
    <w:p w14:paraId="1F9FD841" w14:textId="77777777" w:rsidR="00D34C79" w:rsidRDefault="00D34C79" w:rsidP="00F910CE">
      <w:pPr>
        <w:jc w:val="both"/>
        <w:rPr>
          <w:sz w:val="32"/>
          <w:szCs w:val="32"/>
        </w:rPr>
      </w:pPr>
    </w:p>
    <w:p w14:paraId="523800FE" w14:textId="77777777" w:rsidR="00D34C79" w:rsidRDefault="00D34C79" w:rsidP="00F910CE">
      <w:pPr>
        <w:jc w:val="center"/>
        <w:rPr>
          <w:sz w:val="32"/>
          <w:szCs w:val="32"/>
        </w:rPr>
      </w:pPr>
    </w:p>
    <w:p w14:paraId="6FB77E0D" w14:textId="0F88BA5F" w:rsidR="00D34C79" w:rsidRPr="00F910CE" w:rsidRDefault="00000000" w:rsidP="00F910CE">
      <w:pPr>
        <w:jc w:val="center"/>
        <w:rPr>
          <w:rFonts w:ascii="Times New Roman" w:hAnsi="Times New Roman" w:cs="Times New Roman"/>
          <w:caps/>
          <w:sz w:val="28"/>
          <w:szCs w:val="28"/>
        </w:rPr>
      </w:pPr>
      <w:r w:rsidRPr="00F910CE">
        <w:rPr>
          <w:rFonts w:ascii="Times New Roman" w:hAnsi="Times New Roman" w:cs="Times New Roman"/>
          <w:caps/>
          <w:sz w:val="28"/>
          <w:szCs w:val="28"/>
        </w:rPr>
        <w:t>Описание древостоя под вырубку на дачных участках г. Железногорска</w:t>
      </w:r>
    </w:p>
    <w:p w14:paraId="6D6BB1BB" w14:textId="77777777" w:rsidR="00D34C79" w:rsidRPr="00F910CE" w:rsidRDefault="00D34C79" w:rsidP="00F910CE">
      <w:pPr>
        <w:jc w:val="center"/>
        <w:rPr>
          <w:rFonts w:ascii="Times New Roman" w:hAnsi="Times New Roman" w:cs="Times New Roman"/>
          <w:sz w:val="28"/>
          <w:szCs w:val="28"/>
        </w:rPr>
      </w:pPr>
    </w:p>
    <w:p w14:paraId="578E3A42" w14:textId="77777777" w:rsidR="00D34C79" w:rsidRPr="00F910CE" w:rsidRDefault="00D34C79" w:rsidP="00F910CE">
      <w:pPr>
        <w:jc w:val="center"/>
        <w:rPr>
          <w:sz w:val="28"/>
          <w:szCs w:val="28"/>
        </w:rPr>
      </w:pPr>
    </w:p>
    <w:p w14:paraId="078E44F9" w14:textId="77777777" w:rsidR="00D34C79" w:rsidRPr="00F910CE" w:rsidRDefault="00000000" w:rsidP="00F910CE">
      <w:pPr>
        <w:wordWrap w:val="0"/>
        <w:jc w:val="right"/>
        <w:rPr>
          <w:rFonts w:ascii="Times New Roman" w:hAnsi="Times New Roman" w:cs="Times New Roman"/>
          <w:sz w:val="28"/>
          <w:szCs w:val="28"/>
        </w:rPr>
      </w:pPr>
      <w:r w:rsidRPr="00F910CE">
        <w:rPr>
          <w:rFonts w:ascii="Times New Roman" w:hAnsi="Times New Roman" w:cs="Times New Roman"/>
          <w:sz w:val="28"/>
          <w:szCs w:val="28"/>
        </w:rPr>
        <w:t xml:space="preserve">Астапова Ирина Олеговна, </w:t>
      </w:r>
    </w:p>
    <w:p w14:paraId="77F8B2D6" w14:textId="00C7D22D" w:rsidR="00D34C79" w:rsidRPr="00F910CE" w:rsidRDefault="003A05C9" w:rsidP="00F910CE">
      <w:pPr>
        <w:wordWrap w:val="0"/>
        <w:jc w:val="right"/>
        <w:rPr>
          <w:rFonts w:ascii="Times New Roman" w:hAnsi="Times New Roman" w:cs="Times New Roman"/>
          <w:sz w:val="28"/>
          <w:szCs w:val="28"/>
        </w:rPr>
      </w:pPr>
      <w:r w:rsidRPr="00F910CE">
        <w:rPr>
          <w:rFonts w:ascii="Times New Roman" w:hAnsi="Times New Roman" w:cs="Times New Roman"/>
          <w:sz w:val="28"/>
          <w:szCs w:val="28"/>
        </w:rPr>
        <w:t>10 класс, МБУ ДО «ДЭБЦ»,</w:t>
      </w:r>
    </w:p>
    <w:p w14:paraId="1B974083" w14:textId="77777777" w:rsidR="00D34C79" w:rsidRPr="00F910CE" w:rsidRDefault="00000000">
      <w:pPr>
        <w:spacing w:line="360" w:lineRule="auto"/>
        <w:jc w:val="right"/>
        <w:rPr>
          <w:rFonts w:ascii="Times New Roman" w:eastAsia="Times New Roman" w:hAnsi="Times New Roman" w:cs="Times New Roman"/>
          <w:sz w:val="28"/>
          <w:szCs w:val="28"/>
          <w:lang w:eastAsia="ru-RU"/>
        </w:rPr>
      </w:pPr>
      <w:r w:rsidRPr="00F910CE">
        <w:rPr>
          <w:rFonts w:ascii="Times New Roman" w:eastAsia="Times New Roman" w:hAnsi="Times New Roman" w:cs="Times New Roman"/>
          <w:sz w:val="28"/>
          <w:szCs w:val="28"/>
          <w:lang w:eastAsia="ru-RU"/>
        </w:rPr>
        <w:t>Руководитель:</w:t>
      </w:r>
    </w:p>
    <w:p w14:paraId="14929C1D" w14:textId="1A72E9F5" w:rsidR="00D34C79" w:rsidRPr="00F910CE" w:rsidRDefault="00000000">
      <w:pPr>
        <w:spacing w:line="360" w:lineRule="auto"/>
        <w:jc w:val="right"/>
        <w:rPr>
          <w:rFonts w:ascii="Times New Roman" w:eastAsia="Times New Roman" w:hAnsi="Times New Roman" w:cs="Times New Roman"/>
          <w:sz w:val="28"/>
          <w:szCs w:val="28"/>
          <w:lang w:eastAsia="ru-RU"/>
        </w:rPr>
      </w:pPr>
      <w:r w:rsidRPr="00F910CE">
        <w:rPr>
          <w:rFonts w:ascii="Times New Roman" w:eastAsia="Times New Roman" w:hAnsi="Times New Roman" w:cs="Times New Roman"/>
          <w:sz w:val="28"/>
          <w:szCs w:val="28"/>
          <w:lang w:eastAsia="ru-RU"/>
        </w:rPr>
        <w:t>Сомова О</w:t>
      </w:r>
      <w:r w:rsidR="003A05C9" w:rsidRPr="00F910CE">
        <w:rPr>
          <w:rFonts w:ascii="Times New Roman" w:eastAsia="Times New Roman" w:hAnsi="Times New Roman" w:cs="Times New Roman"/>
          <w:sz w:val="28"/>
          <w:szCs w:val="28"/>
          <w:lang w:eastAsia="ru-RU"/>
        </w:rPr>
        <w:t>льга Геннадьевна</w:t>
      </w:r>
      <w:r w:rsidRPr="00F910CE">
        <w:rPr>
          <w:rFonts w:ascii="Times New Roman" w:eastAsia="Times New Roman" w:hAnsi="Times New Roman" w:cs="Times New Roman"/>
          <w:sz w:val="28"/>
          <w:szCs w:val="28"/>
          <w:lang w:eastAsia="ru-RU"/>
        </w:rPr>
        <w:t xml:space="preserve">, </w:t>
      </w:r>
    </w:p>
    <w:p w14:paraId="577BB2B1" w14:textId="77777777" w:rsidR="00D34C79" w:rsidRPr="00F910CE" w:rsidRDefault="00000000">
      <w:pPr>
        <w:spacing w:line="360" w:lineRule="auto"/>
        <w:jc w:val="right"/>
        <w:rPr>
          <w:rFonts w:ascii="Times New Roman" w:eastAsia="Times New Roman" w:hAnsi="Times New Roman" w:cs="Times New Roman"/>
          <w:sz w:val="28"/>
          <w:szCs w:val="28"/>
          <w:lang w:eastAsia="ru-RU"/>
        </w:rPr>
      </w:pPr>
      <w:r w:rsidRPr="00F910CE">
        <w:rPr>
          <w:rFonts w:ascii="Times New Roman" w:eastAsia="Times New Roman" w:hAnsi="Times New Roman" w:cs="Times New Roman"/>
          <w:sz w:val="28"/>
          <w:szCs w:val="28"/>
          <w:lang w:eastAsia="ru-RU"/>
        </w:rPr>
        <w:t>МБУ ДО «ДЭБЦ»,</w:t>
      </w:r>
    </w:p>
    <w:p w14:paraId="3F8305F2" w14:textId="77777777" w:rsidR="00D34C79" w:rsidRPr="00F910CE" w:rsidRDefault="00000000">
      <w:pPr>
        <w:spacing w:line="360" w:lineRule="auto"/>
        <w:jc w:val="right"/>
        <w:rPr>
          <w:rFonts w:ascii="Times New Roman" w:eastAsia="Times New Roman" w:hAnsi="Times New Roman" w:cs="Times New Roman"/>
          <w:sz w:val="28"/>
          <w:szCs w:val="28"/>
          <w:lang w:eastAsia="ru-RU"/>
        </w:rPr>
      </w:pPr>
      <w:r w:rsidRPr="00F910CE">
        <w:rPr>
          <w:rFonts w:ascii="Times New Roman" w:eastAsia="Times New Roman" w:hAnsi="Times New Roman" w:cs="Times New Roman"/>
          <w:sz w:val="28"/>
          <w:szCs w:val="28"/>
          <w:lang w:eastAsia="ru-RU"/>
        </w:rPr>
        <w:t>педагог дополнительного образования</w:t>
      </w:r>
    </w:p>
    <w:p w14:paraId="76B4F56C" w14:textId="77777777" w:rsidR="00D34C79" w:rsidRPr="00F910CE" w:rsidRDefault="00D34C79">
      <w:pPr>
        <w:jc w:val="both"/>
        <w:rPr>
          <w:rFonts w:ascii="Times New Roman" w:hAnsi="Times New Roman" w:cs="Times New Roman"/>
          <w:sz w:val="28"/>
          <w:szCs w:val="28"/>
        </w:rPr>
      </w:pPr>
    </w:p>
    <w:p w14:paraId="17382593" w14:textId="77777777" w:rsidR="00D34C79" w:rsidRPr="00F910CE" w:rsidRDefault="00D34C79">
      <w:pPr>
        <w:ind w:firstLine="709"/>
        <w:jc w:val="center"/>
        <w:rPr>
          <w:rFonts w:ascii="Times New Roman" w:hAnsi="Times New Roman" w:cs="Times New Roman"/>
          <w:sz w:val="28"/>
          <w:szCs w:val="28"/>
        </w:rPr>
      </w:pPr>
    </w:p>
    <w:p w14:paraId="436B8F16" w14:textId="77777777" w:rsidR="003A05C9" w:rsidRPr="00F910CE" w:rsidRDefault="003A05C9">
      <w:pPr>
        <w:ind w:firstLine="709"/>
        <w:jc w:val="center"/>
        <w:rPr>
          <w:rFonts w:ascii="Times New Roman" w:hAnsi="Times New Roman" w:cs="Times New Roman"/>
          <w:sz w:val="28"/>
          <w:szCs w:val="28"/>
        </w:rPr>
      </w:pPr>
    </w:p>
    <w:p w14:paraId="611AF7B1" w14:textId="77777777" w:rsidR="003A05C9" w:rsidRPr="00F910CE" w:rsidRDefault="003A05C9">
      <w:pPr>
        <w:ind w:firstLine="709"/>
        <w:jc w:val="center"/>
        <w:rPr>
          <w:rFonts w:ascii="Times New Roman" w:hAnsi="Times New Roman" w:cs="Times New Roman"/>
          <w:sz w:val="28"/>
          <w:szCs w:val="28"/>
        </w:rPr>
      </w:pPr>
    </w:p>
    <w:p w14:paraId="439F3DCA" w14:textId="77777777" w:rsidR="003A05C9" w:rsidRPr="00F910CE" w:rsidRDefault="003A05C9">
      <w:pPr>
        <w:ind w:firstLine="709"/>
        <w:jc w:val="center"/>
        <w:rPr>
          <w:rFonts w:ascii="Times New Roman" w:hAnsi="Times New Roman" w:cs="Times New Roman"/>
          <w:sz w:val="28"/>
          <w:szCs w:val="28"/>
        </w:rPr>
      </w:pPr>
    </w:p>
    <w:p w14:paraId="0A3BB1F6" w14:textId="77777777" w:rsidR="003A05C9" w:rsidRPr="00F910CE" w:rsidRDefault="003A05C9">
      <w:pPr>
        <w:ind w:firstLine="709"/>
        <w:jc w:val="center"/>
        <w:rPr>
          <w:rFonts w:ascii="Times New Roman" w:hAnsi="Times New Roman" w:cs="Times New Roman"/>
          <w:sz w:val="28"/>
          <w:szCs w:val="28"/>
        </w:rPr>
      </w:pPr>
    </w:p>
    <w:p w14:paraId="02A3476D" w14:textId="77777777" w:rsidR="003A05C9" w:rsidRPr="00F910CE" w:rsidRDefault="003A05C9">
      <w:pPr>
        <w:ind w:firstLine="709"/>
        <w:jc w:val="center"/>
        <w:rPr>
          <w:rFonts w:ascii="Times New Roman" w:hAnsi="Times New Roman" w:cs="Times New Roman"/>
          <w:sz w:val="28"/>
          <w:szCs w:val="28"/>
        </w:rPr>
      </w:pPr>
    </w:p>
    <w:p w14:paraId="5C1F3C99" w14:textId="77777777" w:rsidR="003A05C9" w:rsidRPr="00F910CE" w:rsidRDefault="003A05C9">
      <w:pPr>
        <w:ind w:firstLine="709"/>
        <w:jc w:val="center"/>
        <w:rPr>
          <w:rFonts w:ascii="Times New Roman" w:hAnsi="Times New Roman" w:cs="Times New Roman"/>
          <w:sz w:val="28"/>
          <w:szCs w:val="28"/>
        </w:rPr>
      </w:pPr>
    </w:p>
    <w:p w14:paraId="723E3C73" w14:textId="77777777" w:rsidR="003A05C9" w:rsidRPr="00F910CE" w:rsidRDefault="003A05C9">
      <w:pPr>
        <w:ind w:firstLine="709"/>
        <w:jc w:val="center"/>
        <w:rPr>
          <w:rFonts w:ascii="Times New Roman" w:hAnsi="Times New Roman" w:cs="Times New Roman"/>
          <w:sz w:val="28"/>
          <w:szCs w:val="28"/>
        </w:rPr>
      </w:pPr>
    </w:p>
    <w:p w14:paraId="5A7DC0EA" w14:textId="77777777" w:rsidR="003A05C9" w:rsidRPr="00F910CE" w:rsidRDefault="003A05C9">
      <w:pPr>
        <w:ind w:firstLine="709"/>
        <w:jc w:val="center"/>
        <w:rPr>
          <w:rFonts w:ascii="Times New Roman" w:hAnsi="Times New Roman" w:cs="Times New Roman"/>
          <w:sz w:val="28"/>
          <w:szCs w:val="28"/>
        </w:rPr>
      </w:pPr>
    </w:p>
    <w:p w14:paraId="3BA1FA72" w14:textId="77777777" w:rsidR="003A05C9" w:rsidRPr="00F910CE" w:rsidRDefault="003A05C9">
      <w:pPr>
        <w:ind w:firstLine="709"/>
        <w:jc w:val="center"/>
        <w:rPr>
          <w:rFonts w:ascii="Times New Roman" w:hAnsi="Times New Roman" w:cs="Times New Roman"/>
          <w:sz w:val="28"/>
          <w:szCs w:val="28"/>
        </w:rPr>
      </w:pPr>
    </w:p>
    <w:p w14:paraId="51E266CC" w14:textId="77777777" w:rsidR="003A05C9" w:rsidRPr="00F910CE" w:rsidRDefault="003A05C9">
      <w:pPr>
        <w:ind w:firstLine="709"/>
        <w:jc w:val="center"/>
        <w:rPr>
          <w:rFonts w:ascii="Times New Roman" w:hAnsi="Times New Roman" w:cs="Times New Roman"/>
          <w:sz w:val="28"/>
          <w:szCs w:val="28"/>
        </w:rPr>
      </w:pPr>
    </w:p>
    <w:p w14:paraId="75F7904D" w14:textId="77777777" w:rsidR="003A05C9" w:rsidRPr="00F910CE" w:rsidRDefault="003A05C9">
      <w:pPr>
        <w:ind w:firstLine="709"/>
        <w:jc w:val="center"/>
        <w:rPr>
          <w:rFonts w:ascii="Times New Roman" w:hAnsi="Times New Roman" w:cs="Times New Roman"/>
          <w:sz w:val="28"/>
          <w:szCs w:val="28"/>
        </w:rPr>
      </w:pPr>
    </w:p>
    <w:p w14:paraId="60063D43" w14:textId="77777777" w:rsidR="00D34C79" w:rsidRPr="00F910CE" w:rsidRDefault="00000000">
      <w:pPr>
        <w:spacing w:line="360" w:lineRule="auto"/>
        <w:jc w:val="center"/>
        <w:rPr>
          <w:rFonts w:ascii="Times New Roman" w:hAnsi="Times New Roman" w:cs="Times New Roman"/>
          <w:sz w:val="28"/>
          <w:szCs w:val="28"/>
        </w:rPr>
      </w:pPr>
      <w:r w:rsidRPr="00F910CE">
        <w:rPr>
          <w:rFonts w:ascii="Times New Roman" w:hAnsi="Times New Roman" w:cs="Times New Roman"/>
          <w:sz w:val="28"/>
          <w:szCs w:val="28"/>
        </w:rPr>
        <w:t>Железногорск - 2025</w:t>
      </w:r>
    </w:p>
    <w:p w14:paraId="6A690A67" w14:textId="77777777" w:rsidR="00D34C79" w:rsidRPr="00F910CE" w:rsidRDefault="00D34C79">
      <w:pPr>
        <w:spacing w:line="360" w:lineRule="auto"/>
        <w:jc w:val="center"/>
        <w:rPr>
          <w:rFonts w:ascii="Times New Roman" w:hAnsi="Times New Roman" w:cs="Times New Roman"/>
          <w:sz w:val="28"/>
          <w:szCs w:val="28"/>
        </w:rPr>
      </w:pPr>
    </w:p>
    <w:p w14:paraId="5AC1142B" w14:textId="77777777" w:rsidR="00D34C79" w:rsidRPr="00F910CE" w:rsidRDefault="00D34C79">
      <w:pPr>
        <w:spacing w:line="360" w:lineRule="auto"/>
        <w:jc w:val="both"/>
        <w:rPr>
          <w:rFonts w:ascii="Times New Roman" w:hAnsi="Times New Roman" w:cs="Times New Roman"/>
          <w:sz w:val="28"/>
          <w:szCs w:val="28"/>
        </w:rPr>
      </w:pPr>
    </w:p>
    <w:p w14:paraId="3C2F8E09" w14:textId="77777777" w:rsidR="00D34C79" w:rsidRPr="00F910CE" w:rsidRDefault="00000000">
      <w:pPr>
        <w:jc w:val="center"/>
        <w:rPr>
          <w:rFonts w:ascii="Times New Roman" w:hAnsi="Times New Roman" w:cs="Times New Roman"/>
          <w:caps/>
          <w:sz w:val="28"/>
          <w:szCs w:val="28"/>
        </w:rPr>
      </w:pPr>
      <w:r w:rsidRPr="00F910CE">
        <w:rPr>
          <w:rFonts w:ascii="Times New Roman" w:hAnsi="Times New Roman" w:cs="Times New Roman"/>
          <w:caps/>
          <w:sz w:val="28"/>
          <w:szCs w:val="28"/>
        </w:rPr>
        <w:t>Содержание</w:t>
      </w:r>
    </w:p>
    <w:p w14:paraId="0768D600" w14:textId="77777777" w:rsidR="00D34C79" w:rsidRPr="00F910CE" w:rsidRDefault="00D34C79">
      <w:pPr>
        <w:jc w:val="center"/>
        <w:rPr>
          <w:rFonts w:ascii="Times New Roman" w:hAnsi="Times New Roman" w:cs="Times New Roman"/>
          <w:caps/>
          <w:sz w:val="28"/>
          <w:szCs w:val="28"/>
        </w:rPr>
      </w:pPr>
    </w:p>
    <w:p w14:paraId="5BE67299" w14:textId="77777777" w:rsidR="00D34C79" w:rsidRPr="00F910CE" w:rsidRDefault="00D34C79">
      <w:pPr>
        <w:jc w:val="center"/>
        <w:rPr>
          <w:rFonts w:ascii="Times New Roman" w:hAnsi="Times New Roman" w:cs="Times New Roman"/>
          <w:caps/>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1"/>
        <w:gridCol w:w="2141"/>
      </w:tblGrid>
      <w:tr w:rsidR="00D34C79" w:rsidRPr="00F910CE" w14:paraId="44207F7A" w14:textId="77777777">
        <w:tc>
          <w:tcPr>
            <w:tcW w:w="7771" w:type="dxa"/>
          </w:tcPr>
          <w:p w14:paraId="1ECBA7D6" w14:textId="77777777" w:rsidR="00D34C79" w:rsidRPr="00F910CE" w:rsidRDefault="00000000">
            <w:pPr>
              <w:rPr>
                <w:rFonts w:ascii="Times New Roman" w:hAnsi="Times New Roman" w:cs="Times New Roman"/>
                <w:caps/>
                <w:color w:val="000000" w:themeColor="text1"/>
                <w:sz w:val="28"/>
                <w:szCs w:val="28"/>
              </w:rPr>
            </w:pPr>
            <w:r w:rsidRPr="00F910CE">
              <w:rPr>
                <w:rFonts w:ascii="Times New Roman" w:hAnsi="Times New Roman" w:cs="Times New Roman"/>
                <w:color w:val="000000" w:themeColor="text1"/>
                <w:sz w:val="28"/>
                <w:szCs w:val="28"/>
              </w:rPr>
              <w:t>Введение</w:t>
            </w:r>
          </w:p>
        </w:tc>
        <w:tc>
          <w:tcPr>
            <w:tcW w:w="2141" w:type="dxa"/>
          </w:tcPr>
          <w:p w14:paraId="05F2868D" w14:textId="110F1CE2" w:rsidR="00D34C79" w:rsidRPr="00F910CE" w:rsidRDefault="003A05C9">
            <w:pPr>
              <w:jc w:val="center"/>
              <w:rPr>
                <w:rFonts w:ascii="Times New Roman" w:hAnsi="Times New Roman" w:cs="Times New Roman"/>
                <w:caps/>
                <w:sz w:val="28"/>
                <w:szCs w:val="28"/>
              </w:rPr>
            </w:pPr>
            <w:r w:rsidRPr="00F910CE">
              <w:rPr>
                <w:rFonts w:ascii="Times New Roman" w:hAnsi="Times New Roman" w:cs="Times New Roman"/>
                <w:caps/>
                <w:sz w:val="28"/>
                <w:szCs w:val="28"/>
              </w:rPr>
              <w:t>3</w:t>
            </w:r>
          </w:p>
        </w:tc>
      </w:tr>
      <w:tr w:rsidR="00D34C79" w:rsidRPr="00F910CE" w14:paraId="20A32861" w14:textId="77777777">
        <w:tc>
          <w:tcPr>
            <w:tcW w:w="7771" w:type="dxa"/>
          </w:tcPr>
          <w:p w14:paraId="2DC74443" w14:textId="77777777" w:rsidR="00D34C79" w:rsidRPr="00F910CE" w:rsidRDefault="00000000">
            <w:pPr>
              <w:rPr>
                <w:rFonts w:ascii="Times New Roman" w:hAnsi="Times New Roman" w:cs="Times New Roman"/>
                <w:caps/>
                <w:color w:val="000000" w:themeColor="text1"/>
                <w:sz w:val="28"/>
                <w:szCs w:val="28"/>
              </w:rPr>
            </w:pPr>
            <w:r w:rsidRPr="00F910CE">
              <w:rPr>
                <w:rFonts w:ascii="Times New Roman" w:hAnsi="Times New Roman" w:cs="Times New Roman"/>
                <w:color w:val="000000" w:themeColor="text1"/>
                <w:sz w:val="28"/>
                <w:szCs w:val="28"/>
              </w:rPr>
              <w:t xml:space="preserve">Глава 1. </w:t>
            </w:r>
            <w:r w:rsidRPr="00F910CE">
              <w:rPr>
                <w:rFonts w:ascii="Times New Roman" w:hAnsi="Times New Roman" w:cs="Times New Roman"/>
                <w:color w:val="000000" w:themeColor="text1"/>
                <w:sz w:val="28"/>
                <w:szCs w:val="28"/>
                <w:lang w:eastAsia="ru-RU"/>
              </w:rPr>
              <w:t>Глава 1. Описание площадки при измерительно-перечислительном методе таксации</w:t>
            </w:r>
          </w:p>
        </w:tc>
        <w:tc>
          <w:tcPr>
            <w:tcW w:w="2141" w:type="dxa"/>
          </w:tcPr>
          <w:p w14:paraId="5092891E" w14:textId="2DD18C2A" w:rsidR="00D34C79" w:rsidRPr="00F910CE" w:rsidRDefault="003A05C9">
            <w:pPr>
              <w:jc w:val="center"/>
              <w:rPr>
                <w:rFonts w:ascii="Times New Roman" w:hAnsi="Times New Roman" w:cs="Times New Roman"/>
                <w:caps/>
                <w:sz w:val="28"/>
                <w:szCs w:val="28"/>
              </w:rPr>
            </w:pPr>
            <w:r w:rsidRPr="00F910CE">
              <w:rPr>
                <w:rFonts w:ascii="Times New Roman" w:hAnsi="Times New Roman" w:cs="Times New Roman"/>
                <w:caps/>
                <w:sz w:val="28"/>
                <w:szCs w:val="28"/>
              </w:rPr>
              <w:t>4</w:t>
            </w:r>
          </w:p>
        </w:tc>
      </w:tr>
      <w:tr w:rsidR="00D34C79" w:rsidRPr="00F910CE" w14:paraId="1BB3F516" w14:textId="77777777">
        <w:tc>
          <w:tcPr>
            <w:tcW w:w="7771" w:type="dxa"/>
          </w:tcPr>
          <w:p w14:paraId="2E50DAF8" w14:textId="77777777" w:rsidR="00D34C79" w:rsidRPr="00F910CE"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8"/>
                <w:szCs w:val="28"/>
                <w:lang w:eastAsia="ru-RU"/>
              </w:rPr>
            </w:pPr>
            <w:r w:rsidRPr="00F910CE">
              <w:rPr>
                <w:rFonts w:ascii="Times New Roman" w:hAnsi="Times New Roman" w:cs="Times New Roman"/>
                <w:color w:val="000000" w:themeColor="text1"/>
                <w:sz w:val="28"/>
                <w:szCs w:val="28"/>
                <w:lang w:eastAsia="ru-RU"/>
              </w:rPr>
              <w:t>1.1. Метод таксации при описании площадки при измерительно-перечислительном методе таксации</w:t>
            </w:r>
          </w:p>
        </w:tc>
        <w:tc>
          <w:tcPr>
            <w:tcW w:w="2141" w:type="dxa"/>
          </w:tcPr>
          <w:p w14:paraId="6EED2BBD" w14:textId="68FE9DEB" w:rsidR="00D34C79" w:rsidRPr="00F910CE" w:rsidRDefault="003A05C9">
            <w:pPr>
              <w:jc w:val="center"/>
              <w:rPr>
                <w:rFonts w:ascii="Times New Roman" w:hAnsi="Times New Roman" w:cs="Times New Roman"/>
                <w:caps/>
                <w:sz w:val="28"/>
                <w:szCs w:val="28"/>
              </w:rPr>
            </w:pPr>
            <w:r w:rsidRPr="00F910CE">
              <w:rPr>
                <w:rFonts w:ascii="Times New Roman" w:hAnsi="Times New Roman" w:cs="Times New Roman"/>
                <w:caps/>
                <w:sz w:val="28"/>
                <w:szCs w:val="28"/>
              </w:rPr>
              <w:t>4</w:t>
            </w:r>
          </w:p>
        </w:tc>
      </w:tr>
      <w:tr w:rsidR="00D34C79" w:rsidRPr="00F910CE" w14:paraId="152AE96B" w14:textId="77777777">
        <w:tc>
          <w:tcPr>
            <w:tcW w:w="7771" w:type="dxa"/>
          </w:tcPr>
          <w:p w14:paraId="61CE178B" w14:textId="77777777" w:rsidR="00D34C79" w:rsidRPr="00F910CE"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8"/>
                <w:szCs w:val="28"/>
                <w:lang w:eastAsia="ru-RU"/>
              </w:rPr>
            </w:pPr>
            <w:r w:rsidRPr="00F910CE">
              <w:rPr>
                <w:rFonts w:ascii="Times New Roman" w:hAnsi="Times New Roman" w:cs="Times New Roman"/>
                <w:color w:val="000000" w:themeColor="text1"/>
                <w:sz w:val="28"/>
                <w:szCs w:val="28"/>
                <w:lang w:eastAsia="ru-RU"/>
              </w:rPr>
              <w:t>1.2. Описание квартала, выдела и площадки исследования</w:t>
            </w:r>
          </w:p>
        </w:tc>
        <w:tc>
          <w:tcPr>
            <w:tcW w:w="2141" w:type="dxa"/>
          </w:tcPr>
          <w:p w14:paraId="3A6A256F" w14:textId="2A99A9D9" w:rsidR="00D34C79" w:rsidRPr="00F910CE" w:rsidRDefault="003A05C9">
            <w:pPr>
              <w:jc w:val="center"/>
              <w:rPr>
                <w:rFonts w:ascii="Times New Roman" w:hAnsi="Times New Roman" w:cs="Times New Roman"/>
                <w:caps/>
                <w:sz w:val="28"/>
                <w:szCs w:val="28"/>
              </w:rPr>
            </w:pPr>
            <w:r w:rsidRPr="00F910CE">
              <w:rPr>
                <w:rFonts w:ascii="Times New Roman" w:hAnsi="Times New Roman" w:cs="Times New Roman"/>
                <w:caps/>
                <w:sz w:val="28"/>
                <w:szCs w:val="28"/>
              </w:rPr>
              <w:t>5</w:t>
            </w:r>
          </w:p>
        </w:tc>
      </w:tr>
      <w:tr w:rsidR="00D34C79" w:rsidRPr="00F910CE" w14:paraId="16030349" w14:textId="77777777">
        <w:trPr>
          <w:trHeight w:val="332"/>
        </w:trPr>
        <w:tc>
          <w:tcPr>
            <w:tcW w:w="7771" w:type="dxa"/>
          </w:tcPr>
          <w:p w14:paraId="2A497C66" w14:textId="77777777" w:rsidR="00D34C79" w:rsidRPr="00F910CE" w:rsidRDefault="00000000">
            <w:pPr>
              <w:pStyle w:val="a8"/>
              <w:ind w:left="0"/>
              <w:rPr>
                <w:rFonts w:ascii="Times New Roman" w:hAnsi="Times New Roman" w:cs="Times New Roman"/>
                <w:caps/>
                <w:color w:val="000000" w:themeColor="text1"/>
                <w:sz w:val="28"/>
                <w:szCs w:val="28"/>
              </w:rPr>
            </w:pPr>
            <w:r w:rsidRPr="00F910CE">
              <w:rPr>
                <w:rFonts w:ascii="Times New Roman" w:hAnsi="Times New Roman" w:cs="Times New Roman"/>
                <w:color w:val="000000" w:themeColor="text1"/>
                <w:sz w:val="28"/>
                <w:szCs w:val="28"/>
                <w:lang w:eastAsia="ru-RU"/>
              </w:rPr>
              <w:t>Глава 2. Определение механического состава почвы и её кислотности в районе планируемой вырубки</w:t>
            </w:r>
          </w:p>
        </w:tc>
        <w:tc>
          <w:tcPr>
            <w:tcW w:w="2141" w:type="dxa"/>
          </w:tcPr>
          <w:p w14:paraId="60361651" w14:textId="2CB68C12" w:rsidR="00D34C79" w:rsidRPr="00F910CE" w:rsidRDefault="003A05C9">
            <w:pPr>
              <w:jc w:val="center"/>
              <w:rPr>
                <w:rFonts w:ascii="Times New Roman" w:hAnsi="Times New Roman" w:cs="Times New Roman"/>
                <w:caps/>
                <w:sz w:val="28"/>
                <w:szCs w:val="28"/>
              </w:rPr>
            </w:pPr>
            <w:r w:rsidRPr="00F910CE">
              <w:rPr>
                <w:rFonts w:ascii="Times New Roman" w:hAnsi="Times New Roman" w:cs="Times New Roman"/>
                <w:caps/>
                <w:sz w:val="28"/>
                <w:szCs w:val="28"/>
              </w:rPr>
              <w:t>7</w:t>
            </w:r>
          </w:p>
        </w:tc>
      </w:tr>
      <w:tr w:rsidR="00D34C79" w:rsidRPr="00F910CE" w14:paraId="427AC9A0" w14:textId="77777777">
        <w:tc>
          <w:tcPr>
            <w:tcW w:w="7771" w:type="dxa"/>
          </w:tcPr>
          <w:p w14:paraId="0CA1C38A" w14:textId="77777777" w:rsidR="00D34C79" w:rsidRPr="00F910CE" w:rsidRDefault="00000000">
            <w:pPr>
              <w:rPr>
                <w:rFonts w:ascii="Times New Roman" w:hAnsi="Times New Roman" w:cs="Times New Roman"/>
                <w:caps/>
                <w:color w:val="000000" w:themeColor="text1"/>
                <w:sz w:val="28"/>
                <w:szCs w:val="28"/>
              </w:rPr>
            </w:pPr>
            <w:r w:rsidRPr="00F910CE">
              <w:rPr>
                <w:rFonts w:ascii="Times New Roman" w:hAnsi="Times New Roman" w:cs="Times New Roman"/>
                <w:color w:val="000000" w:themeColor="text1"/>
                <w:sz w:val="28"/>
                <w:szCs w:val="28"/>
                <w:lang w:eastAsia="ru-RU"/>
              </w:rPr>
              <w:t>2.1. Исследование механического состава почвы</w:t>
            </w:r>
          </w:p>
        </w:tc>
        <w:tc>
          <w:tcPr>
            <w:tcW w:w="2141" w:type="dxa"/>
          </w:tcPr>
          <w:p w14:paraId="34D74B91" w14:textId="10D4DE76" w:rsidR="00D34C79" w:rsidRPr="00F910CE" w:rsidRDefault="003A05C9">
            <w:pPr>
              <w:jc w:val="center"/>
              <w:rPr>
                <w:rFonts w:ascii="Times New Roman" w:hAnsi="Times New Roman" w:cs="Times New Roman"/>
                <w:caps/>
                <w:sz w:val="28"/>
                <w:szCs w:val="28"/>
              </w:rPr>
            </w:pPr>
            <w:r w:rsidRPr="00F910CE">
              <w:rPr>
                <w:rFonts w:ascii="Times New Roman" w:hAnsi="Times New Roman" w:cs="Times New Roman"/>
                <w:caps/>
                <w:sz w:val="28"/>
                <w:szCs w:val="28"/>
              </w:rPr>
              <w:t>7</w:t>
            </w:r>
          </w:p>
        </w:tc>
      </w:tr>
      <w:tr w:rsidR="00D34C79" w:rsidRPr="00F910CE" w14:paraId="6A45227C" w14:textId="77777777">
        <w:tc>
          <w:tcPr>
            <w:tcW w:w="7771" w:type="dxa"/>
          </w:tcPr>
          <w:p w14:paraId="7B95D1B1" w14:textId="77777777" w:rsidR="00D34C79" w:rsidRPr="00F910CE" w:rsidRDefault="00000000">
            <w:pPr>
              <w:rPr>
                <w:rFonts w:ascii="Times New Roman" w:hAnsi="Times New Roman" w:cs="Times New Roman"/>
                <w:caps/>
                <w:color w:val="000000" w:themeColor="text1"/>
                <w:sz w:val="28"/>
                <w:szCs w:val="28"/>
              </w:rPr>
            </w:pPr>
            <w:r w:rsidRPr="00F910CE">
              <w:rPr>
                <w:rFonts w:ascii="Times New Roman" w:hAnsi="Times New Roman" w:cs="Times New Roman"/>
                <w:color w:val="000000" w:themeColor="text1"/>
                <w:sz w:val="28"/>
                <w:szCs w:val="28"/>
                <w:lang w:eastAsia="ru-RU"/>
              </w:rPr>
              <w:t xml:space="preserve">2.2. Исследование кислотности почвы </w:t>
            </w:r>
          </w:p>
        </w:tc>
        <w:tc>
          <w:tcPr>
            <w:tcW w:w="2141" w:type="dxa"/>
          </w:tcPr>
          <w:p w14:paraId="3D9A79F3" w14:textId="121A7AC3" w:rsidR="00D34C79" w:rsidRPr="00F910CE" w:rsidRDefault="003A05C9">
            <w:pPr>
              <w:jc w:val="center"/>
              <w:rPr>
                <w:rFonts w:ascii="Times New Roman" w:hAnsi="Times New Roman" w:cs="Times New Roman"/>
                <w:caps/>
                <w:sz w:val="28"/>
                <w:szCs w:val="28"/>
              </w:rPr>
            </w:pPr>
            <w:r w:rsidRPr="00F910CE">
              <w:rPr>
                <w:rFonts w:ascii="Times New Roman" w:hAnsi="Times New Roman" w:cs="Times New Roman"/>
                <w:caps/>
                <w:sz w:val="28"/>
                <w:szCs w:val="28"/>
              </w:rPr>
              <w:t>9</w:t>
            </w:r>
          </w:p>
        </w:tc>
      </w:tr>
      <w:tr w:rsidR="00D34C79" w:rsidRPr="00F910CE" w14:paraId="15DA2C07" w14:textId="77777777">
        <w:tc>
          <w:tcPr>
            <w:tcW w:w="7771" w:type="dxa"/>
          </w:tcPr>
          <w:p w14:paraId="7948ECA0" w14:textId="77777777" w:rsidR="00D34C79" w:rsidRPr="00F910CE" w:rsidRDefault="00000000">
            <w:pPr>
              <w:jc w:val="both"/>
              <w:rPr>
                <w:rFonts w:ascii="Times New Roman" w:hAnsi="Times New Roman" w:cs="Times New Roman"/>
                <w:color w:val="000000" w:themeColor="text1"/>
                <w:sz w:val="28"/>
                <w:szCs w:val="28"/>
                <w:lang w:eastAsia="ru-RU"/>
              </w:rPr>
            </w:pPr>
            <w:r w:rsidRPr="00F910CE">
              <w:rPr>
                <w:rFonts w:ascii="Times New Roman" w:eastAsia="+ Основной текст" w:hAnsi="Times New Roman" w:cs="Times New Roman"/>
                <w:sz w:val="28"/>
                <w:szCs w:val="28"/>
              </w:rPr>
              <w:t>2.3. Выявление целесообразности вырубки древостоя</w:t>
            </w:r>
          </w:p>
        </w:tc>
        <w:tc>
          <w:tcPr>
            <w:tcW w:w="2141" w:type="dxa"/>
          </w:tcPr>
          <w:p w14:paraId="7DAAA072" w14:textId="12907804" w:rsidR="00D34C79" w:rsidRPr="00F910CE" w:rsidRDefault="00000000">
            <w:pPr>
              <w:jc w:val="center"/>
              <w:rPr>
                <w:rFonts w:ascii="Times New Roman" w:hAnsi="Times New Roman" w:cs="Times New Roman"/>
                <w:caps/>
                <w:sz w:val="28"/>
                <w:szCs w:val="28"/>
              </w:rPr>
            </w:pPr>
            <w:r w:rsidRPr="00F910CE">
              <w:rPr>
                <w:rFonts w:ascii="Times New Roman" w:hAnsi="Times New Roman" w:cs="Times New Roman"/>
                <w:caps/>
                <w:sz w:val="28"/>
                <w:szCs w:val="28"/>
              </w:rPr>
              <w:t>1</w:t>
            </w:r>
            <w:r w:rsidR="003A05C9" w:rsidRPr="00F910CE">
              <w:rPr>
                <w:rFonts w:ascii="Times New Roman" w:hAnsi="Times New Roman" w:cs="Times New Roman"/>
                <w:caps/>
                <w:sz w:val="28"/>
                <w:szCs w:val="28"/>
              </w:rPr>
              <w:t>0</w:t>
            </w:r>
          </w:p>
        </w:tc>
      </w:tr>
      <w:tr w:rsidR="00D34C79" w:rsidRPr="00F910CE" w14:paraId="1EAC07C6" w14:textId="77777777">
        <w:tc>
          <w:tcPr>
            <w:tcW w:w="7771" w:type="dxa"/>
          </w:tcPr>
          <w:p w14:paraId="6DD7D0B2" w14:textId="77777777" w:rsidR="00D34C79" w:rsidRPr="00F910CE" w:rsidRDefault="00000000">
            <w:pPr>
              <w:rPr>
                <w:rFonts w:ascii="Times New Roman" w:hAnsi="Times New Roman" w:cs="Times New Roman"/>
                <w:color w:val="000000" w:themeColor="text1"/>
                <w:sz w:val="28"/>
                <w:szCs w:val="28"/>
                <w:lang w:eastAsia="ru-RU"/>
              </w:rPr>
            </w:pPr>
            <w:r w:rsidRPr="00F910CE">
              <w:rPr>
                <w:rFonts w:ascii="Times New Roman" w:hAnsi="Times New Roman" w:cs="Times New Roman"/>
                <w:color w:val="000000" w:themeColor="text1"/>
                <w:sz w:val="28"/>
                <w:szCs w:val="28"/>
                <w:lang w:eastAsia="ru-RU"/>
              </w:rPr>
              <w:t>Выводы</w:t>
            </w:r>
          </w:p>
        </w:tc>
        <w:tc>
          <w:tcPr>
            <w:tcW w:w="2141" w:type="dxa"/>
          </w:tcPr>
          <w:p w14:paraId="0B6E39CC" w14:textId="2B98788A" w:rsidR="00D34C79" w:rsidRPr="00F910CE" w:rsidRDefault="00000000">
            <w:pPr>
              <w:jc w:val="center"/>
              <w:rPr>
                <w:rFonts w:ascii="Times New Roman" w:hAnsi="Times New Roman" w:cs="Times New Roman"/>
                <w:caps/>
                <w:sz w:val="28"/>
                <w:szCs w:val="28"/>
              </w:rPr>
            </w:pPr>
            <w:r w:rsidRPr="00F910CE">
              <w:rPr>
                <w:rFonts w:ascii="Times New Roman" w:hAnsi="Times New Roman" w:cs="Times New Roman"/>
                <w:caps/>
                <w:sz w:val="28"/>
                <w:szCs w:val="28"/>
              </w:rPr>
              <w:t>1</w:t>
            </w:r>
            <w:r w:rsidR="003A05C9" w:rsidRPr="00F910CE">
              <w:rPr>
                <w:rFonts w:ascii="Times New Roman" w:hAnsi="Times New Roman" w:cs="Times New Roman"/>
                <w:caps/>
                <w:sz w:val="28"/>
                <w:szCs w:val="28"/>
              </w:rPr>
              <w:t>1</w:t>
            </w:r>
          </w:p>
        </w:tc>
      </w:tr>
      <w:tr w:rsidR="00D34C79" w:rsidRPr="00F910CE" w14:paraId="21677438" w14:textId="77777777">
        <w:tc>
          <w:tcPr>
            <w:tcW w:w="7771" w:type="dxa"/>
          </w:tcPr>
          <w:p w14:paraId="48B30767" w14:textId="77777777" w:rsidR="00D34C79" w:rsidRPr="00F910CE" w:rsidRDefault="00000000">
            <w:pPr>
              <w:rPr>
                <w:rFonts w:ascii="Times New Roman" w:hAnsi="Times New Roman" w:cs="Times New Roman"/>
                <w:color w:val="000000" w:themeColor="text1"/>
                <w:sz w:val="28"/>
                <w:szCs w:val="28"/>
                <w:lang w:eastAsia="ru-RU"/>
              </w:rPr>
            </w:pPr>
            <w:r w:rsidRPr="00F910CE">
              <w:rPr>
                <w:rFonts w:ascii="Times New Roman" w:hAnsi="Times New Roman" w:cs="Times New Roman"/>
                <w:color w:val="000000" w:themeColor="text1"/>
                <w:sz w:val="28"/>
                <w:szCs w:val="28"/>
                <w:lang w:eastAsia="ru-RU"/>
              </w:rPr>
              <w:t>Список литературы</w:t>
            </w:r>
          </w:p>
        </w:tc>
        <w:tc>
          <w:tcPr>
            <w:tcW w:w="2141" w:type="dxa"/>
          </w:tcPr>
          <w:p w14:paraId="172FD768" w14:textId="438D4712" w:rsidR="00D34C79" w:rsidRPr="00F910CE" w:rsidRDefault="00000000">
            <w:pPr>
              <w:jc w:val="center"/>
              <w:rPr>
                <w:rFonts w:ascii="Times New Roman" w:hAnsi="Times New Roman" w:cs="Times New Roman"/>
                <w:caps/>
                <w:sz w:val="28"/>
                <w:szCs w:val="28"/>
              </w:rPr>
            </w:pPr>
            <w:r w:rsidRPr="00F910CE">
              <w:rPr>
                <w:rFonts w:ascii="Times New Roman" w:hAnsi="Times New Roman" w:cs="Times New Roman"/>
                <w:caps/>
                <w:sz w:val="28"/>
                <w:szCs w:val="28"/>
              </w:rPr>
              <w:t>1</w:t>
            </w:r>
            <w:r w:rsidR="003A05C9" w:rsidRPr="00F910CE">
              <w:rPr>
                <w:rFonts w:ascii="Times New Roman" w:hAnsi="Times New Roman" w:cs="Times New Roman"/>
                <w:caps/>
                <w:sz w:val="28"/>
                <w:szCs w:val="28"/>
              </w:rPr>
              <w:t>2</w:t>
            </w:r>
          </w:p>
        </w:tc>
      </w:tr>
    </w:tbl>
    <w:p w14:paraId="18E24E1B" w14:textId="77777777" w:rsidR="00D34C79" w:rsidRPr="00F910CE" w:rsidRDefault="00D34C79">
      <w:pPr>
        <w:jc w:val="center"/>
        <w:rPr>
          <w:rFonts w:ascii="Times New Roman" w:hAnsi="Times New Roman" w:cs="Times New Roman"/>
          <w:caps/>
          <w:sz w:val="28"/>
          <w:szCs w:val="28"/>
        </w:rPr>
      </w:pPr>
    </w:p>
    <w:p w14:paraId="3CDB1968" w14:textId="77777777" w:rsidR="00D34C79" w:rsidRPr="00F910CE" w:rsidRDefault="00D34C79">
      <w:pPr>
        <w:jc w:val="center"/>
        <w:rPr>
          <w:rFonts w:ascii="Times New Roman" w:hAnsi="Times New Roman" w:cs="Times New Roman"/>
          <w:caps/>
          <w:sz w:val="28"/>
          <w:szCs w:val="28"/>
        </w:rPr>
      </w:pPr>
    </w:p>
    <w:p w14:paraId="3C6A7C14" w14:textId="77777777" w:rsidR="00D34C79" w:rsidRPr="00F910CE" w:rsidRDefault="00D34C79">
      <w:pPr>
        <w:rPr>
          <w:sz w:val="28"/>
          <w:szCs w:val="28"/>
        </w:rPr>
      </w:pPr>
    </w:p>
    <w:p w14:paraId="5C26E82D" w14:textId="77777777" w:rsidR="00D34C79" w:rsidRDefault="00D34C79">
      <w:pPr>
        <w:rPr>
          <w:sz w:val="32"/>
          <w:szCs w:val="32"/>
        </w:rPr>
      </w:pPr>
    </w:p>
    <w:p w14:paraId="5BA5E92D" w14:textId="77777777" w:rsidR="00D34C79" w:rsidRDefault="00D34C79">
      <w:pPr>
        <w:rPr>
          <w:sz w:val="32"/>
          <w:szCs w:val="32"/>
        </w:rPr>
      </w:pPr>
    </w:p>
    <w:p w14:paraId="06EF5398" w14:textId="77777777" w:rsidR="00D34C79" w:rsidRDefault="00D34C79">
      <w:pPr>
        <w:rPr>
          <w:sz w:val="32"/>
          <w:szCs w:val="32"/>
        </w:rPr>
      </w:pPr>
    </w:p>
    <w:p w14:paraId="2666A571" w14:textId="77777777" w:rsidR="00D34C79" w:rsidRDefault="00D34C79">
      <w:pPr>
        <w:rPr>
          <w:sz w:val="32"/>
          <w:szCs w:val="32"/>
        </w:rPr>
      </w:pPr>
    </w:p>
    <w:p w14:paraId="4AE5B4DF" w14:textId="77777777" w:rsidR="00D34C79" w:rsidRDefault="00D34C79">
      <w:pPr>
        <w:rPr>
          <w:sz w:val="32"/>
          <w:szCs w:val="32"/>
        </w:rPr>
      </w:pPr>
    </w:p>
    <w:p w14:paraId="69589A2A" w14:textId="77777777" w:rsidR="00D34C79" w:rsidRDefault="00D34C79">
      <w:pPr>
        <w:rPr>
          <w:sz w:val="32"/>
          <w:szCs w:val="32"/>
        </w:rPr>
      </w:pPr>
    </w:p>
    <w:p w14:paraId="071F1E38" w14:textId="77777777" w:rsidR="00D34C79" w:rsidRDefault="00D34C79">
      <w:pPr>
        <w:rPr>
          <w:sz w:val="32"/>
          <w:szCs w:val="32"/>
        </w:rPr>
      </w:pPr>
    </w:p>
    <w:p w14:paraId="4FD6FF78" w14:textId="77777777" w:rsidR="00D34C79" w:rsidRDefault="00D34C79">
      <w:pPr>
        <w:rPr>
          <w:sz w:val="32"/>
          <w:szCs w:val="32"/>
        </w:rPr>
      </w:pPr>
    </w:p>
    <w:p w14:paraId="0613701F" w14:textId="77777777" w:rsidR="00D34C79" w:rsidRDefault="00D34C79">
      <w:pPr>
        <w:rPr>
          <w:sz w:val="32"/>
          <w:szCs w:val="32"/>
        </w:rPr>
      </w:pPr>
    </w:p>
    <w:p w14:paraId="32C0FA5A" w14:textId="77777777" w:rsidR="00D34C79" w:rsidRDefault="00D34C79">
      <w:pPr>
        <w:rPr>
          <w:sz w:val="32"/>
          <w:szCs w:val="32"/>
        </w:rPr>
      </w:pPr>
    </w:p>
    <w:p w14:paraId="3051252A" w14:textId="77777777" w:rsidR="00D34C79" w:rsidRDefault="00D34C79">
      <w:pPr>
        <w:rPr>
          <w:sz w:val="32"/>
          <w:szCs w:val="32"/>
        </w:rPr>
      </w:pPr>
    </w:p>
    <w:p w14:paraId="340B8743" w14:textId="77777777" w:rsidR="00D34C79" w:rsidRDefault="00D34C79">
      <w:pPr>
        <w:rPr>
          <w:sz w:val="32"/>
          <w:szCs w:val="32"/>
        </w:rPr>
      </w:pPr>
    </w:p>
    <w:p w14:paraId="3950E85C" w14:textId="77777777" w:rsidR="00D34C79" w:rsidRDefault="00D34C79">
      <w:pPr>
        <w:rPr>
          <w:sz w:val="32"/>
          <w:szCs w:val="32"/>
        </w:rPr>
      </w:pPr>
    </w:p>
    <w:p w14:paraId="6FEEF526" w14:textId="77777777" w:rsidR="00D34C79" w:rsidRDefault="00D34C79">
      <w:pPr>
        <w:rPr>
          <w:sz w:val="32"/>
          <w:szCs w:val="32"/>
        </w:rPr>
      </w:pPr>
    </w:p>
    <w:p w14:paraId="3D3FA9F1" w14:textId="77777777" w:rsidR="00D34C79" w:rsidRDefault="00D34C79">
      <w:pPr>
        <w:rPr>
          <w:sz w:val="32"/>
          <w:szCs w:val="32"/>
        </w:rPr>
      </w:pPr>
    </w:p>
    <w:p w14:paraId="4E675532" w14:textId="77777777" w:rsidR="00D34C79" w:rsidRDefault="00D34C79">
      <w:pPr>
        <w:jc w:val="both"/>
        <w:rPr>
          <w:rFonts w:ascii="Times New Roman" w:hAnsi="Times New Roman" w:cs="Times New Roman"/>
          <w:caps/>
          <w:sz w:val="40"/>
          <w:szCs w:val="40"/>
        </w:rPr>
      </w:pPr>
    </w:p>
    <w:p w14:paraId="6D3C466A" w14:textId="77777777" w:rsidR="00D34C79" w:rsidRDefault="00D34C79">
      <w:pPr>
        <w:jc w:val="center"/>
        <w:rPr>
          <w:rFonts w:ascii="Times New Roman" w:hAnsi="Times New Roman" w:cs="Times New Roman"/>
          <w:caps/>
          <w:sz w:val="28"/>
          <w:szCs w:val="28"/>
        </w:rPr>
      </w:pPr>
    </w:p>
    <w:p w14:paraId="3C6635E3" w14:textId="77777777" w:rsidR="00D34C79" w:rsidRDefault="00D34C79">
      <w:pPr>
        <w:jc w:val="center"/>
        <w:rPr>
          <w:rFonts w:ascii="Times New Roman" w:hAnsi="Times New Roman" w:cs="Times New Roman"/>
          <w:caps/>
          <w:sz w:val="28"/>
          <w:szCs w:val="28"/>
        </w:rPr>
      </w:pPr>
    </w:p>
    <w:p w14:paraId="382E162A" w14:textId="77777777" w:rsidR="00D34C79" w:rsidRDefault="00D34C79">
      <w:pPr>
        <w:jc w:val="center"/>
        <w:rPr>
          <w:rFonts w:ascii="Times New Roman" w:hAnsi="Times New Roman" w:cs="Times New Roman"/>
          <w:caps/>
          <w:sz w:val="28"/>
          <w:szCs w:val="28"/>
        </w:rPr>
      </w:pPr>
    </w:p>
    <w:p w14:paraId="5B1514C9" w14:textId="77777777" w:rsidR="00D34C79" w:rsidRDefault="00D34C79">
      <w:pPr>
        <w:jc w:val="both"/>
        <w:rPr>
          <w:rFonts w:ascii="Times New Roman" w:hAnsi="Times New Roman" w:cs="Times New Roman"/>
          <w:caps/>
          <w:sz w:val="28"/>
          <w:szCs w:val="28"/>
        </w:rPr>
      </w:pPr>
    </w:p>
    <w:p w14:paraId="52CB4074" w14:textId="77777777" w:rsidR="00D34C79" w:rsidRDefault="00D34C79">
      <w:pPr>
        <w:jc w:val="center"/>
        <w:rPr>
          <w:rFonts w:ascii="Times New Roman" w:hAnsi="Times New Roman" w:cs="Times New Roman"/>
          <w:caps/>
          <w:sz w:val="28"/>
          <w:szCs w:val="28"/>
        </w:rPr>
      </w:pPr>
    </w:p>
    <w:p w14:paraId="5A748F63" w14:textId="77777777" w:rsidR="00D34C79" w:rsidRDefault="00D34C79">
      <w:pPr>
        <w:jc w:val="both"/>
        <w:rPr>
          <w:rFonts w:ascii="Times New Roman" w:hAnsi="Times New Roman" w:cs="Times New Roman"/>
          <w:caps/>
          <w:sz w:val="28"/>
          <w:szCs w:val="28"/>
        </w:rPr>
      </w:pPr>
    </w:p>
    <w:p w14:paraId="1A8FFE55" w14:textId="77777777" w:rsidR="00D34C79" w:rsidRDefault="00D34C79">
      <w:pPr>
        <w:jc w:val="both"/>
        <w:rPr>
          <w:rFonts w:ascii="Times New Roman" w:hAnsi="Times New Roman" w:cs="Times New Roman"/>
          <w:caps/>
          <w:sz w:val="28"/>
          <w:szCs w:val="28"/>
        </w:rPr>
      </w:pPr>
    </w:p>
    <w:p w14:paraId="211CD261" w14:textId="77777777" w:rsidR="00D34C79" w:rsidRDefault="00000000">
      <w:pPr>
        <w:jc w:val="center"/>
        <w:rPr>
          <w:rFonts w:ascii="Times New Roman" w:hAnsi="Times New Roman" w:cs="Times New Roman"/>
          <w:b/>
          <w:bCs/>
          <w:caps/>
          <w:sz w:val="28"/>
          <w:szCs w:val="28"/>
        </w:rPr>
      </w:pPr>
      <w:r>
        <w:rPr>
          <w:rFonts w:ascii="Times New Roman" w:hAnsi="Times New Roman" w:cs="Times New Roman"/>
          <w:caps/>
          <w:sz w:val="28"/>
          <w:szCs w:val="28"/>
        </w:rPr>
        <w:t>Введение</w:t>
      </w:r>
    </w:p>
    <w:p w14:paraId="69BFA25C" w14:textId="77777777" w:rsidR="00D34C79" w:rsidRDefault="00000000" w:rsidP="003A05C9">
      <w:pPr>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Актуальность. </w:t>
      </w:r>
      <w:r>
        <w:rPr>
          <w:rFonts w:ascii="Times New Roman" w:hAnsi="Times New Roman" w:cs="Times New Roman"/>
          <w:sz w:val="28"/>
          <w:szCs w:val="28"/>
        </w:rPr>
        <w:t xml:space="preserve">Город Железногорск растет с каждым годом и появляется потребность в новых садовых и дачных поселках. Вырубка лесов – грандиозная проблема, но, если не удаётся её избежать, мы предлагаем из этой ситуации извлечь максимальную выгоду </w:t>
      </w:r>
      <w:r w:rsidRPr="003A05C9">
        <w:rPr>
          <w:rFonts w:ascii="Times New Roman" w:hAnsi="Times New Roman" w:cs="Times New Roman"/>
          <w:sz w:val="28"/>
          <w:szCs w:val="28"/>
        </w:rPr>
        <w:t>[4]</w:t>
      </w:r>
      <w:r>
        <w:rPr>
          <w:rFonts w:ascii="Times New Roman" w:hAnsi="Times New Roman" w:cs="Times New Roman"/>
          <w:sz w:val="28"/>
          <w:szCs w:val="28"/>
        </w:rPr>
        <w:t>. Продажа древесины является важным и актуальным вопросом, поэтому к этому вопросу надо подойти ответственно. Не все деревья имеют спрос на рынке, есть определенный вид дерева и промежуток его жизни, годящийся для вырубок и продажи</w:t>
      </w:r>
      <w:r w:rsidRPr="003A05C9">
        <w:rPr>
          <w:rFonts w:ascii="Times New Roman" w:hAnsi="Times New Roman" w:cs="Times New Roman"/>
          <w:sz w:val="28"/>
          <w:szCs w:val="28"/>
        </w:rPr>
        <w:t xml:space="preserve"> [5]</w:t>
      </w:r>
      <w:r>
        <w:rPr>
          <w:rFonts w:ascii="Times New Roman" w:hAnsi="Times New Roman" w:cs="Times New Roman"/>
          <w:sz w:val="28"/>
          <w:szCs w:val="28"/>
        </w:rPr>
        <w:t>. Это важно и нужно не только для экономики, но и для сохранения природы. Существует избирательная вырубка, приводящаяся для поддержания здоровья леса и предотвращения его переуплотнения, чтобы дать молодым деревьям место для устойчивого и благоприятного роста.  Для создания новых участков используется сплошная рубка – все древесные растения вырубаются на выбранном участке. Стоимость древесины на корню в лесосеке чаще всего не подсчитывается. Наносимый ущерб природе получается двойной – вырубка и финансовые потери</w:t>
      </w:r>
      <w:r w:rsidRPr="003A05C9">
        <w:rPr>
          <w:rFonts w:ascii="Times New Roman" w:hAnsi="Times New Roman" w:cs="Times New Roman"/>
          <w:sz w:val="28"/>
          <w:szCs w:val="28"/>
        </w:rPr>
        <w:t xml:space="preserve"> [1</w:t>
      </w:r>
      <w:r>
        <w:rPr>
          <w:rFonts w:ascii="Times New Roman" w:hAnsi="Times New Roman" w:cs="Times New Roman"/>
          <w:sz w:val="28"/>
          <w:szCs w:val="28"/>
        </w:rPr>
        <w:t>,</w:t>
      </w:r>
      <w:r w:rsidRPr="003A05C9">
        <w:rPr>
          <w:rFonts w:ascii="Times New Roman" w:hAnsi="Times New Roman" w:cs="Times New Roman"/>
          <w:sz w:val="28"/>
          <w:szCs w:val="28"/>
        </w:rPr>
        <w:t>6]</w:t>
      </w:r>
      <w:r>
        <w:rPr>
          <w:rFonts w:ascii="Times New Roman" w:hAnsi="Times New Roman" w:cs="Times New Roman"/>
          <w:sz w:val="28"/>
          <w:szCs w:val="28"/>
        </w:rPr>
        <w:t xml:space="preserve">. </w:t>
      </w:r>
    </w:p>
    <w:p w14:paraId="77C49C6E" w14:textId="77777777" w:rsidR="00D34C79" w:rsidRDefault="00000000">
      <w:pPr>
        <w:jc w:val="both"/>
        <w:rPr>
          <w:rFonts w:ascii="Times New Roman" w:hAnsi="Times New Roman" w:cs="Times New Roman"/>
          <w:sz w:val="28"/>
          <w:szCs w:val="28"/>
        </w:rPr>
      </w:pPr>
      <w:r>
        <w:rPr>
          <w:rFonts w:ascii="Times New Roman" w:hAnsi="Times New Roman" w:cs="Times New Roman"/>
          <w:sz w:val="28"/>
          <w:szCs w:val="28"/>
        </w:rPr>
        <w:t xml:space="preserve">         Исследования плотности почвы показали, что рубка деревьев на лесной почве приводит к переуплотнению верхних горизонтов более чем в 3 раза. Хотя почвы леса характеризуются сильнокислой и кислой реакциями среды, для использования вырубок леса под огород, первоначально можно выращивать растения для кислого грунта, а затем с помощью облагораживания почвы, высаживать другие культуры.</w:t>
      </w:r>
    </w:p>
    <w:p w14:paraId="4CB20F36" w14:textId="77777777" w:rsidR="00D34C79" w:rsidRDefault="00000000">
      <w:pPr>
        <w:jc w:val="both"/>
        <w:rPr>
          <w:rFonts w:ascii="Times New Roman" w:hAnsi="Times New Roman" w:cs="Times New Roman"/>
          <w:b/>
          <w:bCs/>
          <w:sz w:val="28"/>
          <w:szCs w:val="28"/>
        </w:rPr>
      </w:pPr>
      <w:r>
        <w:rPr>
          <w:rFonts w:ascii="Times New Roman" w:hAnsi="Times New Roman" w:cs="Times New Roman"/>
          <w:b/>
          <w:bCs/>
          <w:sz w:val="28"/>
          <w:szCs w:val="28"/>
        </w:rPr>
        <w:t>Проблема.</w:t>
      </w:r>
      <w:r>
        <w:rPr>
          <w:rFonts w:ascii="Times New Roman" w:hAnsi="Times New Roman" w:cs="Times New Roman"/>
          <w:sz w:val="28"/>
          <w:szCs w:val="28"/>
        </w:rPr>
        <w:t xml:space="preserve"> Отсутствие грамотного экономического подхода к вырубкам под садовые участки.</w:t>
      </w:r>
    </w:p>
    <w:p w14:paraId="65FE7025" w14:textId="4DC3864A" w:rsidR="00D34C79" w:rsidRDefault="00000000" w:rsidP="00AA399C">
      <w:pPr>
        <w:jc w:val="both"/>
        <w:rPr>
          <w:rFonts w:ascii="Times New Roman" w:hAnsi="Times New Roman" w:cs="Times New Roman"/>
          <w:sz w:val="28"/>
          <w:szCs w:val="28"/>
        </w:rPr>
      </w:pPr>
      <w:r>
        <w:rPr>
          <w:rFonts w:ascii="Times New Roman" w:hAnsi="Times New Roman" w:cs="Times New Roman"/>
          <w:b/>
          <w:bCs/>
          <w:sz w:val="28"/>
          <w:szCs w:val="28"/>
        </w:rPr>
        <w:t>Гипотеза.</w:t>
      </w:r>
      <w:r w:rsidR="00AE694D">
        <w:rPr>
          <w:rFonts w:ascii="Times New Roman" w:hAnsi="Times New Roman" w:cs="Times New Roman"/>
          <w:sz w:val="28"/>
          <w:szCs w:val="28"/>
        </w:rPr>
        <w:t xml:space="preserve"> </w:t>
      </w:r>
      <w:r w:rsidR="00AE694D" w:rsidRPr="00AA399C">
        <w:rPr>
          <w:rFonts w:ascii="Times New Roman" w:hAnsi="Times New Roman" w:cs="Times New Roman"/>
          <w:spacing w:val="-5"/>
          <w:sz w:val="28"/>
          <w:szCs w:val="28"/>
          <w:shd w:val="clear" w:color="auto" w:fill="FFFFFF"/>
        </w:rPr>
        <w:t xml:space="preserve">Предварительная </w:t>
      </w:r>
      <w:r w:rsidR="00AE694D" w:rsidRPr="00AE694D">
        <w:rPr>
          <w:rFonts w:ascii="Times New Roman" w:hAnsi="Times New Roman" w:cs="Times New Roman"/>
          <w:spacing w:val="-5"/>
          <w:sz w:val="28"/>
          <w:szCs w:val="28"/>
          <w:shd w:val="clear" w:color="auto" w:fill="FFFFFF"/>
        </w:rPr>
        <w:t>оценка состояния лесных участков поможет прогнозировать эффективность их освоения под дачное строительство</w:t>
      </w:r>
      <w:r w:rsidR="00AE694D">
        <w:rPr>
          <w:rFonts w:ascii="Times New Roman" w:hAnsi="Times New Roman" w:cs="Times New Roman"/>
          <w:spacing w:val="-5"/>
          <w:sz w:val="28"/>
          <w:szCs w:val="28"/>
          <w:shd w:val="clear" w:color="auto" w:fill="FFFFFF"/>
        </w:rPr>
        <w:t xml:space="preserve">. </w:t>
      </w:r>
    </w:p>
    <w:p w14:paraId="6D211A00" w14:textId="38495D16" w:rsidR="00D34C79" w:rsidRDefault="00000000">
      <w:pPr>
        <w:jc w:val="both"/>
        <w:rPr>
          <w:rFonts w:ascii="Times New Roman" w:hAnsi="Times New Roman" w:cs="Times New Roman"/>
          <w:sz w:val="28"/>
          <w:szCs w:val="28"/>
        </w:rPr>
      </w:pPr>
      <w:r>
        <w:rPr>
          <w:rFonts w:ascii="Times New Roman" w:hAnsi="Times New Roman" w:cs="Times New Roman"/>
          <w:b/>
          <w:bCs/>
          <w:sz w:val="28"/>
          <w:szCs w:val="28"/>
        </w:rPr>
        <w:t xml:space="preserve">Цель </w:t>
      </w:r>
      <w:r>
        <w:rPr>
          <w:rFonts w:ascii="Times New Roman" w:hAnsi="Times New Roman" w:cs="Times New Roman"/>
          <w:sz w:val="28"/>
          <w:szCs w:val="28"/>
        </w:rPr>
        <w:t xml:space="preserve">– проведение оценки состояния древостоя под вырубку на дачных </w:t>
      </w:r>
      <w:r w:rsidR="00D056AF">
        <w:rPr>
          <w:rFonts w:ascii="Times New Roman" w:hAnsi="Times New Roman" w:cs="Times New Roman"/>
          <w:sz w:val="28"/>
          <w:szCs w:val="28"/>
        </w:rPr>
        <w:t>участках г.</w:t>
      </w:r>
      <w:r>
        <w:rPr>
          <w:rFonts w:ascii="Times New Roman" w:hAnsi="Times New Roman" w:cs="Times New Roman"/>
          <w:sz w:val="28"/>
          <w:szCs w:val="28"/>
        </w:rPr>
        <w:t xml:space="preserve"> Железногорска.</w:t>
      </w:r>
    </w:p>
    <w:p w14:paraId="29EF54AF" w14:textId="77777777" w:rsidR="00D34C79" w:rsidRDefault="00000000">
      <w:pPr>
        <w:jc w:val="both"/>
        <w:rPr>
          <w:rFonts w:ascii="Times New Roman" w:hAnsi="Times New Roman" w:cs="Times New Roman"/>
          <w:b/>
          <w:bCs/>
          <w:sz w:val="28"/>
          <w:szCs w:val="28"/>
        </w:rPr>
      </w:pPr>
      <w:r>
        <w:rPr>
          <w:rFonts w:ascii="Times New Roman" w:hAnsi="Times New Roman" w:cs="Times New Roman"/>
          <w:b/>
          <w:bCs/>
          <w:sz w:val="28"/>
          <w:szCs w:val="28"/>
        </w:rPr>
        <w:t>Задачи:</w:t>
      </w:r>
    </w:p>
    <w:p w14:paraId="5D907997" w14:textId="77777777" w:rsidR="00D34C79" w:rsidRDefault="00000000">
      <w:pPr>
        <w:pStyle w:val="a8"/>
        <w:numPr>
          <w:ilvl w:val="0"/>
          <w:numId w:val="3"/>
        </w:numPr>
        <w:ind w:left="0"/>
        <w:jc w:val="both"/>
        <w:rPr>
          <w:rFonts w:ascii="Times New Roman" w:hAnsi="Times New Roman" w:cs="Times New Roman"/>
          <w:sz w:val="28"/>
          <w:szCs w:val="28"/>
        </w:rPr>
      </w:pPr>
      <w:r>
        <w:rPr>
          <w:rFonts w:ascii="Times New Roman" w:hAnsi="Times New Roman" w:cs="Times New Roman"/>
          <w:sz w:val="28"/>
          <w:szCs w:val="28"/>
        </w:rPr>
        <w:t>Описать площадку при измерительно-перечислительном методе таксации.</w:t>
      </w:r>
    </w:p>
    <w:p w14:paraId="0A9582A8" w14:textId="77777777" w:rsidR="00D34C79" w:rsidRDefault="00000000">
      <w:pPr>
        <w:pStyle w:val="a8"/>
        <w:numPr>
          <w:ilvl w:val="0"/>
          <w:numId w:val="3"/>
        </w:numPr>
        <w:ind w:left="0"/>
        <w:jc w:val="both"/>
        <w:rPr>
          <w:rFonts w:ascii="Times New Roman" w:hAnsi="Times New Roman" w:cs="Times New Roman"/>
          <w:sz w:val="28"/>
          <w:szCs w:val="28"/>
        </w:rPr>
      </w:pPr>
      <w:r>
        <w:rPr>
          <w:rFonts w:ascii="Times New Roman" w:hAnsi="Times New Roman" w:cs="Times New Roman"/>
          <w:sz w:val="28"/>
          <w:szCs w:val="28"/>
        </w:rPr>
        <w:t>Определить механический состав почвы и её кислотность в районе планируемой вырубки.</w:t>
      </w:r>
    </w:p>
    <w:p w14:paraId="24C2109E" w14:textId="77777777" w:rsidR="00D34C79" w:rsidRDefault="00000000">
      <w:pPr>
        <w:pStyle w:val="a8"/>
        <w:numPr>
          <w:ilvl w:val="0"/>
          <w:numId w:val="3"/>
        </w:numPr>
        <w:ind w:left="0"/>
        <w:jc w:val="both"/>
        <w:rPr>
          <w:rFonts w:ascii="Times New Roman" w:hAnsi="Times New Roman" w:cs="Times New Roman"/>
          <w:sz w:val="28"/>
          <w:szCs w:val="28"/>
        </w:rPr>
      </w:pPr>
      <w:r>
        <w:rPr>
          <w:rFonts w:ascii="Times New Roman" w:hAnsi="Times New Roman" w:cs="Times New Roman"/>
          <w:sz w:val="28"/>
          <w:szCs w:val="28"/>
        </w:rPr>
        <w:t>Выявить целесообразность вырубки древостоя для высаживания культурных растений.</w:t>
      </w:r>
    </w:p>
    <w:p w14:paraId="44044FF8" w14:textId="77777777" w:rsidR="00D34C79" w:rsidRDefault="00000000">
      <w:pPr>
        <w:jc w:val="both"/>
        <w:rPr>
          <w:rFonts w:ascii="Times New Roman" w:hAnsi="Times New Roman" w:cs="Times New Roman"/>
          <w:sz w:val="28"/>
          <w:szCs w:val="28"/>
        </w:rPr>
      </w:pPr>
      <w:r>
        <w:rPr>
          <w:rFonts w:ascii="Times New Roman" w:hAnsi="Times New Roman" w:cs="Times New Roman"/>
          <w:b/>
          <w:bCs/>
          <w:sz w:val="28"/>
          <w:szCs w:val="28"/>
        </w:rPr>
        <w:t>Объект.</w:t>
      </w:r>
      <w:r>
        <w:rPr>
          <w:rFonts w:ascii="Times New Roman" w:hAnsi="Times New Roman" w:cs="Times New Roman"/>
          <w:sz w:val="28"/>
          <w:szCs w:val="28"/>
        </w:rPr>
        <w:t xml:space="preserve"> Участок древостоя на планируемой вырубке леса.</w:t>
      </w:r>
    </w:p>
    <w:p w14:paraId="747CBD60" w14:textId="77777777" w:rsidR="00D34C79" w:rsidRDefault="00000000">
      <w:pPr>
        <w:jc w:val="both"/>
        <w:rPr>
          <w:rFonts w:ascii="Times New Roman" w:hAnsi="Times New Roman" w:cs="Times New Roman"/>
          <w:sz w:val="28"/>
          <w:szCs w:val="28"/>
        </w:rPr>
      </w:pPr>
      <w:r>
        <w:rPr>
          <w:rFonts w:ascii="Times New Roman" w:hAnsi="Times New Roman" w:cs="Times New Roman"/>
          <w:b/>
          <w:bCs/>
          <w:sz w:val="28"/>
          <w:szCs w:val="28"/>
        </w:rPr>
        <w:t>Предмет.</w:t>
      </w:r>
      <w:r>
        <w:rPr>
          <w:rFonts w:ascii="Times New Roman" w:hAnsi="Times New Roman" w:cs="Times New Roman"/>
          <w:sz w:val="28"/>
          <w:szCs w:val="28"/>
        </w:rPr>
        <w:t xml:space="preserve"> Оценка состояния древостоя и качество почвенных покровов выбранного участка.</w:t>
      </w:r>
    </w:p>
    <w:p w14:paraId="7079F55F" w14:textId="77777777" w:rsidR="00D34C79" w:rsidRDefault="00000000">
      <w:pPr>
        <w:pStyle w:val="2"/>
        <w:shd w:val="clear" w:color="auto" w:fill="FFFFFF"/>
        <w:spacing w:before="0" w:beforeAutospacing="0" w:after="0" w:afterAutospacing="0"/>
        <w:jc w:val="both"/>
        <w:rPr>
          <w:b w:val="0"/>
          <w:caps/>
          <w:sz w:val="28"/>
          <w:szCs w:val="28"/>
        </w:rPr>
      </w:pPr>
      <w:r>
        <w:rPr>
          <w:sz w:val="28"/>
          <w:szCs w:val="28"/>
        </w:rPr>
        <w:t xml:space="preserve">Методы: </w:t>
      </w:r>
      <w:r>
        <w:rPr>
          <w:b w:val="0"/>
          <w:sz w:val="28"/>
          <w:szCs w:val="28"/>
        </w:rPr>
        <w:t>поиск и отбор проб почв, исследование механического состава почвы, определение кислотности почвы, математический, графический, аналитический.</w:t>
      </w:r>
    </w:p>
    <w:p w14:paraId="11C73420" w14:textId="77777777" w:rsidR="00D34C79" w:rsidRDefault="00D34C79">
      <w:pPr>
        <w:jc w:val="both"/>
        <w:rPr>
          <w:rFonts w:ascii="Times New Roman" w:hAnsi="Times New Roman" w:cs="Times New Roman"/>
          <w:sz w:val="28"/>
          <w:szCs w:val="28"/>
        </w:rPr>
      </w:pPr>
    </w:p>
    <w:p w14:paraId="222777C8" w14:textId="77777777" w:rsidR="00D34C79" w:rsidRDefault="00D34C79">
      <w:pPr>
        <w:jc w:val="both"/>
        <w:rPr>
          <w:rFonts w:ascii="Times New Roman" w:hAnsi="Times New Roman" w:cs="Times New Roman"/>
          <w:sz w:val="28"/>
          <w:szCs w:val="28"/>
        </w:rPr>
      </w:pPr>
    </w:p>
    <w:p w14:paraId="5F2B0A6C" w14:textId="77777777" w:rsidR="00D34C79" w:rsidRDefault="00D34C79">
      <w:pPr>
        <w:jc w:val="both"/>
        <w:rPr>
          <w:rFonts w:ascii="Times New Roman" w:hAnsi="Times New Roman" w:cs="Times New Roman"/>
          <w:sz w:val="28"/>
          <w:szCs w:val="28"/>
        </w:rPr>
      </w:pPr>
    </w:p>
    <w:p w14:paraId="113BB81D" w14:textId="77777777" w:rsidR="00D34C79" w:rsidRDefault="00D34C79">
      <w:pPr>
        <w:jc w:val="both"/>
        <w:rPr>
          <w:rFonts w:ascii="Times New Roman" w:hAnsi="Times New Roman" w:cs="Times New Roman"/>
          <w:sz w:val="28"/>
          <w:szCs w:val="28"/>
        </w:rPr>
      </w:pPr>
    </w:p>
    <w:p w14:paraId="3B12F312" w14:textId="77777777" w:rsidR="00D34C79" w:rsidRDefault="00D34C79">
      <w:pPr>
        <w:jc w:val="both"/>
        <w:rPr>
          <w:rFonts w:ascii="Times New Roman" w:hAnsi="Times New Roman" w:cs="Times New Roman"/>
          <w:sz w:val="28"/>
          <w:szCs w:val="28"/>
        </w:rPr>
      </w:pPr>
    </w:p>
    <w:p w14:paraId="6103DEC4" w14:textId="77777777" w:rsidR="00D34C79" w:rsidRDefault="00D34C79">
      <w:pPr>
        <w:jc w:val="both"/>
        <w:rPr>
          <w:rFonts w:ascii="Times New Roman" w:hAnsi="Times New Roman" w:cs="Times New Roman"/>
          <w:caps/>
          <w:sz w:val="28"/>
          <w:szCs w:val="28"/>
        </w:rPr>
      </w:pPr>
    </w:p>
    <w:p w14:paraId="6C85EE40" w14:textId="77777777" w:rsidR="00D34C79" w:rsidRDefault="00D34C79">
      <w:pPr>
        <w:jc w:val="both"/>
        <w:rPr>
          <w:rFonts w:ascii="Times New Roman" w:hAnsi="Times New Roman" w:cs="Times New Roman"/>
          <w:caps/>
          <w:sz w:val="28"/>
          <w:szCs w:val="28"/>
        </w:rPr>
      </w:pPr>
    </w:p>
    <w:p w14:paraId="7DF184E5" w14:textId="77777777" w:rsidR="003A05C9" w:rsidRDefault="003A05C9">
      <w:pPr>
        <w:jc w:val="both"/>
        <w:rPr>
          <w:rFonts w:ascii="Times New Roman" w:hAnsi="Times New Roman" w:cs="Times New Roman"/>
          <w:caps/>
          <w:sz w:val="28"/>
          <w:szCs w:val="28"/>
        </w:rPr>
      </w:pPr>
    </w:p>
    <w:p w14:paraId="6912006A" w14:textId="77777777" w:rsidR="00D34C79" w:rsidRDefault="00000000">
      <w:pPr>
        <w:jc w:val="center"/>
        <w:rPr>
          <w:rFonts w:ascii="Times New Roman" w:hAnsi="Times New Roman" w:cs="Times New Roman"/>
          <w:color w:val="000000" w:themeColor="text1"/>
          <w:sz w:val="28"/>
          <w:szCs w:val="28"/>
        </w:rPr>
      </w:pPr>
      <w:r>
        <w:rPr>
          <w:rFonts w:ascii="Times New Roman" w:hAnsi="Times New Roman" w:cs="Times New Roman"/>
          <w:caps/>
          <w:sz w:val="28"/>
          <w:szCs w:val="28"/>
        </w:rPr>
        <w:t>Основное содержание</w:t>
      </w:r>
    </w:p>
    <w:p w14:paraId="72A6C363" w14:textId="77777777" w:rsidR="00D34C79"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Глава I. Описание площадки при измерительно-перечислительном методе таксации</w:t>
      </w:r>
    </w:p>
    <w:p w14:paraId="02A2A7DA" w14:textId="77777777" w:rsidR="00D34C79" w:rsidRDefault="00000000">
      <w:pPr>
        <w:pStyle w:val="a8"/>
        <w:numPr>
          <w:ilvl w:val="1"/>
          <w:numId w:val="4"/>
        </w:numPr>
        <w:autoSpaceDE w:val="0"/>
        <w:autoSpaceDN w:val="0"/>
        <w:adjustRightInd w:val="0"/>
        <w:jc w:val="both"/>
        <w:rPr>
          <w:rFonts w:ascii="Times New Roman" w:hAnsi="Times New Roman" w:cs="Times New Roman"/>
          <w:sz w:val="28"/>
          <w:szCs w:val="28"/>
        </w:rPr>
      </w:pPr>
      <w:r>
        <w:rPr>
          <w:rFonts w:ascii="Times New Roman" w:hAnsi="Times New Roman" w:cs="Times New Roman"/>
          <w:color w:val="000000" w:themeColor="text1"/>
          <w:sz w:val="28"/>
          <w:szCs w:val="28"/>
          <w:lang w:eastAsia="ru-RU"/>
        </w:rPr>
        <w:lastRenderedPageBreak/>
        <w:t>Метод таксации при описании площадки при измерительно-перечислительном методе таксации.</w:t>
      </w:r>
      <w:r>
        <w:rPr>
          <w:rFonts w:ascii="Times New Roman" w:hAnsi="Times New Roman" w:cs="Times New Roman"/>
          <w:color w:val="000000" w:themeColor="text1"/>
          <w:sz w:val="28"/>
          <w:szCs w:val="28"/>
        </w:rPr>
        <w:t xml:space="preserve"> </w:t>
      </w:r>
    </w:p>
    <w:p w14:paraId="350E057A" w14:textId="77777777" w:rsidR="00D34C79" w:rsidRDefault="0000000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Таксационные карты — это картографические документы, которые содержат информацию о состоянии и характеристиках земельных участков, лесных массивов, сельскохозяйственных угодий и других объектов [1]. Они используются для оценки стоимости, планирования использования земли и управления природными ресурсами. </w:t>
      </w:r>
    </w:p>
    <w:p w14:paraId="75F4E466" w14:textId="77777777" w:rsidR="00D34C79" w:rsidRDefault="0000000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Существует несколько методов построения таксационных карт: </w:t>
      </w:r>
    </w:p>
    <w:p w14:paraId="4EEB0E0C" w14:textId="77777777" w:rsidR="00D34C79" w:rsidRDefault="00000000">
      <w:pPr>
        <w:numPr>
          <w:ilvl w:val="0"/>
          <w:numId w:val="5"/>
        </w:numPr>
        <w:autoSpaceDE w:val="0"/>
        <w:autoSpaceDN w:val="0"/>
        <w:adjustRightInd w:val="0"/>
        <w:ind w:left="0" w:firstLine="0"/>
        <w:jc w:val="both"/>
        <w:rPr>
          <w:rFonts w:ascii="Times New Roman" w:hAnsi="Times New Roman" w:cs="Times New Roman"/>
          <w:sz w:val="28"/>
          <w:szCs w:val="28"/>
        </w:rPr>
      </w:pPr>
      <w:r>
        <w:rPr>
          <w:rFonts w:ascii="Times New Roman" w:hAnsi="Times New Roman" w:cs="Times New Roman"/>
          <w:sz w:val="28"/>
          <w:szCs w:val="28"/>
        </w:rPr>
        <w:t xml:space="preserve">Полевые исследования. </w:t>
      </w:r>
    </w:p>
    <w:p w14:paraId="2A86B8E7" w14:textId="7CE57EED" w:rsidR="00D34C79" w:rsidRDefault="0000000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Полевые исследования включают в себя сбор данных о характеристиках земельных участков, таких как почва, растительность, наличие водоемов и т.</w:t>
      </w:r>
      <w:r w:rsidR="003A05C9">
        <w:rPr>
          <w:rFonts w:ascii="Times New Roman" w:hAnsi="Times New Roman" w:cs="Times New Roman"/>
          <w:sz w:val="28"/>
          <w:szCs w:val="28"/>
        </w:rPr>
        <w:t>д.</w:t>
      </w:r>
      <w:r>
        <w:rPr>
          <w:rFonts w:ascii="Times New Roman" w:hAnsi="Times New Roman" w:cs="Times New Roman"/>
          <w:sz w:val="28"/>
          <w:szCs w:val="28"/>
        </w:rPr>
        <w:t xml:space="preserve"> </w:t>
      </w:r>
    </w:p>
    <w:p w14:paraId="0D7047E5" w14:textId="77777777" w:rsidR="00D34C79" w:rsidRDefault="00000000">
      <w:pPr>
        <w:numPr>
          <w:ilvl w:val="0"/>
          <w:numId w:val="6"/>
        </w:numPr>
        <w:autoSpaceDE w:val="0"/>
        <w:autoSpaceDN w:val="0"/>
        <w:adjustRightInd w:val="0"/>
        <w:ind w:left="0" w:firstLine="0"/>
        <w:jc w:val="both"/>
        <w:rPr>
          <w:rFonts w:ascii="Times New Roman" w:hAnsi="Times New Roman" w:cs="Times New Roman"/>
          <w:sz w:val="28"/>
          <w:szCs w:val="28"/>
        </w:rPr>
      </w:pPr>
      <w:r>
        <w:rPr>
          <w:rFonts w:ascii="Times New Roman" w:hAnsi="Times New Roman" w:cs="Times New Roman"/>
          <w:sz w:val="28"/>
          <w:szCs w:val="28"/>
        </w:rPr>
        <w:t>Картографические информационные системы (ГИС)</w:t>
      </w:r>
    </w:p>
    <w:p w14:paraId="2782C4BB" w14:textId="77777777" w:rsidR="00D34C79" w:rsidRDefault="0000000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ГИС включает аэрофотоснимки и спутниковые изображения для получения информации о территории. Это позволяет оценивать состояние территории и объектов на ней: растительности, ландшафта, доступность ресурсов и т.д. - бесконтактным методом. </w:t>
      </w:r>
    </w:p>
    <w:p w14:paraId="5EC1F7AC" w14:textId="77777777" w:rsidR="00D34C79" w:rsidRDefault="00000000">
      <w:pPr>
        <w:numPr>
          <w:ilvl w:val="0"/>
          <w:numId w:val="7"/>
        </w:numPr>
        <w:autoSpaceDE w:val="0"/>
        <w:autoSpaceDN w:val="0"/>
        <w:adjustRightInd w:val="0"/>
        <w:ind w:left="0" w:firstLine="0"/>
        <w:jc w:val="both"/>
        <w:rPr>
          <w:rFonts w:ascii="Times New Roman" w:hAnsi="Times New Roman" w:cs="Times New Roman"/>
          <w:sz w:val="28"/>
          <w:szCs w:val="28"/>
        </w:rPr>
      </w:pPr>
      <w:r>
        <w:rPr>
          <w:rFonts w:ascii="Times New Roman" w:hAnsi="Times New Roman" w:cs="Times New Roman"/>
          <w:sz w:val="28"/>
          <w:szCs w:val="28"/>
        </w:rPr>
        <w:t xml:space="preserve">Правовые и нормативные аспекты. </w:t>
      </w:r>
    </w:p>
    <w:p w14:paraId="52477519" w14:textId="77777777" w:rsidR="00D34C79" w:rsidRDefault="00000000">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Учет действующего законодательства и нормативных аспектов при составлении таксационных карты включает: оценку правового статуса земли, учет ограничений на использование земель. </w:t>
      </w:r>
    </w:p>
    <w:p w14:paraId="1A642457" w14:textId="77777777" w:rsidR="00D34C79" w:rsidRDefault="00000000">
      <w:pPr>
        <w:numPr>
          <w:ilvl w:val="0"/>
          <w:numId w:val="8"/>
        </w:numPr>
        <w:autoSpaceDE w:val="0"/>
        <w:autoSpaceDN w:val="0"/>
        <w:adjustRightInd w:val="0"/>
        <w:ind w:left="0" w:firstLine="0"/>
        <w:jc w:val="both"/>
        <w:rPr>
          <w:rFonts w:ascii="Times New Roman" w:hAnsi="Times New Roman" w:cs="Times New Roman"/>
          <w:sz w:val="28"/>
          <w:szCs w:val="28"/>
        </w:rPr>
      </w:pPr>
      <w:r>
        <w:rPr>
          <w:rFonts w:ascii="Times New Roman" w:hAnsi="Times New Roman" w:cs="Times New Roman"/>
          <w:sz w:val="28"/>
          <w:szCs w:val="28"/>
        </w:rPr>
        <w:t xml:space="preserve">Методы математического моделирования. </w:t>
      </w:r>
    </w:p>
    <w:p w14:paraId="0ED2D26F" w14:textId="77777777" w:rsidR="00D34C79" w:rsidRDefault="00000000">
      <w:pPr>
        <w:jc w:val="both"/>
        <w:rPr>
          <w:rFonts w:ascii="Times New Roman" w:hAnsi="Times New Roman" w:cs="Times New Roman"/>
          <w:sz w:val="28"/>
          <w:szCs w:val="28"/>
        </w:rPr>
      </w:pPr>
      <w:r>
        <w:rPr>
          <w:rFonts w:ascii="Times New Roman" w:hAnsi="Times New Roman" w:cs="Times New Roman"/>
          <w:sz w:val="28"/>
          <w:szCs w:val="28"/>
        </w:rPr>
        <w:t>Сбор данных о различных характеристиках объектов (урожайность, плотность древесины) и их анализ с помощью статистических методов для выявления закономерности; создание моделей, выявляющих изменения земельных ресурсов на основе текущих данных (рис.1).</w:t>
      </w:r>
    </w:p>
    <w:p w14:paraId="48DFA1F9" w14:textId="77777777" w:rsidR="00D34C79" w:rsidRDefault="00000000">
      <w:pPr>
        <w:jc w:val="both"/>
        <w:rPr>
          <w:rFonts w:ascii="Times New Roman" w:hAnsi="Times New Roman" w:cs="Times New Roman"/>
          <w:sz w:val="28"/>
          <w:szCs w:val="28"/>
        </w:rPr>
      </w:pPr>
      <w:r>
        <w:rPr>
          <w:rFonts w:ascii="Times New Roman" w:hAnsi="Times New Roman" w:cs="Times New Roman"/>
          <w:sz w:val="28"/>
          <w:szCs w:val="28"/>
        </w:rPr>
        <w:t>Существует также пять способов таксации леса:</w:t>
      </w:r>
    </w:p>
    <w:p w14:paraId="4655A965" w14:textId="77777777" w:rsidR="00D34C79" w:rsidRDefault="00000000">
      <w:pPr>
        <w:pStyle w:val="a8"/>
        <w:numPr>
          <w:ilvl w:val="0"/>
          <w:numId w:val="9"/>
        </w:numPr>
        <w:ind w:left="600"/>
        <w:jc w:val="both"/>
        <w:rPr>
          <w:rFonts w:ascii="Times New Roman" w:hAnsi="Times New Roman" w:cs="Times New Roman"/>
          <w:sz w:val="28"/>
          <w:szCs w:val="28"/>
        </w:rPr>
      </w:pPr>
      <w:r>
        <w:rPr>
          <w:rFonts w:ascii="Times New Roman" w:hAnsi="Times New Roman" w:cs="Times New Roman"/>
          <w:sz w:val="28"/>
          <w:szCs w:val="28"/>
        </w:rPr>
        <w:t xml:space="preserve">Глазомерный </w:t>
      </w:r>
    </w:p>
    <w:p w14:paraId="5F505CA9" w14:textId="77777777" w:rsidR="00D34C79" w:rsidRDefault="00000000">
      <w:pPr>
        <w:pStyle w:val="a8"/>
        <w:numPr>
          <w:ilvl w:val="0"/>
          <w:numId w:val="9"/>
        </w:numPr>
        <w:ind w:left="600"/>
        <w:jc w:val="both"/>
        <w:rPr>
          <w:rFonts w:ascii="Times New Roman" w:hAnsi="Times New Roman" w:cs="Times New Roman"/>
          <w:sz w:val="28"/>
          <w:szCs w:val="28"/>
        </w:rPr>
      </w:pPr>
      <w:r>
        <w:rPr>
          <w:rFonts w:ascii="Times New Roman" w:hAnsi="Times New Roman" w:cs="Times New Roman"/>
          <w:sz w:val="28"/>
          <w:szCs w:val="28"/>
        </w:rPr>
        <w:t xml:space="preserve">Глазомерно-измерительный </w:t>
      </w:r>
    </w:p>
    <w:p w14:paraId="28FF987C" w14:textId="40B340CC" w:rsidR="00D34C79" w:rsidRDefault="00000000">
      <w:pPr>
        <w:pStyle w:val="a8"/>
        <w:numPr>
          <w:ilvl w:val="0"/>
          <w:numId w:val="9"/>
        </w:numPr>
        <w:ind w:left="600"/>
        <w:jc w:val="both"/>
        <w:rPr>
          <w:rFonts w:ascii="Times New Roman" w:hAnsi="Times New Roman" w:cs="Times New Roman"/>
          <w:sz w:val="28"/>
          <w:szCs w:val="28"/>
        </w:rPr>
      </w:pPr>
      <w:r>
        <w:rPr>
          <w:rFonts w:ascii="Times New Roman" w:hAnsi="Times New Roman" w:cs="Times New Roman"/>
          <w:sz w:val="28"/>
          <w:szCs w:val="28"/>
        </w:rPr>
        <w:t>Измер</w:t>
      </w:r>
      <w:r w:rsidR="003A05C9">
        <w:rPr>
          <w:rFonts w:ascii="Times New Roman" w:hAnsi="Times New Roman" w:cs="Times New Roman"/>
          <w:sz w:val="28"/>
          <w:szCs w:val="28"/>
        </w:rPr>
        <w:t>и</w:t>
      </w:r>
      <w:r>
        <w:rPr>
          <w:rFonts w:ascii="Times New Roman" w:hAnsi="Times New Roman" w:cs="Times New Roman"/>
          <w:sz w:val="28"/>
          <w:szCs w:val="28"/>
        </w:rPr>
        <w:t>тельно-</w:t>
      </w:r>
      <w:r w:rsidR="003A05C9">
        <w:rPr>
          <w:rFonts w:ascii="Times New Roman" w:hAnsi="Times New Roman" w:cs="Times New Roman"/>
          <w:sz w:val="28"/>
          <w:szCs w:val="28"/>
        </w:rPr>
        <w:t>перечислительный</w:t>
      </w:r>
      <w:r>
        <w:rPr>
          <w:rFonts w:ascii="Times New Roman" w:hAnsi="Times New Roman" w:cs="Times New Roman"/>
          <w:sz w:val="28"/>
          <w:szCs w:val="28"/>
        </w:rPr>
        <w:t xml:space="preserve"> </w:t>
      </w:r>
    </w:p>
    <w:p w14:paraId="7089A5C2" w14:textId="77777777" w:rsidR="00D34C79" w:rsidRDefault="00000000">
      <w:pPr>
        <w:pStyle w:val="a8"/>
        <w:numPr>
          <w:ilvl w:val="0"/>
          <w:numId w:val="9"/>
        </w:numPr>
        <w:ind w:left="600"/>
        <w:jc w:val="both"/>
        <w:rPr>
          <w:rFonts w:ascii="Times New Roman" w:hAnsi="Times New Roman" w:cs="Times New Roman"/>
          <w:sz w:val="28"/>
          <w:szCs w:val="28"/>
        </w:rPr>
      </w:pPr>
      <w:r>
        <w:rPr>
          <w:rFonts w:ascii="Times New Roman" w:hAnsi="Times New Roman" w:cs="Times New Roman"/>
          <w:sz w:val="28"/>
          <w:szCs w:val="28"/>
        </w:rPr>
        <w:t>Дешифровочный</w:t>
      </w:r>
    </w:p>
    <w:p w14:paraId="6BA90613" w14:textId="77777777" w:rsidR="00D34C79" w:rsidRDefault="00000000">
      <w:pPr>
        <w:pStyle w:val="a8"/>
        <w:numPr>
          <w:ilvl w:val="0"/>
          <w:numId w:val="9"/>
        </w:numPr>
        <w:ind w:left="600"/>
        <w:jc w:val="both"/>
        <w:rPr>
          <w:rFonts w:ascii="Times New Roman" w:hAnsi="Times New Roman" w:cs="Times New Roman"/>
          <w:sz w:val="28"/>
          <w:szCs w:val="28"/>
        </w:rPr>
      </w:pPr>
      <w:r>
        <w:rPr>
          <w:rFonts w:ascii="Times New Roman" w:hAnsi="Times New Roman" w:cs="Times New Roman"/>
          <w:sz w:val="28"/>
          <w:szCs w:val="28"/>
        </w:rPr>
        <w:t xml:space="preserve">Способ актуализации </w:t>
      </w:r>
    </w:p>
    <w:p w14:paraId="4E5AF7D2" w14:textId="77777777" w:rsidR="00D34C79" w:rsidRDefault="00D34C79">
      <w:pPr>
        <w:pStyle w:val="a8"/>
        <w:ind w:left="240"/>
        <w:jc w:val="both"/>
        <w:rPr>
          <w:rFonts w:ascii="Times New Roman" w:hAnsi="Times New Roman" w:cs="Times New Roman"/>
          <w:sz w:val="28"/>
          <w:szCs w:val="28"/>
        </w:rPr>
      </w:pPr>
    </w:p>
    <w:p w14:paraId="12E202F1" w14:textId="77777777" w:rsidR="00D34C79" w:rsidRDefault="00000000">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5B68835" wp14:editId="669421DB">
            <wp:extent cx="4577080" cy="1512570"/>
            <wp:effectExtent l="0" t="0" r="13970" b="11430"/>
            <wp:docPr id="82241083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410839" name="Рисунок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7080" cy="1512570"/>
                    </a:xfrm>
                    <a:prstGeom prst="rect">
                      <a:avLst/>
                    </a:prstGeom>
                  </pic:spPr>
                </pic:pic>
              </a:graphicData>
            </a:graphic>
          </wp:inline>
        </w:drawing>
      </w:r>
    </w:p>
    <w:p w14:paraId="03978E41"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Рисунок 1 - условные обозначения на таксационных картах [9]</w:t>
      </w:r>
    </w:p>
    <w:p w14:paraId="6838F7A7" w14:textId="77777777" w:rsidR="00D34C79" w:rsidRDefault="00D34C79">
      <w:pPr>
        <w:jc w:val="center"/>
        <w:rPr>
          <w:rFonts w:ascii="Times New Roman" w:hAnsi="Times New Roman" w:cs="Times New Roman"/>
          <w:sz w:val="28"/>
          <w:szCs w:val="28"/>
        </w:rPr>
      </w:pPr>
    </w:p>
    <w:p w14:paraId="6C81A9AB" w14:textId="77777777" w:rsidR="00D34C79" w:rsidRDefault="00D34C79">
      <w:pPr>
        <w:jc w:val="center"/>
        <w:rPr>
          <w:rFonts w:ascii="Times New Roman" w:hAnsi="Times New Roman" w:cs="Times New Roman"/>
          <w:sz w:val="28"/>
          <w:szCs w:val="28"/>
        </w:rPr>
      </w:pPr>
    </w:p>
    <w:p w14:paraId="4D552C47" w14:textId="77777777" w:rsidR="003A05C9" w:rsidRDefault="003A05C9">
      <w:pPr>
        <w:jc w:val="center"/>
        <w:rPr>
          <w:rFonts w:ascii="Times New Roman" w:hAnsi="Times New Roman" w:cs="Times New Roman"/>
          <w:sz w:val="28"/>
          <w:szCs w:val="28"/>
        </w:rPr>
      </w:pPr>
    </w:p>
    <w:p w14:paraId="1CD01219" w14:textId="77777777" w:rsidR="003A05C9" w:rsidRDefault="003A05C9">
      <w:pPr>
        <w:jc w:val="center"/>
        <w:rPr>
          <w:rFonts w:ascii="Times New Roman" w:hAnsi="Times New Roman" w:cs="Times New Roman"/>
          <w:sz w:val="28"/>
          <w:szCs w:val="28"/>
        </w:rPr>
      </w:pPr>
    </w:p>
    <w:p w14:paraId="4556E375" w14:textId="77777777" w:rsidR="00D34C79" w:rsidRPr="003A05C9"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3A05C9">
        <w:rPr>
          <w:rFonts w:ascii="Times New Roman" w:hAnsi="Times New Roman" w:cs="Times New Roman"/>
          <w:color w:val="000000" w:themeColor="text1"/>
          <w:lang w:eastAsia="ru-RU"/>
        </w:rPr>
        <w:t xml:space="preserve">1.2. Описание квартала, выдела и площадки исследования       </w:t>
      </w:r>
    </w:p>
    <w:p w14:paraId="3160CD5B" w14:textId="77777777" w:rsidR="00D34C79" w:rsidRDefault="00000000">
      <w:pPr>
        <w:ind w:firstLineChars="150" w:firstLine="420"/>
        <w:jc w:val="both"/>
        <w:rPr>
          <w:rFonts w:ascii="Times New Roman" w:hAnsi="Times New Roman" w:cs="Times New Roman"/>
          <w:sz w:val="28"/>
          <w:szCs w:val="28"/>
        </w:rPr>
      </w:pPr>
      <w:r>
        <w:rPr>
          <w:rFonts w:ascii="Times New Roman" w:hAnsi="Times New Roman" w:cs="Times New Roman"/>
          <w:sz w:val="28"/>
          <w:szCs w:val="28"/>
        </w:rPr>
        <w:lastRenderedPageBreak/>
        <w:t>Таксационный выдел — это ограниченный участок лесного фонда, относительно однородный по почвенно-грунтовым условиям, составу произрастающей на нём растительности или иных поверхностных структур и хозяйственному назначению [6].</w:t>
      </w:r>
    </w:p>
    <w:p w14:paraId="69B2EB55" w14:textId="77777777" w:rsidR="00D34C79" w:rsidRDefault="00000000">
      <w:pPr>
        <w:ind w:firstLineChars="150" w:firstLine="420"/>
        <w:jc w:val="both"/>
        <w:rPr>
          <w:rFonts w:ascii="Times New Roman" w:hAnsi="Times New Roman" w:cs="Times New Roman"/>
          <w:sz w:val="28"/>
          <w:szCs w:val="28"/>
        </w:rPr>
      </w:pPr>
      <w:r>
        <w:rPr>
          <w:rFonts w:ascii="Times New Roman" w:hAnsi="Times New Roman" w:cs="Times New Roman"/>
          <w:sz w:val="28"/>
          <w:szCs w:val="28"/>
        </w:rPr>
        <w:t xml:space="preserve">Таксационный выдел №79 расположен примерно в 2 км от КПП №3 города Железногорска (рис.2). Рядом находятся садовые кооперативы и автомобильные дороги. На выделе смешанный лес с преобладанием сосен, площадью 4,9 га. </w:t>
      </w:r>
    </w:p>
    <w:p w14:paraId="0FFAFC77" w14:textId="77777777" w:rsidR="00D34C79" w:rsidRDefault="00000000">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BE3CF22" wp14:editId="4D8E3FDD">
            <wp:extent cx="3863340" cy="2897505"/>
            <wp:effectExtent l="317" t="0" r="0" b="0"/>
            <wp:docPr id="9943865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386588" name="Рисунок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3915811" cy="2937056"/>
                    </a:xfrm>
                    <a:prstGeom prst="rect">
                      <a:avLst/>
                    </a:prstGeom>
                  </pic:spPr>
                </pic:pic>
              </a:graphicData>
            </a:graphic>
          </wp:inline>
        </w:drawing>
      </w:r>
    </w:p>
    <w:p w14:paraId="2AB419E1"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Рисунок 2 – Таксационная карта округа г. Железногорска</w:t>
      </w:r>
    </w:p>
    <w:p w14:paraId="5A518C80" w14:textId="77777777" w:rsidR="00D34C79" w:rsidRDefault="00D34C79">
      <w:pPr>
        <w:rPr>
          <w:rFonts w:ascii="Times New Roman" w:hAnsi="Times New Roman" w:cs="Times New Roman"/>
          <w:sz w:val="28"/>
          <w:szCs w:val="28"/>
        </w:rPr>
      </w:pPr>
    </w:p>
    <w:p w14:paraId="0587FA72" w14:textId="77777777" w:rsidR="00D34C79" w:rsidRDefault="00000000">
      <w:pPr>
        <w:ind w:firstLineChars="150" w:firstLine="420"/>
        <w:jc w:val="both"/>
        <w:rPr>
          <w:rFonts w:ascii="Times New Roman" w:hAnsi="Times New Roman" w:cs="Times New Roman"/>
          <w:sz w:val="28"/>
          <w:szCs w:val="28"/>
        </w:rPr>
      </w:pPr>
      <w:r>
        <w:rPr>
          <w:rFonts w:ascii="Times New Roman" w:hAnsi="Times New Roman" w:cs="Times New Roman"/>
          <w:sz w:val="28"/>
          <w:szCs w:val="28"/>
        </w:rPr>
        <w:t xml:space="preserve">Таксационный выдел №20 расположен примерно в 2,5–3 км от КПП №3 города Железногорска. Рядом находится садовый кооператив и проходит автомобильная дорога. На выделе смешанный лес с преобладанием сосен, площадью 2,1 га.  </w:t>
      </w:r>
    </w:p>
    <w:p w14:paraId="4C9FA920" w14:textId="77777777" w:rsidR="00D34C79" w:rsidRDefault="00000000">
      <w:pPr>
        <w:ind w:firstLineChars="150" w:firstLine="420"/>
        <w:jc w:val="both"/>
        <w:rPr>
          <w:rFonts w:ascii="Times New Roman" w:hAnsi="Times New Roman" w:cs="Times New Roman"/>
          <w:sz w:val="28"/>
          <w:szCs w:val="28"/>
        </w:rPr>
      </w:pPr>
      <w:r>
        <w:rPr>
          <w:rFonts w:ascii="Times New Roman" w:hAnsi="Times New Roman" w:cs="Times New Roman"/>
          <w:sz w:val="28"/>
          <w:szCs w:val="28"/>
        </w:rPr>
        <w:t>Для описания выдела необходимо заполнить карточку таксации (рис.3)</w:t>
      </w:r>
    </w:p>
    <w:p w14:paraId="242815EE" w14:textId="77777777" w:rsidR="00D34C79" w:rsidRDefault="00000000">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534EC6E" wp14:editId="3A5F2E6C">
            <wp:extent cx="2909570" cy="2182495"/>
            <wp:effectExtent l="0" t="0" r="5080" b="8255"/>
            <wp:docPr id="346110485" name="Рисунок 3" descr="Изображение выглядит как текст, кроссворд, бумага, рукописный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10485" name="Рисунок 3" descr="Изображение выглядит как текст, кроссворд, бумага, рукописный текст&#10;&#10;Автоматически созданное описание"/>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09570" cy="2182495"/>
                    </a:xfrm>
                    <a:prstGeom prst="rect">
                      <a:avLst/>
                    </a:prstGeom>
                  </pic:spPr>
                </pic:pic>
              </a:graphicData>
            </a:graphic>
          </wp:inline>
        </w:drawing>
      </w:r>
    </w:p>
    <w:p w14:paraId="30DE151E"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Рисунок 3 – Карточка таксации</w:t>
      </w:r>
    </w:p>
    <w:p w14:paraId="52DCE894" w14:textId="3B27CDB9" w:rsidR="00D34C79" w:rsidRPr="003A05C9" w:rsidRDefault="00000000">
      <w:pPr>
        <w:ind w:firstLineChars="150" w:firstLine="420"/>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Для</w:t>
      </w:r>
      <w:r w:rsidRPr="003A05C9">
        <w:rPr>
          <w:rFonts w:ascii="Times New Roman" w:hAnsi="Times New Roman" w:cs="Times New Roman"/>
          <w:color w:val="000000" w:themeColor="text1"/>
          <w:sz w:val="28"/>
          <w:szCs w:val="28"/>
          <w:lang w:eastAsia="ru-RU"/>
        </w:rPr>
        <w:t xml:space="preserve"> составления карточки таксации измерили диаметр и </w:t>
      </w:r>
      <w:r w:rsidR="003A05C9" w:rsidRPr="003A05C9">
        <w:rPr>
          <w:rFonts w:ascii="Times New Roman" w:hAnsi="Times New Roman" w:cs="Times New Roman"/>
          <w:color w:val="000000" w:themeColor="text1"/>
          <w:sz w:val="28"/>
          <w:szCs w:val="28"/>
          <w:lang w:eastAsia="ru-RU"/>
        </w:rPr>
        <w:t>высоту деревьев</w:t>
      </w:r>
      <w:r w:rsidRPr="003A05C9">
        <w:rPr>
          <w:rFonts w:ascii="Times New Roman" w:hAnsi="Times New Roman" w:cs="Times New Roman"/>
          <w:color w:val="000000" w:themeColor="text1"/>
          <w:sz w:val="28"/>
          <w:szCs w:val="28"/>
          <w:lang w:eastAsia="ru-RU"/>
        </w:rPr>
        <w:t xml:space="preserve">, встреченных на пробной площадке выделов №79 и №20 (табл.1-4) [2]. На площадке </w:t>
      </w:r>
      <w:r w:rsidRPr="003A05C9">
        <w:rPr>
          <w:rFonts w:ascii="Times New Roman" w:hAnsi="Times New Roman" w:cs="Times New Roman"/>
          <w:color w:val="000000" w:themeColor="text1"/>
          <w:sz w:val="28"/>
          <w:szCs w:val="28"/>
          <w:lang w:eastAsia="ru-RU"/>
        </w:rPr>
        <w:lastRenderedPageBreak/>
        <w:t xml:space="preserve">выдела №79 встречено 17 деревьев: 7 сосен обыкновенных, 3 ели сибирской и 7 берёз. На площадке выдела №20 встречено 13 деревьев: 7 сосен обыкновенных, 3 ели сибирской и 3 берёзы. </w:t>
      </w:r>
    </w:p>
    <w:p w14:paraId="7FD356F2" w14:textId="77777777" w:rsidR="00D34C79" w:rsidRPr="003A05C9" w:rsidRDefault="00000000">
      <w:pPr>
        <w:ind w:firstLineChars="150" w:firstLine="420"/>
        <w:jc w:val="both"/>
        <w:rPr>
          <w:rFonts w:ascii="Times New Roman" w:hAnsi="Times New Roman" w:cs="Times New Roman"/>
          <w:color w:val="000000" w:themeColor="text1"/>
          <w:sz w:val="28"/>
          <w:szCs w:val="28"/>
          <w:lang w:eastAsia="ru-RU"/>
        </w:rPr>
      </w:pPr>
      <w:r w:rsidRPr="003A05C9">
        <w:rPr>
          <w:rFonts w:ascii="Times New Roman" w:hAnsi="Times New Roman" w:cs="Times New Roman"/>
          <w:color w:val="000000" w:themeColor="text1"/>
          <w:sz w:val="28"/>
          <w:szCs w:val="28"/>
          <w:lang w:eastAsia="ru-RU"/>
        </w:rPr>
        <w:t>Диаметр и высота сосны обыкновенной на двух выделах отличаются: на выделе №20 среднее значение диаметра больше на 62 см, высота - на 134 см. Ели выше и толще на выделе №79 на 12 м и 9 см соответственно.</w:t>
      </w:r>
    </w:p>
    <w:p w14:paraId="69BB724E" w14:textId="77777777" w:rsidR="00D34C79" w:rsidRPr="003A05C9" w:rsidRDefault="00000000">
      <w:pPr>
        <w:ind w:firstLineChars="150" w:firstLine="420"/>
        <w:jc w:val="both"/>
        <w:rPr>
          <w:rFonts w:ascii="Times New Roman" w:hAnsi="Times New Roman" w:cs="Times New Roman"/>
          <w:color w:val="000000" w:themeColor="text1"/>
          <w:sz w:val="28"/>
          <w:szCs w:val="28"/>
          <w:lang w:eastAsia="ru-RU"/>
        </w:rPr>
      </w:pPr>
      <w:r w:rsidRPr="003A05C9">
        <w:rPr>
          <w:rFonts w:ascii="Times New Roman" w:hAnsi="Times New Roman" w:cs="Times New Roman"/>
          <w:color w:val="000000" w:themeColor="text1"/>
          <w:sz w:val="28"/>
          <w:szCs w:val="28"/>
          <w:lang w:eastAsia="ru-RU"/>
        </w:rPr>
        <w:t xml:space="preserve">Берёзы выше на выделе №79 на 8 м и толще на 11 см. </w:t>
      </w:r>
    </w:p>
    <w:p w14:paraId="571D05DB" w14:textId="77777777" w:rsidR="00D34C79" w:rsidRDefault="00000000">
      <w:pPr>
        <w:jc w:val="both"/>
        <w:rPr>
          <w:rFonts w:ascii="Times New Roman" w:hAnsi="Times New Roman" w:cs="Times New Roman"/>
          <w:sz w:val="28"/>
          <w:szCs w:val="28"/>
        </w:rPr>
      </w:pPr>
      <w:r>
        <w:rPr>
          <w:rFonts w:ascii="Times New Roman" w:hAnsi="Times New Roman" w:cs="Times New Roman"/>
          <w:color w:val="000000" w:themeColor="text1"/>
          <w:sz w:val="28"/>
          <w:szCs w:val="28"/>
          <w:lang w:eastAsia="ru-RU"/>
        </w:rPr>
        <w:t>Таблица 1 – Диаметр и высота сосны на выделе №79</w:t>
      </w:r>
      <w:r>
        <w:rPr>
          <w:rFonts w:ascii="Times New Roman" w:hAnsi="Times New Roman" w:cs="Times New Roman"/>
          <w:color w:val="FFFFFF"/>
          <w:sz w:val="28"/>
          <w:szCs w:val="28"/>
          <w:lang w:eastAsia="ru-RU"/>
        </w:rPr>
        <w:t>сосны</w:t>
      </w:r>
    </w:p>
    <w:tbl>
      <w:tblPr>
        <w:tblStyle w:val="a7"/>
        <w:tblpPr w:leftFromText="180" w:rightFromText="180" w:vertAnchor="text" w:horzAnchor="margin" w:tblpY="71"/>
        <w:tblW w:w="9354" w:type="dxa"/>
        <w:tblLook w:val="04A0" w:firstRow="1" w:lastRow="0" w:firstColumn="1" w:lastColumn="0" w:noHBand="0" w:noVBand="1"/>
      </w:tblPr>
      <w:tblGrid>
        <w:gridCol w:w="3118"/>
        <w:gridCol w:w="3118"/>
        <w:gridCol w:w="3118"/>
      </w:tblGrid>
      <w:tr w:rsidR="00D34C79" w14:paraId="559C4D85" w14:textId="77777777">
        <w:trPr>
          <w:trHeight w:val="797"/>
        </w:trPr>
        <w:tc>
          <w:tcPr>
            <w:tcW w:w="3118" w:type="dxa"/>
          </w:tcPr>
          <w:p w14:paraId="0F769580"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Название дерева</w:t>
            </w:r>
          </w:p>
        </w:tc>
        <w:tc>
          <w:tcPr>
            <w:tcW w:w="3118" w:type="dxa"/>
          </w:tcPr>
          <w:p w14:paraId="53521B67"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Диаметр (см)</w:t>
            </w:r>
          </w:p>
        </w:tc>
        <w:tc>
          <w:tcPr>
            <w:tcW w:w="3118" w:type="dxa"/>
          </w:tcPr>
          <w:p w14:paraId="0FF21856"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Высота (м)</w:t>
            </w:r>
          </w:p>
        </w:tc>
      </w:tr>
      <w:tr w:rsidR="00D34C79" w14:paraId="718F2503" w14:textId="77777777">
        <w:trPr>
          <w:trHeight w:val="380"/>
        </w:trPr>
        <w:tc>
          <w:tcPr>
            <w:tcW w:w="3118" w:type="dxa"/>
            <w:vMerge w:val="restart"/>
          </w:tcPr>
          <w:p w14:paraId="6856BC95"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Сосна обыкновенная</w:t>
            </w:r>
          </w:p>
        </w:tc>
        <w:tc>
          <w:tcPr>
            <w:tcW w:w="3118" w:type="dxa"/>
          </w:tcPr>
          <w:p w14:paraId="628D9517"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40</w:t>
            </w:r>
          </w:p>
        </w:tc>
        <w:tc>
          <w:tcPr>
            <w:tcW w:w="3118" w:type="dxa"/>
          </w:tcPr>
          <w:p w14:paraId="6C9D81F2"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31</w:t>
            </w:r>
          </w:p>
        </w:tc>
      </w:tr>
      <w:tr w:rsidR="00D34C79" w14:paraId="397FE379" w14:textId="77777777">
        <w:trPr>
          <w:trHeight w:val="398"/>
        </w:trPr>
        <w:tc>
          <w:tcPr>
            <w:tcW w:w="3118" w:type="dxa"/>
            <w:vMerge/>
          </w:tcPr>
          <w:p w14:paraId="1B8BC6EC" w14:textId="77777777" w:rsidR="00D34C79" w:rsidRDefault="00D34C79">
            <w:pPr>
              <w:jc w:val="center"/>
              <w:rPr>
                <w:rFonts w:ascii="Times New Roman" w:hAnsi="Times New Roman" w:cs="Times New Roman"/>
                <w:sz w:val="28"/>
                <w:szCs w:val="28"/>
              </w:rPr>
            </w:pPr>
          </w:p>
        </w:tc>
        <w:tc>
          <w:tcPr>
            <w:tcW w:w="3118" w:type="dxa"/>
          </w:tcPr>
          <w:p w14:paraId="5C5B15B0"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51</w:t>
            </w:r>
          </w:p>
        </w:tc>
        <w:tc>
          <w:tcPr>
            <w:tcW w:w="3118" w:type="dxa"/>
          </w:tcPr>
          <w:p w14:paraId="2D5BE57E"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35</w:t>
            </w:r>
          </w:p>
        </w:tc>
      </w:tr>
      <w:tr w:rsidR="00D34C79" w14:paraId="7B73E2CC" w14:textId="77777777">
        <w:trPr>
          <w:trHeight w:val="380"/>
        </w:trPr>
        <w:tc>
          <w:tcPr>
            <w:tcW w:w="3118" w:type="dxa"/>
            <w:vMerge/>
          </w:tcPr>
          <w:p w14:paraId="7A46647B" w14:textId="77777777" w:rsidR="00D34C79" w:rsidRDefault="00D34C79">
            <w:pPr>
              <w:jc w:val="center"/>
              <w:rPr>
                <w:rFonts w:ascii="Times New Roman" w:hAnsi="Times New Roman" w:cs="Times New Roman"/>
                <w:sz w:val="28"/>
                <w:szCs w:val="28"/>
              </w:rPr>
            </w:pPr>
          </w:p>
        </w:tc>
        <w:tc>
          <w:tcPr>
            <w:tcW w:w="3118" w:type="dxa"/>
          </w:tcPr>
          <w:p w14:paraId="7989C67B"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25</w:t>
            </w:r>
          </w:p>
        </w:tc>
        <w:tc>
          <w:tcPr>
            <w:tcW w:w="3118" w:type="dxa"/>
          </w:tcPr>
          <w:p w14:paraId="35904A01"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23</w:t>
            </w:r>
          </w:p>
        </w:tc>
      </w:tr>
      <w:tr w:rsidR="00D34C79" w14:paraId="5C0675E2" w14:textId="77777777">
        <w:trPr>
          <w:trHeight w:val="398"/>
        </w:trPr>
        <w:tc>
          <w:tcPr>
            <w:tcW w:w="3118" w:type="dxa"/>
            <w:vMerge/>
          </w:tcPr>
          <w:p w14:paraId="27D0B588" w14:textId="77777777" w:rsidR="00D34C79" w:rsidRDefault="00D34C79">
            <w:pPr>
              <w:jc w:val="center"/>
              <w:rPr>
                <w:rFonts w:ascii="Times New Roman" w:hAnsi="Times New Roman" w:cs="Times New Roman"/>
                <w:sz w:val="28"/>
                <w:szCs w:val="28"/>
              </w:rPr>
            </w:pPr>
          </w:p>
        </w:tc>
        <w:tc>
          <w:tcPr>
            <w:tcW w:w="3118" w:type="dxa"/>
          </w:tcPr>
          <w:p w14:paraId="0CD0DAFB"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57</w:t>
            </w:r>
          </w:p>
        </w:tc>
        <w:tc>
          <w:tcPr>
            <w:tcW w:w="3118" w:type="dxa"/>
          </w:tcPr>
          <w:p w14:paraId="436D87FB"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32</w:t>
            </w:r>
          </w:p>
        </w:tc>
      </w:tr>
      <w:tr w:rsidR="00D34C79" w14:paraId="01EF75B2" w14:textId="77777777">
        <w:trPr>
          <w:trHeight w:val="380"/>
        </w:trPr>
        <w:tc>
          <w:tcPr>
            <w:tcW w:w="3118" w:type="dxa"/>
            <w:vMerge/>
          </w:tcPr>
          <w:p w14:paraId="7EE546CC" w14:textId="77777777" w:rsidR="00D34C79" w:rsidRDefault="00D34C79">
            <w:pPr>
              <w:jc w:val="center"/>
              <w:rPr>
                <w:rFonts w:ascii="Times New Roman" w:hAnsi="Times New Roman" w:cs="Times New Roman"/>
                <w:sz w:val="28"/>
                <w:szCs w:val="28"/>
              </w:rPr>
            </w:pPr>
          </w:p>
        </w:tc>
        <w:tc>
          <w:tcPr>
            <w:tcW w:w="3118" w:type="dxa"/>
          </w:tcPr>
          <w:p w14:paraId="3CDA0F4C"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55</w:t>
            </w:r>
          </w:p>
        </w:tc>
        <w:tc>
          <w:tcPr>
            <w:tcW w:w="3118" w:type="dxa"/>
          </w:tcPr>
          <w:p w14:paraId="1489B4F2"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40</w:t>
            </w:r>
          </w:p>
        </w:tc>
      </w:tr>
      <w:tr w:rsidR="00D34C79" w14:paraId="1AFCEA28" w14:textId="77777777">
        <w:trPr>
          <w:trHeight w:val="398"/>
        </w:trPr>
        <w:tc>
          <w:tcPr>
            <w:tcW w:w="3118" w:type="dxa"/>
            <w:vMerge/>
          </w:tcPr>
          <w:p w14:paraId="5A82CF9B" w14:textId="77777777" w:rsidR="00D34C79" w:rsidRDefault="00D34C79">
            <w:pPr>
              <w:jc w:val="center"/>
              <w:rPr>
                <w:rFonts w:ascii="Times New Roman" w:hAnsi="Times New Roman" w:cs="Times New Roman"/>
                <w:sz w:val="28"/>
                <w:szCs w:val="28"/>
              </w:rPr>
            </w:pPr>
          </w:p>
        </w:tc>
        <w:tc>
          <w:tcPr>
            <w:tcW w:w="3118" w:type="dxa"/>
          </w:tcPr>
          <w:p w14:paraId="67635203"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17</w:t>
            </w:r>
          </w:p>
        </w:tc>
        <w:tc>
          <w:tcPr>
            <w:tcW w:w="3118" w:type="dxa"/>
          </w:tcPr>
          <w:p w14:paraId="684E32BA"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12</w:t>
            </w:r>
          </w:p>
        </w:tc>
      </w:tr>
      <w:tr w:rsidR="00D34C79" w14:paraId="3677CD80" w14:textId="77777777">
        <w:trPr>
          <w:trHeight w:val="380"/>
        </w:trPr>
        <w:tc>
          <w:tcPr>
            <w:tcW w:w="3118" w:type="dxa"/>
            <w:vMerge/>
          </w:tcPr>
          <w:p w14:paraId="73AFB92D" w14:textId="77777777" w:rsidR="00D34C79" w:rsidRDefault="00D34C79">
            <w:pPr>
              <w:jc w:val="center"/>
              <w:rPr>
                <w:rFonts w:ascii="Times New Roman" w:hAnsi="Times New Roman" w:cs="Times New Roman"/>
                <w:sz w:val="28"/>
                <w:szCs w:val="28"/>
              </w:rPr>
            </w:pPr>
          </w:p>
        </w:tc>
        <w:tc>
          <w:tcPr>
            <w:tcW w:w="3118" w:type="dxa"/>
          </w:tcPr>
          <w:p w14:paraId="375FD97A"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60</w:t>
            </w:r>
          </w:p>
        </w:tc>
        <w:tc>
          <w:tcPr>
            <w:tcW w:w="3118" w:type="dxa"/>
          </w:tcPr>
          <w:p w14:paraId="7326E6F9"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44</w:t>
            </w:r>
          </w:p>
        </w:tc>
      </w:tr>
      <w:tr w:rsidR="00D34C79" w14:paraId="6D1F0E93" w14:textId="77777777">
        <w:trPr>
          <w:trHeight w:val="380"/>
        </w:trPr>
        <w:tc>
          <w:tcPr>
            <w:tcW w:w="3118" w:type="dxa"/>
          </w:tcPr>
          <w:p w14:paraId="2D1388D5"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Среднее</w:t>
            </w:r>
          </w:p>
        </w:tc>
        <w:tc>
          <w:tcPr>
            <w:tcW w:w="3118" w:type="dxa"/>
          </w:tcPr>
          <w:p w14:paraId="61752B58"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44</w:t>
            </w:r>
          </w:p>
        </w:tc>
        <w:tc>
          <w:tcPr>
            <w:tcW w:w="3118" w:type="dxa"/>
          </w:tcPr>
          <w:p w14:paraId="670CB23F"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31</w:t>
            </w:r>
          </w:p>
        </w:tc>
      </w:tr>
    </w:tbl>
    <w:p w14:paraId="5B7F08A0" w14:textId="77777777" w:rsidR="00D34C79" w:rsidRDefault="00D34C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themeColor="text1"/>
          <w:sz w:val="26"/>
          <w:szCs w:val="26"/>
          <w:lang w:eastAsia="ru-RU"/>
        </w:rPr>
      </w:pPr>
    </w:p>
    <w:p w14:paraId="337AB945" w14:textId="77777777" w:rsidR="00D34C79" w:rsidRDefault="00D34C79">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20"/>
        <w:rPr>
          <w:rFonts w:ascii="Times New Roman" w:hAnsi="Times New Roman" w:cs="Times New Roman"/>
          <w:color w:val="000000" w:themeColor="text1"/>
          <w:sz w:val="28"/>
          <w:szCs w:val="28"/>
          <w:lang w:eastAsia="ru-RU"/>
        </w:rPr>
      </w:pPr>
    </w:p>
    <w:p w14:paraId="06224910" w14:textId="77777777" w:rsidR="00D34C79" w:rsidRDefault="00D34C79">
      <w:pPr>
        <w:pStyle w:val="a8"/>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20"/>
        <w:rPr>
          <w:rFonts w:ascii="Times New Roman" w:hAnsi="Times New Roman" w:cs="Times New Roman"/>
          <w:color w:val="000000" w:themeColor="text1"/>
          <w:sz w:val="28"/>
          <w:szCs w:val="28"/>
          <w:lang w:eastAsia="ru-RU"/>
        </w:rPr>
      </w:pPr>
    </w:p>
    <w:p w14:paraId="6C5998BE" w14:textId="77777777" w:rsidR="00D34C79" w:rsidRDefault="00D34C79">
      <w:pPr>
        <w:pStyle w:val="Standard"/>
        <w:jc w:val="both"/>
        <w:rPr>
          <w:rFonts w:cs="Times New Roman"/>
          <w:sz w:val="28"/>
          <w:szCs w:val="28"/>
          <w:lang w:val="ru-RU"/>
        </w:rPr>
      </w:pPr>
    </w:p>
    <w:p w14:paraId="44459820" w14:textId="77777777" w:rsidR="00D34C79" w:rsidRDefault="00D34C79">
      <w:pPr>
        <w:pStyle w:val="Standard"/>
        <w:jc w:val="both"/>
        <w:rPr>
          <w:rFonts w:cs="Times New Roman"/>
          <w:sz w:val="28"/>
          <w:szCs w:val="28"/>
          <w:lang w:val="ru-RU"/>
        </w:rPr>
      </w:pPr>
    </w:p>
    <w:p w14:paraId="3CE9DB11" w14:textId="77777777" w:rsidR="00D34C79" w:rsidRDefault="00D34C79">
      <w:pPr>
        <w:pStyle w:val="Standard"/>
        <w:jc w:val="both"/>
        <w:rPr>
          <w:rFonts w:cs="Times New Roman"/>
          <w:sz w:val="28"/>
          <w:szCs w:val="28"/>
          <w:lang w:val="ru-RU"/>
        </w:rPr>
      </w:pPr>
    </w:p>
    <w:p w14:paraId="7285F40A" w14:textId="77777777" w:rsidR="00D34C79" w:rsidRDefault="00D34C79">
      <w:pPr>
        <w:pStyle w:val="Standard"/>
        <w:jc w:val="both"/>
        <w:rPr>
          <w:rFonts w:cs="Times New Roman"/>
          <w:sz w:val="28"/>
          <w:szCs w:val="28"/>
          <w:lang w:val="ru-RU"/>
        </w:rPr>
      </w:pPr>
    </w:p>
    <w:p w14:paraId="17F00DCF" w14:textId="77777777" w:rsidR="00D34C79" w:rsidRDefault="00D34C79">
      <w:pPr>
        <w:pStyle w:val="Standard"/>
        <w:jc w:val="both"/>
        <w:rPr>
          <w:rFonts w:cs="Times New Roman"/>
          <w:sz w:val="28"/>
          <w:szCs w:val="28"/>
          <w:lang w:val="ru-RU"/>
        </w:rPr>
      </w:pPr>
    </w:p>
    <w:p w14:paraId="6F4E8082" w14:textId="77777777" w:rsidR="00D34C79" w:rsidRDefault="00D34C79">
      <w:pPr>
        <w:pStyle w:val="Standard"/>
        <w:jc w:val="both"/>
        <w:rPr>
          <w:rFonts w:cs="Times New Roman"/>
          <w:sz w:val="28"/>
          <w:szCs w:val="28"/>
          <w:lang w:val="ru-RU"/>
        </w:rPr>
      </w:pPr>
    </w:p>
    <w:p w14:paraId="31A4F1EA" w14:textId="77777777" w:rsidR="00D34C79" w:rsidRDefault="00D34C79">
      <w:pPr>
        <w:pStyle w:val="Standard"/>
        <w:jc w:val="both"/>
        <w:rPr>
          <w:rFonts w:cs="Times New Roman"/>
          <w:sz w:val="28"/>
          <w:szCs w:val="28"/>
          <w:lang w:val="ru-RU"/>
        </w:rPr>
      </w:pPr>
    </w:p>
    <w:p w14:paraId="1FE16D0F" w14:textId="77777777" w:rsidR="00D34C79" w:rsidRDefault="00D34C79">
      <w:pPr>
        <w:pStyle w:val="Standard"/>
        <w:jc w:val="both"/>
        <w:rPr>
          <w:rFonts w:cs="Times New Roman"/>
          <w:sz w:val="28"/>
          <w:szCs w:val="28"/>
          <w:lang w:val="ru-RU"/>
        </w:rPr>
      </w:pPr>
    </w:p>
    <w:p w14:paraId="2621A421" w14:textId="77777777" w:rsidR="00D34C79" w:rsidRDefault="00D34C79">
      <w:pPr>
        <w:pStyle w:val="Standard"/>
        <w:jc w:val="both"/>
        <w:rPr>
          <w:rFonts w:cs="Times New Roman"/>
          <w:sz w:val="28"/>
          <w:szCs w:val="28"/>
          <w:lang w:val="ru-RU"/>
        </w:rPr>
      </w:pPr>
    </w:p>
    <w:p w14:paraId="73A24AFF" w14:textId="77777777" w:rsidR="00D34C79" w:rsidRDefault="00000000">
      <w:pPr>
        <w:pStyle w:val="Standard"/>
        <w:jc w:val="both"/>
        <w:rPr>
          <w:rFonts w:cs="Times New Roman"/>
          <w:sz w:val="28"/>
          <w:szCs w:val="28"/>
          <w:lang w:val="ru-RU"/>
        </w:rPr>
      </w:pPr>
      <w:r>
        <w:rPr>
          <w:rFonts w:cs="Times New Roman"/>
          <w:sz w:val="28"/>
          <w:szCs w:val="28"/>
          <w:lang w:val="ru-RU"/>
        </w:rPr>
        <w:t xml:space="preserve">Таблица 2 - Диаметр и высота ели </w:t>
      </w:r>
      <w:r>
        <w:rPr>
          <w:rFonts w:cs="Times New Roman"/>
          <w:color w:val="000000" w:themeColor="text1"/>
          <w:sz w:val="28"/>
          <w:szCs w:val="28"/>
          <w:lang w:val="ru-RU" w:eastAsia="ru-RU"/>
        </w:rPr>
        <w:t>на выделе №79</w:t>
      </w:r>
    </w:p>
    <w:tbl>
      <w:tblPr>
        <w:tblStyle w:val="a7"/>
        <w:tblpPr w:leftFromText="180" w:rightFromText="180" w:vertAnchor="text" w:horzAnchor="margin" w:tblpY="139"/>
        <w:tblW w:w="0" w:type="auto"/>
        <w:tblLook w:val="04A0" w:firstRow="1" w:lastRow="0" w:firstColumn="1" w:lastColumn="0" w:noHBand="0" w:noVBand="1"/>
      </w:tblPr>
      <w:tblGrid>
        <w:gridCol w:w="3115"/>
        <w:gridCol w:w="3115"/>
        <w:gridCol w:w="3115"/>
      </w:tblGrid>
      <w:tr w:rsidR="00D34C79" w14:paraId="6E48F631" w14:textId="77777777">
        <w:tc>
          <w:tcPr>
            <w:tcW w:w="3115" w:type="dxa"/>
          </w:tcPr>
          <w:p w14:paraId="3423FDA4"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Название дерева</w:t>
            </w:r>
          </w:p>
        </w:tc>
        <w:tc>
          <w:tcPr>
            <w:tcW w:w="3115" w:type="dxa"/>
          </w:tcPr>
          <w:p w14:paraId="63C650B9" w14:textId="77777777" w:rsidR="00D34C79" w:rsidRDefault="00000000">
            <w:pPr>
              <w:ind w:firstLine="708"/>
              <w:jc w:val="center"/>
              <w:rPr>
                <w:rFonts w:ascii="Times New Roman" w:hAnsi="Times New Roman" w:cs="Times New Roman"/>
                <w:sz w:val="28"/>
                <w:szCs w:val="28"/>
              </w:rPr>
            </w:pPr>
            <w:r>
              <w:rPr>
                <w:rFonts w:ascii="Times New Roman" w:hAnsi="Times New Roman" w:cs="Times New Roman"/>
                <w:sz w:val="28"/>
                <w:szCs w:val="28"/>
              </w:rPr>
              <w:t>Диаметр (см)</w:t>
            </w:r>
          </w:p>
        </w:tc>
        <w:tc>
          <w:tcPr>
            <w:tcW w:w="3115" w:type="dxa"/>
          </w:tcPr>
          <w:p w14:paraId="4A13A25F"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Высота (м)</w:t>
            </w:r>
          </w:p>
        </w:tc>
      </w:tr>
      <w:tr w:rsidR="00D34C79" w14:paraId="2FD66ABF" w14:textId="77777777">
        <w:tc>
          <w:tcPr>
            <w:tcW w:w="3115" w:type="dxa"/>
            <w:vMerge w:val="restart"/>
          </w:tcPr>
          <w:p w14:paraId="0019B449"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Ель сибирская</w:t>
            </w:r>
          </w:p>
        </w:tc>
        <w:tc>
          <w:tcPr>
            <w:tcW w:w="3115" w:type="dxa"/>
          </w:tcPr>
          <w:p w14:paraId="7525F902"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36</w:t>
            </w:r>
          </w:p>
        </w:tc>
        <w:tc>
          <w:tcPr>
            <w:tcW w:w="3115" w:type="dxa"/>
          </w:tcPr>
          <w:p w14:paraId="4CCEAD2D"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31</w:t>
            </w:r>
          </w:p>
        </w:tc>
      </w:tr>
      <w:tr w:rsidR="00D34C79" w14:paraId="79E8AD26" w14:textId="77777777">
        <w:tc>
          <w:tcPr>
            <w:tcW w:w="3115" w:type="dxa"/>
            <w:vMerge/>
          </w:tcPr>
          <w:p w14:paraId="4FC9DB3B" w14:textId="77777777" w:rsidR="00D34C79" w:rsidRDefault="00D34C79">
            <w:pPr>
              <w:jc w:val="center"/>
              <w:rPr>
                <w:rFonts w:ascii="Times New Roman" w:hAnsi="Times New Roman" w:cs="Times New Roman"/>
                <w:sz w:val="28"/>
                <w:szCs w:val="28"/>
              </w:rPr>
            </w:pPr>
          </w:p>
        </w:tc>
        <w:tc>
          <w:tcPr>
            <w:tcW w:w="3115" w:type="dxa"/>
          </w:tcPr>
          <w:p w14:paraId="0DEC48F8"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40</w:t>
            </w:r>
          </w:p>
        </w:tc>
        <w:tc>
          <w:tcPr>
            <w:tcW w:w="3115" w:type="dxa"/>
          </w:tcPr>
          <w:p w14:paraId="3CB8001A"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25</w:t>
            </w:r>
          </w:p>
        </w:tc>
      </w:tr>
      <w:tr w:rsidR="00D34C79" w14:paraId="6DE620DE" w14:textId="77777777">
        <w:tc>
          <w:tcPr>
            <w:tcW w:w="3115" w:type="dxa"/>
            <w:vMerge/>
          </w:tcPr>
          <w:p w14:paraId="6E47847C" w14:textId="77777777" w:rsidR="00D34C79" w:rsidRDefault="00D34C79">
            <w:pPr>
              <w:jc w:val="center"/>
              <w:rPr>
                <w:rFonts w:ascii="Times New Roman" w:hAnsi="Times New Roman" w:cs="Times New Roman"/>
                <w:sz w:val="28"/>
                <w:szCs w:val="28"/>
              </w:rPr>
            </w:pPr>
          </w:p>
        </w:tc>
        <w:tc>
          <w:tcPr>
            <w:tcW w:w="3115" w:type="dxa"/>
          </w:tcPr>
          <w:p w14:paraId="48B288A6"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22</w:t>
            </w:r>
          </w:p>
        </w:tc>
        <w:tc>
          <w:tcPr>
            <w:tcW w:w="3115" w:type="dxa"/>
          </w:tcPr>
          <w:p w14:paraId="04312F09"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18</w:t>
            </w:r>
          </w:p>
        </w:tc>
      </w:tr>
      <w:tr w:rsidR="00D34C79" w14:paraId="010D1B10" w14:textId="77777777">
        <w:tc>
          <w:tcPr>
            <w:tcW w:w="3115" w:type="dxa"/>
          </w:tcPr>
          <w:p w14:paraId="3087D21F"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Среднее</w:t>
            </w:r>
          </w:p>
        </w:tc>
        <w:tc>
          <w:tcPr>
            <w:tcW w:w="3115" w:type="dxa"/>
          </w:tcPr>
          <w:p w14:paraId="6594B146"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33</w:t>
            </w:r>
          </w:p>
        </w:tc>
        <w:tc>
          <w:tcPr>
            <w:tcW w:w="3115" w:type="dxa"/>
          </w:tcPr>
          <w:p w14:paraId="1461A53F"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25</w:t>
            </w:r>
          </w:p>
        </w:tc>
      </w:tr>
    </w:tbl>
    <w:p w14:paraId="6ED3D8A0" w14:textId="77777777" w:rsidR="00D34C79" w:rsidRDefault="00D34C79">
      <w:pPr>
        <w:pStyle w:val="Standard"/>
        <w:jc w:val="both"/>
        <w:rPr>
          <w:rFonts w:cs="Times New Roman"/>
          <w:sz w:val="28"/>
          <w:szCs w:val="28"/>
          <w:lang w:val="ru-RU"/>
        </w:rPr>
      </w:pPr>
    </w:p>
    <w:p w14:paraId="502A6B96" w14:textId="77777777" w:rsidR="00D34C79" w:rsidRDefault="00D34C79">
      <w:pPr>
        <w:jc w:val="both"/>
        <w:rPr>
          <w:rFonts w:ascii="Times New Roman" w:hAnsi="Times New Roman" w:cs="Times New Roman"/>
          <w:sz w:val="28"/>
          <w:szCs w:val="28"/>
        </w:rPr>
      </w:pPr>
    </w:p>
    <w:p w14:paraId="066E2972" w14:textId="77777777" w:rsidR="00D34C79" w:rsidRDefault="00D34C79">
      <w:pPr>
        <w:jc w:val="both"/>
        <w:rPr>
          <w:rFonts w:ascii="Times New Roman" w:hAnsi="Times New Roman" w:cs="Times New Roman"/>
          <w:sz w:val="28"/>
          <w:szCs w:val="28"/>
        </w:rPr>
      </w:pPr>
    </w:p>
    <w:p w14:paraId="4B38A69F" w14:textId="77777777" w:rsidR="00D34C79" w:rsidRDefault="00D34C79">
      <w:pPr>
        <w:jc w:val="both"/>
        <w:rPr>
          <w:rFonts w:ascii="Times New Roman" w:hAnsi="Times New Roman" w:cs="Times New Roman"/>
          <w:sz w:val="28"/>
          <w:szCs w:val="28"/>
        </w:rPr>
      </w:pPr>
    </w:p>
    <w:p w14:paraId="575D020B" w14:textId="77777777" w:rsidR="00D34C79" w:rsidRDefault="00D34C79">
      <w:pPr>
        <w:jc w:val="both"/>
        <w:rPr>
          <w:rFonts w:ascii="Times New Roman" w:hAnsi="Times New Roman" w:cs="Times New Roman"/>
          <w:sz w:val="28"/>
          <w:szCs w:val="28"/>
        </w:rPr>
      </w:pPr>
    </w:p>
    <w:p w14:paraId="2624497F" w14:textId="77777777" w:rsidR="00D34C79" w:rsidRDefault="00000000">
      <w:pPr>
        <w:rPr>
          <w:rFonts w:ascii="Times New Roman" w:hAnsi="Times New Roman" w:cs="Times New Roman"/>
          <w:b/>
          <w:bCs/>
          <w:sz w:val="28"/>
          <w:szCs w:val="28"/>
        </w:rPr>
      </w:pPr>
      <w:r>
        <w:rPr>
          <w:rFonts w:ascii="Times New Roman" w:hAnsi="Times New Roman" w:cs="Times New Roman"/>
          <w:sz w:val="28"/>
          <w:szCs w:val="28"/>
        </w:rPr>
        <w:t>Таблица 3 - Диаметр и высота березы</w:t>
      </w:r>
      <w:r>
        <w:rPr>
          <w:rFonts w:ascii="Times New Roman" w:hAnsi="Times New Roman" w:cs="Times New Roman"/>
          <w:color w:val="000000" w:themeColor="text1"/>
          <w:sz w:val="28"/>
          <w:szCs w:val="28"/>
          <w:lang w:eastAsia="ru-RU"/>
        </w:rPr>
        <w:t xml:space="preserve"> на выделе №79</w:t>
      </w:r>
      <w:r>
        <w:rPr>
          <w:rFonts w:ascii="Times New Roman" w:hAnsi="Times New Roman" w:cs="Times New Roman"/>
          <w:sz w:val="28"/>
          <w:szCs w:val="28"/>
        </w:rPr>
        <w:t xml:space="preserve"> </w:t>
      </w:r>
    </w:p>
    <w:tbl>
      <w:tblPr>
        <w:tblStyle w:val="a7"/>
        <w:tblpPr w:leftFromText="180" w:rightFromText="180" w:vertAnchor="text" w:horzAnchor="margin" w:tblpY="197"/>
        <w:tblW w:w="0" w:type="auto"/>
        <w:tblLook w:val="04A0" w:firstRow="1" w:lastRow="0" w:firstColumn="1" w:lastColumn="0" w:noHBand="0" w:noVBand="1"/>
      </w:tblPr>
      <w:tblGrid>
        <w:gridCol w:w="3115"/>
        <w:gridCol w:w="3115"/>
        <w:gridCol w:w="3115"/>
      </w:tblGrid>
      <w:tr w:rsidR="00D34C79" w14:paraId="763C7487" w14:textId="77777777">
        <w:tc>
          <w:tcPr>
            <w:tcW w:w="3115" w:type="dxa"/>
          </w:tcPr>
          <w:p w14:paraId="59245D62"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Название дерева</w:t>
            </w:r>
          </w:p>
        </w:tc>
        <w:tc>
          <w:tcPr>
            <w:tcW w:w="3115" w:type="dxa"/>
          </w:tcPr>
          <w:p w14:paraId="631F670B"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Диаметр (см)</w:t>
            </w:r>
          </w:p>
        </w:tc>
        <w:tc>
          <w:tcPr>
            <w:tcW w:w="3115" w:type="dxa"/>
          </w:tcPr>
          <w:p w14:paraId="46C10728"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Высота (м)</w:t>
            </w:r>
          </w:p>
        </w:tc>
      </w:tr>
      <w:tr w:rsidR="00D34C79" w14:paraId="5323B9A5" w14:textId="77777777">
        <w:tc>
          <w:tcPr>
            <w:tcW w:w="3115" w:type="dxa"/>
            <w:vMerge w:val="restart"/>
          </w:tcPr>
          <w:p w14:paraId="084F4792"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Береза</w:t>
            </w:r>
          </w:p>
        </w:tc>
        <w:tc>
          <w:tcPr>
            <w:tcW w:w="3115" w:type="dxa"/>
          </w:tcPr>
          <w:p w14:paraId="64796E80"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56</w:t>
            </w:r>
          </w:p>
        </w:tc>
        <w:tc>
          <w:tcPr>
            <w:tcW w:w="3115" w:type="dxa"/>
          </w:tcPr>
          <w:p w14:paraId="219102C3"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45</w:t>
            </w:r>
          </w:p>
        </w:tc>
      </w:tr>
      <w:tr w:rsidR="00D34C79" w14:paraId="1112BB08" w14:textId="77777777">
        <w:tc>
          <w:tcPr>
            <w:tcW w:w="3115" w:type="dxa"/>
            <w:vMerge/>
          </w:tcPr>
          <w:p w14:paraId="1C95E1BC" w14:textId="77777777" w:rsidR="00D34C79" w:rsidRDefault="00D34C79">
            <w:pPr>
              <w:jc w:val="center"/>
              <w:rPr>
                <w:rFonts w:ascii="Times New Roman" w:hAnsi="Times New Roman" w:cs="Times New Roman"/>
                <w:sz w:val="28"/>
                <w:szCs w:val="28"/>
              </w:rPr>
            </w:pPr>
          </w:p>
        </w:tc>
        <w:tc>
          <w:tcPr>
            <w:tcW w:w="3115" w:type="dxa"/>
          </w:tcPr>
          <w:p w14:paraId="3D01A743"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33</w:t>
            </w:r>
          </w:p>
        </w:tc>
        <w:tc>
          <w:tcPr>
            <w:tcW w:w="3115" w:type="dxa"/>
          </w:tcPr>
          <w:p w14:paraId="037A9780"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32</w:t>
            </w:r>
          </w:p>
        </w:tc>
      </w:tr>
      <w:tr w:rsidR="00D34C79" w14:paraId="7A934D34" w14:textId="77777777">
        <w:tc>
          <w:tcPr>
            <w:tcW w:w="3115" w:type="dxa"/>
            <w:vMerge/>
          </w:tcPr>
          <w:p w14:paraId="169DD7DC" w14:textId="77777777" w:rsidR="00D34C79" w:rsidRDefault="00D34C79">
            <w:pPr>
              <w:jc w:val="center"/>
              <w:rPr>
                <w:rFonts w:ascii="Times New Roman" w:hAnsi="Times New Roman" w:cs="Times New Roman"/>
                <w:sz w:val="28"/>
                <w:szCs w:val="28"/>
              </w:rPr>
            </w:pPr>
          </w:p>
        </w:tc>
        <w:tc>
          <w:tcPr>
            <w:tcW w:w="3115" w:type="dxa"/>
          </w:tcPr>
          <w:p w14:paraId="406EBE02"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28</w:t>
            </w:r>
          </w:p>
        </w:tc>
        <w:tc>
          <w:tcPr>
            <w:tcW w:w="3115" w:type="dxa"/>
          </w:tcPr>
          <w:p w14:paraId="737C1735"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20</w:t>
            </w:r>
          </w:p>
        </w:tc>
      </w:tr>
      <w:tr w:rsidR="00D34C79" w14:paraId="6B53FEEF" w14:textId="77777777">
        <w:tc>
          <w:tcPr>
            <w:tcW w:w="3115" w:type="dxa"/>
            <w:vMerge/>
          </w:tcPr>
          <w:p w14:paraId="0005B4F6" w14:textId="77777777" w:rsidR="00D34C79" w:rsidRDefault="00D34C79">
            <w:pPr>
              <w:jc w:val="center"/>
              <w:rPr>
                <w:rFonts w:ascii="Times New Roman" w:hAnsi="Times New Roman" w:cs="Times New Roman"/>
                <w:sz w:val="28"/>
                <w:szCs w:val="28"/>
              </w:rPr>
            </w:pPr>
          </w:p>
        </w:tc>
        <w:tc>
          <w:tcPr>
            <w:tcW w:w="3115" w:type="dxa"/>
          </w:tcPr>
          <w:p w14:paraId="75FBF896"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52</w:t>
            </w:r>
          </w:p>
        </w:tc>
        <w:tc>
          <w:tcPr>
            <w:tcW w:w="3115" w:type="dxa"/>
          </w:tcPr>
          <w:p w14:paraId="5E7C8DAD"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43</w:t>
            </w:r>
          </w:p>
        </w:tc>
      </w:tr>
      <w:tr w:rsidR="00D34C79" w14:paraId="177F73B3" w14:textId="77777777">
        <w:tc>
          <w:tcPr>
            <w:tcW w:w="3115" w:type="dxa"/>
            <w:vMerge/>
          </w:tcPr>
          <w:p w14:paraId="106815E8" w14:textId="77777777" w:rsidR="00D34C79" w:rsidRDefault="00D34C79">
            <w:pPr>
              <w:jc w:val="center"/>
              <w:rPr>
                <w:rFonts w:ascii="Times New Roman" w:hAnsi="Times New Roman" w:cs="Times New Roman"/>
                <w:sz w:val="28"/>
                <w:szCs w:val="28"/>
              </w:rPr>
            </w:pPr>
          </w:p>
        </w:tc>
        <w:tc>
          <w:tcPr>
            <w:tcW w:w="3115" w:type="dxa"/>
          </w:tcPr>
          <w:p w14:paraId="041D1B29"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43</w:t>
            </w:r>
          </w:p>
        </w:tc>
        <w:tc>
          <w:tcPr>
            <w:tcW w:w="3115" w:type="dxa"/>
          </w:tcPr>
          <w:p w14:paraId="6BA79802"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37</w:t>
            </w:r>
          </w:p>
        </w:tc>
      </w:tr>
      <w:tr w:rsidR="00D34C79" w14:paraId="11766857" w14:textId="77777777">
        <w:tc>
          <w:tcPr>
            <w:tcW w:w="3115" w:type="dxa"/>
            <w:vMerge/>
          </w:tcPr>
          <w:p w14:paraId="0F864DF5" w14:textId="77777777" w:rsidR="00D34C79" w:rsidRDefault="00D34C79">
            <w:pPr>
              <w:jc w:val="center"/>
              <w:rPr>
                <w:rFonts w:ascii="Times New Roman" w:hAnsi="Times New Roman" w:cs="Times New Roman"/>
                <w:sz w:val="28"/>
                <w:szCs w:val="28"/>
              </w:rPr>
            </w:pPr>
          </w:p>
        </w:tc>
        <w:tc>
          <w:tcPr>
            <w:tcW w:w="3115" w:type="dxa"/>
          </w:tcPr>
          <w:p w14:paraId="2E695EC3"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49</w:t>
            </w:r>
          </w:p>
        </w:tc>
        <w:tc>
          <w:tcPr>
            <w:tcW w:w="3115" w:type="dxa"/>
          </w:tcPr>
          <w:p w14:paraId="1B651F81"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39</w:t>
            </w:r>
          </w:p>
        </w:tc>
      </w:tr>
      <w:tr w:rsidR="00D34C79" w14:paraId="3DBD659A" w14:textId="77777777">
        <w:tc>
          <w:tcPr>
            <w:tcW w:w="3115" w:type="dxa"/>
            <w:vMerge/>
          </w:tcPr>
          <w:p w14:paraId="068D883B" w14:textId="77777777" w:rsidR="00D34C79" w:rsidRDefault="00D34C79">
            <w:pPr>
              <w:jc w:val="center"/>
              <w:rPr>
                <w:rFonts w:ascii="Times New Roman" w:hAnsi="Times New Roman" w:cs="Times New Roman"/>
                <w:sz w:val="28"/>
                <w:szCs w:val="28"/>
              </w:rPr>
            </w:pPr>
          </w:p>
        </w:tc>
        <w:tc>
          <w:tcPr>
            <w:tcW w:w="3115" w:type="dxa"/>
          </w:tcPr>
          <w:p w14:paraId="7EB002DE"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55</w:t>
            </w:r>
          </w:p>
        </w:tc>
        <w:tc>
          <w:tcPr>
            <w:tcW w:w="3115" w:type="dxa"/>
          </w:tcPr>
          <w:p w14:paraId="416AEAC5"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42</w:t>
            </w:r>
          </w:p>
        </w:tc>
      </w:tr>
      <w:tr w:rsidR="00D34C79" w14:paraId="4E50C944" w14:textId="77777777">
        <w:tc>
          <w:tcPr>
            <w:tcW w:w="3115" w:type="dxa"/>
          </w:tcPr>
          <w:p w14:paraId="25EF9D36"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Среднее</w:t>
            </w:r>
          </w:p>
        </w:tc>
        <w:tc>
          <w:tcPr>
            <w:tcW w:w="3115" w:type="dxa"/>
          </w:tcPr>
          <w:p w14:paraId="746EF968"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45</w:t>
            </w:r>
          </w:p>
        </w:tc>
        <w:tc>
          <w:tcPr>
            <w:tcW w:w="3115" w:type="dxa"/>
          </w:tcPr>
          <w:p w14:paraId="6062EDFC"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37</w:t>
            </w:r>
          </w:p>
        </w:tc>
      </w:tr>
    </w:tbl>
    <w:p w14:paraId="0C46250D" w14:textId="77777777" w:rsidR="00D34C79" w:rsidRDefault="00D34C79">
      <w:pPr>
        <w:jc w:val="both"/>
        <w:rPr>
          <w:rFonts w:ascii="Times New Roman" w:hAnsi="Times New Roman" w:cs="Times New Roman"/>
          <w:sz w:val="28"/>
          <w:szCs w:val="28"/>
        </w:rPr>
      </w:pPr>
    </w:p>
    <w:p w14:paraId="7A08140C" w14:textId="77777777" w:rsidR="00D34C79" w:rsidRDefault="00D34C79">
      <w:pPr>
        <w:jc w:val="both"/>
        <w:rPr>
          <w:rFonts w:ascii="Times New Roman" w:hAnsi="Times New Roman" w:cs="Times New Roman"/>
          <w:sz w:val="28"/>
          <w:szCs w:val="28"/>
        </w:rPr>
      </w:pPr>
    </w:p>
    <w:p w14:paraId="22F616A2" w14:textId="77777777" w:rsidR="00D34C79" w:rsidRDefault="00D34C79">
      <w:pPr>
        <w:jc w:val="both"/>
        <w:rPr>
          <w:rFonts w:ascii="Times New Roman" w:hAnsi="Times New Roman" w:cs="Times New Roman"/>
          <w:sz w:val="28"/>
          <w:szCs w:val="28"/>
        </w:rPr>
      </w:pPr>
    </w:p>
    <w:p w14:paraId="55CF0B82" w14:textId="77777777" w:rsidR="00D34C79" w:rsidRDefault="00D34C79">
      <w:pPr>
        <w:jc w:val="both"/>
        <w:rPr>
          <w:rFonts w:ascii="Times New Roman" w:hAnsi="Times New Roman" w:cs="Times New Roman"/>
          <w:sz w:val="28"/>
          <w:szCs w:val="28"/>
        </w:rPr>
      </w:pPr>
    </w:p>
    <w:p w14:paraId="02F95F16" w14:textId="77777777" w:rsidR="00D34C79" w:rsidRDefault="00D34C79">
      <w:pPr>
        <w:jc w:val="both"/>
        <w:rPr>
          <w:rFonts w:ascii="Times New Roman" w:hAnsi="Times New Roman" w:cs="Times New Roman"/>
          <w:sz w:val="28"/>
          <w:szCs w:val="28"/>
        </w:rPr>
      </w:pPr>
    </w:p>
    <w:p w14:paraId="33C16ED6" w14:textId="77777777" w:rsidR="00D34C79" w:rsidRDefault="00D34C79">
      <w:pPr>
        <w:jc w:val="both"/>
        <w:rPr>
          <w:rFonts w:ascii="Times New Roman" w:hAnsi="Times New Roman" w:cs="Times New Roman"/>
          <w:i/>
          <w:iCs/>
          <w:sz w:val="28"/>
          <w:szCs w:val="28"/>
        </w:rPr>
      </w:pPr>
    </w:p>
    <w:p w14:paraId="1EC5E927" w14:textId="77777777" w:rsidR="00D34C79" w:rsidRDefault="00D34C79">
      <w:pPr>
        <w:jc w:val="both"/>
        <w:rPr>
          <w:rFonts w:ascii="Times New Roman" w:hAnsi="Times New Roman" w:cs="Times New Roman"/>
          <w:i/>
          <w:iCs/>
          <w:sz w:val="28"/>
          <w:szCs w:val="28"/>
        </w:rPr>
      </w:pPr>
    </w:p>
    <w:p w14:paraId="298E4CBE" w14:textId="77777777" w:rsidR="00D34C79" w:rsidRDefault="00D34C79">
      <w:pPr>
        <w:jc w:val="both"/>
        <w:rPr>
          <w:rFonts w:ascii="Times New Roman" w:hAnsi="Times New Roman" w:cs="Times New Roman"/>
          <w:i/>
          <w:iCs/>
          <w:sz w:val="28"/>
          <w:szCs w:val="28"/>
        </w:rPr>
      </w:pPr>
    </w:p>
    <w:p w14:paraId="5322EB1D" w14:textId="77777777" w:rsidR="00D34C79" w:rsidRDefault="00D34C79">
      <w:pPr>
        <w:jc w:val="both"/>
        <w:rPr>
          <w:rFonts w:ascii="Times New Roman" w:hAnsi="Times New Roman" w:cs="Times New Roman"/>
          <w:i/>
          <w:iCs/>
          <w:sz w:val="28"/>
          <w:szCs w:val="28"/>
        </w:rPr>
      </w:pPr>
    </w:p>
    <w:p w14:paraId="7DA2AC6B" w14:textId="77777777" w:rsidR="00D34C79" w:rsidRDefault="00D34C79">
      <w:pPr>
        <w:jc w:val="both"/>
        <w:rPr>
          <w:rFonts w:ascii="Times New Roman" w:hAnsi="Times New Roman" w:cs="Times New Roman"/>
          <w:i/>
          <w:iCs/>
          <w:sz w:val="28"/>
          <w:szCs w:val="28"/>
        </w:rPr>
      </w:pPr>
    </w:p>
    <w:p w14:paraId="64BD92DC" w14:textId="77777777" w:rsidR="00D34C79" w:rsidRDefault="00000000">
      <w:pPr>
        <w:jc w:val="both"/>
        <w:rPr>
          <w:rFonts w:ascii="Times New Roman" w:hAnsi="Times New Roman" w:cs="Times New Roman"/>
          <w:sz w:val="28"/>
          <w:szCs w:val="28"/>
        </w:rPr>
      </w:pPr>
      <w:r>
        <w:rPr>
          <w:rFonts w:ascii="Times New Roman" w:hAnsi="Times New Roman" w:cs="Times New Roman"/>
          <w:i/>
          <w:iCs/>
          <w:sz w:val="28"/>
          <w:szCs w:val="28"/>
        </w:rPr>
        <w:t>Т</w:t>
      </w:r>
      <w:r>
        <w:rPr>
          <w:rFonts w:ascii="Times New Roman" w:hAnsi="Times New Roman" w:cs="Times New Roman"/>
          <w:sz w:val="28"/>
          <w:szCs w:val="28"/>
        </w:rPr>
        <w:t xml:space="preserve">аблица 4 – Диаметр и высота сосны на выделе №20 </w:t>
      </w:r>
    </w:p>
    <w:tbl>
      <w:tblPr>
        <w:tblStyle w:val="a7"/>
        <w:tblpPr w:leftFromText="180" w:rightFromText="180" w:vertAnchor="text" w:horzAnchor="margin" w:tblpY="71"/>
        <w:tblW w:w="9354" w:type="dxa"/>
        <w:tblLook w:val="04A0" w:firstRow="1" w:lastRow="0" w:firstColumn="1" w:lastColumn="0" w:noHBand="0" w:noVBand="1"/>
      </w:tblPr>
      <w:tblGrid>
        <w:gridCol w:w="3118"/>
        <w:gridCol w:w="3118"/>
        <w:gridCol w:w="3118"/>
      </w:tblGrid>
      <w:tr w:rsidR="00D34C79" w14:paraId="5A5FB44E" w14:textId="77777777">
        <w:trPr>
          <w:trHeight w:val="797"/>
        </w:trPr>
        <w:tc>
          <w:tcPr>
            <w:tcW w:w="3118" w:type="dxa"/>
          </w:tcPr>
          <w:p w14:paraId="57B7E3DA"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Название дерева</w:t>
            </w:r>
          </w:p>
        </w:tc>
        <w:tc>
          <w:tcPr>
            <w:tcW w:w="3118" w:type="dxa"/>
          </w:tcPr>
          <w:p w14:paraId="44AD0B8B"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Диаметр (см)</w:t>
            </w:r>
          </w:p>
        </w:tc>
        <w:tc>
          <w:tcPr>
            <w:tcW w:w="3118" w:type="dxa"/>
          </w:tcPr>
          <w:p w14:paraId="3DA0BC2C"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Высота (м)</w:t>
            </w:r>
          </w:p>
        </w:tc>
      </w:tr>
      <w:tr w:rsidR="00D34C79" w14:paraId="0FF3551A" w14:textId="77777777">
        <w:trPr>
          <w:trHeight w:val="380"/>
        </w:trPr>
        <w:tc>
          <w:tcPr>
            <w:tcW w:w="3118" w:type="dxa"/>
            <w:vMerge w:val="restart"/>
          </w:tcPr>
          <w:p w14:paraId="249509C0"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Сосна обыкновенная</w:t>
            </w:r>
          </w:p>
        </w:tc>
        <w:tc>
          <w:tcPr>
            <w:tcW w:w="3118" w:type="dxa"/>
          </w:tcPr>
          <w:p w14:paraId="04A3D66E"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130</w:t>
            </w:r>
          </w:p>
        </w:tc>
        <w:tc>
          <w:tcPr>
            <w:tcW w:w="3118" w:type="dxa"/>
          </w:tcPr>
          <w:p w14:paraId="1C65FEF9"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205</w:t>
            </w:r>
          </w:p>
        </w:tc>
      </w:tr>
      <w:tr w:rsidR="00D34C79" w14:paraId="01B02DE1" w14:textId="77777777">
        <w:trPr>
          <w:trHeight w:val="398"/>
        </w:trPr>
        <w:tc>
          <w:tcPr>
            <w:tcW w:w="3118" w:type="dxa"/>
            <w:vMerge/>
          </w:tcPr>
          <w:p w14:paraId="0514743B" w14:textId="77777777" w:rsidR="00D34C79" w:rsidRDefault="00D34C79">
            <w:pPr>
              <w:jc w:val="center"/>
              <w:rPr>
                <w:rFonts w:ascii="Times New Roman" w:hAnsi="Times New Roman" w:cs="Times New Roman"/>
                <w:sz w:val="28"/>
                <w:szCs w:val="28"/>
              </w:rPr>
            </w:pPr>
          </w:p>
        </w:tc>
        <w:tc>
          <w:tcPr>
            <w:tcW w:w="3118" w:type="dxa"/>
          </w:tcPr>
          <w:p w14:paraId="7CBBAE3B"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150</w:t>
            </w:r>
          </w:p>
        </w:tc>
        <w:tc>
          <w:tcPr>
            <w:tcW w:w="3118" w:type="dxa"/>
          </w:tcPr>
          <w:p w14:paraId="4718137B"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235</w:t>
            </w:r>
          </w:p>
        </w:tc>
      </w:tr>
      <w:tr w:rsidR="00D34C79" w14:paraId="19A9FB47" w14:textId="77777777">
        <w:trPr>
          <w:trHeight w:val="380"/>
        </w:trPr>
        <w:tc>
          <w:tcPr>
            <w:tcW w:w="3118" w:type="dxa"/>
            <w:vMerge/>
          </w:tcPr>
          <w:p w14:paraId="5EDCBC32" w14:textId="77777777" w:rsidR="00D34C79" w:rsidRDefault="00D34C79">
            <w:pPr>
              <w:jc w:val="center"/>
              <w:rPr>
                <w:rFonts w:ascii="Times New Roman" w:hAnsi="Times New Roman" w:cs="Times New Roman"/>
                <w:sz w:val="28"/>
                <w:szCs w:val="28"/>
              </w:rPr>
            </w:pPr>
          </w:p>
        </w:tc>
        <w:tc>
          <w:tcPr>
            <w:tcW w:w="3118" w:type="dxa"/>
          </w:tcPr>
          <w:p w14:paraId="552CB17E"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100</w:t>
            </w:r>
          </w:p>
        </w:tc>
        <w:tc>
          <w:tcPr>
            <w:tcW w:w="3118" w:type="dxa"/>
          </w:tcPr>
          <w:p w14:paraId="2EA20BC3"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160</w:t>
            </w:r>
          </w:p>
        </w:tc>
      </w:tr>
      <w:tr w:rsidR="00D34C79" w14:paraId="202E346D" w14:textId="77777777">
        <w:trPr>
          <w:trHeight w:val="398"/>
        </w:trPr>
        <w:tc>
          <w:tcPr>
            <w:tcW w:w="3118" w:type="dxa"/>
            <w:vMerge/>
          </w:tcPr>
          <w:p w14:paraId="2919988E" w14:textId="77777777" w:rsidR="00D34C79" w:rsidRDefault="00D34C79">
            <w:pPr>
              <w:jc w:val="center"/>
              <w:rPr>
                <w:rFonts w:ascii="Times New Roman" w:hAnsi="Times New Roman" w:cs="Times New Roman"/>
                <w:sz w:val="28"/>
                <w:szCs w:val="28"/>
              </w:rPr>
            </w:pPr>
          </w:p>
        </w:tc>
        <w:tc>
          <w:tcPr>
            <w:tcW w:w="3118" w:type="dxa"/>
          </w:tcPr>
          <w:p w14:paraId="55FE372F"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56</w:t>
            </w:r>
          </w:p>
        </w:tc>
        <w:tc>
          <w:tcPr>
            <w:tcW w:w="3118" w:type="dxa"/>
          </w:tcPr>
          <w:p w14:paraId="1497D760"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88</w:t>
            </w:r>
          </w:p>
        </w:tc>
      </w:tr>
      <w:tr w:rsidR="00D34C79" w14:paraId="53E84D61" w14:textId="77777777">
        <w:trPr>
          <w:trHeight w:val="380"/>
        </w:trPr>
        <w:tc>
          <w:tcPr>
            <w:tcW w:w="3118" w:type="dxa"/>
            <w:vMerge/>
          </w:tcPr>
          <w:p w14:paraId="279DF611" w14:textId="77777777" w:rsidR="00D34C79" w:rsidRDefault="00D34C79">
            <w:pPr>
              <w:jc w:val="center"/>
              <w:rPr>
                <w:rFonts w:ascii="Times New Roman" w:hAnsi="Times New Roman" w:cs="Times New Roman"/>
                <w:sz w:val="28"/>
                <w:szCs w:val="28"/>
              </w:rPr>
            </w:pPr>
          </w:p>
        </w:tc>
        <w:tc>
          <w:tcPr>
            <w:tcW w:w="3118" w:type="dxa"/>
          </w:tcPr>
          <w:p w14:paraId="71F5B40D"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120</w:t>
            </w:r>
          </w:p>
        </w:tc>
        <w:tc>
          <w:tcPr>
            <w:tcW w:w="3118" w:type="dxa"/>
          </w:tcPr>
          <w:p w14:paraId="7A095AAB"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190</w:t>
            </w:r>
          </w:p>
        </w:tc>
      </w:tr>
      <w:tr w:rsidR="00D34C79" w14:paraId="23D3B350" w14:textId="77777777">
        <w:trPr>
          <w:trHeight w:val="398"/>
        </w:trPr>
        <w:tc>
          <w:tcPr>
            <w:tcW w:w="3118" w:type="dxa"/>
            <w:vMerge/>
          </w:tcPr>
          <w:p w14:paraId="11ED5470" w14:textId="77777777" w:rsidR="00D34C79" w:rsidRDefault="00D34C79">
            <w:pPr>
              <w:jc w:val="center"/>
              <w:rPr>
                <w:rFonts w:ascii="Times New Roman" w:hAnsi="Times New Roman" w:cs="Times New Roman"/>
                <w:sz w:val="28"/>
                <w:szCs w:val="28"/>
              </w:rPr>
            </w:pPr>
          </w:p>
        </w:tc>
        <w:tc>
          <w:tcPr>
            <w:tcW w:w="3118" w:type="dxa"/>
          </w:tcPr>
          <w:p w14:paraId="58CD0A21"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89</w:t>
            </w:r>
          </w:p>
        </w:tc>
        <w:tc>
          <w:tcPr>
            <w:tcW w:w="3118" w:type="dxa"/>
          </w:tcPr>
          <w:p w14:paraId="4D0A6BBB"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132</w:t>
            </w:r>
          </w:p>
        </w:tc>
      </w:tr>
      <w:tr w:rsidR="00D34C79" w14:paraId="679400E3" w14:textId="77777777">
        <w:trPr>
          <w:trHeight w:val="380"/>
        </w:trPr>
        <w:tc>
          <w:tcPr>
            <w:tcW w:w="3118" w:type="dxa"/>
            <w:vMerge/>
          </w:tcPr>
          <w:p w14:paraId="0B92B764" w14:textId="77777777" w:rsidR="00D34C79" w:rsidRDefault="00D34C79">
            <w:pPr>
              <w:jc w:val="center"/>
              <w:rPr>
                <w:rFonts w:ascii="Times New Roman" w:hAnsi="Times New Roman" w:cs="Times New Roman"/>
                <w:sz w:val="28"/>
                <w:szCs w:val="28"/>
              </w:rPr>
            </w:pPr>
          </w:p>
        </w:tc>
        <w:tc>
          <w:tcPr>
            <w:tcW w:w="3118" w:type="dxa"/>
          </w:tcPr>
          <w:p w14:paraId="16923B11"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100</w:t>
            </w:r>
          </w:p>
        </w:tc>
        <w:tc>
          <w:tcPr>
            <w:tcW w:w="3118" w:type="dxa"/>
          </w:tcPr>
          <w:p w14:paraId="02F0B673"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144,4</w:t>
            </w:r>
          </w:p>
        </w:tc>
      </w:tr>
      <w:tr w:rsidR="00D34C79" w14:paraId="1AEE7451" w14:textId="77777777">
        <w:trPr>
          <w:trHeight w:val="380"/>
        </w:trPr>
        <w:tc>
          <w:tcPr>
            <w:tcW w:w="3118" w:type="dxa"/>
          </w:tcPr>
          <w:p w14:paraId="33F2FDA1"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Среднее</w:t>
            </w:r>
          </w:p>
        </w:tc>
        <w:tc>
          <w:tcPr>
            <w:tcW w:w="3118" w:type="dxa"/>
          </w:tcPr>
          <w:p w14:paraId="0BF8C8F5"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106</w:t>
            </w:r>
          </w:p>
        </w:tc>
        <w:tc>
          <w:tcPr>
            <w:tcW w:w="3118" w:type="dxa"/>
          </w:tcPr>
          <w:p w14:paraId="62420CB5"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165</w:t>
            </w:r>
          </w:p>
        </w:tc>
      </w:tr>
    </w:tbl>
    <w:p w14:paraId="48F104DE" w14:textId="77777777" w:rsidR="00D34C79" w:rsidRDefault="00D34C79">
      <w:pPr>
        <w:jc w:val="both"/>
        <w:rPr>
          <w:rFonts w:ascii="Times New Roman" w:hAnsi="Times New Roman" w:cs="Times New Roman"/>
          <w:sz w:val="28"/>
          <w:szCs w:val="28"/>
        </w:rPr>
      </w:pPr>
    </w:p>
    <w:p w14:paraId="61549063" w14:textId="77777777" w:rsidR="00D34C79" w:rsidRDefault="00D34C79">
      <w:pPr>
        <w:jc w:val="both"/>
        <w:rPr>
          <w:rFonts w:ascii="Times New Roman" w:hAnsi="Times New Roman" w:cs="Times New Roman"/>
          <w:sz w:val="28"/>
          <w:szCs w:val="28"/>
        </w:rPr>
      </w:pPr>
    </w:p>
    <w:p w14:paraId="04341AB5" w14:textId="77777777" w:rsidR="00D34C79" w:rsidRDefault="00D34C79">
      <w:pPr>
        <w:rPr>
          <w:rFonts w:ascii="Times New Roman" w:hAnsi="Times New Roman" w:cs="Times New Roman"/>
          <w:sz w:val="28"/>
          <w:szCs w:val="28"/>
        </w:rPr>
      </w:pPr>
    </w:p>
    <w:p w14:paraId="5DF14514" w14:textId="77777777" w:rsidR="00D34C79" w:rsidRDefault="00D34C79">
      <w:pPr>
        <w:rPr>
          <w:rFonts w:ascii="Times New Roman" w:hAnsi="Times New Roman" w:cs="Times New Roman"/>
          <w:b/>
          <w:bCs/>
          <w:sz w:val="28"/>
          <w:szCs w:val="28"/>
        </w:rPr>
      </w:pPr>
    </w:p>
    <w:p w14:paraId="0BF3FA5E" w14:textId="77777777" w:rsidR="00D34C79" w:rsidRDefault="00D34C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sz w:val="30"/>
          <w:szCs w:val="30"/>
          <w:lang w:eastAsia="ru-RU"/>
        </w:rPr>
      </w:pPr>
    </w:p>
    <w:p w14:paraId="29D8A36B" w14:textId="77777777" w:rsidR="00D34C79" w:rsidRDefault="00D34C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sz w:val="30"/>
          <w:szCs w:val="30"/>
          <w:lang w:eastAsia="ru-RU"/>
        </w:rPr>
      </w:pPr>
    </w:p>
    <w:p w14:paraId="7CDDDAE2" w14:textId="77777777" w:rsidR="00D34C79" w:rsidRDefault="00D34C79">
      <w:pPr>
        <w:pStyle w:val="Standard"/>
        <w:jc w:val="both"/>
        <w:rPr>
          <w:rFonts w:cs="Times New Roman"/>
          <w:i/>
          <w:iCs/>
          <w:sz w:val="28"/>
          <w:szCs w:val="28"/>
          <w:lang w:val="ru-RU"/>
        </w:rPr>
      </w:pPr>
    </w:p>
    <w:p w14:paraId="66231A91" w14:textId="77777777" w:rsidR="00D34C79" w:rsidRDefault="00000000">
      <w:pPr>
        <w:pStyle w:val="Standard"/>
        <w:jc w:val="both"/>
        <w:rPr>
          <w:rFonts w:cs="Times New Roman"/>
          <w:sz w:val="28"/>
          <w:szCs w:val="28"/>
          <w:lang w:val="ru-RU"/>
        </w:rPr>
      </w:pPr>
      <w:r>
        <w:rPr>
          <w:rFonts w:cs="Times New Roman"/>
          <w:sz w:val="28"/>
          <w:szCs w:val="28"/>
          <w:lang w:val="ru-RU"/>
        </w:rPr>
        <w:t xml:space="preserve">Таблица 5 - Диаметр и высота ели </w:t>
      </w:r>
      <w:r>
        <w:rPr>
          <w:rFonts w:cs="Times New Roman"/>
          <w:color w:val="000000" w:themeColor="text1"/>
          <w:sz w:val="28"/>
          <w:szCs w:val="28"/>
          <w:lang w:val="ru-RU" w:eastAsia="ru-RU"/>
        </w:rPr>
        <w:t>на выделе №20</w:t>
      </w:r>
    </w:p>
    <w:tbl>
      <w:tblPr>
        <w:tblStyle w:val="a7"/>
        <w:tblpPr w:leftFromText="180" w:rightFromText="180" w:vertAnchor="text" w:horzAnchor="margin" w:tblpY="139"/>
        <w:tblW w:w="0" w:type="auto"/>
        <w:tblLook w:val="04A0" w:firstRow="1" w:lastRow="0" w:firstColumn="1" w:lastColumn="0" w:noHBand="0" w:noVBand="1"/>
      </w:tblPr>
      <w:tblGrid>
        <w:gridCol w:w="3115"/>
        <w:gridCol w:w="3115"/>
        <w:gridCol w:w="3115"/>
      </w:tblGrid>
      <w:tr w:rsidR="00D34C79" w14:paraId="2B5D01AC" w14:textId="77777777">
        <w:tc>
          <w:tcPr>
            <w:tcW w:w="3115" w:type="dxa"/>
          </w:tcPr>
          <w:p w14:paraId="6BBF204A"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Название дерева</w:t>
            </w:r>
          </w:p>
        </w:tc>
        <w:tc>
          <w:tcPr>
            <w:tcW w:w="3115" w:type="dxa"/>
          </w:tcPr>
          <w:p w14:paraId="1E469B24" w14:textId="77777777" w:rsidR="00D34C79" w:rsidRDefault="00000000">
            <w:pPr>
              <w:ind w:firstLine="708"/>
              <w:jc w:val="center"/>
              <w:rPr>
                <w:rFonts w:ascii="Times New Roman" w:hAnsi="Times New Roman" w:cs="Times New Roman"/>
                <w:sz w:val="28"/>
                <w:szCs w:val="28"/>
              </w:rPr>
            </w:pPr>
            <w:r>
              <w:rPr>
                <w:rFonts w:ascii="Times New Roman" w:hAnsi="Times New Roman" w:cs="Times New Roman"/>
                <w:sz w:val="28"/>
                <w:szCs w:val="28"/>
              </w:rPr>
              <w:t>Диаметр (см)</w:t>
            </w:r>
          </w:p>
        </w:tc>
        <w:tc>
          <w:tcPr>
            <w:tcW w:w="3115" w:type="dxa"/>
          </w:tcPr>
          <w:p w14:paraId="15BA690E"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Высота (м)</w:t>
            </w:r>
          </w:p>
        </w:tc>
      </w:tr>
      <w:tr w:rsidR="00D34C79" w14:paraId="777B5597" w14:textId="77777777">
        <w:tc>
          <w:tcPr>
            <w:tcW w:w="3115" w:type="dxa"/>
            <w:vMerge w:val="restart"/>
          </w:tcPr>
          <w:p w14:paraId="2A15F72E"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Ель</w:t>
            </w:r>
          </w:p>
        </w:tc>
        <w:tc>
          <w:tcPr>
            <w:tcW w:w="3115" w:type="dxa"/>
          </w:tcPr>
          <w:p w14:paraId="27B8756E"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14</w:t>
            </w:r>
          </w:p>
        </w:tc>
        <w:tc>
          <w:tcPr>
            <w:tcW w:w="3115" w:type="dxa"/>
          </w:tcPr>
          <w:p w14:paraId="6A7DCF01"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45</w:t>
            </w:r>
          </w:p>
        </w:tc>
      </w:tr>
      <w:tr w:rsidR="00D34C79" w14:paraId="6EAB9868" w14:textId="77777777">
        <w:tc>
          <w:tcPr>
            <w:tcW w:w="3115" w:type="dxa"/>
            <w:vMerge/>
          </w:tcPr>
          <w:p w14:paraId="518F8833" w14:textId="77777777" w:rsidR="00D34C79" w:rsidRDefault="00D34C79">
            <w:pPr>
              <w:jc w:val="center"/>
              <w:rPr>
                <w:rFonts w:ascii="Times New Roman" w:hAnsi="Times New Roman" w:cs="Times New Roman"/>
                <w:sz w:val="28"/>
                <w:szCs w:val="28"/>
              </w:rPr>
            </w:pPr>
          </w:p>
        </w:tc>
        <w:tc>
          <w:tcPr>
            <w:tcW w:w="3115" w:type="dxa"/>
          </w:tcPr>
          <w:p w14:paraId="0A690098"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15</w:t>
            </w:r>
          </w:p>
        </w:tc>
        <w:tc>
          <w:tcPr>
            <w:tcW w:w="3115" w:type="dxa"/>
          </w:tcPr>
          <w:p w14:paraId="7948888E"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30</w:t>
            </w:r>
          </w:p>
        </w:tc>
      </w:tr>
      <w:tr w:rsidR="00D34C79" w14:paraId="3A055794" w14:textId="77777777">
        <w:tc>
          <w:tcPr>
            <w:tcW w:w="3115" w:type="dxa"/>
            <w:vMerge/>
          </w:tcPr>
          <w:p w14:paraId="4802D27B" w14:textId="77777777" w:rsidR="00D34C79" w:rsidRDefault="00D34C79">
            <w:pPr>
              <w:jc w:val="center"/>
              <w:rPr>
                <w:rFonts w:ascii="Times New Roman" w:hAnsi="Times New Roman" w:cs="Times New Roman"/>
                <w:sz w:val="28"/>
                <w:szCs w:val="28"/>
              </w:rPr>
            </w:pPr>
          </w:p>
        </w:tc>
        <w:tc>
          <w:tcPr>
            <w:tcW w:w="3115" w:type="dxa"/>
          </w:tcPr>
          <w:p w14:paraId="2F518689"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42</w:t>
            </w:r>
          </w:p>
        </w:tc>
        <w:tc>
          <w:tcPr>
            <w:tcW w:w="3115" w:type="dxa"/>
          </w:tcPr>
          <w:p w14:paraId="65A3050B"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37</w:t>
            </w:r>
          </w:p>
        </w:tc>
      </w:tr>
      <w:tr w:rsidR="00D34C79" w14:paraId="0C7FFE7E" w14:textId="77777777">
        <w:tc>
          <w:tcPr>
            <w:tcW w:w="3115" w:type="dxa"/>
          </w:tcPr>
          <w:p w14:paraId="79FDA7C6"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Среднее</w:t>
            </w:r>
          </w:p>
        </w:tc>
        <w:tc>
          <w:tcPr>
            <w:tcW w:w="3115" w:type="dxa"/>
          </w:tcPr>
          <w:p w14:paraId="131A3D0F"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24</w:t>
            </w:r>
          </w:p>
        </w:tc>
        <w:tc>
          <w:tcPr>
            <w:tcW w:w="3115" w:type="dxa"/>
          </w:tcPr>
          <w:p w14:paraId="70A5321A"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37</w:t>
            </w:r>
          </w:p>
        </w:tc>
      </w:tr>
    </w:tbl>
    <w:p w14:paraId="2552E2BE" w14:textId="77777777" w:rsidR="00D34C79" w:rsidRDefault="00D34C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sz w:val="30"/>
          <w:szCs w:val="30"/>
          <w:lang w:eastAsia="ru-RU"/>
        </w:rPr>
      </w:pPr>
    </w:p>
    <w:p w14:paraId="77D16AFC" w14:textId="77777777" w:rsidR="00D34C79" w:rsidRDefault="00D34C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sz w:val="30"/>
          <w:szCs w:val="30"/>
          <w:lang w:eastAsia="ru-RU"/>
        </w:rPr>
      </w:pPr>
    </w:p>
    <w:p w14:paraId="38024F31" w14:textId="77777777" w:rsidR="00D34C79" w:rsidRDefault="00D34C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sz w:val="30"/>
          <w:szCs w:val="30"/>
          <w:lang w:eastAsia="ru-RU"/>
        </w:rPr>
      </w:pPr>
    </w:p>
    <w:p w14:paraId="4BA4D834" w14:textId="77777777" w:rsidR="00D34C79" w:rsidRDefault="00D34C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sz w:val="30"/>
          <w:szCs w:val="30"/>
          <w:lang w:eastAsia="ru-RU"/>
        </w:rPr>
      </w:pPr>
    </w:p>
    <w:p w14:paraId="0E070EB9" w14:textId="77777777" w:rsidR="00D34C79" w:rsidRDefault="00D34C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sz w:val="30"/>
          <w:szCs w:val="30"/>
          <w:lang w:eastAsia="ru-RU"/>
        </w:rPr>
      </w:pPr>
    </w:p>
    <w:p w14:paraId="3FCC7BCA" w14:textId="77777777" w:rsidR="00D34C79" w:rsidRDefault="00000000">
      <w:pPr>
        <w:rPr>
          <w:rFonts w:ascii="Times New Roman" w:hAnsi="Times New Roman" w:cs="Times New Roman"/>
          <w:b/>
          <w:bCs/>
          <w:sz w:val="28"/>
          <w:szCs w:val="28"/>
        </w:rPr>
      </w:pPr>
      <w:r>
        <w:rPr>
          <w:rFonts w:ascii="Times New Roman" w:hAnsi="Times New Roman" w:cs="Times New Roman"/>
          <w:sz w:val="28"/>
          <w:szCs w:val="28"/>
        </w:rPr>
        <w:t>Таблица 6 - Диаметр и высота березы</w:t>
      </w:r>
      <w:r>
        <w:rPr>
          <w:rFonts w:ascii="Times New Roman" w:hAnsi="Times New Roman" w:cs="Times New Roman"/>
          <w:color w:val="000000" w:themeColor="text1"/>
          <w:sz w:val="28"/>
          <w:szCs w:val="28"/>
          <w:lang w:eastAsia="ru-RU"/>
        </w:rPr>
        <w:t xml:space="preserve"> на выделе №20 </w:t>
      </w:r>
      <w:r>
        <w:rPr>
          <w:rFonts w:ascii="Times New Roman" w:hAnsi="Times New Roman" w:cs="Times New Roman"/>
          <w:sz w:val="28"/>
          <w:szCs w:val="28"/>
        </w:rPr>
        <w:t xml:space="preserve"> </w:t>
      </w:r>
    </w:p>
    <w:tbl>
      <w:tblPr>
        <w:tblStyle w:val="a7"/>
        <w:tblpPr w:leftFromText="180" w:rightFromText="180" w:vertAnchor="text" w:horzAnchor="margin" w:tblpY="197"/>
        <w:tblW w:w="0" w:type="auto"/>
        <w:tblLook w:val="04A0" w:firstRow="1" w:lastRow="0" w:firstColumn="1" w:lastColumn="0" w:noHBand="0" w:noVBand="1"/>
      </w:tblPr>
      <w:tblGrid>
        <w:gridCol w:w="3115"/>
        <w:gridCol w:w="3115"/>
        <w:gridCol w:w="3115"/>
      </w:tblGrid>
      <w:tr w:rsidR="00D34C79" w14:paraId="3272029F" w14:textId="77777777">
        <w:tc>
          <w:tcPr>
            <w:tcW w:w="3115" w:type="dxa"/>
          </w:tcPr>
          <w:p w14:paraId="22B5D125"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Название дерева</w:t>
            </w:r>
          </w:p>
        </w:tc>
        <w:tc>
          <w:tcPr>
            <w:tcW w:w="3115" w:type="dxa"/>
          </w:tcPr>
          <w:p w14:paraId="34254D56"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Диаметр (см)</w:t>
            </w:r>
          </w:p>
        </w:tc>
        <w:tc>
          <w:tcPr>
            <w:tcW w:w="3115" w:type="dxa"/>
          </w:tcPr>
          <w:p w14:paraId="1614AE5E"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Высота (м)</w:t>
            </w:r>
          </w:p>
        </w:tc>
      </w:tr>
      <w:tr w:rsidR="00D34C79" w14:paraId="7A610714" w14:textId="77777777">
        <w:tc>
          <w:tcPr>
            <w:tcW w:w="3115" w:type="dxa"/>
            <w:vMerge w:val="restart"/>
          </w:tcPr>
          <w:p w14:paraId="5ADB699F"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Береза</w:t>
            </w:r>
          </w:p>
        </w:tc>
        <w:tc>
          <w:tcPr>
            <w:tcW w:w="3115" w:type="dxa"/>
          </w:tcPr>
          <w:p w14:paraId="2E6FED20"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22</w:t>
            </w:r>
          </w:p>
        </w:tc>
        <w:tc>
          <w:tcPr>
            <w:tcW w:w="3115" w:type="dxa"/>
          </w:tcPr>
          <w:p w14:paraId="16E8C1D7"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26</w:t>
            </w:r>
          </w:p>
        </w:tc>
      </w:tr>
      <w:tr w:rsidR="00D34C79" w14:paraId="411F239D" w14:textId="77777777">
        <w:tc>
          <w:tcPr>
            <w:tcW w:w="3115" w:type="dxa"/>
            <w:vMerge/>
          </w:tcPr>
          <w:p w14:paraId="77599062" w14:textId="77777777" w:rsidR="00D34C79" w:rsidRDefault="00D34C79">
            <w:pPr>
              <w:jc w:val="center"/>
              <w:rPr>
                <w:rFonts w:ascii="Times New Roman" w:hAnsi="Times New Roman" w:cs="Times New Roman"/>
                <w:sz w:val="28"/>
                <w:szCs w:val="28"/>
              </w:rPr>
            </w:pPr>
          </w:p>
        </w:tc>
        <w:tc>
          <w:tcPr>
            <w:tcW w:w="3115" w:type="dxa"/>
          </w:tcPr>
          <w:p w14:paraId="42050533"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45</w:t>
            </w:r>
          </w:p>
        </w:tc>
        <w:tc>
          <w:tcPr>
            <w:tcW w:w="3115" w:type="dxa"/>
          </w:tcPr>
          <w:p w14:paraId="55A54A45"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32</w:t>
            </w:r>
          </w:p>
        </w:tc>
      </w:tr>
      <w:tr w:rsidR="00D34C79" w14:paraId="2269B164" w14:textId="77777777">
        <w:tc>
          <w:tcPr>
            <w:tcW w:w="3115" w:type="dxa"/>
            <w:vMerge/>
          </w:tcPr>
          <w:p w14:paraId="62A6231D" w14:textId="77777777" w:rsidR="00D34C79" w:rsidRDefault="00D34C79">
            <w:pPr>
              <w:jc w:val="center"/>
              <w:rPr>
                <w:rFonts w:ascii="Times New Roman" w:hAnsi="Times New Roman" w:cs="Times New Roman"/>
                <w:sz w:val="28"/>
                <w:szCs w:val="28"/>
              </w:rPr>
            </w:pPr>
          </w:p>
        </w:tc>
        <w:tc>
          <w:tcPr>
            <w:tcW w:w="3115" w:type="dxa"/>
          </w:tcPr>
          <w:p w14:paraId="1A9DEAA7"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36</w:t>
            </w:r>
          </w:p>
        </w:tc>
        <w:tc>
          <w:tcPr>
            <w:tcW w:w="3115" w:type="dxa"/>
          </w:tcPr>
          <w:p w14:paraId="373FB759"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29</w:t>
            </w:r>
          </w:p>
        </w:tc>
      </w:tr>
      <w:tr w:rsidR="00D34C79" w14:paraId="7E1D953E" w14:textId="77777777">
        <w:tc>
          <w:tcPr>
            <w:tcW w:w="3115" w:type="dxa"/>
          </w:tcPr>
          <w:p w14:paraId="4BC71DEC"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Среднее</w:t>
            </w:r>
          </w:p>
        </w:tc>
        <w:tc>
          <w:tcPr>
            <w:tcW w:w="3115" w:type="dxa"/>
          </w:tcPr>
          <w:p w14:paraId="30D3C359"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34</w:t>
            </w:r>
          </w:p>
        </w:tc>
        <w:tc>
          <w:tcPr>
            <w:tcW w:w="3115" w:type="dxa"/>
          </w:tcPr>
          <w:p w14:paraId="46F9F44A" w14:textId="77777777" w:rsidR="00D34C79" w:rsidRDefault="00000000">
            <w:pPr>
              <w:jc w:val="center"/>
              <w:rPr>
                <w:rFonts w:ascii="Times New Roman" w:hAnsi="Times New Roman" w:cs="Times New Roman"/>
                <w:sz w:val="28"/>
                <w:szCs w:val="28"/>
              </w:rPr>
            </w:pPr>
            <w:r>
              <w:rPr>
                <w:rFonts w:ascii="Times New Roman" w:hAnsi="Times New Roman" w:cs="Times New Roman"/>
                <w:sz w:val="28"/>
                <w:szCs w:val="28"/>
              </w:rPr>
              <w:t>29</w:t>
            </w:r>
          </w:p>
        </w:tc>
      </w:tr>
    </w:tbl>
    <w:p w14:paraId="4FF36DF9" w14:textId="77777777" w:rsidR="00D34C79" w:rsidRDefault="00D34C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sz w:val="30"/>
          <w:szCs w:val="30"/>
          <w:lang w:eastAsia="ru-RU"/>
        </w:rPr>
      </w:pPr>
    </w:p>
    <w:p w14:paraId="48CECC70" w14:textId="77777777" w:rsidR="00D34C79" w:rsidRDefault="00D34C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sz w:val="30"/>
          <w:szCs w:val="30"/>
          <w:lang w:eastAsia="ru-RU"/>
        </w:rPr>
      </w:pPr>
    </w:p>
    <w:p w14:paraId="4085BC81" w14:textId="77777777" w:rsidR="00D34C79" w:rsidRDefault="00D34C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sz w:val="30"/>
          <w:szCs w:val="30"/>
          <w:lang w:eastAsia="ru-RU"/>
        </w:rPr>
      </w:pPr>
    </w:p>
    <w:p w14:paraId="659D7634" w14:textId="77777777" w:rsidR="00D34C79" w:rsidRDefault="00D34C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sz w:val="30"/>
          <w:szCs w:val="30"/>
          <w:lang w:eastAsia="ru-RU"/>
        </w:rPr>
      </w:pPr>
    </w:p>
    <w:p w14:paraId="64CCA4D2" w14:textId="77777777" w:rsidR="00D34C79" w:rsidRDefault="00D34C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sz w:val="30"/>
          <w:szCs w:val="30"/>
          <w:lang w:eastAsia="ru-RU"/>
        </w:rPr>
      </w:pPr>
    </w:p>
    <w:p w14:paraId="19DBF6C4" w14:textId="77777777" w:rsidR="00D34C79" w:rsidRDefault="00D34C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sz w:val="30"/>
          <w:szCs w:val="30"/>
          <w:lang w:eastAsia="ru-RU"/>
        </w:rPr>
      </w:pPr>
    </w:p>
    <w:p w14:paraId="269674F4" w14:textId="77777777" w:rsidR="00D34C79" w:rsidRDefault="00D34C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themeColor="text1"/>
          <w:sz w:val="28"/>
          <w:szCs w:val="28"/>
          <w:lang w:eastAsia="ru-RU"/>
        </w:rPr>
      </w:pPr>
    </w:p>
    <w:p w14:paraId="75116D82" w14:textId="77777777" w:rsidR="00D34C79"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Глава II. Определение механического состава почвы и её кислотности в районе планируемой вырубки</w:t>
      </w:r>
    </w:p>
    <w:p w14:paraId="38A30F42" w14:textId="77777777" w:rsidR="00D34C79" w:rsidRPr="00C67688" w:rsidRDefault="00000000">
      <w:pPr>
        <w:pStyle w:val="Standard"/>
        <w:jc w:val="both"/>
        <w:rPr>
          <w:rFonts w:cs="Times New Roman"/>
          <w:i/>
          <w:iCs/>
          <w:color w:val="000000" w:themeColor="text1"/>
          <w:lang w:val="ru-RU" w:eastAsia="ru-RU"/>
        </w:rPr>
      </w:pPr>
      <w:r>
        <w:rPr>
          <w:rFonts w:cs="Times New Roman"/>
          <w:color w:val="000000" w:themeColor="text1"/>
          <w:sz w:val="30"/>
          <w:szCs w:val="30"/>
          <w:lang w:val="ru-RU" w:eastAsia="ru-RU"/>
        </w:rPr>
        <w:t xml:space="preserve">2.1.  </w:t>
      </w:r>
      <w:r w:rsidRPr="00C67688">
        <w:rPr>
          <w:rFonts w:cs="Times New Roman"/>
          <w:color w:val="000000" w:themeColor="text1"/>
          <w:lang w:val="ru-RU" w:eastAsia="ru-RU"/>
        </w:rPr>
        <w:t>Исследование механического состава почвы</w:t>
      </w:r>
      <w:r w:rsidRPr="00C67688">
        <w:rPr>
          <w:rFonts w:cs="Times New Roman"/>
          <w:i/>
          <w:iCs/>
          <w:color w:val="000000" w:themeColor="text1"/>
          <w:lang w:val="ru-RU" w:eastAsia="ru-RU"/>
        </w:rPr>
        <w:t xml:space="preserve"> </w:t>
      </w:r>
    </w:p>
    <w:p w14:paraId="628D3AB4" w14:textId="77777777" w:rsidR="00D34C79" w:rsidRDefault="00000000">
      <w:pPr>
        <w:shd w:val="clear" w:color="auto" w:fill="FFFFFF"/>
        <w:jc w:val="both"/>
        <w:rPr>
          <w:rFonts w:ascii="Times New Roman" w:hAnsi="Times New Roman" w:cs="Times New Roman"/>
          <w:sz w:val="28"/>
          <w:szCs w:val="28"/>
        </w:rPr>
      </w:pPr>
      <w:r>
        <w:rPr>
          <w:rFonts w:ascii="Times New Roman" w:eastAsia="Andale Sans UI" w:hAnsi="Times New Roman" w:cs="Times New Roman"/>
          <w:kern w:val="3"/>
          <w:sz w:val="28"/>
          <w:szCs w:val="28"/>
          <w:lang w:bidi="en-US"/>
        </w:rPr>
        <w:t xml:space="preserve">          </w:t>
      </w:r>
      <w:r>
        <w:rPr>
          <w:rFonts w:ascii="Times New Roman" w:hAnsi="Times New Roman" w:cs="Times New Roman"/>
          <w:sz w:val="28"/>
          <w:szCs w:val="28"/>
        </w:rPr>
        <w:t>На сайте «</w:t>
      </w:r>
      <w:proofErr w:type="spellStart"/>
      <w:r>
        <w:rPr>
          <w:rFonts w:ascii="Times New Roman" w:hAnsi="Times New Roman" w:cs="Times New Roman"/>
          <w:sz w:val="28"/>
          <w:szCs w:val="28"/>
        </w:rPr>
        <w:t>Агрономов.РУ</w:t>
      </w:r>
      <w:proofErr w:type="spellEnd"/>
      <w:r>
        <w:rPr>
          <w:rFonts w:ascii="Times New Roman" w:hAnsi="Times New Roman" w:cs="Times New Roman"/>
          <w:sz w:val="28"/>
          <w:szCs w:val="28"/>
        </w:rPr>
        <w:t xml:space="preserve"> Помощь садоводам!»  (2021) найдена характеристика почв по составу «Песчаные грунты относят к легким почвам [9]. Характеризуются рыхлостью, гигроскопичностью, аэрацией, быстрым прогревом, легкими способами обработки. Но, склонны к быстрому охлаждению и пересыханию. Также происходит вымывание питательных веществ в глубинные слои, недоступные для корней» [9]. Супесь характеризуется лучшими показателями удержания влаги и тепла, минеральных, органических веществ. Также хорошо аэрируется и обрабатывается. Рекомендуемые к выращиванию, при условии улучшения грунта, культуры: бахчевые, лук, морковь, свекла, картофель, клубника, смородина, все</w:t>
      </w:r>
      <w:r>
        <w:rPr>
          <w:rStyle w:val="apple-converted-space"/>
          <w:rFonts w:ascii="Times New Roman" w:hAnsi="Times New Roman" w:cs="Times New Roman"/>
          <w:sz w:val="28"/>
          <w:szCs w:val="28"/>
        </w:rPr>
        <w:t> </w:t>
      </w:r>
      <w:hyperlink r:id="rId10" w:history="1">
        <w:r w:rsidR="00D34C79">
          <w:rPr>
            <w:rStyle w:val="a3"/>
            <w:rFonts w:ascii="Times New Roman" w:hAnsi="Times New Roman" w:cs="Times New Roman"/>
            <w:color w:val="auto"/>
            <w:sz w:val="28"/>
            <w:szCs w:val="28"/>
            <w:u w:val="none"/>
          </w:rPr>
          <w:t>плодовые деревья</w:t>
        </w:r>
      </w:hyperlink>
      <w:r>
        <w:rPr>
          <w:rFonts w:ascii="Times New Roman" w:hAnsi="Times New Roman" w:cs="Times New Roman"/>
          <w:sz w:val="28"/>
          <w:szCs w:val="28"/>
        </w:rPr>
        <w:t xml:space="preserve">». На этом же сайте </w:t>
      </w:r>
      <w:proofErr w:type="spellStart"/>
      <w:r>
        <w:rPr>
          <w:rFonts w:ascii="Times New Roman" w:hAnsi="Times New Roman" w:cs="Times New Roman"/>
          <w:sz w:val="28"/>
          <w:szCs w:val="28"/>
        </w:rPr>
        <w:t>Агрономов.РУ</w:t>
      </w:r>
      <w:proofErr w:type="spellEnd"/>
      <w:r>
        <w:rPr>
          <w:rFonts w:ascii="Times New Roman" w:hAnsi="Times New Roman" w:cs="Times New Roman"/>
          <w:sz w:val="28"/>
          <w:szCs w:val="28"/>
        </w:rPr>
        <w:t xml:space="preserve"> Помощь садоводам! (2021) найдена информация о влиянии глиняных почв на растения «Глиняный тип относят к тяжелым почвам с осадочными породами в составе. Характеризуются низкой гигроскопичностью, воздухопроницаемостью. Обработка и прогрев затруднены, посаженные растения отстают в развитии. Повышают плодородность внесением органики, торфа, песка, золы или извести. Суглинок — самый оптимальный и предпочтительный тип для выращивания всех видов культур, декоративных растений. Почву легко обрабатывать, характеризуется высокими показателями гигроскопичности, воздухопроницаемости, содержит большое количество питательных веществ, способна сохранять тепло и распределять влагу. Плодородие поддерживают внесением органики, минеральных удобрений, мульчированием» [8]. </w:t>
      </w:r>
    </w:p>
    <w:p w14:paraId="5F120286" w14:textId="77777777" w:rsidR="00D34C79" w:rsidRDefault="00000000">
      <w:pPr>
        <w:shd w:val="clear" w:color="auto" w:fill="FFFFFF"/>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Для выражения степени кислотности почвы пользуются </w:t>
      </w:r>
      <w:r>
        <w:rPr>
          <w:rFonts w:ascii="Times New Roman" w:hAnsi="Times New Roman" w:cs="Times New Roman"/>
          <w:color w:val="000000" w:themeColor="text1"/>
          <w:sz w:val="28"/>
          <w:szCs w:val="28"/>
        </w:rPr>
        <w:t>показателем рН, величина которого колеблется в разных почвах в пределах от 3,5 до 8,0—8,5 [10]</w:t>
      </w:r>
      <w:r>
        <w:rPr>
          <w:rFonts w:ascii="Times New Roman" w:hAnsi="Times New Roman" w:cs="Times New Roman"/>
          <w:color w:val="000000" w:themeColor="text1"/>
          <w:sz w:val="28"/>
          <w:szCs w:val="28"/>
          <w:shd w:val="clear" w:color="auto" w:fill="FFFFFF"/>
        </w:rPr>
        <w:t>. Сильно кислые почвы имеют величину рН 3,5—4,0, кислые — 4,0— 5,0, слабокислые — 5,0—6,0, нейтральные — 6,0—7,0, щелочные — 7,0—8,0, сильнощелочные — 8,0—8,5. На развитие корней и доступ к растению питательных веществ непосредственное влияние оказывает степень кислотности и щелочности почвы. От показателей кислотности также зависит проникновение в ткани растений тяжелых металлов из почвы. Показатель рН используется для выражения степени кислотности почв. Его величина, как правило, колеблется от 3,5 до 8,5. Если показатель рН нейтрален, тяжелые металлы продолжают оставаться связанными в почве, и только лишь их незначительная часть попадает в растения и накапливается. И, наоборот, в кислых почвах с низким показателем рН содержится большое количество железа, марганца и алюминия в форме соединений, ядовитых для растений. Кислая почва является благоприятным условием для накопления в растениях тяжелых металлов. Повышенная кислотность почвы нейтрализует деятельность полезных бактерий, участвующих в разложении торфа, навоза, компостов и прочих местных удобрений. Они помогают высвободить в доступную форму находящиеся в растениях питательные вещества. Клубеньковые бактерии, живущие на корнях бобовых растений, на кислых почвах также плохо развиваются. В условиях с повышенной pH кислотностью почвы также гибнут бактерии, обитающие вблизи корней, которые усваивают азот и накапливают его в почве.</w:t>
      </w:r>
    </w:p>
    <w:p w14:paraId="50F7C78A" w14:textId="77777777" w:rsidR="00D34C79"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 xml:space="preserve">Инструкция по поиску и отбору проб почвы: </w:t>
      </w:r>
    </w:p>
    <w:p w14:paraId="4CAED272" w14:textId="77777777" w:rsidR="00D34C79"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sz w:val="28"/>
          <w:szCs w:val="28"/>
        </w:rPr>
      </w:pPr>
      <w:r>
        <w:rPr>
          <w:rFonts w:ascii="Times New Roman" w:hAnsi="Times New Roman" w:cs="Times New Roman"/>
          <w:sz w:val="28"/>
          <w:szCs w:val="28"/>
        </w:rPr>
        <w:t>Заложите почвенный разрез согласно правилам;</w:t>
      </w:r>
    </w:p>
    <w:p w14:paraId="69CC4D08" w14:textId="77777777" w:rsidR="00D34C79" w:rsidRDefault="00000000">
      <w:pPr>
        <w:pStyle w:val="Standard"/>
        <w:numPr>
          <w:ilvl w:val="0"/>
          <w:numId w:val="10"/>
        </w:numPr>
        <w:ind w:left="600"/>
        <w:jc w:val="both"/>
        <w:rPr>
          <w:rFonts w:cs="Times New Roman"/>
          <w:sz w:val="28"/>
          <w:szCs w:val="28"/>
          <w:lang w:val="ru-RU"/>
        </w:rPr>
      </w:pPr>
      <w:r>
        <w:rPr>
          <w:rFonts w:cs="Times New Roman"/>
          <w:sz w:val="28"/>
          <w:szCs w:val="28"/>
          <w:lang w:val="ru-RU"/>
        </w:rPr>
        <w:t>Сфотографируйте почвенный разрез;</w:t>
      </w:r>
    </w:p>
    <w:p w14:paraId="5DB42224" w14:textId="77777777" w:rsidR="00D34C79" w:rsidRDefault="00000000">
      <w:pPr>
        <w:pStyle w:val="Standard"/>
        <w:numPr>
          <w:ilvl w:val="0"/>
          <w:numId w:val="10"/>
        </w:numPr>
        <w:ind w:left="600"/>
        <w:jc w:val="both"/>
        <w:rPr>
          <w:rFonts w:cs="Times New Roman"/>
          <w:sz w:val="28"/>
          <w:szCs w:val="28"/>
          <w:lang w:val="ru-RU"/>
        </w:rPr>
      </w:pPr>
      <w:r>
        <w:rPr>
          <w:rFonts w:cs="Times New Roman"/>
          <w:sz w:val="28"/>
          <w:szCs w:val="28"/>
          <w:lang w:val="ru-RU"/>
        </w:rPr>
        <w:t>Сфотографируйте местность, в которой сделан почвенный разрез так, чтобы были видны растительность и рельеф;</w:t>
      </w:r>
    </w:p>
    <w:p w14:paraId="628EB10B" w14:textId="77777777" w:rsidR="00D34C79" w:rsidRDefault="00000000">
      <w:pPr>
        <w:pStyle w:val="Standard"/>
        <w:numPr>
          <w:ilvl w:val="0"/>
          <w:numId w:val="10"/>
        </w:numPr>
        <w:ind w:left="600"/>
        <w:jc w:val="both"/>
        <w:rPr>
          <w:rFonts w:cs="Times New Roman"/>
          <w:b/>
          <w:bCs/>
          <w:sz w:val="28"/>
          <w:szCs w:val="28"/>
          <w:lang w:val="ru-RU"/>
        </w:rPr>
      </w:pPr>
      <w:r>
        <w:rPr>
          <w:rFonts w:cs="Times New Roman"/>
          <w:sz w:val="28"/>
          <w:szCs w:val="28"/>
          <w:lang w:val="ru-RU"/>
        </w:rPr>
        <w:t xml:space="preserve">Присвойте разрезу номер, зафиксируйте его в журнале и укажите для него место сбора. </w:t>
      </w:r>
      <w:r>
        <w:rPr>
          <w:rFonts w:cs="Times New Roman"/>
          <w:sz w:val="28"/>
          <w:szCs w:val="28"/>
        </w:rPr>
        <w:t>GPS</w:t>
      </w:r>
      <w:r>
        <w:rPr>
          <w:rFonts w:cs="Times New Roman"/>
          <w:sz w:val="28"/>
          <w:szCs w:val="28"/>
          <w:lang w:val="ru-RU"/>
        </w:rPr>
        <w:t>-координаты (можно сделать с помощью карты в телефоне) и опишите рельеф;</w:t>
      </w:r>
    </w:p>
    <w:p w14:paraId="172AD767" w14:textId="77777777" w:rsidR="00D34C79" w:rsidRDefault="00000000">
      <w:pPr>
        <w:pStyle w:val="Standard"/>
        <w:jc w:val="both"/>
        <w:rPr>
          <w:rFonts w:cs="Times New Roman"/>
          <w:b/>
          <w:bCs/>
          <w:sz w:val="28"/>
          <w:szCs w:val="28"/>
          <w:lang w:val="ru-RU"/>
        </w:rPr>
      </w:pPr>
      <w:r>
        <w:rPr>
          <w:rFonts w:cs="Times New Roman"/>
          <w:b/>
          <w:bCs/>
          <w:sz w:val="28"/>
          <w:szCs w:val="28"/>
          <w:lang w:val="ru-RU"/>
        </w:rPr>
        <w:t>Определение механического состава почвы:</w:t>
      </w:r>
    </w:p>
    <w:p w14:paraId="61964D2D" w14:textId="77777777" w:rsidR="00D34C79" w:rsidRDefault="00000000">
      <w:pPr>
        <w:pStyle w:val="Standard"/>
        <w:numPr>
          <w:ilvl w:val="0"/>
          <w:numId w:val="11"/>
        </w:numPr>
        <w:ind w:left="600"/>
        <w:jc w:val="both"/>
        <w:rPr>
          <w:rFonts w:cs="Times New Roman"/>
          <w:sz w:val="28"/>
          <w:szCs w:val="28"/>
          <w:lang w:val="ru-RU"/>
        </w:rPr>
      </w:pPr>
      <w:r>
        <w:rPr>
          <w:rFonts w:cs="Times New Roman"/>
          <w:sz w:val="28"/>
          <w:szCs w:val="28"/>
          <w:lang w:val="ru-RU"/>
        </w:rPr>
        <w:t xml:space="preserve">Для определения механического состава почвы в полевых условиях следует насыпать </w:t>
      </w:r>
      <w:r>
        <w:rPr>
          <w:rFonts w:cs="Times New Roman"/>
          <w:color w:val="202124"/>
          <w:sz w:val="28"/>
          <w:szCs w:val="28"/>
          <w:shd w:val="clear" w:color="auto" w:fill="FFFFFF"/>
          <w:lang w:val="ru-RU"/>
        </w:rPr>
        <w:t>~1 столовую ложку в ладонь. С помощью пипетки Пастера к почве необходимо приливать воду и тщательно перемешивать воду с почвой до получения как можно более вязкого «теста». Из полученного «теста» следует скатать шарик диаметром 2–3 см и попробовать растянуть его в жгут. Результаты соотнести с данными таблицы 7 и сделать вывод о механическом составе исследуемой почвы.</w:t>
      </w:r>
    </w:p>
    <w:p w14:paraId="5E1BB17B" w14:textId="77777777" w:rsidR="00D34C79" w:rsidRDefault="00000000">
      <w:pPr>
        <w:pStyle w:val="Standard"/>
        <w:tabs>
          <w:tab w:val="left" w:pos="5270"/>
        </w:tabs>
        <w:rPr>
          <w:rFonts w:cs="Times New Roman"/>
          <w:sz w:val="28"/>
          <w:szCs w:val="28"/>
          <w:lang w:val="ru-RU"/>
        </w:rPr>
      </w:pPr>
      <w:r>
        <w:rPr>
          <w:rFonts w:cs="Times New Roman"/>
          <w:i/>
          <w:iCs/>
          <w:sz w:val="28"/>
          <w:szCs w:val="28"/>
          <w:lang w:val="ru-RU"/>
        </w:rPr>
        <w:t>Т</w:t>
      </w:r>
      <w:r>
        <w:rPr>
          <w:rFonts w:cs="Times New Roman"/>
          <w:sz w:val="28"/>
          <w:szCs w:val="28"/>
          <w:lang w:val="ru-RU"/>
        </w:rPr>
        <w:t>аблица 7 - Характеристика механического состава почвы</w:t>
      </w:r>
    </w:p>
    <w:tbl>
      <w:tblPr>
        <w:tblStyle w:val="a7"/>
        <w:tblW w:w="0" w:type="auto"/>
        <w:tblLook w:val="04A0" w:firstRow="1" w:lastRow="0" w:firstColumn="1" w:lastColumn="0" w:noHBand="0" w:noVBand="1"/>
      </w:tblPr>
      <w:tblGrid>
        <w:gridCol w:w="3209"/>
        <w:gridCol w:w="3209"/>
        <w:gridCol w:w="3210"/>
      </w:tblGrid>
      <w:tr w:rsidR="00D34C79" w14:paraId="730ABEFF" w14:textId="77777777">
        <w:tc>
          <w:tcPr>
            <w:tcW w:w="3209" w:type="dxa"/>
          </w:tcPr>
          <w:p w14:paraId="6774985E" w14:textId="77777777" w:rsidR="00D34C79" w:rsidRDefault="00000000">
            <w:pPr>
              <w:pStyle w:val="Standard"/>
              <w:jc w:val="both"/>
              <w:rPr>
                <w:rFonts w:cs="Times New Roman"/>
                <w:sz w:val="28"/>
                <w:szCs w:val="28"/>
                <w:lang w:val="ru-RU"/>
              </w:rPr>
            </w:pPr>
            <w:r>
              <w:rPr>
                <w:rFonts w:cs="Times New Roman"/>
                <w:sz w:val="28"/>
                <w:szCs w:val="28"/>
                <w:lang w:val="ru-RU"/>
              </w:rPr>
              <w:t>Механический состав</w:t>
            </w:r>
          </w:p>
        </w:tc>
        <w:tc>
          <w:tcPr>
            <w:tcW w:w="3209" w:type="dxa"/>
          </w:tcPr>
          <w:p w14:paraId="7F06426F" w14:textId="77777777" w:rsidR="00D34C79" w:rsidRDefault="00000000">
            <w:pPr>
              <w:pStyle w:val="Standard"/>
              <w:jc w:val="both"/>
              <w:rPr>
                <w:rFonts w:cs="Times New Roman"/>
                <w:sz w:val="28"/>
                <w:szCs w:val="28"/>
                <w:lang w:val="ru-RU"/>
              </w:rPr>
            </w:pPr>
            <w:r>
              <w:rPr>
                <w:rFonts w:cs="Times New Roman"/>
                <w:sz w:val="28"/>
                <w:szCs w:val="28"/>
                <w:lang w:val="ru-RU"/>
              </w:rPr>
              <w:t>Вид в лупу/микроскоп</w:t>
            </w:r>
          </w:p>
        </w:tc>
        <w:tc>
          <w:tcPr>
            <w:tcW w:w="3210" w:type="dxa"/>
          </w:tcPr>
          <w:p w14:paraId="2E2F98EE" w14:textId="77777777" w:rsidR="00D34C79" w:rsidRDefault="00000000">
            <w:pPr>
              <w:pStyle w:val="Standard"/>
              <w:jc w:val="both"/>
              <w:rPr>
                <w:rFonts w:cs="Times New Roman"/>
                <w:sz w:val="28"/>
                <w:szCs w:val="28"/>
                <w:lang w:val="ru-RU"/>
              </w:rPr>
            </w:pPr>
            <w:r>
              <w:rPr>
                <w:rFonts w:cs="Times New Roman"/>
                <w:sz w:val="28"/>
                <w:szCs w:val="28"/>
                <w:lang w:val="ru-RU"/>
              </w:rPr>
              <w:t>При скатывании</w:t>
            </w:r>
          </w:p>
        </w:tc>
      </w:tr>
      <w:tr w:rsidR="00D34C79" w14:paraId="11290180" w14:textId="77777777">
        <w:tc>
          <w:tcPr>
            <w:tcW w:w="3209" w:type="dxa"/>
          </w:tcPr>
          <w:p w14:paraId="7E4E22FC" w14:textId="77777777" w:rsidR="00D34C79" w:rsidRDefault="00000000">
            <w:pPr>
              <w:pStyle w:val="Standard"/>
              <w:jc w:val="both"/>
              <w:rPr>
                <w:rFonts w:cs="Times New Roman"/>
                <w:sz w:val="28"/>
                <w:szCs w:val="28"/>
                <w:lang w:val="ru-RU"/>
              </w:rPr>
            </w:pPr>
            <w:r>
              <w:rPr>
                <w:rFonts w:cs="Times New Roman"/>
                <w:sz w:val="28"/>
                <w:szCs w:val="28"/>
                <w:lang w:val="ru-RU"/>
              </w:rPr>
              <w:t>Песчаный</w:t>
            </w:r>
          </w:p>
        </w:tc>
        <w:tc>
          <w:tcPr>
            <w:tcW w:w="3209" w:type="dxa"/>
          </w:tcPr>
          <w:p w14:paraId="16A1228C" w14:textId="77777777" w:rsidR="00D34C79" w:rsidRDefault="00000000">
            <w:pPr>
              <w:pStyle w:val="Standard"/>
              <w:jc w:val="both"/>
              <w:rPr>
                <w:rFonts w:cs="Times New Roman"/>
                <w:sz w:val="28"/>
                <w:szCs w:val="28"/>
                <w:lang w:val="ru-RU"/>
              </w:rPr>
            </w:pPr>
            <w:r>
              <w:rPr>
                <w:rFonts w:cs="Times New Roman"/>
                <w:sz w:val="28"/>
                <w:szCs w:val="28"/>
                <w:lang w:val="ru-RU"/>
              </w:rPr>
              <w:t>Состоит почти исключительно из песчаных зерен</w:t>
            </w:r>
          </w:p>
        </w:tc>
        <w:tc>
          <w:tcPr>
            <w:tcW w:w="3210" w:type="dxa"/>
          </w:tcPr>
          <w:p w14:paraId="3EB71838" w14:textId="77777777" w:rsidR="00D34C79" w:rsidRDefault="00000000">
            <w:pPr>
              <w:pStyle w:val="Standard"/>
              <w:jc w:val="both"/>
              <w:rPr>
                <w:rFonts w:cs="Times New Roman"/>
                <w:sz w:val="28"/>
                <w:szCs w:val="28"/>
                <w:lang w:val="ru-RU"/>
              </w:rPr>
            </w:pPr>
            <w:r>
              <w:rPr>
                <w:rFonts w:cs="Times New Roman"/>
                <w:sz w:val="28"/>
                <w:szCs w:val="28"/>
                <w:lang w:val="ru-RU"/>
              </w:rPr>
              <w:t xml:space="preserve">Не скатывается в шарик </w:t>
            </w:r>
          </w:p>
        </w:tc>
      </w:tr>
      <w:tr w:rsidR="00D34C79" w14:paraId="4C113CC9" w14:textId="77777777">
        <w:tc>
          <w:tcPr>
            <w:tcW w:w="3209" w:type="dxa"/>
          </w:tcPr>
          <w:p w14:paraId="6D2B4737" w14:textId="77777777" w:rsidR="00D34C79" w:rsidRDefault="00000000">
            <w:pPr>
              <w:pStyle w:val="Standard"/>
              <w:jc w:val="both"/>
              <w:rPr>
                <w:rFonts w:cs="Times New Roman"/>
                <w:sz w:val="28"/>
                <w:szCs w:val="28"/>
                <w:lang w:val="ru-RU"/>
              </w:rPr>
            </w:pPr>
            <w:r>
              <w:rPr>
                <w:rFonts w:cs="Times New Roman"/>
                <w:sz w:val="28"/>
                <w:szCs w:val="28"/>
                <w:lang w:val="ru-RU"/>
              </w:rPr>
              <w:t>Супесчаный</w:t>
            </w:r>
          </w:p>
        </w:tc>
        <w:tc>
          <w:tcPr>
            <w:tcW w:w="3209" w:type="dxa"/>
          </w:tcPr>
          <w:p w14:paraId="30580045" w14:textId="77777777" w:rsidR="00D34C79" w:rsidRDefault="00000000">
            <w:pPr>
              <w:pStyle w:val="Standard"/>
              <w:jc w:val="both"/>
              <w:rPr>
                <w:rFonts w:cs="Times New Roman"/>
                <w:sz w:val="28"/>
                <w:szCs w:val="28"/>
                <w:lang w:val="ru-RU"/>
              </w:rPr>
            </w:pPr>
            <w:r>
              <w:rPr>
                <w:rFonts w:cs="Times New Roman"/>
                <w:sz w:val="28"/>
                <w:szCs w:val="28"/>
                <w:lang w:val="ru-RU"/>
              </w:rPr>
              <w:t>Преобладают песчаные частицы с небольшой примесью глины</w:t>
            </w:r>
          </w:p>
        </w:tc>
        <w:tc>
          <w:tcPr>
            <w:tcW w:w="3210" w:type="dxa"/>
          </w:tcPr>
          <w:p w14:paraId="3B0F1123" w14:textId="77777777" w:rsidR="00D34C79" w:rsidRDefault="00000000">
            <w:pPr>
              <w:pStyle w:val="Standard"/>
              <w:jc w:val="both"/>
              <w:rPr>
                <w:rFonts w:cs="Times New Roman"/>
                <w:sz w:val="28"/>
                <w:szCs w:val="28"/>
                <w:lang w:val="ru-RU"/>
              </w:rPr>
            </w:pPr>
            <w:r>
              <w:rPr>
                <w:rFonts w:cs="Times New Roman"/>
                <w:sz w:val="28"/>
                <w:szCs w:val="28"/>
                <w:lang w:val="ru-RU"/>
              </w:rPr>
              <w:t xml:space="preserve">Не скатывается, но лепится в непрочные шарики </w:t>
            </w:r>
          </w:p>
        </w:tc>
      </w:tr>
      <w:tr w:rsidR="00D34C79" w14:paraId="6EA7CB74" w14:textId="77777777">
        <w:tc>
          <w:tcPr>
            <w:tcW w:w="3209" w:type="dxa"/>
          </w:tcPr>
          <w:p w14:paraId="4C55D963" w14:textId="77777777" w:rsidR="00D34C79" w:rsidRDefault="00000000">
            <w:pPr>
              <w:pStyle w:val="Standard"/>
              <w:jc w:val="both"/>
              <w:rPr>
                <w:rFonts w:cs="Times New Roman"/>
                <w:sz w:val="28"/>
                <w:szCs w:val="28"/>
                <w:lang w:val="ru-RU"/>
              </w:rPr>
            </w:pPr>
            <w:r>
              <w:rPr>
                <w:rFonts w:cs="Times New Roman"/>
                <w:sz w:val="28"/>
                <w:szCs w:val="28"/>
                <w:lang w:val="ru-RU"/>
              </w:rPr>
              <w:t xml:space="preserve">Легкосуглинистый </w:t>
            </w:r>
          </w:p>
        </w:tc>
        <w:tc>
          <w:tcPr>
            <w:tcW w:w="3209" w:type="dxa"/>
          </w:tcPr>
          <w:p w14:paraId="14819A29" w14:textId="77777777" w:rsidR="00D34C79" w:rsidRDefault="00000000">
            <w:pPr>
              <w:pStyle w:val="Standard"/>
              <w:jc w:val="both"/>
              <w:rPr>
                <w:rFonts w:cs="Times New Roman"/>
                <w:sz w:val="28"/>
                <w:szCs w:val="28"/>
                <w:lang w:val="ru-RU"/>
              </w:rPr>
            </w:pPr>
            <w:r>
              <w:rPr>
                <w:rFonts w:cs="Times New Roman"/>
                <w:sz w:val="28"/>
                <w:szCs w:val="28"/>
                <w:lang w:val="ru-RU"/>
              </w:rPr>
              <w:t xml:space="preserve">Среди глинистых частиц </w:t>
            </w:r>
            <w:r>
              <w:rPr>
                <w:rFonts w:cs="Times New Roman"/>
                <w:sz w:val="28"/>
                <w:szCs w:val="28"/>
                <w:lang w:val="ru-RU"/>
              </w:rPr>
              <w:lastRenderedPageBreak/>
              <w:t>преобладают песчаные частицы</w:t>
            </w:r>
          </w:p>
        </w:tc>
        <w:tc>
          <w:tcPr>
            <w:tcW w:w="3210" w:type="dxa"/>
          </w:tcPr>
          <w:p w14:paraId="4B03DFA6" w14:textId="77777777" w:rsidR="00D34C79" w:rsidRDefault="00000000">
            <w:pPr>
              <w:pStyle w:val="Standard"/>
              <w:jc w:val="both"/>
              <w:rPr>
                <w:rFonts w:cs="Times New Roman"/>
                <w:sz w:val="28"/>
                <w:szCs w:val="28"/>
                <w:lang w:val="ru-RU"/>
              </w:rPr>
            </w:pPr>
            <w:r>
              <w:rPr>
                <w:rFonts w:cs="Times New Roman"/>
                <w:sz w:val="28"/>
                <w:szCs w:val="28"/>
                <w:lang w:val="ru-RU"/>
              </w:rPr>
              <w:lastRenderedPageBreak/>
              <w:t xml:space="preserve">Образует непрочный </w:t>
            </w:r>
            <w:r>
              <w:rPr>
                <w:rFonts w:cs="Times New Roman"/>
                <w:sz w:val="28"/>
                <w:szCs w:val="28"/>
                <w:lang w:val="ru-RU"/>
              </w:rPr>
              <w:lastRenderedPageBreak/>
              <w:t xml:space="preserve">шарик, в жгут не скатывается, образует отдельные колбаски или цилиндрики </w:t>
            </w:r>
          </w:p>
        </w:tc>
      </w:tr>
      <w:tr w:rsidR="00D34C79" w14:paraId="03C6B647" w14:textId="77777777">
        <w:tc>
          <w:tcPr>
            <w:tcW w:w="3209" w:type="dxa"/>
          </w:tcPr>
          <w:p w14:paraId="36350D6A" w14:textId="77777777" w:rsidR="00D34C79" w:rsidRDefault="00000000">
            <w:pPr>
              <w:pStyle w:val="Standard"/>
              <w:jc w:val="both"/>
              <w:rPr>
                <w:rFonts w:cs="Times New Roman"/>
                <w:sz w:val="28"/>
                <w:szCs w:val="28"/>
                <w:lang w:val="ru-RU"/>
              </w:rPr>
            </w:pPr>
            <w:r>
              <w:rPr>
                <w:rFonts w:cs="Times New Roman"/>
                <w:sz w:val="28"/>
                <w:szCs w:val="28"/>
                <w:lang w:val="ru-RU"/>
              </w:rPr>
              <w:lastRenderedPageBreak/>
              <w:t>Среднесуглинистый</w:t>
            </w:r>
          </w:p>
        </w:tc>
        <w:tc>
          <w:tcPr>
            <w:tcW w:w="3209" w:type="dxa"/>
          </w:tcPr>
          <w:p w14:paraId="2C50611E" w14:textId="77777777" w:rsidR="00D34C79" w:rsidRDefault="00000000">
            <w:pPr>
              <w:pStyle w:val="Standard"/>
              <w:jc w:val="both"/>
              <w:rPr>
                <w:rFonts w:cs="Times New Roman"/>
                <w:sz w:val="28"/>
                <w:szCs w:val="28"/>
                <w:lang w:val="ru-RU"/>
              </w:rPr>
            </w:pPr>
            <w:r>
              <w:rPr>
                <w:rFonts w:cs="Times New Roman"/>
                <w:sz w:val="28"/>
                <w:szCs w:val="28"/>
                <w:lang w:val="ru-RU"/>
              </w:rPr>
              <w:t>Среди глинистых частиц заметны песчаные частицы</w:t>
            </w:r>
          </w:p>
        </w:tc>
        <w:tc>
          <w:tcPr>
            <w:tcW w:w="3210" w:type="dxa"/>
          </w:tcPr>
          <w:p w14:paraId="22AA8BED" w14:textId="77777777" w:rsidR="00D34C79" w:rsidRDefault="00000000">
            <w:pPr>
              <w:pStyle w:val="Standard"/>
              <w:jc w:val="both"/>
              <w:rPr>
                <w:rFonts w:cs="Times New Roman"/>
                <w:sz w:val="28"/>
                <w:szCs w:val="28"/>
                <w:lang w:val="ru-RU"/>
              </w:rPr>
            </w:pPr>
            <w:r>
              <w:rPr>
                <w:rFonts w:cs="Times New Roman"/>
                <w:sz w:val="28"/>
                <w:szCs w:val="28"/>
                <w:lang w:val="ru-RU"/>
              </w:rPr>
              <w:t xml:space="preserve">Образуется сплошной жгут, который при сгибании в кольцо разламывается </w:t>
            </w:r>
          </w:p>
        </w:tc>
      </w:tr>
      <w:tr w:rsidR="00D34C79" w14:paraId="7264041A" w14:textId="77777777">
        <w:tc>
          <w:tcPr>
            <w:tcW w:w="3209" w:type="dxa"/>
          </w:tcPr>
          <w:p w14:paraId="794B7797" w14:textId="77777777" w:rsidR="00D34C79" w:rsidRDefault="00000000">
            <w:pPr>
              <w:pStyle w:val="Standard"/>
              <w:jc w:val="both"/>
              <w:rPr>
                <w:rFonts w:cs="Times New Roman"/>
                <w:sz w:val="28"/>
                <w:szCs w:val="28"/>
                <w:lang w:val="ru-RU"/>
              </w:rPr>
            </w:pPr>
            <w:r>
              <w:rPr>
                <w:rFonts w:cs="Times New Roman"/>
                <w:sz w:val="28"/>
                <w:szCs w:val="28"/>
                <w:lang w:val="ru-RU"/>
              </w:rPr>
              <w:t xml:space="preserve">Тяжелосуглинистый </w:t>
            </w:r>
          </w:p>
        </w:tc>
        <w:tc>
          <w:tcPr>
            <w:tcW w:w="3209" w:type="dxa"/>
          </w:tcPr>
          <w:p w14:paraId="5F37C5BA" w14:textId="77777777" w:rsidR="00D34C79" w:rsidRDefault="00000000">
            <w:pPr>
              <w:pStyle w:val="Standard"/>
              <w:jc w:val="both"/>
              <w:rPr>
                <w:rFonts w:cs="Times New Roman"/>
                <w:sz w:val="28"/>
                <w:szCs w:val="28"/>
                <w:lang w:val="ru-RU"/>
              </w:rPr>
            </w:pPr>
            <w:r>
              <w:rPr>
                <w:rFonts w:cs="Times New Roman"/>
                <w:sz w:val="28"/>
                <w:szCs w:val="28"/>
                <w:lang w:val="ru-RU"/>
              </w:rPr>
              <w:t xml:space="preserve">Крупные песчаные зерна отсутствуют </w:t>
            </w:r>
          </w:p>
        </w:tc>
        <w:tc>
          <w:tcPr>
            <w:tcW w:w="3210" w:type="dxa"/>
          </w:tcPr>
          <w:p w14:paraId="79A963BB" w14:textId="77777777" w:rsidR="00D34C79" w:rsidRDefault="00000000">
            <w:pPr>
              <w:pStyle w:val="Standard"/>
              <w:jc w:val="both"/>
              <w:rPr>
                <w:rFonts w:cs="Times New Roman"/>
                <w:sz w:val="28"/>
                <w:szCs w:val="28"/>
                <w:lang w:val="ru-RU"/>
              </w:rPr>
            </w:pPr>
            <w:r>
              <w:rPr>
                <w:rFonts w:cs="Times New Roman"/>
                <w:sz w:val="28"/>
                <w:szCs w:val="28"/>
                <w:lang w:val="ru-RU"/>
              </w:rPr>
              <w:t xml:space="preserve">Образует длинный жгут, при сгибании в кольцо которого образуются трещины </w:t>
            </w:r>
          </w:p>
        </w:tc>
      </w:tr>
      <w:tr w:rsidR="00D34C79" w14:paraId="1363CB7C" w14:textId="77777777">
        <w:tc>
          <w:tcPr>
            <w:tcW w:w="3209" w:type="dxa"/>
          </w:tcPr>
          <w:p w14:paraId="01FE4D5D" w14:textId="77777777" w:rsidR="00D34C79" w:rsidRDefault="00000000">
            <w:pPr>
              <w:pStyle w:val="Standard"/>
              <w:jc w:val="both"/>
              <w:rPr>
                <w:rFonts w:cs="Times New Roman"/>
                <w:sz w:val="28"/>
                <w:szCs w:val="28"/>
                <w:lang w:val="ru-RU"/>
              </w:rPr>
            </w:pPr>
            <w:r>
              <w:rPr>
                <w:rFonts w:cs="Times New Roman"/>
                <w:sz w:val="28"/>
                <w:szCs w:val="28"/>
                <w:lang w:val="ru-RU"/>
              </w:rPr>
              <w:t>Глинистый</w:t>
            </w:r>
          </w:p>
        </w:tc>
        <w:tc>
          <w:tcPr>
            <w:tcW w:w="3209" w:type="dxa"/>
          </w:tcPr>
          <w:p w14:paraId="13EA9C44" w14:textId="77777777" w:rsidR="00D34C79" w:rsidRDefault="00000000">
            <w:pPr>
              <w:pStyle w:val="Standard"/>
              <w:jc w:val="both"/>
              <w:rPr>
                <w:rFonts w:cs="Times New Roman"/>
                <w:sz w:val="28"/>
                <w:szCs w:val="28"/>
                <w:lang w:val="ru-RU"/>
              </w:rPr>
            </w:pPr>
            <w:r>
              <w:rPr>
                <w:rFonts w:cs="Times New Roman"/>
                <w:sz w:val="28"/>
                <w:szCs w:val="28"/>
                <w:lang w:val="ru-RU"/>
              </w:rPr>
              <w:t>Песчаные зерна отсутствуют</w:t>
            </w:r>
          </w:p>
        </w:tc>
        <w:tc>
          <w:tcPr>
            <w:tcW w:w="3210" w:type="dxa"/>
          </w:tcPr>
          <w:p w14:paraId="2A798804" w14:textId="77777777" w:rsidR="00D34C79" w:rsidRDefault="00000000">
            <w:pPr>
              <w:pStyle w:val="Standard"/>
              <w:jc w:val="both"/>
              <w:rPr>
                <w:rFonts w:cs="Times New Roman"/>
                <w:sz w:val="28"/>
                <w:szCs w:val="28"/>
                <w:lang w:val="ru-RU"/>
              </w:rPr>
            </w:pPr>
            <w:r>
              <w:rPr>
                <w:rFonts w:cs="Times New Roman"/>
                <w:sz w:val="28"/>
                <w:szCs w:val="28"/>
                <w:lang w:val="ru-RU"/>
              </w:rPr>
              <w:t>Дает гладкий шарик и длинный жгут</w:t>
            </w:r>
          </w:p>
        </w:tc>
      </w:tr>
    </w:tbl>
    <w:p w14:paraId="76821934" w14:textId="77777777" w:rsidR="00D34C79" w:rsidRPr="003A05C9" w:rsidRDefault="00000000">
      <w:pPr>
        <w:ind w:firstLineChars="150" w:firstLine="360"/>
        <w:jc w:val="both"/>
        <w:rPr>
          <w:rFonts w:ascii="Times New Roman" w:hAnsi="Times New Roman" w:cs="Times New Roman"/>
          <w:color w:val="000000" w:themeColor="text1"/>
        </w:rPr>
      </w:pPr>
      <w:r w:rsidRPr="003A05C9">
        <w:rPr>
          <w:rFonts w:ascii="Times New Roman" w:hAnsi="Times New Roman" w:cs="Times New Roman"/>
          <w:color w:val="000000" w:themeColor="text1"/>
          <w:lang w:eastAsia="ru-RU"/>
        </w:rPr>
        <w:t xml:space="preserve">Отбор проб почвы проводился 25 октября 2024 года. Исследования - 2 ноября 2024 года. Было отобрано 2 пробы почвы и выявлен один тип: тяжелосуглинистый (табл.8). </w:t>
      </w:r>
    </w:p>
    <w:p w14:paraId="780DD2D4" w14:textId="77777777" w:rsidR="00D34C79" w:rsidRDefault="00000000">
      <w:pPr>
        <w:rPr>
          <w:rFonts w:ascii="Times New Roman" w:hAnsi="Times New Roman" w:cs="Times New Roman"/>
          <w:i/>
          <w:iCs/>
          <w:sz w:val="28"/>
          <w:szCs w:val="28"/>
        </w:rPr>
      </w:pPr>
      <w:r>
        <w:rPr>
          <w:rFonts w:ascii="Times New Roman" w:hAnsi="Times New Roman" w:cs="Times New Roman"/>
          <w:i/>
          <w:iCs/>
          <w:sz w:val="28"/>
          <w:szCs w:val="28"/>
        </w:rPr>
        <w:t>Т</w:t>
      </w:r>
      <w:r>
        <w:rPr>
          <w:rFonts w:ascii="Times New Roman" w:hAnsi="Times New Roman" w:cs="Times New Roman"/>
          <w:sz w:val="28"/>
          <w:szCs w:val="28"/>
        </w:rPr>
        <w:t>аблица 8 - Расположение участков и механический состав почвы</w:t>
      </w:r>
    </w:p>
    <w:tbl>
      <w:tblPr>
        <w:tblStyle w:val="a7"/>
        <w:tblW w:w="0" w:type="auto"/>
        <w:tblLook w:val="04A0" w:firstRow="1" w:lastRow="0" w:firstColumn="1" w:lastColumn="0" w:noHBand="0" w:noVBand="1"/>
      </w:tblPr>
      <w:tblGrid>
        <w:gridCol w:w="1124"/>
        <w:gridCol w:w="1906"/>
        <w:gridCol w:w="2641"/>
        <w:gridCol w:w="3530"/>
      </w:tblGrid>
      <w:tr w:rsidR="00D34C79" w14:paraId="1CEFC7CD" w14:textId="77777777">
        <w:tc>
          <w:tcPr>
            <w:tcW w:w="998" w:type="dxa"/>
          </w:tcPr>
          <w:p w14:paraId="455E016E" w14:textId="77777777" w:rsidR="00D34C79" w:rsidRDefault="00000000">
            <w:pPr>
              <w:pStyle w:val="Standard"/>
              <w:rPr>
                <w:rFonts w:cs="Times New Roman"/>
                <w:sz w:val="28"/>
                <w:szCs w:val="28"/>
                <w:lang w:val="ru-RU"/>
              </w:rPr>
            </w:pPr>
            <w:r>
              <w:rPr>
                <w:rFonts w:cs="Times New Roman"/>
                <w:sz w:val="28"/>
                <w:szCs w:val="28"/>
                <w:lang w:val="ru-RU"/>
              </w:rPr>
              <w:t>№ участка</w:t>
            </w:r>
          </w:p>
        </w:tc>
        <w:tc>
          <w:tcPr>
            <w:tcW w:w="1822" w:type="dxa"/>
          </w:tcPr>
          <w:p w14:paraId="4269C0E3" w14:textId="77777777" w:rsidR="00D34C79" w:rsidRDefault="00000000">
            <w:pPr>
              <w:pStyle w:val="Standard"/>
              <w:rPr>
                <w:rFonts w:cs="Times New Roman"/>
                <w:sz w:val="28"/>
                <w:szCs w:val="28"/>
                <w:lang w:val="ru-RU"/>
              </w:rPr>
            </w:pPr>
            <w:r>
              <w:rPr>
                <w:rFonts w:cs="Times New Roman"/>
                <w:sz w:val="28"/>
                <w:szCs w:val="28"/>
                <w:lang w:val="ru-RU"/>
              </w:rPr>
              <w:t>Место расположения участка</w:t>
            </w:r>
          </w:p>
        </w:tc>
        <w:tc>
          <w:tcPr>
            <w:tcW w:w="2427" w:type="dxa"/>
          </w:tcPr>
          <w:p w14:paraId="6E199BD4" w14:textId="77777777" w:rsidR="00D34C79" w:rsidRDefault="00000000">
            <w:pPr>
              <w:pStyle w:val="Standard"/>
              <w:rPr>
                <w:rFonts w:cs="Times New Roman"/>
                <w:sz w:val="28"/>
                <w:szCs w:val="28"/>
                <w:lang w:val="ru-RU"/>
              </w:rPr>
            </w:pPr>
            <w:r>
              <w:rPr>
                <w:rFonts w:cs="Times New Roman"/>
                <w:sz w:val="28"/>
                <w:szCs w:val="28"/>
                <w:lang w:val="ru-RU"/>
              </w:rPr>
              <w:t>Механический состав</w:t>
            </w:r>
          </w:p>
        </w:tc>
        <w:tc>
          <w:tcPr>
            <w:tcW w:w="3530" w:type="dxa"/>
          </w:tcPr>
          <w:p w14:paraId="677C0C46" w14:textId="77777777" w:rsidR="00D34C79" w:rsidRDefault="00000000">
            <w:pPr>
              <w:pStyle w:val="Standard"/>
              <w:rPr>
                <w:rFonts w:cs="Times New Roman"/>
                <w:sz w:val="28"/>
                <w:szCs w:val="28"/>
                <w:lang w:val="ru-RU"/>
              </w:rPr>
            </w:pPr>
            <w:r>
              <w:rPr>
                <w:rFonts w:cs="Times New Roman"/>
                <w:sz w:val="28"/>
                <w:szCs w:val="28"/>
                <w:lang w:val="ru-RU"/>
              </w:rPr>
              <w:t xml:space="preserve">Фото </w:t>
            </w:r>
          </w:p>
        </w:tc>
      </w:tr>
      <w:tr w:rsidR="00D34C79" w14:paraId="1BF2444F" w14:textId="77777777">
        <w:tc>
          <w:tcPr>
            <w:tcW w:w="998" w:type="dxa"/>
          </w:tcPr>
          <w:p w14:paraId="35D0CC4E" w14:textId="77777777" w:rsidR="00D34C79" w:rsidRDefault="00000000">
            <w:pPr>
              <w:pStyle w:val="Standard"/>
              <w:rPr>
                <w:rFonts w:cs="Times New Roman"/>
                <w:sz w:val="28"/>
                <w:szCs w:val="28"/>
                <w:lang w:val="ru-RU"/>
              </w:rPr>
            </w:pPr>
            <w:r>
              <w:rPr>
                <w:rFonts w:cs="Times New Roman"/>
                <w:sz w:val="28"/>
                <w:szCs w:val="28"/>
                <w:lang w:val="ru-RU"/>
              </w:rPr>
              <w:t>1</w:t>
            </w:r>
          </w:p>
        </w:tc>
        <w:tc>
          <w:tcPr>
            <w:tcW w:w="1822" w:type="dxa"/>
          </w:tcPr>
          <w:p w14:paraId="263A9518" w14:textId="77777777" w:rsidR="00D34C79" w:rsidRDefault="00000000">
            <w:pPr>
              <w:pStyle w:val="Standard"/>
              <w:rPr>
                <w:rFonts w:cs="Times New Roman"/>
                <w:sz w:val="28"/>
                <w:szCs w:val="28"/>
                <w:lang w:val="ru-RU"/>
              </w:rPr>
            </w:pPr>
            <w:r>
              <w:rPr>
                <w:rFonts w:cs="Times New Roman"/>
                <w:sz w:val="28"/>
                <w:szCs w:val="28"/>
                <w:lang w:val="ru-RU"/>
              </w:rPr>
              <w:t>лес</w:t>
            </w:r>
          </w:p>
        </w:tc>
        <w:tc>
          <w:tcPr>
            <w:tcW w:w="2427" w:type="dxa"/>
          </w:tcPr>
          <w:p w14:paraId="30767B82" w14:textId="77777777" w:rsidR="00D34C79" w:rsidRDefault="00000000">
            <w:pPr>
              <w:pStyle w:val="Standard"/>
              <w:rPr>
                <w:rFonts w:cs="Times New Roman"/>
                <w:sz w:val="28"/>
                <w:szCs w:val="28"/>
                <w:lang w:val="ru-RU"/>
              </w:rPr>
            </w:pPr>
            <w:r>
              <w:rPr>
                <w:rFonts w:cs="Times New Roman"/>
                <w:sz w:val="28"/>
                <w:szCs w:val="28"/>
                <w:lang w:val="ru-RU"/>
              </w:rPr>
              <w:t>Тяжелосуглинистый</w:t>
            </w:r>
          </w:p>
          <w:p w14:paraId="4C6CF022" w14:textId="77777777" w:rsidR="00D34C79" w:rsidRDefault="00000000">
            <w:pPr>
              <w:pStyle w:val="Standard"/>
              <w:rPr>
                <w:rFonts w:cs="Times New Roman"/>
                <w:sz w:val="28"/>
                <w:szCs w:val="28"/>
                <w:lang w:val="ru-RU"/>
              </w:rPr>
            </w:pPr>
            <w:r>
              <w:rPr>
                <w:rFonts w:cs="Times New Roman"/>
                <w:sz w:val="28"/>
                <w:szCs w:val="28"/>
                <w:lang w:val="ru-RU"/>
              </w:rPr>
              <w:t xml:space="preserve">- длинный жгут, при сгибании с трещинами </w:t>
            </w:r>
          </w:p>
        </w:tc>
        <w:tc>
          <w:tcPr>
            <w:tcW w:w="3530" w:type="dxa"/>
          </w:tcPr>
          <w:p w14:paraId="0A453440" w14:textId="77777777" w:rsidR="00D34C79" w:rsidRDefault="00000000">
            <w:pPr>
              <w:pStyle w:val="Standard"/>
              <w:rPr>
                <w:rFonts w:cs="Times New Roman"/>
                <w:sz w:val="28"/>
                <w:szCs w:val="28"/>
                <w:lang w:val="ru-RU"/>
              </w:rPr>
            </w:pPr>
            <w:r>
              <w:rPr>
                <w:rFonts w:cs="Times New Roman"/>
                <w:noProof/>
                <w:sz w:val="28"/>
                <w:szCs w:val="28"/>
                <w:lang w:val="ru-RU"/>
              </w:rPr>
              <w:drawing>
                <wp:inline distT="0" distB="0" distL="0" distR="0" wp14:anchorId="7084C5BD" wp14:editId="30A2E211">
                  <wp:extent cx="1450340" cy="1859915"/>
                  <wp:effectExtent l="0" t="0" r="0" b="0"/>
                  <wp:docPr id="1465473539" name="Рисунок 4" descr="Изображение выглядит как человек, гвоздь, палец, в помещении&#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473539" name="Рисунок 4" descr="Изображение выглядит как человек, гвоздь, палец, в помещении&#10;&#10;Автоматически созданное описание"/>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1447" cy="1886870"/>
                          </a:xfrm>
                          <a:prstGeom prst="rect">
                            <a:avLst/>
                          </a:prstGeom>
                        </pic:spPr>
                      </pic:pic>
                    </a:graphicData>
                  </a:graphic>
                </wp:inline>
              </w:drawing>
            </w:r>
          </w:p>
        </w:tc>
      </w:tr>
      <w:tr w:rsidR="00D34C79" w14:paraId="226AE50C" w14:textId="77777777">
        <w:tc>
          <w:tcPr>
            <w:tcW w:w="998" w:type="dxa"/>
          </w:tcPr>
          <w:p w14:paraId="383341FF" w14:textId="77777777" w:rsidR="00D34C79" w:rsidRDefault="00000000">
            <w:pPr>
              <w:pStyle w:val="Standard"/>
              <w:rPr>
                <w:rFonts w:cs="Times New Roman"/>
                <w:sz w:val="28"/>
                <w:szCs w:val="28"/>
                <w:lang w:val="ru-RU"/>
              </w:rPr>
            </w:pPr>
            <w:r>
              <w:rPr>
                <w:rFonts w:cs="Times New Roman"/>
                <w:sz w:val="28"/>
                <w:szCs w:val="28"/>
                <w:lang w:val="ru-RU"/>
              </w:rPr>
              <w:t>2</w:t>
            </w:r>
          </w:p>
        </w:tc>
        <w:tc>
          <w:tcPr>
            <w:tcW w:w="1822" w:type="dxa"/>
          </w:tcPr>
          <w:p w14:paraId="2177AF6D" w14:textId="77777777" w:rsidR="00D34C79" w:rsidRDefault="00000000">
            <w:pPr>
              <w:pStyle w:val="Standard"/>
              <w:rPr>
                <w:rFonts w:cs="Times New Roman"/>
                <w:sz w:val="28"/>
                <w:szCs w:val="28"/>
                <w:lang w:val="ru-RU"/>
              </w:rPr>
            </w:pPr>
            <w:r>
              <w:rPr>
                <w:rFonts w:cs="Times New Roman"/>
                <w:sz w:val="28"/>
                <w:szCs w:val="28"/>
                <w:lang w:val="ru-RU"/>
              </w:rPr>
              <w:t xml:space="preserve">Лес около дачного поселка </w:t>
            </w:r>
          </w:p>
        </w:tc>
        <w:tc>
          <w:tcPr>
            <w:tcW w:w="2427" w:type="dxa"/>
          </w:tcPr>
          <w:p w14:paraId="0791AFA2" w14:textId="77777777" w:rsidR="00D34C79" w:rsidRDefault="00000000">
            <w:pPr>
              <w:pStyle w:val="Standard"/>
              <w:rPr>
                <w:rFonts w:cs="Times New Roman"/>
                <w:sz w:val="28"/>
                <w:szCs w:val="28"/>
                <w:lang w:val="ru-RU"/>
              </w:rPr>
            </w:pPr>
            <w:r>
              <w:rPr>
                <w:rFonts w:cs="Times New Roman"/>
                <w:sz w:val="28"/>
                <w:szCs w:val="28"/>
                <w:lang w:val="ru-RU"/>
              </w:rPr>
              <w:t>Тяжелосуглинистый</w:t>
            </w:r>
          </w:p>
          <w:p w14:paraId="7B0B94D1" w14:textId="77777777" w:rsidR="00D34C79" w:rsidRDefault="00000000">
            <w:pPr>
              <w:pStyle w:val="Standard"/>
              <w:rPr>
                <w:rFonts w:cs="Times New Roman"/>
                <w:sz w:val="28"/>
                <w:szCs w:val="28"/>
                <w:lang w:val="ru-RU"/>
              </w:rPr>
            </w:pPr>
            <w:r>
              <w:rPr>
                <w:rFonts w:cs="Times New Roman"/>
                <w:sz w:val="28"/>
                <w:szCs w:val="28"/>
                <w:lang w:val="ru-RU"/>
              </w:rPr>
              <w:t xml:space="preserve">- длинный жгут, при сгибании с трещинами </w:t>
            </w:r>
          </w:p>
        </w:tc>
        <w:tc>
          <w:tcPr>
            <w:tcW w:w="3530" w:type="dxa"/>
          </w:tcPr>
          <w:p w14:paraId="06591442" w14:textId="77777777" w:rsidR="00D34C79" w:rsidRDefault="00000000">
            <w:pPr>
              <w:pStyle w:val="Standard"/>
              <w:rPr>
                <w:rFonts w:cs="Times New Roman"/>
                <w:sz w:val="28"/>
                <w:szCs w:val="28"/>
                <w:lang w:val="ru-RU"/>
              </w:rPr>
            </w:pPr>
            <w:r>
              <w:rPr>
                <w:rFonts w:cs="Times New Roman"/>
                <w:noProof/>
                <w:sz w:val="28"/>
                <w:szCs w:val="28"/>
                <w:lang w:val="ru-RU"/>
              </w:rPr>
              <w:drawing>
                <wp:inline distT="0" distB="0" distL="0" distR="0" wp14:anchorId="73C76A22" wp14:editId="443F90E3">
                  <wp:extent cx="1901825" cy="2411730"/>
                  <wp:effectExtent l="0" t="0" r="3175" b="1270"/>
                  <wp:docPr id="2082589884" name="Рисунок 5" descr="Изображение выглядит как человек, гвоздь, палец, большой палец&#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589884" name="Рисунок 5" descr="Изображение выглядит как человек, гвоздь, палец, большой палец&#10;&#10;Автоматически созданное описание"/>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67364" cy="2494740"/>
                          </a:xfrm>
                          <a:prstGeom prst="rect">
                            <a:avLst/>
                          </a:prstGeom>
                        </pic:spPr>
                      </pic:pic>
                    </a:graphicData>
                  </a:graphic>
                </wp:inline>
              </w:drawing>
            </w:r>
          </w:p>
        </w:tc>
      </w:tr>
    </w:tbl>
    <w:p w14:paraId="64E879C7" w14:textId="77777777" w:rsidR="003A05C9" w:rsidRDefault="003A05C9">
      <w:pPr>
        <w:rPr>
          <w:rFonts w:ascii="Times New Roman" w:hAnsi="Times New Roman" w:cs="Times New Roman"/>
          <w:color w:val="000000" w:themeColor="text1"/>
          <w:lang w:eastAsia="ru-RU"/>
        </w:rPr>
      </w:pPr>
    </w:p>
    <w:p w14:paraId="79E1B241" w14:textId="30B32D95" w:rsidR="00D34C79" w:rsidRPr="003A05C9" w:rsidRDefault="00000000">
      <w:pPr>
        <w:rPr>
          <w:rFonts w:ascii="Times New Roman" w:hAnsi="Times New Roman" w:cs="Times New Roman"/>
          <w:i/>
          <w:iCs/>
        </w:rPr>
      </w:pPr>
      <w:r w:rsidRPr="003A05C9">
        <w:rPr>
          <w:rFonts w:ascii="Times New Roman" w:hAnsi="Times New Roman" w:cs="Times New Roman"/>
          <w:color w:val="000000" w:themeColor="text1"/>
          <w:lang w:eastAsia="ru-RU"/>
        </w:rPr>
        <w:t>2.2. Исследование кислотности почвы</w:t>
      </w:r>
    </w:p>
    <w:p w14:paraId="628070F4" w14:textId="77777777" w:rsidR="00D34C79" w:rsidRDefault="00000000">
      <w:pPr>
        <w:jc w:val="both"/>
        <w:rPr>
          <w:rFonts w:ascii="Times New Roman" w:hAnsi="Times New Roman" w:cs="Times New Roman"/>
          <w:sz w:val="28"/>
          <w:szCs w:val="28"/>
        </w:rPr>
      </w:pPr>
      <w:r>
        <w:rPr>
          <w:rFonts w:ascii="Times New Roman" w:hAnsi="Times New Roman" w:cs="Times New Roman"/>
          <w:sz w:val="28"/>
          <w:szCs w:val="28"/>
        </w:rPr>
        <w:t xml:space="preserve">Кислотность почвы определялась с помощью тестера кислотности </w:t>
      </w:r>
      <w:r>
        <w:rPr>
          <w:rFonts w:ascii="Times New Roman" w:hAnsi="Times New Roman" w:cs="Times New Roman"/>
          <w:sz w:val="28"/>
          <w:szCs w:val="28"/>
          <w:lang w:val="en-US"/>
        </w:rPr>
        <w:t>BOX</w:t>
      </w:r>
      <w:r>
        <w:rPr>
          <w:rFonts w:ascii="Times New Roman" w:hAnsi="Times New Roman" w:cs="Times New Roman"/>
          <w:sz w:val="28"/>
          <w:szCs w:val="28"/>
        </w:rPr>
        <w:t>69.</w:t>
      </w:r>
      <w:r>
        <w:rPr>
          <w:rFonts w:ascii="Times New Roman" w:hAnsi="Times New Roman" w:cs="Times New Roman"/>
          <w:sz w:val="28"/>
          <w:szCs w:val="28"/>
          <w:lang w:val="en-US"/>
        </w:rPr>
        <w:t>RU</w:t>
      </w:r>
      <w:r>
        <w:rPr>
          <w:rFonts w:ascii="Times New Roman" w:hAnsi="Times New Roman" w:cs="Times New Roman"/>
          <w:sz w:val="28"/>
          <w:szCs w:val="28"/>
        </w:rPr>
        <w:t xml:space="preserve"> по инструкции</w:t>
      </w:r>
      <w:r w:rsidRPr="003A05C9">
        <w:rPr>
          <w:rFonts w:ascii="Times New Roman" w:hAnsi="Times New Roman" w:cs="Times New Roman"/>
          <w:sz w:val="28"/>
          <w:szCs w:val="28"/>
        </w:rPr>
        <w:t xml:space="preserve"> [8]</w:t>
      </w:r>
      <w:r>
        <w:rPr>
          <w:rFonts w:ascii="Times New Roman" w:hAnsi="Times New Roman" w:cs="Times New Roman"/>
          <w:sz w:val="28"/>
          <w:szCs w:val="28"/>
        </w:rPr>
        <w:t>:</w:t>
      </w:r>
    </w:p>
    <w:p w14:paraId="747A3EE4" w14:textId="77777777" w:rsidR="00D34C79" w:rsidRDefault="00000000">
      <w:pPr>
        <w:pStyle w:val="a8"/>
        <w:numPr>
          <w:ilvl w:val="0"/>
          <w:numId w:val="12"/>
        </w:numPr>
        <w:ind w:left="363" w:hanging="363"/>
        <w:rPr>
          <w:rFonts w:ascii="Times New Roman" w:hAnsi="Times New Roman" w:cs="Times New Roman"/>
          <w:sz w:val="28"/>
          <w:szCs w:val="28"/>
        </w:rPr>
      </w:pPr>
      <w:r>
        <w:rPr>
          <w:rFonts w:ascii="Times New Roman" w:hAnsi="Times New Roman" w:cs="Times New Roman"/>
          <w:sz w:val="28"/>
          <w:szCs w:val="28"/>
        </w:rPr>
        <w:t xml:space="preserve">Включить прибор и убедится, что он переведен в режим </w:t>
      </w:r>
      <w:r>
        <w:rPr>
          <w:rFonts w:ascii="Times New Roman" w:hAnsi="Times New Roman" w:cs="Times New Roman"/>
          <w:sz w:val="28"/>
          <w:szCs w:val="28"/>
          <w:lang w:val="en-US"/>
        </w:rPr>
        <w:t>pH</w:t>
      </w:r>
      <w:r>
        <w:rPr>
          <w:rFonts w:ascii="Times New Roman" w:hAnsi="Times New Roman" w:cs="Times New Roman"/>
          <w:sz w:val="28"/>
          <w:szCs w:val="28"/>
        </w:rPr>
        <w:t>.</w:t>
      </w:r>
    </w:p>
    <w:p w14:paraId="10CBB382" w14:textId="77777777" w:rsidR="00D34C79" w:rsidRDefault="00000000">
      <w:pPr>
        <w:pStyle w:val="a8"/>
        <w:numPr>
          <w:ilvl w:val="0"/>
          <w:numId w:val="12"/>
        </w:numPr>
        <w:ind w:left="363" w:hanging="363"/>
        <w:rPr>
          <w:rFonts w:ascii="Times New Roman" w:hAnsi="Times New Roman" w:cs="Times New Roman"/>
          <w:sz w:val="28"/>
          <w:szCs w:val="28"/>
        </w:rPr>
      </w:pPr>
      <w:r>
        <w:rPr>
          <w:rFonts w:ascii="Times New Roman" w:hAnsi="Times New Roman" w:cs="Times New Roman"/>
          <w:sz w:val="28"/>
          <w:szCs w:val="28"/>
        </w:rPr>
        <w:lastRenderedPageBreak/>
        <w:t xml:space="preserve">Опустить прибор в почву и подождать около 15 секунд. </w:t>
      </w:r>
    </w:p>
    <w:p w14:paraId="71B22D4F" w14:textId="77777777" w:rsidR="00D34C79" w:rsidRDefault="00000000">
      <w:pPr>
        <w:pStyle w:val="a8"/>
        <w:numPr>
          <w:ilvl w:val="0"/>
          <w:numId w:val="12"/>
        </w:numPr>
        <w:ind w:left="363" w:hanging="363"/>
        <w:rPr>
          <w:rFonts w:ascii="Times New Roman" w:hAnsi="Times New Roman" w:cs="Times New Roman"/>
          <w:sz w:val="28"/>
          <w:szCs w:val="28"/>
        </w:rPr>
      </w:pPr>
      <w:r>
        <w:rPr>
          <w:rFonts w:ascii="Times New Roman" w:hAnsi="Times New Roman" w:cs="Times New Roman"/>
          <w:sz w:val="28"/>
          <w:szCs w:val="28"/>
        </w:rPr>
        <w:t>Фиксировать показатели на приборе.</w:t>
      </w:r>
    </w:p>
    <w:p w14:paraId="5B811A8C" w14:textId="77777777" w:rsidR="00D34C79" w:rsidRDefault="00D34C79">
      <w:pPr>
        <w:rPr>
          <w:rFonts w:ascii="Times New Roman" w:hAnsi="Times New Roman" w:cs="Times New Roman"/>
          <w:sz w:val="28"/>
          <w:szCs w:val="28"/>
        </w:rPr>
      </w:pPr>
    </w:p>
    <w:p w14:paraId="02E4479A" w14:textId="77777777" w:rsidR="00D34C79" w:rsidRDefault="00000000">
      <w:pPr>
        <w:ind w:firstLineChars="150" w:firstLine="420"/>
        <w:jc w:val="both"/>
        <w:rPr>
          <w:rFonts w:ascii="Times New Roman" w:hAnsi="Times New Roman" w:cs="Times New Roman"/>
          <w:sz w:val="28"/>
          <w:szCs w:val="28"/>
        </w:rPr>
      </w:pPr>
      <w:r>
        <w:rPr>
          <w:rFonts w:ascii="Times New Roman" w:hAnsi="Times New Roman" w:cs="Times New Roman"/>
          <w:sz w:val="28"/>
          <w:szCs w:val="28"/>
        </w:rPr>
        <w:t>При исследовании кислотности почвы в лесном массиве было выявлено, что кислотность изменяется от 6,5 до 7,0, т. е. почвы близки к нейтральным (табл.9).</w:t>
      </w:r>
    </w:p>
    <w:p w14:paraId="0A9B9127" w14:textId="77777777" w:rsidR="00D34C79" w:rsidRDefault="00000000">
      <w:pPr>
        <w:rPr>
          <w:rFonts w:ascii="Times New Roman" w:hAnsi="Times New Roman" w:cs="Times New Roman"/>
          <w:sz w:val="30"/>
          <w:szCs w:val="30"/>
        </w:rPr>
      </w:pPr>
      <w:r>
        <w:rPr>
          <w:rFonts w:ascii="Times New Roman" w:hAnsi="Times New Roman" w:cs="Times New Roman"/>
          <w:sz w:val="30"/>
          <w:szCs w:val="30"/>
        </w:rPr>
        <w:t>Таблица 9 – Кислотность почвы в лесном массиве</w:t>
      </w:r>
    </w:p>
    <w:tbl>
      <w:tblPr>
        <w:tblStyle w:val="a7"/>
        <w:tblW w:w="9351" w:type="dxa"/>
        <w:tblLook w:val="04A0" w:firstRow="1" w:lastRow="0" w:firstColumn="1" w:lastColumn="0" w:noHBand="0" w:noVBand="1"/>
      </w:tblPr>
      <w:tblGrid>
        <w:gridCol w:w="1533"/>
        <w:gridCol w:w="1911"/>
        <w:gridCol w:w="2275"/>
        <w:gridCol w:w="3632"/>
      </w:tblGrid>
      <w:tr w:rsidR="00D34C79" w14:paraId="35A205D0" w14:textId="77777777">
        <w:tc>
          <w:tcPr>
            <w:tcW w:w="1533" w:type="dxa"/>
          </w:tcPr>
          <w:p w14:paraId="0D1C2D1C" w14:textId="77777777" w:rsidR="00D34C79" w:rsidRDefault="00000000">
            <w:pPr>
              <w:pStyle w:val="Standard"/>
              <w:jc w:val="center"/>
              <w:rPr>
                <w:rFonts w:cs="Times New Roman"/>
                <w:caps/>
                <w:color w:val="353535"/>
                <w:sz w:val="28"/>
                <w:szCs w:val="28"/>
                <w:shd w:val="clear" w:color="auto" w:fill="FFFFFF"/>
                <w:lang w:val="ru-RU"/>
              </w:rPr>
            </w:pPr>
            <w:r>
              <w:rPr>
                <w:rFonts w:cs="Times New Roman"/>
                <w:sz w:val="28"/>
                <w:szCs w:val="28"/>
                <w:lang w:val="ru-RU"/>
              </w:rPr>
              <w:t>№ участка</w:t>
            </w:r>
          </w:p>
        </w:tc>
        <w:tc>
          <w:tcPr>
            <w:tcW w:w="1911" w:type="dxa"/>
          </w:tcPr>
          <w:p w14:paraId="0CFB4E87" w14:textId="77777777" w:rsidR="00D34C79" w:rsidRDefault="00000000">
            <w:pPr>
              <w:pStyle w:val="Standard"/>
              <w:jc w:val="center"/>
              <w:rPr>
                <w:rFonts w:cs="Times New Roman"/>
                <w:caps/>
                <w:color w:val="353535"/>
                <w:sz w:val="28"/>
                <w:szCs w:val="28"/>
                <w:shd w:val="clear" w:color="auto" w:fill="FFFFFF"/>
              </w:rPr>
            </w:pPr>
            <w:r>
              <w:rPr>
                <w:rFonts w:cs="Times New Roman"/>
                <w:caps/>
                <w:color w:val="353535"/>
                <w:sz w:val="28"/>
                <w:szCs w:val="28"/>
                <w:shd w:val="clear" w:color="auto" w:fill="FFFFFF"/>
              </w:rPr>
              <w:t>ph</w:t>
            </w:r>
          </w:p>
        </w:tc>
        <w:tc>
          <w:tcPr>
            <w:tcW w:w="2275" w:type="dxa"/>
          </w:tcPr>
          <w:p w14:paraId="20004094" w14:textId="77777777" w:rsidR="00D34C79" w:rsidRDefault="00000000">
            <w:pPr>
              <w:pStyle w:val="Standard"/>
              <w:jc w:val="center"/>
              <w:rPr>
                <w:rFonts w:cs="Times New Roman"/>
                <w:caps/>
                <w:color w:val="353535"/>
                <w:sz w:val="28"/>
                <w:szCs w:val="28"/>
                <w:shd w:val="clear" w:color="auto" w:fill="FFFFFF"/>
                <w:lang w:val="ru-RU"/>
              </w:rPr>
            </w:pPr>
            <w:r>
              <w:rPr>
                <w:rFonts w:cs="Times New Roman"/>
                <w:caps/>
                <w:color w:val="353535"/>
                <w:sz w:val="28"/>
                <w:szCs w:val="28"/>
                <w:shd w:val="clear" w:color="auto" w:fill="FFFFFF"/>
                <w:lang w:val="ru-RU"/>
              </w:rPr>
              <w:t xml:space="preserve"> кислотность</w:t>
            </w:r>
          </w:p>
        </w:tc>
        <w:tc>
          <w:tcPr>
            <w:tcW w:w="3632" w:type="dxa"/>
          </w:tcPr>
          <w:p w14:paraId="44BA2ECB" w14:textId="77777777" w:rsidR="00D34C79" w:rsidRDefault="00000000">
            <w:pPr>
              <w:pStyle w:val="Standard"/>
              <w:jc w:val="center"/>
              <w:rPr>
                <w:rFonts w:cs="Times New Roman"/>
                <w:caps/>
                <w:color w:val="353535"/>
                <w:sz w:val="28"/>
                <w:szCs w:val="28"/>
                <w:shd w:val="clear" w:color="auto" w:fill="FFFFFF"/>
                <w:lang w:val="ru-RU"/>
              </w:rPr>
            </w:pPr>
            <w:r>
              <w:rPr>
                <w:rFonts w:cs="Times New Roman"/>
                <w:caps/>
                <w:color w:val="353535"/>
                <w:sz w:val="28"/>
                <w:szCs w:val="28"/>
                <w:shd w:val="clear" w:color="auto" w:fill="FFFFFF"/>
                <w:lang w:val="ru-RU"/>
              </w:rPr>
              <w:t>Фото</w:t>
            </w:r>
          </w:p>
        </w:tc>
      </w:tr>
      <w:tr w:rsidR="00D34C79" w14:paraId="264407A9" w14:textId="77777777">
        <w:tc>
          <w:tcPr>
            <w:tcW w:w="1533" w:type="dxa"/>
          </w:tcPr>
          <w:p w14:paraId="23C5D97A" w14:textId="77777777" w:rsidR="00D34C79" w:rsidRDefault="00000000">
            <w:pPr>
              <w:pStyle w:val="Standard"/>
              <w:jc w:val="center"/>
              <w:rPr>
                <w:rFonts w:cs="Times New Roman"/>
                <w:sz w:val="28"/>
                <w:szCs w:val="28"/>
                <w:lang w:val="ru-RU"/>
              </w:rPr>
            </w:pPr>
            <w:r>
              <w:rPr>
                <w:rFonts w:cs="Times New Roman"/>
                <w:sz w:val="28"/>
                <w:szCs w:val="28"/>
                <w:lang w:val="ru-RU"/>
              </w:rPr>
              <w:t>1</w:t>
            </w:r>
          </w:p>
        </w:tc>
        <w:tc>
          <w:tcPr>
            <w:tcW w:w="1911" w:type="dxa"/>
          </w:tcPr>
          <w:p w14:paraId="7834D9C9" w14:textId="77777777" w:rsidR="00D34C79" w:rsidRDefault="00000000">
            <w:pPr>
              <w:pStyle w:val="Standard"/>
              <w:jc w:val="center"/>
              <w:rPr>
                <w:rFonts w:cs="Times New Roman"/>
                <w:caps/>
                <w:color w:val="353535"/>
                <w:sz w:val="28"/>
                <w:szCs w:val="28"/>
                <w:shd w:val="clear" w:color="auto" w:fill="FFFFFF"/>
                <w:lang w:val="ru-RU"/>
              </w:rPr>
            </w:pPr>
            <w:r>
              <w:rPr>
                <w:rFonts w:cs="Times New Roman"/>
                <w:caps/>
                <w:color w:val="353535"/>
                <w:sz w:val="28"/>
                <w:szCs w:val="28"/>
                <w:shd w:val="clear" w:color="auto" w:fill="FFFFFF"/>
                <w:lang w:val="ru-RU"/>
              </w:rPr>
              <w:t>7,0</w:t>
            </w:r>
          </w:p>
        </w:tc>
        <w:tc>
          <w:tcPr>
            <w:tcW w:w="2275" w:type="dxa"/>
          </w:tcPr>
          <w:p w14:paraId="1E93E444" w14:textId="77777777" w:rsidR="00D34C79" w:rsidRDefault="00000000">
            <w:pPr>
              <w:pStyle w:val="Standard"/>
              <w:jc w:val="center"/>
              <w:rPr>
                <w:rFonts w:cs="Times New Roman"/>
                <w:caps/>
                <w:color w:val="353535"/>
                <w:sz w:val="28"/>
                <w:szCs w:val="28"/>
                <w:shd w:val="clear" w:color="auto" w:fill="FFFFFF"/>
                <w:lang w:val="ru-RU"/>
              </w:rPr>
            </w:pPr>
            <w:r>
              <w:rPr>
                <w:rFonts w:cs="Times New Roman"/>
                <w:color w:val="353535"/>
                <w:sz w:val="28"/>
                <w:szCs w:val="28"/>
                <w:shd w:val="clear" w:color="auto" w:fill="FFFFFF"/>
                <w:lang w:val="ru-RU"/>
              </w:rPr>
              <w:t>Нейтральная</w:t>
            </w:r>
          </w:p>
        </w:tc>
        <w:tc>
          <w:tcPr>
            <w:tcW w:w="3632" w:type="dxa"/>
          </w:tcPr>
          <w:p w14:paraId="2AA8BC14" w14:textId="77777777" w:rsidR="00D34C79" w:rsidRDefault="00000000">
            <w:pPr>
              <w:pStyle w:val="Standard"/>
              <w:jc w:val="center"/>
              <w:rPr>
                <w:rFonts w:cs="Times New Roman"/>
                <w:caps/>
                <w:color w:val="353535"/>
                <w:sz w:val="28"/>
                <w:szCs w:val="28"/>
                <w:shd w:val="clear" w:color="auto" w:fill="FFFFFF"/>
                <w:lang w:val="ru-RU"/>
              </w:rPr>
            </w:pPr>
            <w:r>
              <w:rPr>
                <w:rFonts w:cs="Times New Roman"/>
                <w:caps/>
                <w:noProof/>
                <w:color w:val="353535"/>
                <w:sz w:val="28"/>
                <w:szCs w:val="28"/>
                <w:shd w:val="clear" w:color="auto" w:fill="FFFFFF"/>
                <w:lang w:val="ru-RU"/>
              </w:rPr>
              <w:drawing>
                <wp:inline distT="0" distB="0" distL="0" distR="0" wp14:anchorId="55A63C17" wp14:editId="655C2036">
                  <wp:extent cx="1123315" cy="1997075"/>
                  <wp:effectExtent l="0" t="0" r="635" b="3175"/>
                  <wp:docPr id="139022674" name="Рисунок 7" descr="Изображение выглядит как на открытом воздухе, земля, человек, растение&#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22674" name="Рисунок 7" descr="Изображение выглядит как на открытом воздухе, земля, человек, растение&#10;&#10;Автоматически созданное описание"/>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3315" cy="1997075"/>
                          </a:xfrm>
                          <a:prstGeom prst="rect">
                            <a:avLst/>
                          </a:prstGeom>
                        </pic:spPr>
                      </pic:pic>
                    </a:graphicData>
                  </a:graphic>
                </wp:inline>
              </w:drawing>
            </w:r>
          </w:p>
        </w:tc>
      </w:tr>
      <w:tr w:rsidR="00D34C79" w14:paraId="440F6CC5" w14:textId="77777777">
        <w:tc>
          <w:tcPr>
            <w:tcW w:w="1533" w:type="dxa"/>
          </w:tcPr>
          <w:p w14:paraId="1AE6A14F" w14:textId="77777777" w:rsidR="00D34C79" w:rsidRDefault="00000000">
            <w:pPr>
              <w:pStyle w:val="Standard"/>
              <w:jc w:val="center"/>
              <w:rPr>
                <w:rFonts w:cs="Times New Roman"/>
                <w:sz w:val="28"/>
                <w:szCs w:val="28"/>
                <w:lang w:val="ru-RU"/>
              </w:rPr>
            </w:pPr>
            <w:r>
              <w:rPr>
                <w:rFonts w:cs="Times New Roman"/>
                <w:sz w:val="28"/>
                <w:szCs w:val="28"/>
                <w:lang w:val="ru-RU"/>
              </w:rPr>
              <w:t>2</w:t>
            </w:r>
          </w:p>
        </w:tc>
        <w:tc>
          <w:tcPr>
            <w:tcW w:w="1911" w:type="dxa"/>
          </w:tcPr>
          <w:p w14:paraId="1CC70F0B" w14:textId="77777777" w:rsidR="00D34C79" w:rsidRDefault="00000000">
            <w:pPr>
              <w:pStyle w:val="Standard"/>
              <w:jc w:val="center"/>
              <w:rPr>
                <w:rFonts w:cs="Times New Roman"/>
                <w:caps/>
                <w:color w:val="353535"/>
                <w:sz w:val="28"/>
                <w:szCs w:val="28"/>
                <w:shd w:val="clear" w:color="auto" w:fill="FFFFFF"/>
                <w:lang w:val="ru-RU"/>
              </w:rPr>
            </w:pPr>
            <w:r>
              <w:rPr>
                <w:rFonts w:cs="Times New Roman"/>
                <w:caps/>
                <w:color w:val="353535"/>
                <w:sz w:val="28"/>
                <w:szCs w:val="28"/>
                <w:shd w:val="clear" w:color="auto" w:fill="FFFFFF"/>
                <w:lang w:val="ru-RU"/>
              </w:rPr>
              <w:t>6,5</w:t>
            </w:r>
          </w:p>
        </w:tc>
        <w:tc>
          <w:tcPr>
            <w:tcW w:w="2275" w:type="dxa"/>
          </w:tcPr>
          <w:p w14:paraId="1B98ED71" w14:textId="77777777" w:rsidR="00D34C79" w:rsidRDefault="00000000">
            <w:pPr>
              <w:pStyle w:val="Standard"/>
              <w:jc w:val="center"/>
              <w:rPr>
                <w:rFonts w:cs="Times New Roman"/>
                <w:caps/>
                <w:color w:val="353535"/>
                <w:sz w:val="28"/>
                <w:szCs w:val="28"/>
                <w:shd w:val="clear" w:color="auto" w:fill="FFFFFF"/>
                <w:lang w:val="ru-RU"/>
              </w:rPr>
            </w:pPr>
            <w:r>
              <w:rPr>
                <w:rFonts w:cs="Times New Roman"/>
                <w:color w:val="353535"/>
                <w:sz w:val="28"/>
                <w:szCs w:val="28"/>
                <w:shd w:val="clear" w:color="auto" w:fill="FFFFFF"/>
                <w:lang w:val="ru-RU"/>
              </w:rPr>
              <w:t>Кислая, близка к нейтральной</w:t>
            </w:r>
          </w:p>
        </w:tc>
        <w:tc>
          <w:tcPr>
            <w:tcW w:w="3632" w:type="dxa"/>
          </w:tcPr>
          <w:p w14:paraId="54D9D6B9" w14:textId="77777777" w:rsidR="00D34C79" w:rsidRDefault="00000000">
            <w:pPr>
              <w:pStyle w:val="Standard"/>
              <w:jc w:val="center"/>
              <w:rPr>
                <w:rFonts w:cs="Times New Roman"/>
                <w:caps/>
                <w:color w:val="353535"/>
                <w:sz w:val="28"/>
                <w:szCs w:val="28"/>
                <w:shd w:val="clear" w:color="auto" w:fill="FFFFFF"/>
                <w:lang w:val="ru-RU"/>
              </w:rPr>
            </w:pPr>
            <w:r>
              <w:rPr>
                <w:rFonts w:cs="Times New Roman"/>
                <w:caps/>
                <w:noProof/>
                <w:color w:val="353535"/>
                <w:sz w:val="28"/>
                <w:szCs w:val="28"/>
                <w:shd w:val="clear" w:color="auto" w:fill="FFFFFF"/>
                <w:lang w:val="ru-RU"/>
              </w:rPr>
              <w:drawing>
                <wp:inline distT="0" distB="0" distL="0" distR="0" wp14:anchorId="1A4C9A00" wp14:editId="07BCB870">
                  <wp:extent cx="1323975" cy="2353945"/>
                  <wp:effectExtent l="0" t="0" r="0" b="0"/>
                  <wp:docPr id="1785718632" name="Рисунок 6" descr="Изображение выглядит как на открытом воздухе, земля, све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718632" name="Рисунок 6" descr="Изображение выглядит как на открытом воздухе, земля, свет&#10;&#10;Автоматически созданное описание"/>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9936" cy="2453107"/>
                          </a:xfrm>
                          <a:prstGeom prst="rect">
                            <a:avLst/>
                          </a:prstGeom>
                        </pic:spPr>
                      </pic:pic>
                    </a:graphicData>
                  </a:graphic>
                </wp:inline>
              </w:drawing>
            </w:r>
          </w:p>
        </w:tc>
      </w:tr>
    </w:tbl>
    <w:p w14:paraId="2A6A16D8" w14:textId="77777777" w:rsidR="00D34C79" w:rsidRDefault="00D34C79" w:rsidP="003A05C9">
      <w:pPr>
        <w:rPr>
          <w:rFonts w:ascii="Times New Roman" w:hAnsi="Times New Roman" w:cs="Times New Roman"/>
          <w:caps/>
          <w:sz w:val="32"/>
          <w:szCs w:val="32"/>
        </w:rPr>
      </w:pPr>
    </w:p>
    <w:p w14:paraId="42FB1BDC" w14:textId="77777777" w:rsidR="00D34C79" w:rsidRDefault="00000000">
      <w:pPr>
        <w:jc w:val="both"/>
        <w:rPr>
          <w:rFonts w:ascii="Times New Roman" w:eastAsia="+ Основной текст" w:hAnsi="Times New Roman" w:cs="Times New Roman"/>
          <w:sz w:val="28"/>
          <w:szCs w:val="28"/>
        </w:rPr>
      </w:pPr>
      <w:r>
        <w:rPr>
          <w:rFonts w:ascii="Times New Roman" w:eastAsia="+ Основной текст" w:hAnsi="Times New Roman" w:cs="Times New Roman"/>
          <w:sz w:val="28"/>
          <w:szCs w:val="28"/>
        </w:rPr>
        <w:t>2.3. Выявление целесообразности вырубки древостоя</w:t>
      </w:r>
    </w:p>
    <w:p w14:paraId="36689406" w14:textId="77777777" w:rsidR="00D34C79" w:rsidRDefault="00000000">
      <w:pPr>
        <w:ind w:firstLineChars="200" w:firstLine="560"/>
        <w:jc w:val="both"/>
        <w:rPr>
          <w:rFonts w:ascii="Times New Roman" w:eastAsia="+ Основной текст" w:hAnsi="Times New Roman" w:cs="Times New Roman"/>
          <w:sz w:val="28"/>
          <w:szCs w:val="28"/>
        </w:rPr>
      </w:pPr>
      <w:r>
        <w:rPr>
          <w:rFonts w:ascii="Times New Roman" w:eastAsia="+ Основной текст" w:hAnsi="Times New Roman" w:cs="Times New Roman"/>
          <w:sz w:val="28"/>
          <w:szCs w:val="28"/>
        </w:rPr>
        <w:t xml:space="preserve">Найдены научные статьи, подтверждающие нецелесообразность вырубки древостоя под дачные участки на тяжелосуглинистых нейтральных почвах. </w:t>
      </w:r>
    </w:p>
    <w:p w14:paraId="6503807F" w14:textId="77777777" w:rsidR="00D34C79" w:rsidRDefault="00000000">
      <w:pPr>
        <w:numPr>
          <w:ilvl w:val="0"/>
          <w:numId w:val="13"/>
        </w:numPr>
        <w:jc w:val="both"/>
        <w:rPr>
          <w:rFonts w:ascii="Times New Roman" w:eastAsia="+ Основной текст" w:hAnsi="Times New Roman" w:cs="Times New Roman"/>
          <w:sz w:val="28"/>
          <w:szCs w:val="28"/>
        </w:rPr>
      </w:pPr>
      <w:r>
        <w:rPr>
          <w:rFonts w:ascii="Times New Roman" w:eastAsia="+ Основной текст" w:hAnsi="Times New Roman" w:cs="Times New Roman"/>
          <w:sz w:val="28"/>
          <w:szCs w:val="28"/>
        </w:rPr>
        <w:t>На с</w:t>
      </w:r>
      <w:r>
        <w:rPr>
          <w:rFonts w:ascii="Times New Roman" w:hAnsi="Times New Roman" w:cs="Times New Roman"/>
          <w:sz w:val="28"/>
          <w:szCs w:val="28"/>
        </w:rPr>
        <w:t>углинистой почве возможно выращивание культурных растений, которые хорошо переносят влагу и имеют высокую потребность в питательных веществах, например, пшеница, ячмень, горох. Поэтому, под дачный участок вырубать лес не рекомендуется. При необходимости вырубки, в данном месте может быть посажена пшеница</w:t>
      </w:r>
      <w:r w:rsidRPr="003A05C9">
        <w:rPr>
          <w:rFonts w:ascii="Times New Roman" w:hAnsi="Times New Roman" w:cs="Times New Roman"/>
          <w:sz w:val="28"/>
          <w:szCs w:val="28"/>
        </w:rPr>
        <w:t xml:space="preserve"> [</w:t>
      </w:r>
      <w:r>
        <w:rPr>
          <w:rFonts w:ascii="Times New Roman" w:hAnsi="Times New Roman" w:cs="Times New Roman"/>
          <w:sz w:val="28"/>
          <w:szCs w:val="28"/>
        </w:rPr>
        <w:t>7</w:t>
      </w:r>
      <w:r w:rsidRPr="003A05C9">
        <w:rPr>
          <w:rFonts w:ascii="Times New Roman" w:hAnsi="Times New Roman" w:cs="Times New Roman"/>
          <w:sz w:val="28"/>
          <w:szCs w:val="28"/>
        </w:rPr>
        <w:t>]</w:t>
      </w:r>
      <w:r>
        <w:rPr>
          <w:rFonts w:ascii="Times New Roman" w:hAnsi="Times New Roman" w:cs="Times New Roman"/>
          <w:sz w:val="28"/>
          <w:szCs w:val="28"/>
        </w:rPr>
        <w:t>.</w:t>
      </w:r>
    </w:p>
    <w:p w14:paraId="52656B91" w14:textId="77777777" w:rsidR="00D34C79" w:rsidRDefault="00000000">
      <w:pPr>
        <w:numPr>
          <w:ilvl w:val="0"/>
          <w:numId w:val="13"/>
        </w:numPr>
        <w:jc w:val="both"/>
        <w:rPr>
          <w:rFonts w:ascii="Times New Roman" w:hAnsi="Times New Roman" w:cs="Times New Roman"/>
          <w:sz w:val="28"/>
          <w:szCs w:val="28"/>
        </w:rPr>
      </w:pPr>
      <w:r>
        <w:rPr>
          <w:rFonts w:ascii="Times New Roman" w:eastAsia="PT Sans Narrow" w:hAnsi="Times New Roman" w:cs="Times New Roman"/>
          <w:sz w:val="28"/>
          <w:szCs w:val="28"/>
          <w:shd w:val="clear" w:color="auto" w:fill="FFFFFF"/>
        </w:rPr>
        <w:t>Для массовой вырубки с целью продажи тоже нецелесообразно вырубать данный древостой. После вырубки средневозрастных и возрастных насаждений, которые встречены в нашем случае при проведении описания древостоя, в скором времени обнаружится дефицит древесного сырья, так как традиционные лесные культуры хвойных пород, будут готовы к рубке только через 50-80 лет</w:t>
      </w:r>
      <w:r w:rsidRPr="003A05C9">
        <w:rPr>
          <w:rFonts w:ascii="Times New Roman" w:eastAsia="PT Sans Narrow" w:hAnsi="Times New Roman" w:cs="Times New Roman"/>
          <w:sz w:val="28"/>
          <w:szCs w:val="28"/>
          <w:shd w:val="clear" w:color="auto" w:fill="FFFFFF"/>
        </w:rPr>
        <w:t xml:space="preserve"> [</w:t>
      </w:r>
      <w:r>
        <w:rPr>
          <w:rFonts w:ascii="Times New Roman" w:eastAsia="PT Sans Narrow" w:hAnsi="Times New Roman" w:cs="Times New Roman"/>
          <w:sz w:val="28"/>
          <w:szCs w:val="28"/>
          <w:shd w:val="clear" w:color="auto" w:fill="FFFFFF"/>
        </w:rPr>
        <w:t>10</w:t>
      </w:r>
      <w:r w:rsidRPr="003A05C9">
        <w:rPr>
          <w:rFonts w:ascii="Times New Roman" w:eastAsia="PT Sans Narrow" w:hAnsi="Times New Roman" w:cs="Times New Roman"/>
          <w:sz w:val="28"/>
          <w:szCs w:val="28"/>
          <w:shd w:val="clear" w:color="auto" w:fill="FFFFFF"/>
        </w:rPr>
        <w:t>]</w:t>
      </w:r>
      <w:r>
        <w:rPr>
          <w:rFonts w:ascii="Times New Roman" w:eastAsia="PT Sans Narrow" w:hAnsi="Times New Roman" w:cs="Times New Roman"/>
          <w:sz w:val="28"/>
          <w:szCs w:val="28"/>
          <w:shd w:val="clear" w:color="auto" w:fill="FFFFFF"/>
        </w:rPr>
        <w:t xml:space="preserve">. </w:t>
      </w:r>
    </w:p>
    <w:p w14:paraId="17DC74F1" w14:textId="77777777" w:rsidR="00D34C79" w:rsidRDefault="00000000">
      <w:pPr>
        <w:numPr>
          <w:ilvl w:val="0"/>
          <w:numId w:val="13"/>
        </w:numPr>
        <w:jc w:val="both"/>
        <w:rPr>
          <w:rFonts w:ascii="Times New Roman" w:hAnsi="Times New Roman" w:cs="Times New Roman"/>
          <w:sz w:val="28"/>
          <w:szCs w:val="28"/>
        </w:rPr>
      </w:pPr>
      <w:r>
        <w:rPr>
          <w:rFonts w:ascii="Times New Roman" w:eastAsia="PT Sans Narrow" w:hAnsi="Times New Roman" w:cs="Times New Roman"/>
          <w:sz w:val="28"/>
          <w:szCs w:val="28"/>
          <w:shd w:val="clear" w:color="auto" w:fill="FFFFFF"/>
        </w:rPr>
        <w:t xml:space="preserve">Целесообразность возможна только при санитарной вырубке для создания условий для развития подроста </w:t>
      </w:r>
      <w:r w:rsidRPr="003A05C9">
        <w:rPr>
          <w:rFonts w:ascii="Times New Roman" w:eastAsia="PT Sans Narrow" w:hAnsi="Times New Roman" w:cs="Times New Roman"/>
          <w:sz w:val="28"/>
          <w:szCs w:val="28"/>
          <w:shd w:val="clear" w:color="auto" w:fill="FFFFFF"/>
        </w:rPr>
        <w:t>[9]</w:t>
      </w:r>
      <w:r>
        <w:rPr>
          <w:rFonts w:ascii="Times New Roman" w:eastAsia="PT Sans Narrow" w:hAnsi="Times New Roman" w:cs="Times New Roman"/>
          <w:sz w:val="28"/>
          <w:szCs w:val="28"/>
          <w:shd w:val="clear" w:color="auto" w:fill="FFFFFF"/>
        </w:rPr>
        <w:t xml:space="preserve">. </w:t>
      </w:r>
      <w:r>
        <w:rPr>
          <w:rFonts w:ascii="Times New Roman" w:eastAsia="JournalSansCyrillic" w:hAnsi="Times New Roman" w:cs="Times New Roman"/>
          <w:color w:val="000000"/>
          <w:sz w:val="28"/>
          <w:szCs w:val="28"/>
          <w:lang w:eastAsia="zh-CN" w:bidi="ar"/>
        </w:rPr>
        <w:t xml:space="preserve">При исследованиях на вырубках обнаружено, </w:t>
      </w:r>
      <w:r>
        <w:rPr>
          <w:rFonts w:ascii="Times New Roman" w:eastAsia="JournalSansCyrillic" w:hAnsi="Times New Roman" w:cs="Times New Roman"/>
          <w:color w:val="000000"/>
          <w:sz w:val="28"/>
          <w:szCs w:val="28"/>
          <w:lang w:eastAsia="zh-CN" w:bidi="ar"/>
        </w:rPr>
        <w:lastRenderedPageBreak/>
        <w:t>что</w:t>
      </w:r>
      <w:r w:rsidRPr="003A05C9">
        <w:rPr>
          <w:rFonts w:ascii="Times New Roman" w:eastAsia="JournalSansCyrillic" w:hAnsi="Times New Roman" w:cs="Times New Roman"/>
          <w:color w:val="000000"/>
          <w:sz w:val="28"/>
          <w:szCs w:val="28"/>
          <w:lang w:eastAsia="zh-CN" w:bidi="ar"/>
        </w:rPr>
        <w:t xml:space="preserve"> за 10 лет средняя высота подроста на вырубке составляет 2,4 м, а под пологом леса она оказывается значительно более низкой</w:t>
      </w:r>
      <w:r>
        <w:rPr>
          <w:rFonts w:ascii="Times New Roman" w:eastAsia="JournalSansCyrillic" w:hAnsi="Times New Roman" w:cs="Times New Roman"/>
          <w:color w:val="000000"/>
          <w:sz w:val="28"/>
          <w:szCs w:val="28"/>
          <w:lang w:eastAsia="zh-CN" w:bidi="ar"/>
        </w:rPr>
        <w:t>, т.к. сосна обыкновенная - светолюбивое растение.</w:t>
      </w:r>
    </w:p>
    <w:p w14:paraId="7F7EFE2A" w14:textId="77777777" w:rsidR="00D34C79" w:rsidRDefault="00D34C79">
      <w:pPr>
        <w:jc w:val="both"/>
        <w:rPr>
          <w:rFonts w:ascii="Times New Roman" w:hAnsi="Times New Roman" w:cs="Times New Roman"/>
          <w:caps/>
          <w:sz w:val="32"/>
          <w:szCs w:val="32"/>
        </w:rPr>
      </w:pPr>
    </w:p>
    <w:p w14:paraId="45E98F70" w14:textId="77777777" w:rsidR="00D34C79" w:rsidRDefault="00000000">
      <w:pPr>
        <w:jc w:val="center"/>
        <w:rPr>
          <w:rFonts w:ascii="Times New Roman" w:hAnsi="Times New Roman" w:cs="Times New Roman"/>
          <w:caps/>
          <w:sz w:val="32"/>
          <w:szCs w:val="32"/>
        </w:rPr>
      </w:pPr>
      <w:r>
        <w:rPr>
          <w:rFonts w:ascii="Times New Roman" w:hAnsi="Times New Roman" w:cs="Times New Roman"/>
          <w:caps/>
          <w:sz w:val="28"/>
          <w:szCs w:val="28"/>
        </w:rPr>
        <w:t>Выводы</w:t>
      </w:r>
    </w:p>
    <w:p w14:paraId="2C309108" w14:textId="77777777" w:rsidR="00D34C79" w:rsidRDefault="00000000">
      <w:pPr>
        <w:pStyle w:val="a8"/>
        <w:numPr>
          <w:ilvl w:val="0"/>
          <w:numId w:val="2"/>
        </w:numPr>
        <w:ind w:left="0"/>
        <w:rPr>
          <w:rFonts w:ascii="Times New Roman" w:hAnsi="Times New Roman" w:cs="Times New Roman"/>
          <w:sz w:val="28"/>
          <w:szCs w:val="28"/>
        </w:rPr>
      </w:pPr>
      <w:r>
        <w:rPr>
          <w:rFonts w:ascii="Times New Roman" w:hAnsi="Times New Roman" w:cs="Times New Roman"/>
          <w:sz w:val="28"/>
          <w:szCs w:val="28"/>
        </w:rPr>
        <w:t xml:space="preserve">Описаны два лесных выдела в районе дачных участков г. Железногорска №20 и №79. Средние значения на обоих выделах отличаются в показателях диаметра и высоты сосны (№20 – 44 м; 31 см) (№79 – 106 см; 165 м), в показателях диаметра и высоты березы и ели разница небольшая. </w:t>
      </w:r>
    </w:p>
    <w:p w14:paraId="5E38B579" w14:textId="099D51FE" w:rsidR="00D34C79" w:rsidRDefault="00000000">
      <w:pPr>
        <w:pStyle w:val="a8"/>
        <w:numPr>
          <w:ilvl w:val="0"/>
          <w:numId w:val="2"/>
        </w:numPr>
        <w:ind w:left="0"/>
        <w:jc w:val="both"/>
        <w:rPr>
          <w:rFonts w:ascii="Times New Roman" w:hAnsi="Times New Roman" w:cs="Times New Roman"/>
          <w:sz w:val="28"/>
          <w:szCs w:val="28"/>
        </w:rPr>
      </w:pPr>
      <w:r>
        <w:rPr>
          <w:rFonts w:ascii="Times New Roman" w:hAnsi="Times New Roman" w:cs="Times New Roman"/>
          <w:sz w:val="28"/>
          <w:szCs w:val="28"/>
        </w:rPr>
        <w:t xml:space="preserve">Определен механический состав </w:t>
      </w:r>
      <w:r w:rsidR="003A05C9">
        <w:rPr>
          <w:rFonts w:ascii="Times New Roman" w:hAnsi="Times New Roman" w:cs="Times New Roman"/>
          <w:sz w:val="28"/>
          <w:szCs w:val="28"/>
        </w:rPr>
        <w:t>почвы двух</w:t>
      </w:r>
      <w:r>
        <w:rPr>
          <w:rFonts w:ascii="Times New Roman" w:hAnsi="Times New Roman" w:cs="Times New Roman"/>
          <w:sz w:val="28"/>
          <w:szCs w:val="28"/>
        </w:rPr>
        <w:t xml:space="preserve"> лесных массивов. Тип почвы обоих – тяжелосуглинистый. Определена кислотность почвы: показатели </w:t>
      </w:r>
      <w:r w:rsidR="003A05C9">
        <w:rPr>
          <w:rFonts w:ascii="Times New Roman" w:hAnsi="Times New Roman" w:cs="Times New Roman"/>
          <w:sz w:val="28"/>
          <w:szCs w:val="28"/>
          <w:lang w:val="en-US"/>
        </w:rPr>
        <w:t>pH</w:t>
      </w:r>
      <w:r w:rsidR="003A05C9">
        <w:rPr>
          <w:rFonts w:ascii="Times New Roman" w:hAnsi="Times New Roman" w:cs="Times New Roman"/>
          <w:sz w:val="28"/>
          <w:szCs w:val="28"/>
        </w:rPr>
        <w:t xml:space="preserve"> -</w:t>
      </w:r>
      <w:r>
        <w:rPr>
          <w:rFonts w:ascii="Times New Roman" w:hAnsi="Times New Roman" w:cs="Times New Roman"/>
          <w:sz w:val="28"/>
          <w:szCs w:val="28"/>
        </w:rPr>
        <w:t xml:space="preserve"> от 6,5 до 7,0, что характеризует почву на двух выбранных участках, как близкую к нейтральной. </w:t>
      </w:r>
    </w:p>
    <w:p w14:paraId="4096CD6E" w14:textId="77777777" w:rsidR="00D34C79" w:rsidRDefault="00000000">
      <w:pPr>
        <w:pStyle w:val="a8"/>
        <w:numPr>
          <w:ilvl w:val="0"/>
          <w:numId w:val="2"/>
        </w:numPr>
        <w:ind w:left="0"/>
        <w:jc w:val="both"/>
        <w:rPr>
          <w:rFonts w:ascii="Times New Roman" w:hAnsi="Times New Roman" w:cs="Times New Roman"/>
          <w:sz w:val="28"/>
          <w:szCs w:val="28"/>
        </w:rPr>
      </w:pPr>
      <w:r>
        <w:rPr>
          <w:rFonts w:ascii="Times New Roman" w:hAnsi="Times New Roman" w:cs="Times New Roman"/>
          <w:sz w:val="28"/>
          <w:szCs w:val="28"/>
        </w:rPr>
        <w:t>Выявлена нецелесообразность вырубки древостоя для дачных участков на таких типах почв, т.к. выращивать можно только пшеницу или горох. Для промышленной вырубки тоже нет выгоды - медленное возобновление древостоя за 50-80 лет. Только имеет смысл санитарная рубка для созданий условий роста подроста.</w:t>
      </w:r>
    </w:p>
    <w:p w14:paraId="7453D311" w14:textId="77777777" w:rsidR="00D34C79" w:rsidRDefault="00D34C79">
      <w:pPr>
        <w:jc w:val="both"/>
        <w:rPr>
          <w:rFonts w:ascii="Times New Roman" w:hAnsi="Times New Roman" w:cs="Times New Roman"/>
          <w:sz w:val="28"/>
          <w:szCs w:val="28"/>
        </w:rPr>
      </w:pPr>
    </w:p>
    <w:p w14:paraId="4ED538C6" w14:textId="77777777" w:rsidR="00D34C79" w:rsidRDefault="00D34C79">
      <w:pPr>
        <w:pStyle w:val="a8"/>
        <w:jc w:val="center"/>
        <w:rPr>
          <w:rFonts w:ascii="Times New Roman" w:hAnsi="Times New Roman" w:cs="Times New Roman"/>
          <w:caps/>
          <w:sz w:val="28"/>
          <w:szCs w:val="28"/>
        </w:rPr>
      </w:pPr>
    </w:p>
    <w:p w14:paraId="64EFD8AC" w14:textId="77777777" w:rsidR="00D34C79" w:rsidRDefault="00D34C79">
      <w:pPr>
        <w:pStyle w:val="a8"/>
        <w:jc w:val="center"/>
        <w:rPr>
          <w:rFonts w:ascii="Times New Roman" w:hAnsi="Times New Roman" w:cs="Times New Roman"/>
          <w:caps/>
          <w:sz w:val="28"/>
          <w:szCs w:val="28"/>
        </w:rPr>
      </w:pPr>
    </w:p>
    <w:p w14:paraId="60582908" w14:textId="77777777" w:rsidR="00D34C79" w:rsidRDefault="00D34C79">
      <w:pPr>
        <w:pStyle w:val="a8"/>
        <w:jc w:val="center"/>
        <w:rPr>
          <w:rFonts w:ascii="Times New Roman" w:hAnsi="Times New Roman" w:cs="Times New Roman"/>
          <w:caps/>
          <w:sz w:val="28"/>
          <w:szCs w:val="28"/>
        </w:rPr>
      </w:pPr>
    </w:p>
    <w:p w14:paraId="312AFCFC" w14:textId="77777777" w:rsidR="00D34C79" w:rsidRDefault="00D34C79">
      <w:pPr>
        <w:pStyle w:val="a8"/>
        <w:jc w:val="center"/>
        <w:rPr>
          <w:rFonts w:ascii="Times New Roman" w:hAnsi="Times New Roman" w:cs="Times New Roman"/>
          <w:caps/>
          <w:sz w:val="28"/>
          <w:szCs w:val="28"/>
        </w:rPr>
      </w:pPr>
    </w:p>
    <w:p w14:paraId="59382AA9" w14:textId="77777777" w:rsidR="00D34C79" w:rsidRDefault="00D34C79">
      <w:pPr>
        <w:pStyle w:val="a8"/>
        <w:jc w:val="center"/>
        <w:rPr>
          <w:rFonts w:ascii="Times New Roman" w:hAnsi="Times New Roman" w:cs="Times New Roman"/>
          <w:caps/>
          <w:sz w:val="28"/>
          <w:szCs w:val="28"/>
        </w:rPr>
      </w:pPr>
    </w:p>
    <w:p w14:paraId="5AC96A70" w14:textId="77777777" w:rsidR="00D34C79" w:rsidRDefault="00D34C79">
      <w:pPr>
        <w:pStyle w:val="a8"/>
        <w:jc w:val="center"/>
        <w:rPr>
          <w:rFonts w:ascii="Times New Roman" w:hAnsi="Times New Roman" w:cs="Times New Roman"/>
          <w:caps/>
          <w:sz w:val="28"/>
          <w:szCs w:val="28"/>
        </w:rPr>
      </w:pPr>
    </w:p>
    <w:p w14:paraId="7C052ABE" w14:textId="77777777" w:rsidR="00D34C79" w:rsidRDefault="00D34C79">
      <w:pPr>
        <w:pStyle w:val="a8"/>
        <w:jc w:val="center"/>
        <w:rPr>
          <w:rFonts w:ascii="Times New Roman" w:hAnsi="Times New Roman" w:cs="Times New Roman"/>
          <w:caps/>
          <w:sz w:val="28"/>
          <w:szCs w:val="28"/>
        </w:rPr>
      </w:pPr>
    </w:p>
    <w:p w14:paraId="6D45B5FA" w14:textId="77777777" w:rsidR="00D34C79" w:rsidRDefault="00D34C79">
      <w:pPr>
        <w:pStyle w:val="a8"/>
        <w:jc w:val="center"/>
        <w:rPr>
          <w:rFonts w:ascii="Times New Roman" w:hAnsi="Times New Roman" w:cs="Times New Roman"/>
          <w:caps/>
          <w:sz w:val="28"/>
          <w:szCs w:val="28"/>
        </w:rPr>
      </w:pPr>
    </w:p>
    <w:p w14:paraId="26633ADF" w14:textId="77777777" w:rsidR="00D34C79" w:rsidRDefault="00D34C79">
      <w:pPr>
        <w:pStyle w:val="a8"/>
        <w:jc w:val="center"/>
        <w:rPr>
          <w:rFonts w:ascii="Times New Roman" w:hAnsi="Times New Roman" w:cs="Times New Roman"/>
          <w:caps/>
          <w:sz w:val="28"/>
          <w:szCs w:val="28"/>
        </w:rPr>
      </w:pPr>
    </w:p>
    <w:p w14:paraId="47D64B03" w14:textId="77777777" w:rsidR="00D34C79" w:rsidRDefault="00D34C79">
      <w:pPr>
        <w:pStyle w:val="a8"/>
        <w:jc w:val="center"/>
        <w:rPr>
          <w:rFonts w:ascii="Times New Roman" w:hAnsi="Times New Roman" w:cs="Times New Roman"/>
          <w:caps/>
          <w:sz w:val="28"/>
          <w:szCs w:val="28"/>
        </w:rPr>
      </w:pPr>
    </w:p>
    <w:p w14:paraId="03088F4E" w14:textId="77777777" w:rsidR="00D34C79" w:rsidRDefault="00D34C79">
      <w:pPr>
        <w:pStyle w:val="a8"/>
        <w:jc w:val="center"/>
        <w:rPr>
          <w:rFonts w:ascii="Times New Roman" w:hAnsi="Times New Roman" w:cs="Times New Roman"/>
          <w:caps/>
          <w:sz w:val="28"/>
          <w:szCs w:val="28"/>
        </w:rPr>
      </w:pPr>
    </w:p>
    <w:p w14:paraId="7A6E554F" w14:textId="77777777" w:rsidR="00D34C79" w:rsidRDefault="00D34C79">
      <w:pPr>
        <w:pStyle w:val="a8"/>
        <w:jc w:val="center"/>
        <w:rPr>
          <w:rFonts w:ascii="Times New Roman" w:hAnsi="Times New Roman" w:cs="Times New Roman"/>
          <w:caps/>
          <w:sz w:val="28"/>
          <w:szCs w:val="28"/>
        </w:rPr>
      </w:pPr>
    </w:p>
    <w:p w14:paraId="75CBBDD2" w14:textId="77777777" w:rsidR="00D34C79" w:rsidRDefault="00D34C79">
      <w:pPr>
        <w:pStyle w:val="a8"/>
        <w:jc w:val="center"/>
        <w:rPr>
          <w:rFonts w:ascii="Times New Roman" w:hAnsi="Times New Roman" w:cs="Times New Roman"/>
          <w:caps/>
          <w:sz w:val="28"/>
          <w:szCs w:val="28"/>
        </w:rPr>
      </w:pPr>
    </w:p>
    <w:p w14:paraId="243E1774" w14:textId="77777777" w:rsidR="00D34C79" w:rsidRDefault="00D34C79">
      <w:pPr>
        <w:pStyle w:val="a8"/>
        <w:jc w:val="center"/>
        <w:rPr>
          <w:rFonts w:ascii="Times New Roman" w:hAnsi="Times New Roman" w:cs="Times New Roman"/>
          <w:caps/>
          <w:sz w:val="28"/>
          <w:szCs w:val="28"/>
        </w:rPr>
      </w:pPr>
    </w:p>
    <w:p w14:paraId="7D1681D9" w14:textId="77777777" w:rsidR="00D34C79" w:rsidRDefault="00D34C79">
      <w:pPr>
        <w:pStyle w:val="a8"/>
        <w:jc w:val="center"/>
        <w:rPr>
          <w:rFonts w:ascii="Times New Roman" w:hAnsi="Times New Roman" w:cs="Times New Roman"/>
          <w:caps/>
          <w:sz w:val="28"/>
          <w:szCs w:val="28"/>
        </w:rPr>
      </w:pPr>
    </w:p>
    <w:p w14:paraId="63805153" w14:textId="77777777" w:rsidR="00D34C79" w:rsidRDefault="00D34C79">
      <w:pPr>
        <w:pStyle w:val="a8"/>
        <w:jc w:val="center"/>
        <w:rPr>
          <w:rFonts w:ascii="Times New Roman" w:hAnsi="Times New Roman" w:cs="Times New Roman"/>
          <w:caps/>
          <w:sz w:val="28"/>
          <w:szCs w:val="28"/>
        </w:rPr>
      </w:pPr>
    </w:p>
    <w:p w14:paraId="4CBCC1C8" w14:textId="77777777" w:rsidR="00D34C79" w:rsidRDefault="00D34C79">
      <w:pPr>
        <w:pStyle w:val="a8"/>
        <w:jc w:val="center"/>
        <w:rPr>
          <w:rFonts w:ascii="Times New Roman" w:hAnsi="Times New Roman" w:cs="Times New Roman"/>
          <w:caps/>
          <w:sz w:val="28"/>
          <w:szCs w:val="28"/>
        </w:rPr>
      </w:pPr>
    </w:p>
    <w:p w14:paraId="0062ED54" w14:textId="77777777" w:rsidR="00D34C79" w:rsidRDefault="00D34C79">
      <w:pPr>
        <w:pStyle w:val="a8"/>
        <w:jc w:val="center"/>
        <w:rPr>
          <w:rFonts w:ascii="Times New Roman" w:hAnsi="Times New Roman" w:cs="Times New Roman"/>
          <w:caps/>
          <w:sz w:val="28"/>
          <w:szCs w:val="28"/>
        </w:rPr>
      </w:pPr>
    </w:p>
    <w:p w14:paraId="6E37508E" w14:textId="77777777" w:rsidR="00D34C79" w:rsidRDefault="00D34C79">
      <w:pPr>
        <w:pStyle w:val="a8"/>
        <w:jc w:val="center"/>
        <w:rPr>
          <w:rFonts w:ascii="Times New Roman" w:hAnsi="Times New Roman" w:cs="Times New Roman"/>
          <w:caps/>
          <w:sz w:val="28"/>
          <w:szCs w:val="28"/>
        </w:rPr>
      </w:pPr>
    </w:p>
    <w:p w14:paraId="5B1A5BC2" w14:textId="77777777" w:rsidR="00D34C79" w:rsidRDefault="00D34C79">
      <w:pPr>
        <w:pStyle w:val="a8"/>
        <w:jc w:val="center"/>
        <w:rPr>
          <w:rFonts w:ascii="Times New Roman" w:hAnsi="Times New Roman" w:cs="Times New Roman"/>
          <w:caps/>
          <w:sz w:val="28"/>
          <w:szCs w:val="28"/>
        </w:rPr>
      </w:pPr>
    </w:p>
    <w:p w14:paraId="1D3F1997" w14:textId="77777777" w:rsidR="00D34C79" w:rsidRDefault="00D34C79">
      <w:pPr>
        <w:pStyle w:val="a8"/>
        <w:jc w:val="center"/>
        <w:rPr>
          <w:rFonts w:ascii="Times New Roman" w:hAnsi="Times New Roman" w:cs="Times New Roman"/>
          <w:caps/>
          <w:sz w:val="28"/>
          <w:szCs w:val="28"/>
        </w:rPr>
      </w:pPr>
    </w:p>
    <w:p w14:paraId="25682CBA" w14:textId="77777777" w:rsidR="003A05C9" w:rsidRDefault="003A05C9">
      <w:pPr>
        <w:pStyle w:val="a8"/>
        <w:jc w:val="center"/>
        <w:rPr>
          <w:rFonts w:ascii="Times New Roman" w:hAnsi="Times New Roman" w:cs="Times New Roman"/>
          <w:caps/>
          <w:sz w:val="28"/>
          <w:szCs w:val="28"/>
        </w:rPr>
      </w:pPr>
    </w:p>
    <w:p w14:paraId="1C2936E9" w14:textId="77777777" w:rsidR="003A05C9" w:rsidRDefault="003A05C9">
      <w:pPr>
        <w:pStyle w:val="a8"/>
        <w:jc w:val="center"/>
        <w:rPr>
          <w:rFonts w:ascii="Times New Roman" w:hAnsi="Times New Roman" w:cs="Times New Roman"/>
          <w:caps/>
          <w:sz w:val="28"/>
          <w:szCs w:val="28"/>
        </w:rPr>
      </w:pPr>
    </w:p>
    <w:p w14:paraId="61B4AFCB" w14:textId="77777777" w:rsidR="003A05C9" w:rsidRDefault="003A05C9">
      <w:pPr>
        <w:pStyle w:val="a8"/>
        <w:jc w:val="center"/>
        <w:rPr>
          <w:rFonts w:ascii="Times New Roman" w:hAnsi="Times New Roman" w:cs="Times New Roman"/>
          <w:caps/>
          <w:sz w:val="28"/>
          <w:szCs w:val="28"/>
        </w:rPr>
      </w:pPr>
    </w:p>
    <w:p w14:paraId="13B3BDF6" w14:textId="77777777" w:rsidR="003A05C9" w:rsidRDefault="003A05C9">
      <w:pPr>
        <w:pStyle w:val="a8"/>
        <w:jc w:val="center"/>
        <w:rPr>
          <w:rFonts w:ascii="Times New Roman" w:hAnsi="Times New Roman" w:cs="Times New Roman"/>
          <w:caps/>
          <w:sz w:val="28"/>
          <w:szCs w:val="28"/>
        </w:rPr>
      </w:pPr>
    </w:p>
    <w:p w14:paraId="04457002" w14:textId="77777777" w:rsidR="003A05C9" w:rsidRDefault="003A05C9">
      <w:pPr>
        <w:pStyle w:val="a8"/>
        <w:jc w:val="center"/>
        <w:rPr>
          <w:rFonts w:ascii="Times New Roman" w:hAnsi="Times New Roman" w:cs="Times New Roman"/>
          <w:caps/>
          <w:sz w:val="28"/>
          <w:szCs w:val="28"/>
        </w:rPr>
      </w:pPr>
    </w:p>
    <w:p w14:paraId="0B198B88" w14:textId="77777777" w:rsidR="003A05C9" w:rsidRDefault="003A05C9">
      <w:pPr>
        <w:pStyle w:val="a8"/>
        <w:jc w:val="center"/>
        <w:rPr>
          <w:rFonts w:ascii="Times New Roman" w:hAnsi="Times New Roman" w:cs="Times New Roman"/>
          <w:caps/>
          <w:sz w:val="28"/>
          <w:szCs w:val="28"/>
        </w:rPr>
      </w:pPr>
    </w:p>
    <w:p w14:paraId="279B8DFB" w14:textId="77777777" w:rsidR="003A05C9" w:rsidRDefault="003A05C9">
      <w:pPr>
        <w:pStyle w:val="a8"/>
        <w:jc w:val="center"/>
        <w:rPr>
          <w:rFonts w:ascii="Times New Roman" w:hAnsi="Times New Roman" w:cs="Times New Roman"/>
          <w:caps/>
          <w:sz w:val="28"/>
          <w:szCs w:val="28"/>
        </w:rPr>
      </w:pPr>
    </w:p>
    <w:p w14:paraId="18C56FDA" w14:textId="77777777" w:rsidR="00D34C79" w:rsidRDefault="00D34C79">
      <w:pPr>
        <w:pStyle w:val="a8"/>
        <w:jc w:val="center"/>
        <w:rPr>
          <w:rFonts w:ascii="Times New Roman" w:hAnsi="Times New Roman" w:cs="Times New Roman"/>
          <w:caps/>
          <w:sz w:val="28"/>
          <w:szCs w:val="28"/>
        </w:rPr>
      </w:pPr>
    </w:p>
    <w:p w14:paraId="6960C84C" w14:textId="77777777" w:rsidR="00D34C79" w:rsidRDefault="00000000">
      <w:pPr>
        <w:pStyle w:val="a8"/>
        <w:jc w:val="center"/>
        <w:rPr>
          <w:rFonts w:ascii="Times New Roman" w:hAnsi="Times New Roman" w:cs="Times New Roman"/>
          <w:sz w:val="28"/>
          <w:szCs w:val="28"/>
        </w:rPr>
      </w:pPr>
      <w:r>
        <w:rPr>
          <w:rFonts w:ascii="Times New Roman" w:hAnsi="Times New Roman" w:cs="Times New Roman"/>
          <w:caps/>
          <w:sz w:val="28"/>
          <w:szCs w:val="28"/>
        </w:rPr>
        <w:lastRenderedPageBreak/>
        <w:t>Список литературы</w:t>
      </w:r>
    </w:p>
    <w:p w14:paraId="40F0FE1A" w14:textId="77777777" w:rsidR="00D34C79" w:rsidRDefault="00000000">
      <w:pPr>
        <w:pStyle w:val="a8"/>
        <w:numPr>
          <w:ilvl w:val="0"/>
          <w:numId w:val="14"/>
        </w:numPr>
        <w:jc w:val="both"/>
        <w:rPr>
          <w:rFonts w:ascii="Times New Roman" w:hAnsi="Times New Roman" w:cs="Times New Roman"/>
          <w:sz w:val="28"/>
          <w:szCs w:val="28"/>
        </w:rPr>
      </w:pPr>
      <w:r>
        <w:rPr>
          <w:rFonts w:ascii="Times New Roman" w:hAnsi="Times New Roman" w:cs="Times New Roman"/>
          <w:sz w:val="28"/>
          <w:szCs w:val="28"/>
        </w:rPr>
        <w:t xml:space="preserve">Анучин В. П. Лесная таксация: Учебник для лесных вузов. 5-е изд., доп. - М.: </w:t>
      </w:r>
      <w:proofErr w:type="spellStart"/>
      <w:r>
        <w:rPr>
          <w:rFonts w:ascii="Times New Roman" w:hAnsi="Times New Roman" w:cs="Times New Roman"/>
          <w:sz w:val="28"/>
          <w:szCs w:val="28"/>
        </w:rPr>
        <w:t>Лесн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пром-сть</w:t>
      </w:r>
      <w:proofErr w:type="spellEnd"/>
      <w:r>
        <w:rPr>
          <w:rFonts w:ascii="Times New Roman" w:hAnsi="Times New Roman" w:cs="Times New Roman"/>
          <w:sz w:val="28"/>
          <w:szCs w:val="28"/>
        </w:rPr>
        <w:t xml:space="preserve">, 1982. - 552 с. </w:t>
      </w:r>
    </w:p>
    <w:p w14:paraId="7850F3E6" w14:textId="77777777" w:rsidR="00D34C79" w:rsidRDefault="00000000">
      <w:pPr>
        <w:pStyle w:val="a8"/>
        <w:numPr>
          <w:ilvl w:val="0"/>
          <w:numId w:val="14"/>
        </w:numPr>
        <w:jc w:val="both"/>
        <w:rPr>
          <w:rFonts w:ascii="Times New Roman" w:hAnsi="Times New Roman" w:cs="Times New Roman"/>
          <w:sz w:val="28"/>
          <w:szCs w:val="28"/>
        </w:rPr>
      </w:pPr>
      <w:r>
        <w:rPr>
          <w:rFonts w:ascii="Times New Roman" w:hAnsi="Times New Roman" w:cs="Times New Roman"/>
          <w:sz w:val="28"/>
          <w:szCs w:val="28"/>
        </w:rPr>
        <w:t xml:space="preserve">Высотомеры лесные. Типы и основные параметры: ГОСТ 23753-79. - М.: Изд-во стандартов, 1979. - 2 с. </w:t>
      </w:r>
    </w:p>
    <w:p w14:paraId="54A9B132" w14:textId="77777777" w:rsidR="00D34C79" w:rsidRDefault="00000000">
      <w:pPr>
        <w:pStyle w:val="a8"/>
        <w:numPr>
          <w:ilvl w:val="0"/>
          <w:numId w:val="14"/>
        </w:numPr>
        <w:jc w:val="both"/>
        <w:rPr>
          <w:rFonts w:ascii="Times New Roman" w:hAnsi="Times New Roman" w:cs="Times New Roman"/>
          <w:sz w:val="28"/>
          <w:szCs w:val="28"/>
        </w:rPr>
      </w:pPr>
      <w:r>
        <w:rPr>
          <w:rFonts w:ascii="Times New Roman" w:hAnsi="Times New Roman" w:cs="Times New Roman"/>
          <w:sz w:val="28"/>
          <w:szCs w:val="28"/>
        </w:rPr>
        <w:t>Лесной кодекс Российской Федерации от 04.12.2006 г. № 200-ФЗ [Электронный ресурс]: Электрон</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дан. - М.: Консультант Плюс, 2008. </w:t>
      </w:r>
    </w:p>
    <w:p w14:paraId="0CFFA1B6" w14:textId="77777777" w:rsidR="00D34C79" w:rsidRDefault="00000000">
      <w:pPr>
        <w:pStyle w:val="a8"/>
        <w:numPr>
          <w:ilvl w:val="0"/>
          <w:numId w:val="14"/>
        </w:numPr>
        <w:jc w:val="both"/>
        <w:rPr>
          <w:rFonts w:ascii="Times New Roman" w:hAnsi="Times New Roman" w:cs="Times New Roman"/>
          <w:sz w:val="28"/>
          <w:szCs w:val="28"/>
        </w:rPr>
      </w:pPr>
      <w:r>
        <w:rPr>
          <w:rFonts w:ascii="Times New Roman" w:hAnsi="Times New Roman" w:cs="Times New Roman"/>
          <w:sz w:val="28"/>
          <w:szCs w:val="28"/>
        </w:rPr>
        <w:t xml:space="preserve">Лесоустроительная </w:t>
      </w:r>
      <w:proofErr w:type="gramStart"/>
      <w:r>
        <w:rPr>
          <w:rFonts w:ascii="Times New Roman" w:hAnsi="Times New Roman" w:cs="Times New Roman"/>
          <w:sz w:val="28"/>
          <w:szCs w:val="28"/>
        </w:rPr>
        <w:t>инструкция :</w:t>
      </w:r>
      <w:proofErr w:type="gramEnd"/>
      <w:r>
        <w:rPr>
          <w:rFonts w:ascii="Times New Roman" w:hAnsi="Times New Roman" w:cs="Times New Roman"/>
          <w:sz w:val="28"/>
          <w:szCs w:val="28"/>
        </w:rPr>
        <w:t xml:space="preserve"> [утверждена приказом МПР России от 06 февраля 2008 г. № 31] [Электронный ресурс]: Электрон</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дан. - М.: Консультант Плюс, 2008. </w:t>
      </w:r>
    </w:p>
    <w:p w14:paraId="45EB6EBA" w14:textId="77777777" w:rsidR="00D34C79" w:rsidRDefault="00000000">
      <w:pPr>
        <w:pStyle w:val="a8"/>
        <w:numPr>
          <w:ilvl w:val="0"/>
          <w:numId w:val="14"/>
        </w:numPr>
        <w:jc w:val="both"/>
        <w:rPr>
          <w:rFonts w:ascii="Times New Roman" w:hAnsi="Times New Roman" w:cs="Times New Roman"/>
          <w:sz w:val="28"/>
          <w:szCs w:val="28"/>
        </w:rPr>
      </w:pPr>
      <w:r>
        <w:rPr>
          <w:rFonts w:ascii="Times New Roman" w:hAnsi="Times New Roman" w:cs="Times New Roman"/>
          <w:sz w:val="28"/>
          <w:szCs w:val="28"/>
        </w:rPr>
        <w:t xml:space="preserve">Площади пробные лесоустроительные. Метод закладки. ОСТ 56-69- 83- М.: </w:t>
      </w:r>
      <w:proofErr w:type="spellStart"/>
      <w:r>
        <w:rPr>
          <w:rFonts w:ascii="Times New Roman" w:hAnsi="Times New Roman" w:cs="Times New Roman"/>
          <w:sz w:val="28"/>
          <w:szCs w:val="28"/>
        </w:rPr>
        <w:t>ЦБНТИлесхоз</w:t>
      </w:r>
      <w:proofErr w:type="spellEnd"/>
      <w:r>
        <w:rPr>
          <w:rFonts w:ascii="Times New Roman" w:hAnsi="Times New Roman" w:cs="Times New Roman"/>
          <w:sz w:val="28"/>
          <w:szCs w:val="28"/>
        </w:rPr>
        <w:t xml:space="preserve">, 1984 - 60 с. </w:t>
      </w:r>
    </w:p>
    <w:p w14:paraId="7403A478" w14:textId="77777777" w:rsidR="00D34C79" w:rsidRDefault="00000000">
      <w:pPr>
        <w:pStyle w:val="a8"/>
        <w:numPr>
          <w:ilvl w:val="0"/>
          <w:numId w:val="14"/>
        </w:numPr>
        <w:jc w:val="both"/>
        <w:rPr>
          <w:rFonts w:ascii="Times New Roman" w:hAnsi="Times New Roman" w:cs="Times New Roman"/>
          <w:sz w:val="28"/>
          <w:szCs w:val="28"/>
        </w:rPr>
      </w:pPr>
      <w:r>
        <w:rPr>
          <w:rFonts w:ascii="Times New Roman" w:hAnsi="Times New Roman" w:cs="Times New Roman"/>
          <w:sz w:val="28"/>
          <w:szCs w:val="28"/>
        </w:rPr>
        <w:t xml:space="preserve">Соколов, П.А. Таксация леса. Часть 1. Таксация отдельных деревьев: Учебное пособие / П.А. Соколов.-Йошкар-Ола: </w:t>
      </w:r>
      <w:proofErr w:type="spellStart"/>
      <w:r>
        <w:rPr>
          <w:rFonts w:ascii="Times New Roman" w:hAnsi="Times New Roman" w:cs="Times New Roman"/>
          <w:sz w:val="28"/>
          <w:szCs w:val="28"/>
        </w:rPr>
        <w:t>МарГТУ</w:t>
      </w:r>
      <w:proofErr w:type="spellEnd"/>
      <w:r>
        <w:rPr>
          <w:rFonts w:ascii="Times New Roman" w:hAnsi="Times New Roman" w:cs="Times New Roman"/>
          <w:sz w:val="28"/>
          <w:szCs w:val="28"/>
        </w:rPr>
        <w:t xml:space="preserve">, 1998. -84 </w:t>
      </w:r>
      <w:proofErr w:type="spellStart"/>
      <w:r>
        <w:rPr>
          <w:rFonts w:ascii="Times New Roman" w:hAnsi="Times New Roman" w:cs="Times New Roman"/>
          <w:sz w:val="28"/>
          <w:szCs w:val="28"/>
        </w:rPr>
        <w:t>с.</w:t>
      </w:r>
      <w:hyperlink r:id="rId15" w:history="1">
        <w:r w:rsidR="00D34C79">
          <w:rPr>
            <w:rStyle w:val="a3"/>
            <w:rFonts w:ascii="Times New Roman" w:hAnsi="Times New Roman" w:cs="Times New Roman"/>
            <w:sz w:val="28"/>
            <w:szCs w:val="28"/>
          </w:rPr>
          <w:t>https</w:t>
        </w:r>
        <w:proofErr w:type="spellEnd"/>
        <w:r w:rsidR="00D34C79">
          <w:rPr>
            <w:rStyle w:val="a3"/>
            <w:rFonts w:ascii="Times New Roman" w:hAnsi="Times New Roman" w:cs="Times New Roman"/>
            <w:sz w:val="28"/>
            <w:szCs w:val="28"/>
          </w:rPr>
          <w:t>://vkvideo.ru/video-198602065_456239027</w:t>
        </w:r>
      </w:hyperlink>
    </w:p>
    <w:p w14:paraId="4AC973B3" w14:textId="77777777" w:rsidR="00D34C79" w:rsidRDefault="00000000">
      <w:pPr>
        <w:pStyle w:val="a8"/>
        <w:numPr>
          <w:ilvl w:val="0"/>
          <w:numId w:val="14"/>
        </w:numPr>
        <w:jc w:val="both"/>
        <w:rPr>
          <w:rFonts w:ascii="Times New Roman" w:hAnsi="Times New Roman" w:cs="Times New Roman"/>
          <w:color w:val="353535"/>
          <w:sz w:val="28"/>
          <w:szCs w:val="28"/>
          <w:shd w:val="clear" w:color="auto" w:fill="FFFFFF"/>
        </w:rPr>
      </w:pPr>
      <w:proofErr w:type="spellStart"/>
      <w:r>
        <w:rPr>
          <w:rFonts w:ascii="Times New Roman" w:hAnsi="Times New Roman" w:cs="Times New Roman"/>
          <w:sz w:val="28"/>
          <w:szCs w:val="28"/>
        </w:rPr>
        <w:t>Агрономов.РУ</w:t>
      </w:r>
      <w:proofErr w:type="spellEnd"/>
      <w:r>
        <w:rPr>
          <w:rFonts w:ascii="Times New Roman" w:hAnsi="Times New Roman" w:cs="Times New Roman"/>
          <w:sz w:val="28"/>
          <w:szCs w:val="28"/>
        </w:rPr>
        <w:t xml:space="preserve">. В помощь садоводам! [Электронный ресурс]. URL: </w:t>
      </w:r>
      <w:hyperlink r:id="rId16" w:history="1">
        <w:r w:rsidR="00D34C79">
          <w:rPr>
            <w:rStyle w:val="a3"/>
            <w:rFonts w:ascii="Times New Roman" w:hAnsi="Times New Roman" w:cs="Times New Roman"/>
            <w:sz w:val="28"/>
            <w:szCs w:val="28"/>
          </w:rPr>
          <w:t>https://agronomov.ru/articles/sovety-sadovodu/tipy-pochv-i-rasteniya-dlya-nikh/</w:t>
        </w:r>
      </w:hyperlink>
    </w:p>
    <w:p w14:paraId="2D686748" w14:textId="77777777" w:rsidR="00D34C79" w:rsidRDefault="00000000">
      <w:pPr>
        <w:pStyle w:val="a8"/>
        <w:numPr>
          <w:ilvl w:val="0"/>
          <w:numId w:val="14"/>
        </w:numPr>
        <w:jc w:val="both"/>
        <w:rPr>
          <w:rFonts w:ascii="Times New Roman" w:hAnsi="Times New Roman" w:cs="Times New Roman"/>
          <w:color w:val="353535"/>
          <w:sz w:val="28"/>
          <w:szCs w:val="28"/>
          <w:shd w:val="clear" w:color="auto" w:fill="FFFFFF"/>
        </w:rPr>
      </w:pPr>
      <w:r>
        <w:rPr>
          <w:rFonts w:ascii="Times New Roman" w:hAnsi="Times New Roman" w:cs="Times New Roman"/>
          <w:color w:val="353535"/>
          <w:sz w:val="28"/>
          <w:szCs w:val="28"/>
          <w:shd w:val="clear" w:color="auto" w:fill="FFFFFF"/>
        </w:rPr>
        <w:t xml:space="preserve">Кислотность почвы // </w:t>
      </w:r>
      <w:proofErr w:type="spellStart"/>
      <w:r>
        <w:rPr>
          <w:rFonts w:ascii="Times New Roman" w:hAnsi="Times New Roman" w:cs="Times New Roman"/>
          <w:color w:val="353535"/>
          <w:sz w:val="28"/>
          <w:szCs w:val="28"/>
          <w:shd w:val="clear" w:color="auto" w:fill="FFFFFF"/>
        </w:rPr>
        <w:t>Промгидропоника.рф</w:t>
      </w:r>
      <w:proofErr w:type="spellEnd"/>
      <w:r>
        <w:rPr>
          <w:rFonts w:ascii="Times New Roman" w:hAnsi="Times New Roman" w:cs="Times New Roman"/>
          <w:color w:val="353535"/>
          <w:sz w:val="28"/>
          <w:szCs w:val="28"/>
          <w:shd w:val="clear" w:color="auto" w:fill="FFFFFF"/>
        </w:rPr>
        <w:t>. Электронный ресурс. URL:</w:t>
      </w:r>
    </w:p>
    <w:p w14:paraId="194EF30D" w14:textId="77777777" w:rsidR="00D34C79" w:rsidRDefault="00D34C79">
      <w:pPr>
        <w:pStyle w:val="Standard"/>
        <w:spacing w:line="360" w:lineRule="auto"/>
        <w:jc w:val="center"/>
        <w:rPr>
          <w:rStyle w:val="a3"/>
          <w:rFonts w:cs="Times New Roman"/>
          <w:sz w:val="28"/>
          <w:szCs w:val="28"/>
          <w:shd w:val="clear" w:color="auto" w:fill="FFFFFF"/>
          <w:lang w:val="ru-RU"/>
        </w:rPr>
      </w:pPr>
      <w:hyperlink r:id="rId17" w:history="1">
        <w:r>
          <w:rPr>
            <w:rStyle w:val="a3"/>
            <w:rFonts w:cs="Times New Roman"/>
            <w:sz w:val="28"/>
            <w:szCs w:val="28"/>
            <w:shd w:val="clear" w:color="auto" w:fill="FFFFFF"/>
            <w:lang w:val="ru-RU"/>
          </w:rPr>
          <w:t>https://www.promgidroponica.ru/vsjo-o-gidroponike/kislotnost_pochvy</w:t>
        </w:r>
      </w:hyperlink>
    </w:p>
    <w:p w14:paraId="04CEEE8D" w14:textId="77777777" w:rsidR="00D34C79" w:rsidRDefault="00000000">
      <w:pPr>
        <w:pStyle w:val="Standard"/>
        <w:jc w:val="both"/>
        <w:rPr>
          <w:rFonts w:ascii="REG" w:eastAsia="REG" w:hAnsi="REG" w:cs="REG"/>
          <w:color w:val="000000"/>
          <w:sz w:val="27"/>
          <w:szCs w:val="27"/>
          <w:lang w:val="ru-RU"/>
        </w:rPr>
      </w:pPr>
      <w:r>
        <w:rPr>
          <w:rStyle w:val="a3"/>
          <w:rFonts w:cs="Times New Roman"/>
          <w:sz w:val="28"/>
          <w:szCs w:val="28"/>
          <w:shd w:val="clear" w:color="auto" w:fill="FFFFFF"/>
          <w:lang w:val="ru-RU"/>
        </w:rPr>
        <w:t xml:space="preserve">9 </w:t>
      </w:r>
      <w:proofErr w:type="spellStart"/>
      <w:r>
        <w:rPr>
          <w:rFonts w:eastAsia="REG" w:cs="Times New Roman"/>
          <w:color w:val="000000"/>
          <w:sz w:val="28"/>
          <w:szCs w:val="28"/>
          <w:lang w:val="ru-RU"/>
        </w:rPr>
        <w:t>Папрамонов</w:t>
      </w:r>
      <w:proofErr w:type="spellEnd"/>
      <w:r>
        <w:rPr>
          <w:rFonts w:eastAsia="REG" w:cs="Times New Roman"/>
          <w:color w:val="000000"/>
          <w:sz w:val="28"/>
          <w:szCs w:val="28"/>
          <w:lang w:val="ru-RU"/>
        </w:rPr>
        <w:t xml:space="preserve"> Е.Г. </w:t>
      </w:r>
      <w:r w:rsidRPr="003A05C9">
        <w:rPr>
          <w:rFonts w:eastAsia="REG" w:cs="Times New Roman"/>
          <w:color w:val="000000"/>
          <w:sz w:val="28"/>
          <w:szCs w:val="28"/>
          <w:lang w:val="ru-RU"/>
        </w:rPr>
        <w:t>Интенсивность роста подроста сосны в пригородных лесах</w:t>
      </w:r>
      <w:r>
        <w:rPr>
          <w:rFonts w:eastAsia="REG" w:cs="Times New Roman"/>
          <w:color w:val="000000"/>
          <w:sz w:val="28"/>
          <w:szCs w:val="28"/>
          <w:lang w:val="ru-RU"/>
        </w:rPr>
        <w:t xml:space="preserve">// Вестник Алтайского госуниверситета, 2012. Электронный ресурс. Режи доступа: </w:t>
      </w:r>
      <w:hyperlink r:id="rId18" w:history="1">
        <w:r w:rsidR="00D34C79">
          <w:rPr>
            <w:rStyle w:val="a3"/>
            <w:rFonts w:eastAsia="REG" w:cs="Times New Roman"/>
            <w:sz w:val="28"/>
            <w:szCs w:val="28"/>
            <w:lang w:val="ru-RU"/>
          </w:rPr>
          <w:t>https://cyberleninka.ru/article/n/intensivnost-rosta-podrosta-sosny-v-prigorodnyh-lesah</w:t>
        </w:r>
      </w:hyperlink>
      <w:r>
        <w:rPr>
          <w:rFonts w:ascii="REG" w:eastAsia="REG" w:hAnsi="REG"/>
          <w:i/>
          <w:iCs/>
          <w:color w:val="000000"/>
          <w:sz w:val="27"/>
          <w:szCs w:val="27"/>
          <w:lang w:val="ru-RU"/>
        </w:rPr>
        <w:t xml:space="preserve"> </w:t>
      </w:r>
    </w:p>
    <w:p w14:paraId="11A24CE0" w14:textId="77777777" w:rsidR="00D34C79" w:rsidRDefault="00000000">
      <w:pPr>
        <w:pStyle w:val="1"/>
        <w:shd w:val="clear" w:color="auto" w:fill="FFFFFF"/>
        <w:spacing w:beforeAutospacing="0" w:afterAutospacing="0" w:line="15" w:lineRule="atLeast"/>
        <w:jc w:val="both"/>
        <w:rPr>
          <w:rFonts w:ascii="Times New Roman" w:eastAsia="PT Sans Narrow" w:hAnsi="Times New Roman" w:hint="default"/>
          <w:b w:val="0"/>
          <w:bCs w:val="0"/>
          <w:color w:val="666666"/>
          <w:sz w:val="28"/>
          <w:szCs w:val="28"/>
          <w:lang w:val="ru-RU"/>
        </w:rPr>
      </w:pPr>
      <w:r>
        <w:rPr>
          <w:rFonts w:ascii="Times New Roman" w:eastAsia="PT Sans Narrow" w:hAnsi="Times New Roman" w:hint="default"/>
          <w:b w:val="0"/>
          <w:bCs w:val="0"/>
          <w:sz w:val="28"/>
          <w:szCs w:val="28"/>
          <w:shd w:val="clear" w:color="auto" w:fill="FFFFFF"/>
          <w:lang w:val="ru-RU"/>
        </w:rPr>
        <w:t xml:space="preserve">10 </w:t>
      </w:r>
      <w:r w:rsidRPr="003A05C9">
        <w:rPr>
          <w:rFonts w:ascii="Times New Roman" w:eastAsia="PT Sans Narrow" w:hAnsi="Times New Roman" w:hint="default"/>
          <w:b w:val="0"/>
          <w:bCs w:val="0"/>
          <w:sz w:val="28"/>
          <w:szCs w:val="28"/>
          <w:shd w:val="clear" w:color="auto" w:fill="FFFFFF"/>
          <w:lang w:val="ru-RU"/>
        </w:rPr>
        <w:t>Промышленные лесосырьевые плантации как новый лесной бизнес</w:t>
      </w:r>
      <w:r>
        <w:rPr>
          <w:rFonts w:ascii="Times New Roman" w:eastAsia="PT Sans Narrow" w:hAnsi="Times New Roman" w:hint="default"/>
          <w:b w:val="0"/>
          <w:bCs w:val="0"/>
          <w:sz w:val="28"/>
          <w:szCs w:val="28"/>
          <w:shd w:val="clear" w:color="auto" w:fill="FFFFFF"/>
          <w:lang w:val="ru-RU"/>
        </w:rPr>
        <w:t xml:space="preserve">//Журнал профессионалов ЛПК. Электронный ресурс. Режим доступа: </w:t>
      </w:r>
      <w:hyperlink r:id="rId19" w:history="1">
        <w:r w:rsidR="00D34C79">
          <w:rPr>
            <w:rStyle w:val="a3"/>
            <w:rFonts w:ascii="Times New Roman" w:eastAsia="PT Sans Narrow" w:hAnsi="Times New Roman" w:hint="default"/>
            <w:b w:val="0"/>
            <w:bCs w:val="0"/>
            <w:sz w:val="28"/>
            <w:szCs w:val="28"/>
            <w:shd w:val="clear" w:color="auto" w:fill="FFFFFF"/>
            <w:lang w:val="ru-RU"/>
          </w:rPr>
          <w:t>https://lesprominform.ru/jarticles.html?id=4031</w:t>
        </w:r>
      </w:hyperlink>
      <w:r>
        <w:rPr>
          <w:rFonts w:ascii="Times New Roman" w:eastAsia="PT Sans Narrow" w:hAnsi="Times New Roman" w:hint="default"/>
          <w:b w:val="0"/>
          <w:bCs w:val="0"/>
          <w:color w:val="666666"/>
          <w:sz w:val="28"/>
          <w:szCs w:val="28"/>
          <w:shd w:val="clear" w:color="auto" w:fill="FFFFFF"/>
          <w:lang w:val="ru-RU"/>
        </w:rPr>
        <w:t xml:space="preserve"> </w:t>
      </w:r>
    </w:p>
    <w:p w14:paraId="1A6BE2F4" w14:textId="77777777" w:rsidR="00D34C79" w:rsidRDefault="00D34C79">
      <w:pPr>
        <w:pStyle w:val="Standard"/>
        <w:spacing w:line="360" w:lineRule="auto"/>
        <w:jc w:val="center"/>
        <w:rPr>
          <w:rStyle w:val="a3"/>
          <w:rFonts w:cs="Times New Roman"/>
          <w:sz w:val="28"/>
          <w:szCs w:val="28"/>
          <w:shd w:val="clear" w:color="auto" w:fill="FFFFFF"/>
          <w:lang w:val="ru-RU"/>
        </w:rPr>
      </w:pPr>
    </w:p>
    <w:p w14:paraId="37EE593F" w14:textId="77777777" w:rsidR="00D34C79" w:rsidRDefault="00D34C79">
      <w:pPr>
        <w:pStyle w:val="Standard"/>
        <w:tabs>
          <w:tab w:val="left" w:pos="3402"/>
        </w:tabs>
        <w:spacing w:line="360" w:lineRule="auto"/>
        <w:ind w:left="360"/>
        <w:jc w:val="both"/>
        <w:rPr>
          <w:rFonts w:cs="Times New Roman"/>
          <w:sz w:val="28"/>
          <w:szCs w:val="28"/>
          <w:lang w:val="ru-RU"/>
        </w:rPr>
      </w:pPr>
    </w:p>
    <w:p w14:paraId="4DE29EFA" w14:textId="77777777" w:rsidR="00D34C79" w:rsidRDefault="00D34C79">
      <w:pPr>
        <w:jc w:val="both"/>
        <w:rPr>
          <w:rFonts w:ascii="Times New Roman" w:hAnsi="Times New Roman" w:cs="Times New Roman"/>
          <w:sz w:val="28"/>
          <w:szCs w:val="28"/>
        </w:rPr>
      </w:pPr>
    </w:p>
    <w:p w14:paraId="09F9B58A" w14:textId="77777777" w:rsidR="00D34C79" w:rsidRDefault="00D34C79">
      <w:pPr>
        <w:jc w:val="both"/>
        <w:rPr>
          <w:rFonts w:ascii="Times New Roman" w:hAnsi="Times New Roman" w:cs="Times New Roman"/>
          <w:sz w:val="28"/>
          <w:szCs w:val="28"/>
        </w:rPr>
      </w:pPr>
    </w:p>
    <w:p w14:paraId="4BB62502" w14:textId="77777777" w:rsidR="00D34C79" w:rsidRDefault="00D34C79">
      <w:pPr>
        <w:jc w:val="both"/>
        <w:rPr>
          <w:rFonts w:ascii="Times New Roman" w:hAnsi="Times New Roman" w:cs="Times New Roman"/>
          <w:sz w:val="28"/>
          <w:szCs w:val="28"/>
          <w:lang w:eastAsia="ru-RU"/>
        </w:rPr>
      </w:pPr>
    </w:p>
    <w:sectPr w:rsidR="00D34C79">
      <w:footerReference w:type="even" r:id="rId20"/>
      <w:footerReference w:type="default" r:id="rId21"/>
      <w:pgSz w:w="11906" w:h="16838"/>
      <w:pgMar w:top="850" w:right="567"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BB30" w14:textId="77777777" w:rsidR="00AE67B5" w:rsidRDefault="00AE67B5">
      <w:r>
        <w:separator/>
      </w:r>
    </w:p>
  </w:endnote>
  <w:endnote w:type="continuationSeparator" w:id="0">
    <w:p w14:paraId="226665A9" w14:textId="77777777" w:rsidR="00AE67B5" w:rsidRDefault="00AE6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ndale Sans UI">
    <w:altName w:val="Segoe Print"/>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 Основной текст">
    <w:altName w:val="Segoe Print"/>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PT Sans Narrow">
    <w:panose1 w:val="020B0506020203020204"/>
    <w:charset w:val="00"/>
    <w:family w:val="swiss"/>
    <w:pitch w:val="variable"/>
    <w:sig w:usb0="A00002EF" w:usb1="5000204B" w:usb2="00000000" w:usb3="00000000" w:csb0="00000097" w:csb1="00000000"/>
  </w:font>
  <w:font w:name="JournalSansCyrillic">
    <w:altName w:val="Segoe Print"/>
    <w:panose1 w:val="020B0604020202020204"/>
    <w:charset w:val="00"/>
    <w:family w:val="auto"/>
    <w:pitch w:val="default"/>
  </w:font>
  <w:font w:name="REG">
    <w:altName w:val="Segoe Print"/>
    <w:panose1 w:val="020B0604020202020204"/>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4"/>
      </w:rPr>
      <w:id w:val="-1808842524"/>
    </w:sdtPr>
    <w:sdtContent>
      <w:p w14:paraId="3A58947F" w14:textId="77777777" w:rsidR="00D34C79" w:rsidRDefault="00000000">
        <w:pPr>
          <w:pStyle w:val="a6"/>
          <w:framePr w:wrap="auto" w:vAnchor="text" w:hAnchor="margin" w:xAlign="right" w:y="1"/>
          <w:rPr>
            <w:rStyle w:val="a4"/>
          </w:rPr>
        </w:pPr>
        <w:r>
          <w:rPr>
            <w:rStyle w:val="a4"/>
          </w:rPr>
          <w:fldChar w:fldCharType="begin"/>
        </w:r>
        <w:r>
          <w:rPr>
            <w:rStyle w:val="a4"/>
          </w:rPr>
          <w:instrText xml:space="preserve"> PAGE </w:instrText>
        </w:r>
        <w:r>
          <w:rPr>
            <w:rStyle w:val="a4"/>
          </w:rPr>
          <w:fldChar w:fldCharType="separate"/>
        </w:r>
        <w:r>
          <w:rPr>
            <w:rStyle w:val="a4"/>
          </w:rPr>
          <w:t>1</w:t>
        </w:r>
        <w:r>
          <w:rPr>
            <w:rStyle w:val="a4"/>
          </w:rPr>
          <w:fldChar w:fldCharType="end"/>
        </w:r>
      </w:p>
    </w:sdtContent>
  </w:sdt>
  <w:p w14:paraId="7345AF6A" w14:textId="77777777" w:rsidR="00D34C79" w:rsidRDefault="00D34C7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4"/>
      </w:rPr>
      <w:id w:val="-269855708"/>
    </w:sdtPr>
    <w:sdtContent>
      <w:p w14:paraId="413B8E63" w14:textId="77777777" w:rsidR="00D34C79" w:rsidRDefault="00000000">
        <w:pPr>
          <w:pStyle w:val="a6"/>
          <w:framePr w:wrap="auto" w:vAnchor="text" w:hAnchor="margin" w:xAlign="right" w:y="1"/>
          <w:rPr>
            <w:rStyle w:val="a4"/>
          </w:rPr>
        </w:pPr>
        <w:r>
          <w:rPr>
            <w:rStyle w:val="a4"/>
          </w:rPr>
          <w:fldChar w:fldCharType="begin"/>
        </w:r>
        <w:r>
          <w:rPr>
            <w:rStyle w:val="a4"/>
          </w:rPr>
          <w:instrText xml:space="preserve"> PAGE </w:instrText>
        </w:r>
        <w:r>
          <w:rPr>
            <w:rStyle w:val="a4"/>
          </w:rPr>
          <w:fldChar w:fldCharType="separate"/>
        </w:r>
        <w:r>
          <w:rPr>
            <w:rStyle w:val="a4"/>
          </w:rPr>
          <w:t>3</w:t>
        </w:r>
        <w:r>
          <w:rPr>
            <w:rStyle w:val="a4"/>
          </w:rPr>
          <w:fldChar w:fldCharType="end"/>
        </w:r>
      </w:p>
    </w:sdtContent>
  </w:sdt>
  <w:p w14:paraId="24D24309" w14:textId="77777777" w:rsidR="00D34C79" w:rsidRDefault="00D34C79">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FB64F" w14:textId="77777777" w:rsidR="00AE67B5" w:rsidRDefault="00AE67B5">
      <w:r>
        <w:separator/>
      </w:r>
    </w:p>
  </w:footnote>
  <w:footnote w:type="continuationSeparator" w:id="0">
    <w:p w14:paraId="460F1168" w14:textId="77777777" w:rsidR="00AE67B5" w:rsidRDefault="00AE6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65CAB5"/>
    <w:multiLevelType w:val="singleLevel"/>
    <w:tmpl w:val="AF65CAB5"/>
    <w:lvl w:ilvl="0">
      <w:start w:val="1"/>
      <w:numFmt w:val="decimal"/>
      <w:suff w:val="space"/>
      <w:lvlText w:val="%1."/>
      <w:lvlJc w:val="left"/>
    </w:lvl>
  </w:abstractNum>
  <w:abstractNum w:abstractNumId="1" w15:restartNumberingAfterBreak="0">
    <w:nsid w:val="B209D427"/>
    <w:multiLevelType w:val="singleLevel"/>
    <w:tmpl w:val="B209D427"/>
    <w:lvl w:ilvl="0">
      <w:start w:val="1"/>
      <w:numFmt w:val="decimal"/>
      <w:suff w:val="space"/>
      <w:lvlText w:val="%1."/>
      <w:lvlJc w:val="left"/>
      <w:pPr>
        <w:ind w:left="-720"/>
      </w:pPr>
    </w:lvl>
  </w:abstractNum>
  <w:abstractNum w:abstractNumId="2" w15:restartNumberingAfterBreak="0">
    <w:nsid w:val="00000001"/>
    <w:multiLevelType w:val="multilevel"/>
    <w:tmpl w:val="00000001"/>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2"/>
    <w:multiLevelType w:val="multilevel"/>
    <w:tmpl w:val="00000002"/>
    <w:lvl w:ilvl="0">
      <w:start w:val="2"/>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3"/>
    <w:multiLevelType w:val="multilevel"/>
    <w:tmpl w:val="00000003"/>
    <w:lvl w:ilvl="0">
      <w:start w:val="3"/>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00004"/>
    <w:multiLevelType w:val="multilevel"/>
    <w:tmpl w:val="00000004"/>
    <w:lvl w:ilvl="0">
      <w:start w:val="4"/>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B1031D"/>
    <w:multiLevelType w:val="multilevel"/>
    <w:tmpl w:val="05B103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87745D"/>
    <w:multiLevelType w:val="multilevel"/>
    <w:tmpl w:val="1287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E04A7E"/>
    <w:multiLevelType w:val="multilevel"/>
    <w:tmpl w:val="12E04A7E"/>
    <w:lvl w:ilvl="0">
      <w:start w:val="1"/>
      <w:numFmt w:val="decimal"/>
      <w:lvlText w:val="%1)"/>
      <w:lvlJc w:val="left"/>
      <w:pPr>
        <w:ind w:left="1320" w:hanging="360"/>
      </w:pPr>
    </w:lvl>
    <w:lvl w:ilvl="1">
      <w:start w:val="1"/>
      <w:numFmt w:val="lowerLetter"/>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9" w15:restartNumberingAfterBreak="0">
    <w:nsid w:val="2EE11AB1"/>
    <w:multiLevelType w:val="multilevel"/>
    <w:tmpl w:val="2EE11AB1"/>
    <w:lvl w:ilvl="0">
      <w:start w:val="1"/>
      <w:numFmt w:val="decimal"/>
      <w:lvlText w:val="%1."/>
      <w:lvlJc w:val="left"/>
      <w:pPr>
        <w:ind w:left="1320" w:hanging="360"/>
      </w:pPr>
    </w:lvl>
    <w:lvl w:ilvl="1">
      <w:start w:val="1"/>
      <w:numFmt w:val="lowerLetter"/>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10" w15:restartNumberingAfterBreak="0">
    <w:nsid w:val="314A11E2"/>
    <w:multiLevelType w:val="multilevel"/>
    <w:tmpl w:val="314A11E2"/>
    <w:lvl w:ilvl="0">
      <w:start w:val="1"/>
      <w:numFmt w:val="decimal"/>
      <w:lvlText w:val="%1."/>
      <w:lvlJc w:val="left"/>
      <w:pPr>
        <w:ind w:left="740" w:hanging="740"/>
      </w:pPr>
      <w:rPr>
        <w:rFonts w:hint="default"/>
        <w:i/>
        <w:sz w:val="30"/>
      </w:rPr>
    </w:lvl>
    <w:lvl w:ilvl="1">
      <w:start w:val="1"/>
      <w:numFmt w:val="decimal"/>
      <w:lvlText w:val="%1.%2."/>
      <w:lvlJc w:val="left"/>
      <w:pPr>
        <w:ind w:left="980" w:hanging="740"/>
      </w:pPr>
      <w:rPr>
        <w:rFonts w:hint="default"/>
        <w:i w:val="0"/>
        <w:iCs/>
        <w:sz w:val="30"/>
      </w:rPr>
    </w:lvl>
    <w:lvl w:ilvl="2">
      <w:start w:val="1"/>
      <w:numFmt w:val="decimal"/>
      <w:lvlText w:val="%1.%2.%3."/>
      <w:lvlJc w:val="left"/>
      <w:pPr>
        <w:ind w:left="740" w:hanging="740"/>
      </w:pPr>
      <w:rPr>
        <w:rFonts w:hint="default"/>
        <w:i/>
        <w:sz w:val="30"/>
      </w:rPr>
    </w:lvl>
    <w:lvl w:ilvl="3">
      <w:start w:val="1"/>
      <w:numFmt w:val="decimal"/>
      <w:lvlText w:val="%1.%2.%3.%4."/>
      <w:lvlJc w:val="left"/>
      <w:pPr>
        <w:ind w:left="1080" w:hanging="1080"/>
      </w:pPr>
      <w:rPr>
        <w:rFonts w:hint="default"/>
        <w:i/>
        <w:sz w:val="30"/>
      </w:rPr>
    </w:lvl>
    <w:lvl w:ilvl="4">
      <w:start w:val="1"/>
      <w:numFmt w:val="decimal"/>
      <w:lvlText w:val="%1.%2.%3.%4.%5."/>
      <w:lvlJc w:val="left"/>
      <w:pPr>
        <w:ind w:left="1080" w:hanging="1080"/>
      </w:pPr>
      <w:rPr>
        <w:rFonts w:hint="default"/>
        <w:i/>
        <w:sz w:val="30"/>
      </w:rPr>
    </w:lvl>
    <w:lvl w:ilvl="5">
      <w:start w:val="1"/>
      <w:numFmt w:val="decimal"/>
      <w:lvlText w:val="%1.%2.%3.%4.%5.%6."/>
      <w:lvlJc w:val="left"/>
      <w:pPr>
        <w:ind w:left="1440" w:hanging="1440"/>
      </w:pPr>
      <w:rPr>
        <w:rFonts w:hint="default"/>
        <w:i/>
        <w:sz w:val="30"/>
      </w:rPr>
    </w:lvl>
    <w:lvl w:ilvl="6">
      <w:start w:val="1"/>
      <w:numFmt w:val="decimal"/>
      <w:lvlText w:val="%1.%2.%3.%4.%5.%6.%7."/>
      <w:lvlJc w:val="left"/>
      <w:pPr>
        <w:ind w:left="1800" w:hanging="1800"/>
      </w:pPr>
      <w:rPr>
        <w:rFonts w:hint="default"/>
        <w:i/>
        <w:sz w:val="30"/>
      </w:rPr>
    </w:lvl>
    <w:lvl w:ilvl="7">
      <w:start w:val="1"/>
      <w:numFmt w:val="decimal"/>
      <w:lvlText w:val="%1.%2.%3.%4.%5.%6.%7.%8."/>
      <w:lvlJc w:val="left"/>
      <w:pPr>
        <w:ind w:left="1800" w:hanging="1800"/>
      </w:pPr>
      <w:rPr>
        <w:rFonts w:hint="default"/>
        <w:i/>
        <w:sz w:val="30"/>
      </w:rPr>
    </w:lvl>
    <w:lvl w:ilvl="8">
      <w:start w:val="1"/>
      <w:numFmt w:val="decimal"/>
      <w:lvlText w:val="%1.%2.%3.%4.%5.%6.%7.%8.%9."/>
      <w:lvlJc w:val="left"/>
      <w:pPr>
        <w:ind w:left="2160" w:hanging="2160"/>
      </w:pPr>
      <w:rPr>
        <w:rFonts w:hint="default"/>
        <w:i/>
        <w:sz w:val="30"/>
      </w:rPr>
    </w:lvl>
  </w:abstractNum>
  <w:abstractNum w:abstractNumId="11" w15:restartNumberingAfterBreak="0">
    <w:nsid w:val="46446B72"/>
    <w:multiLevelType w:val="multilevel"/>
    <w:tmpl w:val="46446B72"/>
    <w:lvl w:ilvl="0">
      <w:start w:val="1"/>
      <w:numFmt w:val="decimal"/>
      <w:lvlText w:val="%1)"/>
      <w:lvlJc w:val="left"/>
      <w:pPr>
        <w:ind w:left="1320" w:hanging="360"/>
      </w:pPr>
      <w:rPr>
        <w:rFonts w:hint="default"/>
      </w:rPr>
    </w:lvl>
    <w:lvl w:ilvl="1">
      <w:start w:val="1"/>
      <w:numFmt w:val="lowerLetter"/>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12" w15:restartNumberingAfterBreak="0">
    <w:nsid w:val="5A8F7113"/>
    <w:multiLevelType w:val="multilevel"/>
    <w:tmpl w:val="5A8F71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9291DC7"/>
    <w:multiLevelType w:val="multilevel"/>
    <w:tmpl w:val="69291DC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92104124">
    <w:abstractNumId w:val="12"/>
  </w:num>
  <w:num w:numId="2" w16cid:durableId="1014503850">
    <w:abstractNumId w:val="6"/>
  </w:num>
  <w:num w:numId="3" w16cid:durableId="1102412086">
    <w:abstractNumId w:val="1"/>
  </w:num>
  <w:num w:numId="4" w16cid:durableId="240525363">
    <w:abstractNumId w:val="10"/>
  </w:num>
  <w:num w:numId="5" w16cid:durableId="1611889888">
    <w:abstractNumId w:val="2"/>
  </w:num>
  <w:num w:numId="6" w16cid:durableId="91367195">
    <w:abstractNumId w:val="3"/>
  </w:num>
  <w:num w:numId="7" w16cid:durableId="2122411231">
    <w:abstractNumId w:val="4"/>
  </w:num>
  <w:num w:numId="8" w16cid:durableId="137192504">
    <w:abstractNumId w:val="5"/>
  </w:num>
  <w:num w:numId="9" w16cid:durableId="1530945238">
    <w:abstractNumId w:val="9"/>
  </w:num>
  <w:num w:numId="10" w16cid:durableId="393284691">
    <w:abstractNumId w:val="8"/>
  </w:num>
  <w:num w:numId="11" w16cid:durableId="2112192153">
    <w:abstractNumId w:val="11"/>
  </w:num>
  <w:num w:numId="12" w16cid:durableId="1766263695">
    <w:abstractNumId w:val="7"/>
  </w:num>
  <w:num w:numId="13" w16cid:durableId="1289776031">
    <w:abstractNumId w:val="0"/>
  </w:num>
  <w:num w:numId="14" w16cid:durableId="12348493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91"/>
    <w:rsid w:val="00070060"/>
    <w:rsid w:val="0012324E"/>
    <w:rsid w:val="001658E0"/>
    <w:rsid w:val="00180F91"/>
    <w:rsid w:val="00197FA3"/>
    <w:rsid w:val="001A4666"/>
    <w:rsid w:val="001B069F"/>
    <w:rsid w:val="002718DD"/>
    <w:rsid w:val="00285A00"/>
    <w:rsid w:val="002900D5"/>
    <w:rsid w:val="002A5A9B"/>
    <w:rsid w:val="002E2844"/>
    <w:rsid w:val="003A05C9"/>
    <w:rsid w:val="00402BB0"/>
    <w:rsid w:val="00436427"/>
    <w:rsid w:val="00454608"/>
    <w:rsid w:val="0046048C"/>
    <w:rsid w:val="00556CC2"/>
    <w:rsid w:val="005A1A0F"/>
    <w:rsid w:val="005F0102"/>
    <w:rsid w:val="00653611"/>
    <w:rsid w:val="00694091"/>
    <w:rsid w:val="00707485"/>
    <w:rsid w:val="007E7DB5"/>
    <w:rsid w:val="008B3A19"/>
    <w:rsid w:val="008F0023"/>
    <w:rsid w:val="00947B74"/>
    <w:rsid w:val="00983A6A"/>
    <w:rsid w:val="00990949"/>
    <w:rsid w:val="009A0766"/>
    <w:rsid w:val="009C6384"/>
    <w:rsid w:val="00A15385"/>
    <w:rsid w:val="00AA399C"/>
    <w:rsid w:val="00AE67B5"/>
    <w:rsid w:val="00AE694D"/>
    <w:rsid w:val="00B043E3"/>
    <w:rsid w:val="00C206FA"/>
    <w:rsid w:val="00C67688"/>
    <w:rsid w:val="00D056AF"/>
    <w:rsid w:val="00D34C79"/>
    <w:rsid w:val="00D41736"/>
    <w:rsid w:val="00DF2C1A"/>
    <w:rsid w:val="00E62B4A"/>
    <w:rsid w:val="00EB595F"/>
    <w:rsid w:val="00F54969"/>
    <w:rsid w:val="00F910CE"/>
    <w:rsid w:val="00FF1C44"/>
    <w:rsid w:val="030F4689"/>
    <w:rsid w:val="124D296D"/>
    <w:rsid w:val="1F9D63DF"/>
    <w:rsid w:val="283032E2"/>
    <w:rsid w:val="38140A1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60D3A"/>
  <w15:docId w15:val="{2573BE3A-A8B9-414D-A7BA-DB8F63959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heme="minorHAnsi" w:eastAsiaTheme="minorHAnsi" w:hAnsiTheme="minorHAnsi" w:cstheme="minorBidi"/>
      <w:sz w:val="24"/>
      <w:szCs w:val="24"/>
      <w:lang w:eastAsia="en-US"/>
    </w:rPr>
  </w:style>
  <w:style w:type="paragraph" w:styleId="1">
    <w:name w:val="heading 1"/>
    <w:next w:val="a"/>
    <w:uiPriority w:val="9"/>
    <w:qFormat/>
    <w:pPr>
      <w:spacing w:beforeAutospacing="1" w:afterAutospacing="1"/>
      <w:outlineLvl w:val="0"/>
    </w:pPr>
    <w:rPr>
      <w:rFonts w:ascii="SimSun" w:hAnsi="SimSun" w:hint="eastAsia"/>
      <w:b/>
      <w:bCs/>
      <w:kern w:val="32"/>
      <w:sz w:val="48"/>
      <w:szCs w:val="48"/>
      <w:lang w:val="en-US" w:eastAsia="zh-CN"/>
    </w:rPr>
  </w:style>
  <w:style w:type="paragraph" w:styleId="2">
    <w:name w:val="heading 2"/>
    <w:basedOn w:val="a"/>
    <w:uiPriority w:val="9"/>
    <w:qFormat/>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styleId="a4">
    <w:name w:val="page number"/>
    <w:basedOn w:val="a0"/>
    <w:uiPriority w:val="99"/>
    <w:semiHidden/>
    <w:unhideWhenUsed/>
    <w:qFormat/>
  </w:style>
  <w:style w:type="paragraph" w:styleId="a5">
    <w:name w:val="header"/>
    <w:basedOn w:val="a"/>
    <w:uiPriority w:val="99"/>
    <w:unhideWhenUsed/>
    <w:qFormat/>
    <w:pPr>
      <w:tabs>
        <w:tab w:val="center" w:pos="4153"/>
        <w:tab w:val="right" w:pos="8306"/>
      </w:tabs>
    </w:pPr>
  </w:style>
  <w:style w:type="paragraph" w:styleId="a6">
    <w:name w:val="footer"/>
    <w:basedOn w:val="a"/>
    <w:uiPriority w:val="99"/>
    <w:unhideWhenUsed/>
    <w:qFormat/>
    <w:pPr>
      <w:tabs>
        <w:tab w:val="center" w:pos="4153"/>
        <w:tab w:val="right" w:pos="8306"/>
      </w:tabs>
    </w:p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left="720"/>
      <w:contextualSpacing/>
    </w:pPr>
  </w:style>
  <w:style w:type="character" w:customStyle="1" w:styleId="apple-converted-space">
    <w:name w:val="apple-converted-space"/>
    <w:basedOn w:val="a0"/>
    <w:qFormat/>
  </w:style>
  <w:style w:type="paragraph" w:customStyle="1" w:styleId="Standard">
    <w:name w:val="Standard"/>
    <w:qFormat/>
    <w:pPr>
      <w:widowControl w:val="0"/>
      <w:suppressAutoHyphens/>
      <w:autoSpaceDN w:val="0"/>
      <w:textAlignment w:val="baseline"/>
    </w:pPr>
    <w:rPr>
      <w:rFonts w:eastAsia="Andale Sans UI" w:cs="Tahoma"/>
      <w:kern w:val="3"/>
      <w:sz w:val="24"/>
      <w:szCs w:val="24"/>
      <w:lang w:val="en-US" w:eastAsia="en-US" w:bidi="en-US"/>
    </w:rPr>
  </w:style>
  <w:style w:type="character" w:customStyle="1" w:styleId="10">
    <w:name w:val="Неразрешенное упоминание1"/>
    <w:basedOn w:val="a0"/>
    <w:uiPriority w:val="99"/>
    <w:semiHidden/>
    <w:unhideWhenUsed/>
    <w:qFormat/>
    <w:rPr>
      <w:color w:val="605E5C"/>
      <w:shd w:val="clear" w:color="auto" w:fill="E1DFDD"/>
    </w:rPr>
  </w:style>
  <w:style w:type="character" w:customStyle="1" w:styleId="a9">
    <w:name w:val="Основной текст_"/>
    <w:link w:val="11"/>
    <w:rsid w:val="003A05C9"/>
    <w:rPr>
      <w:rFonts w:eastAsia="Times New Roman"/>
    </w:rPr>
  </w:style>
  <w:style w:type="paragraph" w:customStyle="1" w:styleId="11">
    <w:name w:val="Основной текст1"/>
    <w:basedOn w:val="a"/>
    <w:link w:val="a9"/>
    <w:rsid w:val="003A05C9"/>
    <w:pPr>
      <w:widowControl w:val="0"/>
      <w:ind w:firstLine="400"/>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https://cyberleninka.ru/article/n/intensivnost-rosta-podrosta-sosny-v-prigorodnyh-lesah"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s://www.promgidroponica.ru/vsjo-o-gidroponike/kislotnost_pochvy" TargetMode="External"/><Relationship Id="rId2" Type="http://schemas.openxmlformats.org/officeDocument/2006/relationships/styles" Target="styles.xml"/><Relationship Id="rId16" Type="http://schemas.openxmlformats.org/officeDocument/2006/relationships/hyperlink" Target="https://agronomov.ru/articles/sovety-sadovodu/tipy-pochv-i-rasteniya-dlya-nikh/"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vkvideo.ru/video-198602065_456239027" TargetMode="External"/><Relationship Id="rId23" Type="http://schemas.openxmlformats.org/officeDocument/2006/relationships/theme" Target="theme/theme1.xml"/><Relationship Id="rId10" Type="http://schemas.openxmlformats.org/officeDocument/2006/relationships/hyperlink" Target="https://agronomov.ru/sazhentsy/plodovye/" TargetMode="External"/><Relationship Id="rId19" Type="http://schemas.openxmlformats.org/officeDocument/2006/relationships/hyperlink" Target="https://lesprominform.ru/jarticles.html?id=4031"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12</Pages>
  <Words>2595</Words>
  <Characters>14792</Characters>
  <Application>Microsoft Office Word</Application>
  <DocSecurity>0</DocSecurity>
  <Lines>123</Lines>
  <Paragraphs>34</Paragraphs>
  <ScaleCrop>false</ScaleCrop>
  <Company/>
  <LinksUpToDate>false</LinksUpToDate>
  <CharactersWithSpaces>17353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ST1414</dc:creator>
  <cp:lastModifiedBy>a52353</cp:lastModifiedBy>
  <cp:revision>13</cp:revision>
  <cp:lastPrinted>2025-03-21T00:55:00Z</cp:lastPrinted>
  <dcterms:created xsi:type="dcterms:W3CDTF">2025-02-21T05:32:00Z</dcterms:created>
  <dcterms:modified xsi:type="dcterms:W3CDTF">2025-10-30T18:17:00Z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9AAECF0E409243F19315770C813F34C8_13</vt:lpwstr>
  </property>
</Properties>
</file>