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roofErr w:type="gramStart"/>
      <w:r>
        <w:rPr>
          <w:rFonts w:ascii="Times New Roman" w:hAnsi="Times New Roman" w:cs="Times New Roman"/>
          <w:color w:val="00000A"/>
          <w:kern w:val="2"/>
          <w:sz w:val="28"/>
          <w:szCs w:val="28"/>
          <w:lang w:eastAsia="zh-CN"/>
        </w:rPr>
        <w:t>государственное</w:t>
      </w:r>
      <w:proofErr w:type="gramEnd"/>
      <w:r>
        <w:rPr>
          <w:rFonts w:ascii="Times New Roman" w:hAnsi="Times New Roman" w:cs="Times New Roman"/>
          <w:color w:val="00000A"/>
          <w:kern w:val="2"/>
          <w:sz w:val="28"/>
          <w:szCs w:val="28"/>
          <w:lang w:eastAsia="zh-CN"/>
        </w:rPr>
        <w:t xml:space="preserve"> профессиональное образовательное учреждение</w:t>
      </w: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Тульской области</w:t>
      </w: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«Тульский технико-экономический колледж имени А.Г. Рогова»</w:t>
      </w: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Тульская область</w:t>
      </w: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roofErr w:type="gramStart"/>
      <w:r>
        <w:rPr>
          <w:rFonts w:ascii="Times New Roman" w:hAnsi="Times New Roman" w:cs="Times New Roman"/>
          <w:color w:val="00000A"/>
          <w:kern w:val="2"/>
          <w:sz w:val="28"/>
          <w:szCs w:val="28"/>
          <w:lang w:eastAsia="zh-CN"/>
        </w:rPr>
        <w:t>город</w:t>
      </w:r>
      <w:proofErr w:type="gramEnd"/>
      <w:r>
        <w:rPr>
          <w:rFonts w:ascii="Times New Roman" w:hAnsi="Times New Roman" w:cs="Times New Roman"/>
          <w:color w:val="00000A"/>
          <w:kern w:val="2"/>
          <w:sz w:val="28"/>
          <w:szCs w:val="28"/>
          <w:lang w:eastAsia="zh-CN"/>
        </w:rPr>
        <w:t xml:space="preserve"> Тула</w:t>
      </w: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r>
        <w:rPr>
          <w:rFonts w:ascii="Times New Roman" w:hAnsi="Times New Roman" w:cs="Times New Roman"/>
          <w:b/>
          <w:color w:val="00000A"/>
          <w:kern w:val="2"/>
          <w:sz w:val="28"/>
          <w:szCs w:val="28"/>
          <w:lang w:eastAsia="zh-CN"/>
        </w:rPr>
        <w:t>Региональный этап Всероссийского конкурса юных исследователей окружающей среды имени Б.В. Всесвятского</w:t>
      </w: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r>
        <w:rPr>
          <w:rFonts w:ascii="Times New Roman" w:hAnsi="Times New Roman" w:cs="Times New Roman"/>
          <w:b/>
          <w:color w:val="00000A"/>
          <w:kern w:val="2"/>
          <w:sz w:val="28"/>
          <w:szCs w:val="28"/>
          <w:lang w:eastAsia="zh-CN"/>
        </w:rPr>
        <w:t>Номинация «Экологический мониторинг»</w:t>
      </w: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r>
        <w:rPr>
          <w:rFonts w:ascii="Times New Roman" w:hAnsi="Times New Roman" w:cs="Times New Roman"/>
          <w:b/>
          <w:color w:val="00000A"/>
          <w:kern w:val="2"/>
          <w:sz w:val="28"/>
          <w:szCs w:val="28"/>
          <w:lang w:eastAsia="zh-CN"/>
        </w:rPr>
        <w:t>Тема работы «Черный сосновый усач»</w:t>
      </w:r>
    </w:p>
    <w:p w:rsidR="00FC78BB" w:rsidRDefault="00FC78BB" w:rsidP="002B1AF7">
      <w:pPr>
        <w:spacing w:after="0" w:line="240" w:lineRule="auto"/>
        <w:ind w:firstLine="851"/>
        <w:jc w:val="center"/>
        <w:rPr>
          <w:rFonts w:ascii="Times New Roman" w:hAnsi="Times New Roman" w:cs="Times New Roman"/>
          <w:b/>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jc w:val="center"/>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p>
    <w:p w:rsidR="00FC78BB" w:rsidRDefault="00FC78BB" w:rsidP="002B1AF7">
      <w:pPr>
        <w:spacing w:after="0" w:line="240" w:lineRule="auto"/>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 xml:space="preserve">                              </w:t>
      </w:r>
      <w:r w:rsidR="00CC4AA0">
        <w:rPr>
          <w:rFonts w:ascii="Times New Roman" w:hAnsi="Times New Roman" w:cs="Times New Roman"/>
          <w:color w:val="00000A"/>
          <w:kern w:val="2"/>
          <w:sz w:val="28"/>
          <w:szCs w:val="28"/>
          <w:lang w:eastAsia="zh-CN"/>
        </w:rPr>
        <w:t xml:space="preserve">  Автор: </w:t>
      </w:r>
      <w:proofErr w:type="spellStart"/>
      <w:r w:rsidR="00CC4AA0">
        <w:rPr>
          <w:rFonts w:ascii="Times New Roman" w:hAnsi="Times New Roman" w:cs="Times New Roman"/>
          <w:color w:val="00000A"/>
          <w:kern w:val="2"/>
          <w:sz w:val="28"/>
          <w:szCs w:val="28"/>
          <w:lang w:eastAsia="zh-CN"/>
        </w:rPr>
        <w:t>Чугайнова</w:t>
      </w:r>
      <w:proofErr w:type="spellEnd"/>
      <w:r w:rsidR="00CC4AA0">
        <w:rPr>
          <w:rFonts w:ascii="Times New Roman" w:hAnsi="Times New Roman" w:cs="Times New Roman"/>
          <w:color w:val="00000A"/>
          <w:kern w:val="2"/>
          <w:sz w:val="28"/>
          <w:szCs w:val="28"/>
          <w:lang w:eastAsia="zh-CN"/>
        </w:rPr>
        <w:t xml:space="preserve"> Полина Александровна</w:t>
      </w:r>
      <w:r>
        <w:rPr>
          <w:rFonts w:ascii="Times New Roman" w:hAnsi="Times New Roman" w:cs="Times New Roman"/>
          <w:color w:val="00000A"/>
          <w:kern w:val="2"/>
          <w:sz w:val="28"/>
          <w:szCs w:val="28"/>
          <w:lang w:eastAsia="zh-CN"/>
        </w:rPr>
        <w:t xml:space="preserve">, </w:t>
      </w:r>
      <w:r>
        <w:rPr>
          <w:rFonts w:ascii="Times New Roman" w:hAnsi="Times New Roman" w:cs="Times New Roman"/>
          <w:color w:val="00000A"/>
          <w:kern w:val="2"/>
          <w:sz w:val="28"/>
          <w:szCs w:val="28"/>
          <w:lang w:val="en-US" w:eastAsia="zh-CN"/>
        </w:rPr>
        <w:t>II</w:t>
      </w:r>
      <w:r>
        <w:rPr>
          <w:rFonts w:ascii="Times New Roman" w:hAnsi="Times New Roman" w:cs="Times New Roman"/>
          <w:color w:val="00000A"/>
          <w:kern w:val="2"/>
          <w:sz w:val="28"/>
          <w:szCs w:val="28"/>
          <w:lang w:eastAsia="zh-CN"/>
        </w:rPr>
        <w:t xml:space="preserve"> курс</w:t>
      </w: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 xml:space="preserve">                   Руководитель: </w:t>
      </w:r>
      <w:proofErr w:type="spellStart"/>
      <w:r>
        <w:rPr>
          <w:rFonts w:ascii="Times New Roman" w:hAnsi="Times New Roman" w:cs="Times New Roman"/>
          <w:color w:val="00000A"/>
          <w:kern w:val="2"/>
          <w:sz w:val="28"/>
          <w:szCs w:val="28"/>
          <w:lang w:eastAsia="zh-CN"/>
        </w:rPr>
        <w:t>Ромашина</w:t>
      </w:r>
      <w:proofErr w:type="spellEnd"/>
      <w:r>
        <w:rPr>
          <w:rFonts w:ascii="Times New Roman" w:hAnsi="Times New Roman" w:cs="Times New Roman"/>
          <w:color w:val="00000A"/>
          <w:kern w:val="2"/>
          <w:sz w:val="28"/>
          <w:szCs w:val="28"/>
          <w:lang w:eastAsia="zh-CN"/>
        </w:rPr>
        <w:t xml:space="preserve"> Наталья Анатольевна, </w:t>
      </w: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 xml:space="preserve">                                            </w:t>
      </w:r>
      <w:proofErr w:type="gramStart"/>
      <w:r>
        <w:rPr>
          <w:rFonts w:ascii="Times New Roman" w:hAnsi="Times New Roman" w:cs="Times New Roman"/>
          <w:color w:val="00000A"/>
          <w:kern w:val="2"/>
          <w:sz w:val="28"/>
          <w:szCs w:val="28"/>
          <w:lang w:eastAsia="zh-CN"/>
        </w:rPr>
        <w:t>преподаватель</w:t>
      </w:r>
      <w:proofErr w:type="gramEnd"/>
      <w:r>
        <w:rPr>
          <w:rFonts w:ascii="Times New Roman" w:hAnsi="Times New Roman" w:cs="Times New Roman"/>
          <w:color w:val="00000A"/>
          <w:kern w:val="2"/>
          <w:sz w:val="28"/>
          <w:szCs w:val="28"/>
          <w:lang w:eastAsia="zh-CN"/>
        </w:rPr>
        <w:t xml:space="preserve"> химии, географии </w:t>
      </w: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 xml:space="preserve">                                            </w:t>
      </w:r>
      <w:proofErr w:type="gramStart"/>
      <w:r>
        <w:rPr>
          <w:rFonts w:ascii="Times New Roman" w:hAnsi="Times New Roman" w:cs="Times New Roman"/>
          <w:color w:val="00000A"/>
          <w:kern w:val="2"/>
          <w:sz w:val="28"/>
          <w:szCs w:val="28"/>
          <w:lang w:eastAsia="zh-CN"/>
        </w:rPr>
        <w:t>государственного</w:t>
      </w:r>
      <w:proofErr w:type="gramEnd"/>
      <w:r>
        <w:rPr>
          <w:rFonts w:ascii="Times New Roman" w:hAnsi="Times New Roman" w:cs="Times New Roman"/>
          <w:color w:val="00000A"/>
          <w:kern w:val="2"/>
          <w:sz w:val="28"/>
          <w:szCs w:val="28"/>
          <w:lang w:eastAsia="zh-CN"/>
        </w:rPr>
        <w:t xml:space="preserve"> профессионального </w:t>
      </w: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 xml:space="preserve">                                            </w:t>
      </w:r>
      <w:proofErr w:type="gramStart"/>
      <w:r>
        <w:rPr>
          <w:rFonts w:ascii="Times New Roman" w:hAnsi="Times New Roman" w:cs="Times New Roman"/>
          <w:color w:val="00000A"/>
          <w:kern w:val="2"/>
          <w:sz w:val="28"/>
          <w:szCs w:val="28"/>
          <w:lang w:eastAsia="zh-CN"/>
        </w:rPr>
        <w:t>образовательного</w:t>
      </w:r>
      <w:proofErr w:type="gramEnd"/>
      <w:r>
        <w:rPr>
          <w:rFonts w:ascii="Times New Roman" w:hAnsi="Times New Roman" w:cs="Times New Roman"/>
          <w:color w:val="00000A"/>
          <w:kern w:val="2"/>
          <w:sz w:val="28"/>
          <w:szCs w:val="28"/>
          <w:lang w:eastAsia="zh-CN"/>
        </w:rPr>
        <w:t xml:space="preserve"> учреждения Тульской</w:t>
      </w: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 xml:space="preserve">                                            </w:t>
      </w:r>
      <w:proofErr w:type="gramStart"/>
      <w:r>
        <w:rPr>
          <w:rFonts w:ascii="Times New Roman" w:hAnsi="Times New Roman" w:cs="Times New Roman"/>
          <w:color w:val="00000A"/>
          <w:kern w:val="2"/>
          <w:sz w:val="28"/>
          <w:szCs w:val="28"/>
          <w:lang w:eastAsia="zh-CN"/>
        </w:rPr>
        <w:t>области</w:t>
      </w:r>
      <w:proofErr w:type="gramEnd"/>
      <w:r>
        <w:rPr>
          <w:rFonts w:ascii="Times New Roman" w:hAnsi="Times New Roman" w:cs="Times New Roman"/>
          <w:color w:val="00000A"/>
          <w:kern w:val="2"/>
          <w:sz w:val="28"/>
          <w:szCs w:val="28"/>
          <w:lang w:eastAsia="zh-CN"/>
        </w:rPr>
        <w:t xml:space="preserve"> «Тульский технико-экономический    </w:t>
      </w:r>
    </w:p>
    <w:p w:rsidR="00FC78BB" w:rsidRDefault="00FC78BB" w:rsidP="002B1AF7">
      <w:pPr>
        <w:spacing w:after="0" w:line="240" w:lineRule="auto"/>
        <w:ind w:firstLine="851"/>
        <w:rPr>
          <w:rFonts w:ascii="Times New Roman" w:hAnsi="Times New Roman" w:cs="Times New Roman"/>
          <w:color w:val="00000A"/>
          <w:kern w:val="2"/>
          <w:sz w:val="28"/>
          <w:szCs w:val="28"/>
          <w:lang w:eastAsia="zh-CN"/>
        </w:rPr>
      </w:pPr>
      <w:r>
        <w:rPr>
          <w:rFonts w:ascii="Times New Roman" w:hAnsi="Times New Roman" w:cs="Times New Roman"/>
          <w:color w:val="00000A"/>
          <w:kern w:val="2"/>
          <w:sz w:val="28"/>
          <w:szCs w:val="28"/>
          <w:lang w:eastAsia="zh-CN"/>
        </w:rPr>
        <w:t xml:space="preserve">                                            </w:t>
      </w:r>
      <w:proofErr w:type="gramStart"/>
      <w:r>
        <w:rPr>
          <w:rFonts w:ascii="Times New Roman" w:hAnsi="Times New Roman" w:cs="Times New Roman"/>
          <w:color w:val="00000A"/>
          <w:kern w:val="2"/>
          <w:sz w:val="28"/>
          <w:szCs w:val="28"/>
          <w:lang w:eastAsia="zh-CN"/>
        </w:rPr>
        <w:t>колледж</w:t>
      </w:r>
      <w:proofErr w:type="gramEnd"/>
      <w:r>
        <w:rPr>
          <w:rFonts w:ascii="Times New Roman" w:hAnsi="Times New Roman" w:cs="Times New Roman"/>
          <w:color w:val="00000A"/>
          <w:kern w:val="2"/>
          <w:sz w:val="28"/>
          <w:szCs w:val="28"/>
          <w:lang w:eastAsia="zh-CN"/>
        </w:rPr>
        <w:t xml:space="preserve"> имени </w:t>
      </w:r>
      <w:proofErr w:type="spellStart"/>
      <w:r>
        <w:rPr>
          <w:rFonts w:ascii="Times New Roman" w:hAnsi="Times New Roman" w:cs="Times New Roman"/>
          <w:color w:val="00000A"/>
          <w:kern w:val="2"/>
          <w:sz w:val="28"/>
          <w:szCs w:val="28"/>
          <w:lang w:eastAsia="zh-CN"/>
        </w:rPr>
        <w:t>А.Г.Рогова</w:t>
      </w:r>
      <w:proofErr w:type="spellEnd"/>
      <w:r>
        <w:rPr>
          <w:rFonts w:ascii="Times New Roman" w:hAnsi="Times New Roman" w:cs="Times New Roman"/>
          <w:color w:val="00000A"/>
          <w:kern w:val="2"/>
          <w:sz w:val="28"/>
          <w:szCs w:val="28"/>
          <w:lang w:eastAsia="zh-CN"/>
        </w:rPr>
        <w:t>»</w:t>
      </w:r>
    </w:p>
    <w:p w:rsidR="00FC78BB" w:rsidRDefault="00FC78BB" w:rsidP="002B1AF7">
      <w:pPr>
        <w:shd w:val="clear" w:color="auto" w:fill="FFFFFF"/>
        <w:spacing w:after="0" w:line="240" w:lineRule="auto"/>
        <w:ind w:firstLine="851"/>
        <w:jc w:val="right"/>
        <w:rPr>
          <w:rFonts w:ascii="Times New Roman" w:hAnsi="Times New Roman" w:cs="Times New Roman"/>
          <w:color w:val="000000"/>
          <w:sz w:val="30"/>
          <w:szCs w:val="30"/>
          <w:lang w:eastAsia="ru-RU"/>
        </w:rPr>
      </w:pPr>
    </w:p>
    <w:p w:rsidR="00FC78BB" w:rsidRDefault="00FC78BB" w:rsidP="002B1AF7">
      <w:pPr>
        <w:shd w:val="clear" w:color="auto" w:fill="FFFFFF"/>
        <w:spacing w:after="0" w:line="240" w:lineRule="auto"/>
        <w:jc w:val="both"/>
        <w:rPr>
          <w:rFonts w:ascii="Times New Roman" w:hAnsi="Times New Roman" w:cs="Times New Roman"/>
          <w:color w:val="000000"/>
          <w:sz w:val="30"/>
          <w:szCs w:val="30"/>
          <w:lang w:eastAsia="ru-RU"/>
        </w:rPr>
      </w:pPr>
    </w:p>
    <w:p w:rsidR="00FC78BB" w:rsidRDefault="00FC78BB" w:rsidP="002B1AF7">
      <w:pPr>
        <w:shd w:val="clear" w:color="auto" w:fill="FFFFFF"/>
        <w:spacing w:after="0" w:line="240" w:lineRule="auto"/>
        <w:ind w:firstLine="540"/>
        <w:jc w:val="both"/>
        <w:rPr>
          <w:rFonts w:ascii="Times New Roman" w:hAnsi="Times New Roman" w:cs="Times New Roman"/>
          <w:color w:val="000000"/>
          <w:sz w:val="30"/>
          <w:szCs w:val="30"/>
          <w:lang w:eastAsia="ru-RU"/>
        </w:rPr>
      </w:pPr>
    </w:p>
    <w:p w:rsidR="00FC78BB" w:rsidRDefault="00FC78BB" w:rsidP="002B1AF7">
      <w:pPr>
        <w:shd w:val="clear" w:color="auto" w:fill="FFFFFF"/>
        <w:spacing w:after="0" w:line="240" w:lineRule="auto"/>
        <w:jc w:val="both"/>
        <w:rPr>
          <w:rFonts w:ascii="Times New Roman" w:hAnsi="Times New Roman" w:cs="Times New Roman"/>
          <w:color w:val="000000"/>
          <w:sz w:val="30"/>
          <w:szCs w:val="30"/>
          <w:lang w:eastAsia="ru-RU"/>
        </w:rPr>
      </w:pPr>
    </w:p>
    <w:p w:rsidR="00FC78BB" w:rsidRDefault="00FC78BB" w:rsidP="002B1AF7">
      <w:pPr>
        <w:shd w:val="clear" w:color="auto" w:fill="FFFFFF"/>
        <w:spacing w:after="0" w:line="240" w:lineRule="auto"/>
        <w:ind w:firstLine="540"/>
        <w:jc w:val="center"/>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2025</w:t>
      </w:r>
    </w:p>
    <w:p w:rsidR="00FC78BB" w:rsidRDefault="00FC78BB" w:rsidP="00D2387E">
      <w:pPr>
        <w:shd w:val="clear" w:color="auto" w:fill="FFFFFF"/>
        <w:suppressAutoHyphens w:val="0"/>
        <w:spacing w:after="0" w:line="240" w:lineRule="auto"/>
        <w:ind w:firstLine="709"/>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lastRenderedPageBreak/>
        <w:t>Содержание</w:t>
      </w:r>
    </w:p>
    <w:p w:rsidR="00FC78BB" w:rsidRDefault="00FC78BB" w:rsidP="00D2387E">
      <w:pPr>
        <w:shd w:val="clear" w:color="auto" w:fill="FFFFFF"/>
        <w:tabs>
          <w:tab w:val="left" w:leader="dot" w:pos="8895"/>
        </w:tabs>
        <w:suppressAutoHyphens w:val="0"/>
        <w:spacing w:after="0" w:line="360" w:lineRule="auto"/>
        <w:ind w:firstLine="709"/>
        <w:jc w:val="both"/>
      </w:pPr>
      <w:r>
        <w:rPr>
          <w:rFonts w:ascii="Times New Roman" w:hAnsi="Times New Roman" w:cs="Times New Roman"/>
          <w:color w:val="000000"/>
          <w:sz w:val="28"/>
          <w:szCs w:val="28"/>
          <w:lang w:eastAsia="ru-RU"/>
        </w:rPr>
        <w:t>Введение</w:t>
      </w:r>
      <w:r>
        <w:rPr>
          <w:rFonts w:ascii="Times New Roman" w:hAnsi="Times New Roman" w:cs="Times New Roman"/>
          <w:color w:val="000000"/>
          <w:sz w:val="28"/>
          <w:szCs w:val="28"/>
          <w:lang w:eastAsia="ru-RU"/>
        </w:rPr>
        <w:tab/>
        <w:t>3</w:t>
      </w:r>
    </w:p>
    <w:p w:rsidR="00FC78BB" w:rsidRDefault="00FC78BB" w:rsidP="00D2387E">
      <w:pPr>
        <w:shd w:val="clear" w:color="auto" w:fill="FFFFFF"/>
        <w:tabs>
          <w:tab w:val="left" w:leader="dot" w:pos="8895"/>
        </w:tabs>
        <w:suppressAutoHyphens w:val="0"/>
        <w:spacing w:after="0" w:line="360" w:lineRule="auto"/>
        <w:ind w:firstLine="709"/>
        <w:jc w:val="both"/>
      </w:pPr>
      <w:r>
        <w:rPr>
          <w:rFonts w:ascii="Times New Roman" w:hAnsi="Times New Roman"/>
          <w:sz w:val="28"/>
          <w:szCs w:val="28"/>
          <w:lang w:eastAsia="ru-RU"/>
        </w:rPr>
        <w:t>Обзор научно-популярной литературы</w:t>
      </w:r>
      <w:r>
        <w:rPr>
          <w:rFonts w:ascii="Times New Roman" w:hAnsi="Times New Roman"/>
          <w:sz w:val="28"/>
          <w:szCs w:val="28"/>
          <w:lang w:eastAsia="ru-RU"/>
        </w:rPr>
        <w:tab/>
        <w:t xml:space="preserve">5                                                                                                                                                           </w:t>
      </w:r>
    </w:p>
    <w:p w:rsidR="00FC78BB" w:rsidRDefault="009966A7" w:rsidP="00D2387E">
      <w:pPr>
        <w:shd w:val="clear" w:color="auto" w:fill="FFFFFF"/>
        <w:tabs>
          <w:tab w:val="left" w:leader="dot" w:pos="8895"/>
        </w:tabs>
        <w:suppressAutoHyphens w:val="0"/>
        <w:spacing w:after="0" w:line="360" w:lineRule="auto"/>
        <w:ind w:firstLine="709"/>
        <w:jc w:val="both"/>
      </w:pPr>
      <w:r>
        <w:rPr>
          <w:rFonts w:ascii="Times New Roman" w:hAnsi="Times New Roman" w:cs="Times New Roman"/>
          <w:color w:val="000000"/>
          <w:sz w:val="28"/>
          <w:szCs w:val="28"/>
          <w:lang w:eastAsia="ru-RU"/>
        </w:rPr>
        <w:t>Методы исследования</w:t>
      </w:r>
      <w:r>
        <w:rPr>
          <w:rFonts w:ascii="Times New Roman" w:hAnsi="Times New Roman" w:cs="Times New Roman"/>
          <w:color w:val="000000"/>
          <w:sz w:val="28"/>
          <w:szCs w:val="28"/>
          <w:lang w:eastAsia="ru-RU"/>
        </w:rPr>
        <w:tab/>
        <w:t>13</w:t>
      </w:r>
    </w:p>
    <w:p w:rsidR="00FC78BB" w:rsidRDefault="009966A7" w:rsidP="00D2387E">
      <w:pPr>
        <w:shd w:val="clear" w:color="auto" w:fill="FFFFFF"/>
        <w:tabs>
          <w:tab w:val="left" w:leader="dot" w:pos="8895"/>
        </w:tabs>
        <w:suppressAutoHyphens w:val="0"/>
        <w:spacing w:after="0" w:line="360" w:lineRule="auto"/>
        <w:ind w:firstLine="709"/>
        <w:jc w:val="both"/>
      </w:pPr>
      <w:r>
        <w:rPr>
          <w:rFonts w:ascii="Times New Roman" w:hAnsi="Times New Roman" w:cs="Times New Roman"/>
          <w:color w:val="000000"/>
          <w:sz w:val="28"/>
          <w:szCs w:val="28"/>
          <w:lang w:eastAsia="ru-RU"/>
        </w:rPr>
        <w:t>Результаты исследования</w:t>
      </w:r>
      <w:r>
        <w:rPr>
          <w:rFonts w:ascii="Times New Roman" w:hAnsi="Times New Roman" w:cs="Times New Roman"/>
          <w:color w:val="000000"/>
          <w:sz w:val="28"/>
          <w:szCs w:val="28"/>
          <w:lang w:eastAsia="ru-RU"/>
        </w:rPr>
        <w:tab/>
        <w:t>13</w:t>
      </w:r>
    </w:p>
    <w:p w:rsidR="00FC78BB" w:rsidRDefault="009966A7" w:rsidP="00D2387E">
      <w:pPr>
        <w:shd w:val="clear" w:color="auto" w:fill="FFFFFF"/>
        <w:tabs>
          <w:tab w:val="left" w:leader="dot" w:pos="8895"/>
        </w:tabs>
        <w:suppressAutoHyphens w:val="0"/>
        <w:spacing w:after="0" w:line="360" w:lineRule="auto"/>
        <w:ind w:firstLine="709"/>
        <w:jc w:val="both"/>
      </w:pPr>
      <w:r>
        <w:rPr>
          <w:rFonts w:ascii="Times New Roman" w:hAnsi="Times New Roman" w:cs="Times New Roman"/>
          <w:color w:val="000000"/>
          <w:sz w:val="28"/>
          <w:szCs w:val="28"/>
          <w:lang w:eastAsia="ru-RU"/>
        </w:rPr>
        <w:t>Выводы</w:t>
      </w:r>
      <w:r>
        <w:rPr>
          <w:rFonts w:ascii="Times New Roman" w:hAnsi="Times New Roman" w:cs="Times New Roman"/>
          <w:color w:val="000000"/>
          <w:sz w:val="28"/>
          <w:szCs w:val="28"/>
          <w:lang w:eastAsia="ru-RU"/>
        </w:rPr>
        <w:tab/>
        <w:t>18</w:t>
      </w:r>
    </w:p>
    <w:p w:rsidR="00FC78BB" w:rsidRDefault="009966A7" w:rsidP="00D2387E">
      <w:pPr>
        <w:shd w:val="clear" w:color="auto" w:fill="FFFFFF"/>
        <w:tabs>
          <w:tab w:val="left" w:leader="dot" w:pos="8895"/>
        </w:tabs>
        <w:suppressAutoHyphens w:val="0"/>
        <w:spacing w:after="0" w:line="360" w:lineRule="auto"/>
        <w:ind w:firstLine="709"/>
        <w:jc w:val="both"/>
      </w:pPr>
      <w:r>
        <w:rPr>
          <w:rFonts w:ascii="Times New Roman" w:hAnsi="Times New Roman" w:cs="Times New Roman"/>
          <w:color w:val="000000"/>
          <w:sz w:val="28"/>
          <w:szCs w:val="28"/>
          <w:lang w:eastAsia="ru-RU"/>
        </w:rPr>
        <w:t>Заключение</w:t>
      </w:r>
      <w:r>
        <w:rPr>
          <w:rFonts w:ascii="Times New Roman" w:hAnsi="Times New Roman" w:cs="Times New Roman"/>
          <w:color w:val="000000"/>
          <w:sz w:val="28"/>
          <w:szCs w:val="28"/>
          <w:lang w:eastAsia="ru-RU"/>
        </w:rPr>
        <w:tab/>
        <w:t>19</w:t>
      </w:r>
    </w:p>
    <w:p w:rsidR="00FC78BB" w:rsidRDefault="00FC78BB" w:rsidP="00D2387E">
      <w:pPr>
        <w:shd w:val="clear" w:color="auto" w:fill="FFFFFF"/>
        <w:tabs>
          <w:tab w:val="left" w:leader="dot" w:pos="8895"/>
        </w:tabs>
        <w:suppressAutoHyphens w:val="0"/>
        <w:spacing w:after="0" w:line="360" w:lineRule="auto"/>
        <w:ind w:firstLine="709"/>
        <w:jc w:val="both"/>
      </w:pPr>
      <w:r>
        <w:rPr>
          <w:rFonts w:ascii="Times New Roman" w:hAnsi="Times New Roman" w:cs="Times New Roman"/>
          <w:color w:val="000000"/>
          <w:sz w:val="28"/>
          <w:szCs w:val="28"/>
          <w:lang w:eastAsia="ru-RU"/>
        </w:rPr>
        <w:t>Список использованных ист</w:t>
      </w:r>
      <w:r w:rsidR="009966A7">
        <w:rPr>
          <w:rFonts w:ascii="Times New Roman" w:hAnsi="Times New Roman" w:cs="Times New Roman"/>
          <w:color w:val="000000"/>
          <w:sz w:val="28"/>
          <w:szCs w:val="28"/>
          <w:lang w:eastAsia="ru-RU"/>
        </w:rPr>
        <w:t>очников</w:t>
      </w:r>
      <w:r w:rsidR="009966A7">
        <w:rPr>
          <w:rFonts w:ascii="Times New Roman" w:hAnsi="Times New Roman" w:cs="Times New Roman"/>
          <w:color w:val="000000"/>
          <w:sz w:val="28"/>
          <w:szCs w:val="28"/>
          <w:lang w:eastAsia="ru-RU"/>
        </w:rPr>
        <w:tab/>
        <w:t>20</w:t>
      </w:r>
    </w:p>
    <w:p w:rsidR="00FC78BB" w:rsidRDefault="009966A7" w:rsidP="00D2387E">
      <w:pPr>
        <w:shd w:val="clear" w:color="auto" w:fill="FFFFFF"/>
        <w:tabs>
          <w:tab w:val="left" w:leader="dot" w:pos="8895"/>
        </w:tabs>
        <w:suppressAutoHyphens w:val="0"/>
        <w:spacing w:after="0" w:line="360" w:lineRule="auto"/>
        <w:ind w:firstLine="709"/>
        <w:jc w:val="both"/>
      </w:pPr>
      <w:r>
        <w:rPr>
          <w:rFonts w:ascii="Times New Roman" w:hAnsi="Times New Roman" w:cs="Times New Roman"/>
          <w:color w:val="000000"/>
          <w:sz w:val="28"/>
          <w:szCs w:val="28"/>
          <w:lang w:eastAsia="ru-RU"/>
        </w:rPr>
        <w:t>Приложения</w:t>
      </w:r>
      <w:r>
        <w:rPr>
          <w:rFonts w:ascii="Times New Roman" w:hAnsi="Times New Roman" w:cs="Times New Roman"/>
          <w:color w:val="000000"/>
          <w:sz w:val="28"/>
          <w:szCs w:val="28"/>
          <w:lang w:eastAsia="ru-RU"/>
        </w:rPr>
        <w:tab/>
        <w:t>21</w:t>
      </w:r>
    </w:p>
    <w:p w:rsidR="00FC78BB" w:rsidRDefault="00FC78BB" w:rsidP="00D2387E">
      <w:pPr>
        <w:shd w:val="clear" w:color="auto" w:fill="FFFFFF"/>
        <w:suppressAutoHyphens w:val="0"/>
        <w:spacing w:after="0" w:line="240" w:lineRule="auto"/>
        <w:ind w:firstLine="540"/>
        <w:jc w:val="both"/>
        <w:rPr>
          <w:rFonts w:ascii="Times New Roman" w:hAnsi="Times New Roman" w:cs="Times New Roman"/>
          <w:color w:val="000000"/>
          <w:sz w:val="30"/>
          <w:szCs w:val="30"/>
          <w:lang w:eastAsia="ru-RU"/>
        </w:rPr>
      </w:pPr>
    </w:p>
    <w:p w:rsidR="00FC78BB" w:rsidRDefault="00FC78BB" w:rsidP="00D2387E">
      <w:pPr>
        <w:shd w:val="clear" w:color="auto" w:fill="FFFFFF"/>
        <w:suppressAutoHyphens w:val="0"/>
        <w:spacing w:after="0" w:line="240" w:lineRule="auto"/>
        <w:ind w:firstLine="540"/>
        <w:jc w:val="both"/>
        <w:rPr>
          <w:rFonts w:ascii="Times New Roman" w:hAnsi="Times New Roman" w:cs="Times New Roman"/>
          <w:color w:val="000000"/>
          <w:sz w:val="30"/>
          <w:szCs w:val="30"/>
          <w:lang w:eastAsia="ru-RU"/>
        </w:rPr>
      </w:pPr>
    </w:p>
    <w:p w:rsidR="00FC78BB" w:rsidRDefault="00FC78BB" w:rsidP="00D2387E">
      <w:pPr>
        <w:shd w:val="clear" w:color="auto" w:fill="FFFFFF"/>
        <w:suppressAutoHyphens w:val="0"/>
        <w:spacing w:after="0" w:line="240" w:lineRule="auto"/>
        <w:ind w:firstLine="540"/>
        <w:jc w:val="both"/>
        <w:rPr>
          <w:rFonts w:ascii="Times New Roman" w:hAnsi="Times New Roman" w:cs="Times New Roman"/>
          <w:color w:val="000000"/>
          <w:sz w:val="30"/>
          <w:szCs w:val="30"/>
          <w:lang w:eastAsia="ru-RU"/>
        </w:rPr>
      </w:pPr>
    </w:p>
    <w:p w:rsidR="00FC78BB" w:rsidRDefault="00FC78BB" w:rsidP="00464673">
      <w:pPr>
        <w:shd w:val="clear" w:color="auto" w:fill="FFFFFF"/>
        <w:suppressAutoHyphens w:val="0"/>
        <w:spacing w:after="0" w:line="240" w:lineRule="auto"/>
        <w:jc w:val="both"/>
        <w:rPr>
          <w:rFonts w:ascii="Times New Roman" w:hAnsi="Times New Roman" w:cs="Times New Roman"/>
          <w:b/>
          <w:color w:val="000000"/>
          <w:sz w:val="28"/>
          <w:szCs w:val="28"/>
          <w:lang w:eastAsia="ru-RU"/>
        </w:rPr>
      </w:pPr>
      <w:r>
        <w:br w:type="page"/>
      </w:r>
      <w:r>
        <w:rPr>
          <w:rFonts w:ascii="Times New Roman" w:hAnsi="Times New Roman" w:cs="Times New Roman"/>
          <w:b/>
          <w:color w:val="000000"/>
          <w:sz w:val="28"/>
          <w:szCs w:val="28"/>
          <w:lang w:eastAsia="ru-RU"/>
        </w:rPr>
        <w:t>Введение</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CE1BE7">
        <w:rPr>
          <w:rFonts w:ascii="Times New Roman" w:hAnsi="Times New Roman" w:cs="Times New Roman"/>
          <w:b/>
          <w:sz w:val="28"/>
          <w:szCs w:val="28"/>
        </w:rPr>
        <w:t>Актуальность проекта:</w:t>
      </w:r>
      <w:r w:rsidRPr="00BF0A37">
        <w:rPr>
          <w:rFonts w:ascii="Times New Roman" w:hAnsi="Times New Roman" w:cs="Times New Roman"/>
          <w:sz w:val="28"/>
          <w:szCs w:val="28"/>
        </w:rPr>
        <w:t xml:space="preserve"> проблема повреждения хвойных лесов в центральной части России </w:t>
      </w:r>
      <w:r>
        <w:rPr>
          <w:rFonts w:ascii="Times New Roman" w:hAnsi="Times New Roman" w:cs="Times New Roman"/>
          <w:sz w:val="28"/>
          <w:szCs w:val="28"/>
        </w:rPr>
        <w:t>черным сосновым усачом</w:t>
      </w:r>
      <w:r w:rsidRPr="00BF0A37">
        <w:rPr>
          <w:rFonts w:ascii="Times New Roman" w:hAnsi="Times New Roman" w:cs="Times New Roman"/>
          <w:sz w:val="28"/>
          <w:szCs w:val="28"/>
        </w:rPr>
        <w:t xml:space="preserve"> последнее десятилетие стоит очень остро. </w:t>
      </w:r>
      <w:r w:rsidRPr="00005466">
        <w:rPr>
          <w:rFonts w:ascii="Times New Roman" w:hAnsi="Times New Roman" w:cs="Times New Roman"/>
          <w:color w:val="000000"/>
          <w:sz w:val="28"/>
          <w:szCs w:val="28"/>
          <w:shd w:val="clear" w:color="auto" w:fill="FFFFFF"/>
        </w:rPr>
        <w:t xml:space="preserve">Неконтролируемые климатические катаклизмы (потепление) и природные бедствия (пожары, наводнения) приводят к нерегулируемому росту популяции вредителей. </w:t>
      </w:r>
      <w:r>
        <w:rPr>
          <w:rFonts w:ascii="Times New Roman" w:hAnsi="Times New Roman" w:cs="Times New Roman"/>
          <w:color w:val="000000"/>
          <w:sz w:val="28"/>
          <w:szCs w:val="28"/>
          <w:shd w:val="clear" w:color="auto" w:fill="FFFFFF"/>
        </w:rPr>
        <w:t xml:space="preserve">Они </w:t>
      </w:r>
      <w:r w:rsidRPr="00005466">
        <w:rPr>
          <w:rFonts w:ascii="Times New Roman" w:hAnsi="Times New Roman" w:cs="Times New Roman"/>
          <w:color w:val="000000"/>
          <w:sz w:val="28"/>
          <w:szCs w:val="28"/>
          <w:shd w:val="clear" w:color="auto" w:fill="FFFFFF"/>
        </w:rPr>
        <w:t xml:space="preserve">прекрасно </w:t>
      </w:r>
      <w:r>
        <w:rPr>
          <w:rFonts w:ascii="Times New Roman" w:hAnsi="Times New Roman" w:cs="Times New Roman"/>
          <w:color w:val="000000"/>
          <w:sz w:val="28"/>
          <w:szCs w:val="28"/>
          <w:shd w:val="clear" w:color="auto" w:fill="FFFFFF"/>
        </w:rPr>
        <w:t xml:space="preserve">себя </w:t>
      </w:r>
      <w:r w:rsidRPr="00005466">
        <w:rPr>
          <w:rFonts w:ascii="Times New Roman" w:hAnsi="Times New Roman" w:cs="Times New Roman"/>
          <w:color w:val="000000"/>
          <w:sz w:val="28"/>
          <w:szCs w:val="28"/>
          <w:shd w:val="clear" w:color="auto" w:fill="FFFFFF"/>
        </w:rPr>
        <w:t>чувству</w:t>
      </w:r>
      <w:r>
        <w:rPr>
          <w:rFonts w:ascii="Times New Roman" w:hAnsi="Times New Roman" w:cs="Times New Roman"/>
          <w:color w:val="000000"/>
          <w:sz w:val="28"/>
          <w:szCs w:val="28"/>
          <w:shd w:val="clear" w:color="auto" w:fill="FFFFFF"/>
        </w:rPr>
        <w:t>ют</w:t>
      </w:r>
      <w:r w:rsidRPr="00005466">
        <w:rPr>
          <w:rFonts w:ascii="Times New Roman" w:hAnsi="Times New Roman" w:cs="Times New Roman"/>
          <w:color w:val="000000"/>
          <w:sz w:val="28"/>
          <w:szCs w:val="28"/>
          <w:shd w:val="clear" w:color="auto" w:fill="FFFFFF"/>
        </w:rPr>
        <w:t xml:space="preserve"> не территориях, где деревья ослаблены</w:t>
      </w:r>
      <w:r>
        <w:rPr>
          <w:rFonts w:ascii="Times New Roman" w:hAnsi="Times New Roman" w:cs="Times New Roman"/>
          <w:color w:val="000000"/>
          <w:sz w:val="28"/>
          <w:szCs w:val="28"/>
          <w:shd w:val="clear" w:color="auto" w:fill="FFFFFF"/>
        </w:rPr>
        <w:t xml:space="preserve"> </w:t>
      </w:r>
      <w:r w:rsidRPr="007C22AC">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w:t>
      </w:r>
      <w:r w:rsidRPr="00611086">
        <w:t xml:space="preserve"> </w:t>
      </w:r>
      <w:bookmarkStart w:id="0" w:name="_Hlk214806461"/>
    </w:p>
    <w:bookmarkEnd w:id="0"/>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F0A37">
        <w:rPr>
          <w:rFonts w:ascii="Times New Roman" w:hAnsi="Times New Roman" w:cs="Times New Roman"/>
          <w:sz w:val="28"/>
          <w:szCs w:val="28"/>
        </w:rPr>
        <w:t xml:space="preserve">Учитывая неполную изученность данного процесса и высокую </w:t>
      </w:r>
      <w:r>
        <w:rPr>
          <w:rFonts w:ascii="Times New Roman" w:hAnsi="Times New Roman" w:cs="Times New Roman"/>
          <w:sz w:val="28"/>
          <w:szCs w:val="28"/>
        </w:rPr>
        <w:t>вероятность</w:t>
      </w:r>
      <w:r w:rsidRPr="00BF0A37">
        <w:rPr>
          <w:rFonts w:ascii="Times New Roman" w:hAnsi="Times New Roman" w:cs="Times New Roman"/>
          <w:sz w:val="28"/>
          <w:szCs w:val="28"/>
        </w:rPr>
        <w:t xml:space="preserve"> гибели еловых насаждений в лесах Тульской области, я решил</w:t>
      </w:r>
      <w:r>
        <w:rPr>
          <w:rFonts w:ascii="Times New Roman" w:hAnsi="Times New Roman" w:cs="Times New Roman"/>
          <w:sz w:val="28"/>
          <w:szCs w:val="28"/>
        </w:rPr>
        <w:t>а провести исследование с целью выявления степени</w:t>
      </w:r>
      <w:r w:rsidRPr="00BF0A37">
        <w:rPr>
          <w:rFonts w:ascii="Times New Roman" w:hAnsi="Times New Roman" w:cs="Times New Roman"/>
          <w:sz w:val="28"/>
          <w:szCs w:val="28"/>
        </w:rPr>
        <w:t xml:space="preserve"> </w:t>
      </w:r>
      <w:r>
        <w:rPr>
          <w:rFonts w:ascii="Times New Roman" w:hAnsi="Times New Roman" w:cs="Times New Roman"/>
          <w:sz w:val="28"/>
          <w:szCs w:val="28"/>
        </w:rPr>
        <w:t xml:space="preserve">их поражения </w:t>
      </w:r>
      <w:r w:rsidRPr="00BF0A37">
        <w:rPr>
          <w:rFonts w:ascii="Times New Roman" w:hAnsi="Times New Roman" w:cs="Times New Roman"/>
          <w:sz w:val="28"/>
          <w:szCs w:val="28"/>
        </w:rPr>
        <w:t>в окрестностях усадьбы Александровых и прилежащих территориях, входящих в состав Тульской области городского округа Тула Зареченского территориального округа.</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b/>
          <w:color w:val="000000"/>
          <w:sz w:val="28"/>
          <w:szCs w:val="28"/>
          <w:lang w:eastAsia="ru-RU"/>
        </w:rPr>
        <w:t>Цель данного исследования:</w:t>
      </w:r>
      <w:r w:rsidRPr="00BF0A37">
        <w:rPr>
          <w:rFonts w:ascii="Times New Roman" w:hAnsi="Times New Roman" w:cs="Times New Roman"/>
          <w:color w:val="000000"/>
          <w:sz w:val="28"/>
          <w:szCs w:val="28"/>
          <w:lang w:eastAsia="ru-RU"/>
        </w:rPr>
        <w:t xml:space="preserve"> оценить степень опасности </w:t>
      </w:r>
      <w:r>
        <w:rPr>
          <w:rFonts w:ascii="Times New Roman" w:hAnsi="Times New Roman" w:cs="Times New Roman"/>
          <w:color w:val="000000"/>
          <w:sz w:val="28"/>
          <w:szCs w:val="28"/>
          <w:lang w:eastAsia="ru-RU"/>
        </w:rPr>
        <w:t>очага жука черного соснового усача</w:t>
      </w:r>
      <w:r w:rsidRPr="00BF0A37">
        <w:rPr>
          <w:rFonts w:ascii="Times New Roman" w:hAnsi="Times New Roman" w:cs="Times New Roman"/>
          <w:color w:val="000000"/>
          <w:sz w:val="28"/>
          <w:szCs w:val="28"/>
          <w:lang w:eastAsia="ru-RU"/>
        </w:rPr>
        <w:t xml:space="preserve"> в усадьбе Александровых и прилежащих территориях, входящих в состав Тульской области городского округа Тула Зареченского территориального округа.</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 xml:space="preserve">Выбор этого места определяется значением изучения объектов культурного наследия малой родины для формирования духовной культуры, воспитания нравственных качеств личности. Не так уж много можно встретить в наших местах старинных усадеб, сохранившихся до наших дней в своём </w:t>
      </w:r>
      <w:r>
        <w:rPr>
          <w:rFonts w:ascii="Times New Roman" w:hAnsi="Times New Roman" w:cs="Times New Roman"/>
          <w:color w:val="000000"/>
          <w:sz w:val="28"/>
          <w:szCs w:val="28"/>
          <w:lang w:eastAsia="ru-RU"/>
        </w:rPr>
        <w:t xml:space="preserve">практически </w:t>
      </w:r>
      <w:r w:rsidRPr="00BF0A37">
        <w:rPr>
          <w:rFonts w:ascii="Times New Roman" w:hAnsi="Times New Roman" w:cs="Times New Roman"/>
          <w:color w:val="000000"/>
          <w:sz w:val="28"/>
          <w:szCs w:val="28"/>
          <w:lang w:eastAsia="ru-RU"/>
        </w:rPr>
        <w:t xml:space="preserve">первозданном виде. Исключение составляют разве что усадьбы-музеи, вроде </w:t>
      </w:r>
      <w:proofErr w:type="spellStart"/>
      <w:r w:rsidRPr="00BF0A37">
        <w:rPr>
          <w:rFonts w:ascii="Times New Roman" w:hAnsi="Times New Roman" w:cs="Times New Roman"/>
          <w:color w:val="000000"/>
          <w:sz w:val="28"/>
          <w:szCs w:val="28"/>
          <w:lang w:eastAsia="ru-RU"/>
        </w:rPr>
        <w:t>Поленово</w:t>
      </w:r>
      <w:proofErr w:type="spellEnd"/>
      <w:r w:rsidRPr="00BF0A37">
        <w:rPr>
          <w:rFonts w:ascii="Times New Roman" w:hAnsi="Times New Roman" w:cs="Times New Roman"/>
          <w:color w:val="000000"/>
          <w:sz w:val="28"/>
          <w:szCs w:val="28"/>
          <w:lang w:eastAsia="ru-RU"/>
        </w:rPr>
        <w:t xml:space="preserve"> или Ясной Поляны. До недавнего времени таким исключением была и </w:t>
      </w:r>
      <w:r>
        <w:rPr>
          <w:rFonts w:ascii="Times New Roman" w:hAnsi="Times New Roman" w:cs="Times New Roman"/>
          <w:color w:val="000000"/>
          <w:sz w:val="28"/>
          <w:szCs w:val="28"/>
          <w:lang w:eastAsia="ru-RU"/>
        </w:rPr>
        <w:t>резиденция</w:t>
      </w:r>
      <w:r w:rsidRPr="00BF0A37">
        <w:rPr>
          <w:rFonts w:ascii="Times New Roman" w:hAnsi="Times New Roman" w:cs="Times New Roman"/>
          <w:color w:val="000000"/>
          <w:sz w:val="28"/>
          <w:szCs w:val="28"/>
          <w:lang w:eastAsia="ru-RU"/>
        </w:rPr>
        <w:t xml:space="preserve"> помещиков Александровых в селе </w:t>
      </w:r>
      <w:proofErr w:type="spellStart"/>
      <w:r w:rsidRPr="00BF0A37">
        <w:rPr>
          <w:rFonts w:ascii="Times New Roman" w:hAnsi="Times New Roman" w:cs="Times New Roman"/>
          <w:color w:val="000000"/>
          <w:sz w:val="28"/>
          <w:szCs w:val="28"/>
          <w:lang w:eastAsia="ru-RU"/>
        </w:rPr>
        <w:t>Пятницкое</w:t>
      </w:r>
      <w:proofErr w:type="spellEnd"/>
      <w:r w:rsidRPr="00BF0A37">
        <w:rPr>
          <w:rFonts w:ascii="Times New Roman" w:hAnsi="Times New Roman" w:cs="Times New Roman"/>
          <w:color w:val="000000"/>
          <w:sz w:val="28"/>
          <w:szCs w:val="28"/>
          <w:lang w:eastAsia="ru-RU"/>
        </w:rPr>
        <w:t xml:space="preserve"> (ранее - село </w:t>
      </w:r>
      <w:proofErr w:type="spellStart"/>
      <w:r w:rsidRPr="00BF0A37">
        <w:rPr>
          <w:rFonts w:ascii="Times New Roman" w:hAnsi="Times New Roman" w:cs="Times New Roman"/>
          <w:color w:val="000000"/>
          <w:sz w:val="28"/>
          <w:szCs w:val="28"/>
          <w:lang w:eastAsia="ru-RU"/>
        </w:rPr>
        <w:t>Близна</w:t>
      </w:r>
      <w:proofErr w:type="spellEnd"/>
      <w:r w:rsidRPr="00BF0A37">
        <w:rPr>
          <w:rFonts w:ascii="Times New Roman" w:hAnsi="Times New Roman" w:cs="Times New Roman"/>
          <w:color w:val="000000"/>
          <w:sz w:val="28"/>
          <w:szCs w:val="28"/>
          <w:lang w:eastAsia="ru-RU"/>
        </w:rPr>
        <w:t>) (смотри Приложение 1).</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Неудовлетворительное состояние ели обыкновенной наблюдается во многих регионах России. Своевременное изучение</w:t>
      </w:r>
      <w:r>
        <w:rPr>
          <w:rFonts w:ascii="Times New Roman" w:hAnsi="Times New Roman" w:cs="Times New Roman"/>
          <w:color w:val="000000"/>
          <w:sz w:val="28"/>
          <w:szCs w:val="28"/>
          <w:lang w:eastAsia="ru-RU"/>
        </w:rPr>
        <w:t xml:space="preserve"> причин ухудшения ее</w:t>
      </w:r>
      <w:r w:rsidRPr="00BF0A37">
        <w:rPr>
          <w:rFonts w:ascii="Times New Roman" w:hAnsi="Times New Roman" w:cs="Times New Roman"/>
          <w:color w:val="000000"/>
          <w:sz w:val="28"/>
          <w:szCs w:val="28"/>
          <w:lang w:eastAsia="ru-RU"/>
        </w:rPr>
        <w:t xml:space="preserve"> состояния поможет сохранить насаждения данного вида.</w:t>
      </w:r>
    </w:p>
    <w:p w:rsidR="00FC78BB" w:rsidRPr="004A2C3D" w:rsidRDefault="00FC78BB" w:rsidP="00E2001A">
      <w:pPr>
        <w:suppressAutoHyphens w:val="0"/>
        <w:spacing w:after="0" w:line="240" w:lineRule="auto"/>
        <w:ind w:firstLine="709"/>
        <w:jc w:val="both"/>
        <w:rPr>
          <w:rFonts w:ascii="Times New Roman" w:hAnsi="Times New Roman" w:cs="Times New Roman"/>
          <w:b/>
          <w:color w:val="000000"/>
          <w:sz w:val="28"/>
          <w:szCs w:val="28"/>
          <w:lang w:eastAsia="ru-RU"/>
        </w:rPr>
      </w:pPr>
      <w:r w:rsidRPr="004A2C3D">
        <w:rPr>
          <w:rFonts w:ascii="Times New Roman" w:hAnsi="Times New Roman" w:cs="Times New Roman"/>
          <w:b/>
          <w:color w:val="000000"/>
          <w:sz w:val="28"/>
          <w:szCs w:val="28"/>
          <w:lang w:eastAsia="ru-RU"/>
        </w:rPr>
        <w:t xml:space="preserve">Задачи проекта: </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 xml:space="preserve">1. Определить виды </w:t>
      </w:r>
      <w:r>
        <w:rPr>
          <w:rFonts w:ascii="Times New Roman" w:hAnsi="Times New Roman" w:cs="Times New Roman"/>
          <w:color w:val="000000"/>
          <w:sz w:val="28"/>
          <w:szCs w:val="28"/>
          <w:lang w:eastAsia="ru-RU"/>
        </w:rPr>
        <w:t>усачей</w:t>
      </w:r>
      <w:r w:rsidRPr="00BF0A37">
        <w:rPr>
          <w:rFonts w:ascii="Times New Roman" w:hAnsi="Times New Roman" w:cs="Times New Roman"/>
          <w:color w:val="000000"/>
          <w:sz w:val="28"/>
          <w:szCs w:val="28"/>
          <w:lang w:eastAsia="ru-RU"/>
        </w:rPr>
        <w:t xml:space="preserve">, обитающих в поврежденных лесных насаждениях. </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 xml:space="preserve">2. Определить степень зараженности отдельных деревьев </w:t>
      </w:r>
      <w:r>
        <w:rPr>
          <w:rFonts w:ascii="Times New Roman" w:hAnsi="Times New Roman" w:cs="Times New Roman"/>
          <w:color w:val="000000"/>
          <w:sz w:val="28"/>
          <w:szCs w:val="28"/>
          <w:lang w:eastAsia="ru-RU"/>
        </w:rPr>
        <w:t>черным сосновым усачом</w:t>
      </w:r>
      <w:r w:rsidRPr="00BF0A37">
        <w:rPr>
          <w:rFonts w:ascii="Times New Roman" w:hAnsi="Times New Roman" w:cs="Times New Roman"/>
          <w:color w:val="000000"/>
          <w:sz w:val="28"/>
          <w:szCs w:val="28"/>
          <w:lang w:eastAsia="ru-RU"/>
        </w:rPr>
        <w:t xml:space="preserve">. </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3. Изучить биологические особенност</w:t>
      </w:r>
      <w:r>
        <w:rPr>
          <w:rFonts w:ascii="Times New Roman" w:hAnsi="Times New Roman" w:cs="Times New Roman"/>
          <w:color w:val="000000"/>
          <w:sz w:val="28"/>
          <w:szCs w:val="28"/>
          <w:lang w:eastAsia="ru-RU"/>
        </w:rPr>
        <w:t>и жука</w:t>
      </w:r>
      <w:r w:rsidRPr="00BF0A37">
        <w:rPr>
          <w:rFonts w:ascii="Times New Roman" w:hAnsi="Times New Roman" w:cs="Times New Roman"/>
          <w:color w:val="000000"/>
          <w:sz w:val="28"/>
          <w:szCs w:val="28"/>
          <w:lang w:eastAsia="ru-RU"/>
        </w:rPr>
        <w:t xml:space="preserve">. </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 xml:space="preserve">4. Изучить меры борьбы с </w:t>
      </w:r>
      <w:r>
        <w:rPr>
          <w:rFonts w:ascii="Times New Roman" w:hAnsi="Times New Roman" w:cs="Times New Roman"/>
          <w:color w:val="000000"/>
          <w:sz w:val="28"/>
          <w:szCs w:val="28"/>
          <w:lang w:eastAsia="ru-RU"/>
        </w:rPr>
        <w:t>черным сосновым усачом</w:t>
      </w:r>
      <w:r w:rsidRPr="00BF0A37">
        <w:rPr>
          <w:rFonts w:ascii="Times New Roman" w:hAnsi="Times New Roman" w:cs="Times New Roman"/>
          <w:color w:val="000000"/>
          <w:sz w:val="28"/>
          <w:szCs w:val="28"/>
          <w:lang w:eastAsia="ru-RU"/>
        </w:rPr>
        <w:t>.</w:t>
      </w:r>
    </w:p>
    <w:p w:rsidR="00FC78BB" w:rsidRPr="004A2C3D" w:rsidRDefault="00FC78BB" w:rsidP="00E2001A">
      <w:pPr>
        <w:shd w:val="clear" w:color="auto" w:fill="FFFFFF"/>
        <w:suppressAutoHyphens w:val="0"/>
        <w:spacing w:after="0" w:line="240" w:lineRule="auto"/>
        <w:ind w:firstLine="709"/>
        <w:jc w:val="both"/>
        <w:rPr>
          <w:rFonts w:ascii="Times New Roman" w:hAnsi="Times New Roman" w:cs="Times New Roman"/>
          <w:b/>
          <w:color w:val="000000"/>
          <w:sz w:val="28"/>
          <w:szCs w:val="28"/>
          <w:lang w:eastAsia="ru-RU"/>
        </w:rPr>
      </w:pPr>
      <w:r w:rsidRPr="004A2C3D">
        <w:rPr>
          <w:rFonts w:ascii="Times New Roman" w:hAnsi="Times New Roman" w:cs="Times New Roman"/>
          <w:b/>
          <w:color w:val="000000"/>
          <w:sz w:val="28"/>
          <w:szCs w:val="28"/>
          <w:lang w:eastAsia="ru-RU"/>
        </w:rPr>
        <w:t xml:space="preserve">Методы исследования: </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1. Знакомство с научной литературой о вредителях л</w:t>
      </w:r>
      <w:r>
        <w:rPr>
          <w:rFonts w:ascii="Times New Roman" w:hAnsi="Times New Roman" w:cs="Times New Roman"/>
          <w:color w:val="000000"/>
          <w:sz w:val="28"/>
          <w:szCs w:val="28"/>
          <w:lang w:eastAsia="ru-RU"/>
        </w:rPr>
        <w:t>еса и защите лесов от них</w:t>
      </w:r>
      <w:r w:rsidRPr="00BF0A37">
        <w:rPr>
          <w:rFonts w:ascii="Times New Roman" w:hAnsi="Times New Roman" w:cs="Times New Roman"/>
          <w:color w:val="000000"/>
          <w:sz w:val="28"/>
          <w:szCs w:val="28"/>
          <w:lang w:eastAsia="ru-RU"/>
        </w:rPr>
        <w:t xml:space="preserve">. </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 xml:space="preserve">2. Визуальное и инструментальное обследование пораженных участков леса. </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3. Наблюдения за деревьями заселёнными вредителями.</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b/>
          <w:color w:val="000000"/>
          <w:sz w:val="28"/>
          <w:szCs w:val="28"/>
          <w:lang w:eastAsia="ru-RU"/>
        </w:rPr>
        <w:t>Предметом исследования</w:t>
      </w:r>
      <w:r w:rsidRPr="00BF0A37">
        <w:rPr>
          <w:rFonts w:ascii="Times New Roman" w:hAnsi="Times New Roman" w:cs="Times New Roman"/>
          <w:color w:val="000000"/>
          <w:sz w:val="28"/>
          <w:szCs w:val="28"/>
          <w:lang w:eastAsia="ru-RU"/>
        </w:rPr>
        <w:t xml:space="preserve"> явились территория данного владения. </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F0A37">
        <w:rPr>
          <w:rFonts w:ascii="Times New Roman" w:hAnsi="Times New Roman" w:cs="Times New Roman"/>
          <w:b/>
          <w:color w:val="000000"/>
          <w:sz w:val="28"/>
          <w:szCs w:val="28"/>
          <w:lang w:eastAsia="ru-RU"/>
        </w:rPr>
        <w:t>Объектом исследования</w:t>
      </w:r>
      <w:r w:rsidRPr="00BF0A37">
        <w:rPr>
          <w:rFonts w:ascii="Times New Roman" w:hAnsi="Times New Roman" w:cs="Times New Roman"/>
          <w:color w:val="000000"/>
          <w:sz w:val="28"/>
          <w:szCs w:val="28"/>
          <w:lang w:eastAsia="ru-RU"/>
        </w:rPr>
        <w:t xml:space="preserve"> выбран</w:t>
      </w:r>
      <w:r>
        <w:rPr>
          <w:rFonts w:ascii="Times New Roman" w:hAnsi="Times New Roman" w:cs="Times New Roman"/>
          <w:sz w:val="28"/>
          <w:szCs w:val="28"/>
        </w:rPr>
        <w:t xml:space="preserve"> </w:t>
      </w:r>
      <w:r w:rsidRPr="00925E59">
        <w:rPr>
          <w:rFonts w:ascii="Times New Roman" w:hAnsi="Times New Roman" w:cs="Times New Roman"/>
          <w:b/>
          <w:bCs/>
          <w:sz w:val="28"/>
          <w:szCs w:val="28"/>
        </w:rPr>
        <w:t>черный сосновый усач (</w:t>
      </w:r>
      <w:r>
        <w:rPr>
          <w:rFonts w:ascii="Times New Roman" w:hAnsi="Times New Roman" w:cs="Times New Roman"/>
          <w:b/>
          <w:bCs/>
          <w:sz w:val="28"/>
          <w:szCs w:val="28"/>
        </w:rPr>
        <w:t xml:space="preserve">лат. </w:t>
      </w:r>
      <w:proofErr w:type="spellStart"/>
      <w:r w:rsidRPr="00925E59">
        <w:rPr>
          <w:rFonts w:ascii="Times New Roman" w:hAnsi="Times New Roman" w:cs="Times New Roman"/>
          <w:b/>
          <w:bCs/>
          <w:sz w:val="28"/>
          <w:szCs w:val="28"/>
        </w:rPr>
        <w:t>Моnochamus</w:t>
      </w:r>
      <w:proofErr w:type="spellEnd"/>
      <w:r w:rsidRPr="00925E59">
        <w:rPr>
          <w:rFonts w:ascii="Times New Roman" w:hAnsi="Times New Roman" w:cs="Times New Roman"/>
          <w:b/>
          <w:bCs/>
          <w:sz w:val="28"/>
          <w:szCs w:val="28"/>
        </w:rPr>
        <w:t xml:space="preserve"> </w:t>
      </w:r>
      <w:proofErr w:type="spellStart"/>
      <w:r w:rsidRPr="00925E59">
        <w:rPr>
          <w:rFonts w:ascii="Times New Roman" w:hAnsi="Times New Roman" w:cs="Times New Roman"/>
          <w:b/>
          <w:bCs/>
          <w:sz w:val="28"/>
          <w:szCs w:val="28"/>
        </w:rPr>
        <w:t>galloprovincialis</w:t>
      </w:r>
      <w:proofErr w:type="spellEnd"/>
      <w:r>
        <w:rPr>
          <w:rFonts w:ascii="Times New Roman" w:hAnsi="Times New Roman" w:cs="Times New Roman"/>
          <w:b/>
          <w:bCs/>
          <w:sz w:val="28"/>
          <w:szCs w:val="28"/>
        </w:rPr>
        <w:t xml:space="preserve"> </w:t>
      </w:r>
      <w:r w:rsidRPr="00676DD9">
        <w:rPr>
          <w:rFonts w:ascii="Times New Roman" w:hAnsi="Times New Roman" w:cs="Times New Roman"/>
          <w:b/>
          <w:bCs/>
          <w:sz w:val="28"/>
          <w:szCs w:val="28"/>
        </w:rPr>
        <w:t>(</w:t>
      </w:r>
      <w:r w:rsidRPr="00676DD9">
        <w:rPr>
          <w:rFonts w:ascii="Times New Roman" w:hAnsi="Times New Roman" w:cs="Times New Roman"/>
          <w:b/>
          <w:bCs/>
          <w:sz w:val="28"/>
          <w:szCs w:val="28"/>
          <w:lang w:val="en-US"/>
        </w:rPr>
        <w:t>Olivier</w:t>
      </w:r>
      <w:r w:rsidRPr="00676DD9">
        <w:rPr>
          <w:rFonts w:ascii="Times New Roman" w:hAnsi="Times New Roman" w:cs="Times New Roman"/>
          <w:b/>
          <w:bCs/>
          <w:sz w:val="28"/>
          <w:szCs w:val="28"/>
        </w:rPr>
        <w:t>)</w:t>
      </w:r>
      <w:r w:rsidRPr="00925E59">
        <w:rPr>
          <w:rFonts w:ascii="Times New Roman" w:hAnsi="Times New Roman" w:cs="Times New Roman"/>
          <w:b/>
          <w:bCs/>
          <w:sz w:val="28"/>
          <w:szCs w:val="28"/>
        </w:rPr>
        <w:t>)</w:t>
      </w:r>
      <w:r w:rsidRPr="00925E59">
        <w:rPr>
          <w:rFonts w:ascii="Times New Roman" w:hAnsi="Times New Roman" w:cs="Times New Roman"/>
          <w:sz w:val="28"/>
          <w:szCs w:val="28"/>
        </w:rPr>
        <w:t>.</w:t>
      </w:r>
    </w:p>
    <w:p w:rsidR="00FC78BB" w:rsidRPr="00696E0F" w:rsidRDefault="00FC78BB" w:rsidP="00E2001A">
      <w:pPr>
        <w:shd w:val="clear" w:color="auto" w:fill="FFFFFF"/>
        <w:suppressAutoHyphens w:val="0"/>
        <w:spacing w:after="0" w:line="240" w:lineRule="auto"/>
        <w:ind w:firstLine="709"/>
        <w:jc w:val="both"/>
        <w:rPr>
          <w:rFonts w:ascii="Times New Roman" w:hAnsi="Times New Roman" w:cs="Times New Roman"/>
          <w:b/>
          <w:sz w:val="28"/>
          <w:szCs w:val="28"/>
        </w:rPr>
      </w:pPr>
      <w:r w:rsidRPr="00696E0F">
        <w:rPr>
          <w:rFonts w:ascii="Times New Roman" w:hAnsi="Times New Roman" w:cs="Times New Roman"/>
          <w:b/>
          <w:sz w:val="28"/>
          <w:szCs w:val="28"/>
        </w:rPr>
        <w:t xml:space="preserve">Место и сроки проведения исследования. </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F0A37">
        <w:rPr>
          <w:rFonts w:ascii="Times New Roman" w:hAnsi="Times New Roman" w:cs="Times New Roman"/>
          <w:sz w:val="28"/>
          <w:szCs w:val="28"/>
        </w:rPr>
        <w:t xml:space="preserve">Сбор материала </w:t>
      </w:r>
      <w:r>
        <w:rPr>
          <w:rFonts w:ascii="Times New Roman" w:hAnsi="Times New Roman" w:cs="Times New Roman"/>
          <w:sz w:val="28"/>
          <w:szCs w:val="28"/>
        </w:rPr>
        <w:t xml:space="preserve">и визуальный осмотр </w:t>
      </w:r>
      <w:r w:rsidRPr="00BF0A37">
        <w:rPr>
          <w:rFonts w:ascii="Times New Roman" w:hAnsi="Times New Roman" w:cs="Times New Roman"/>
          <w:sz w:val="28"/>
          <w:szCs w:val="28"/>
        </w:rPr>
        <w:t xml:space="preserve">проводился </w:t>
      </w:r>
      <w:r>
        <w:rPr>
          <w:rFonts w:ascii="Times New Roman" w:hAnsi="Times New Roman" w:cs="Times New Roman"/>
          <w:sz w:val="28"/>
          <w:szCs w:val="28"/>
        </w:rPr>
        <w:t>пяти</w:t>
      </w:r>
      <w:r w:rsidRPr="00BF0A37">
        <w:rPr>
          <w:rFonts w:ascii="Times New Roman" w:hAnsi="Times New Roman" w:cs="Times New Roman"/>
          <w:sz w:val="28"/>
          <w:szCs w:val="28"/>
        </w:rPr>
        <w:t xml:space="preserve">кратно: 1 раз </w:t>
      </w:r>
      <w:r>
        <w:rPr>
          <w:rFonts w:ascii="Times New Roman" w:hAnsi="Times New Roman" w:cs="Times New Roman"/>
          <w:sz w:val="28"/>
          <w:szCs w:val="28"/>
        </w:rPr>
        <w:t xml:space="preserve">– 17 </w:t>
      </w:r>
      <w:r w:rsidRPr="00BF0A37">
        <w:rPr>
          <w:rFonts w:ascii="Times New Roman" w:hAnsi="Times New Roman" w:cs="Times New Roman"/>
          <w:sz w:val="28"/>
          <w:szCs w:val="28"/>
        </w:rPr>
        <w:t>апреля 202</w:t>
      </w:r>
      <w:r>
        <w:rPr>
          <w:rFonts w:ascii="Times New Roman" w:hAnsi="Times New Roman" w:cs="Times New Roman"/>
          <w:sz w:val="28"/>
          <w:szCs w:val="28"/>
        </w:rPr>
        <w:t>5</w:t>
      </w:r>
      <w:r w:rsidRPr="00BF0A37">
        <w:rPr>
          <w:rFonts w:ascii="Times New Roman" w:hAnsi="Times New Roman" w:cs="Times New Roman"/>
          <w:sz w:val="28"/>
          <w:szCs w:val="28"/>
        </w:rPr>
        <w:t xml:space="preserve"> года в усадьбе помещиков Александровых и прилежащих территориях, входящих в состав Тульской области городского округа Тула Зареченского территориального округа; 2 раз - в июле 202</w:t>
      </w:r>
      <w:r>
        <w:rPr>
          <w:rFonts w:ascii="Times New Roman" w:hAnsi="Times New Roman" w:cs="Times New Roman"/>
          <w:sz w:val="28"/>
          <w:szCs w:val="28"/>
        </w:rPr>
        <w:t>5 года, 3 – в июле 2025 года, 4 – раз в августе, 5 -</w:t>
      </w:r>
      <w:r w:rsidRPr="00BF0A37">
        <w:rPr>
          <w:rFonts w:ascii="Times New Roman" w:hAnsi="Times New Roman" w:cs="Times New Roman"/>
          <w:sz w:val="28"/>
          <w:szCs w:val="28"/>
        </w:rPr>
        <w:t xml:space="preserve"> раз </w:t>
      </w:r>
      <w:r>
        <w:rPr>
          <w:rFonts w:ascii="Times New Roman" w:hAnsi="Times New Roman" w:cs="Times New Roman"/>
          <w:sz w:val="28"/>
          <w:szCs w:val="28"/>
        </w:rPr>
        <w:t>в сентябре - октябре</w:t>
      </w:r>
      <w:r w:rsidRPr="00BF0A37">
        <w:rPr>
          <w:rFonts w:ascii="Times New Roman" w:hAnsi="Times New Roman" w:cs="Times New Roman"/>
          <w:sz w:val="28"/>
          <w:szCs w:val="28"/>
        </w:rPr>
        <w:t xml:space="preserve"> 202</w:t>
      </w:r>
      <w:r>
        <w:rPr>
          <w:rFonts w:ascii="Times New Roman" w:hAnsi="Times New Roman" w:cs="Times New Roman"/>
          <w:sz w:val="28"/>
          <w:szCs w:val="28"/>
        </w:rPr>
        <w:t>5</w:t>
      </w:r>
      <w:r w:rsidRPr="00BF0A37">
        <w:rPr>
          <w:rFonts w:ascii="Times New Roman" w:hAnsi="Times New Roman" w:cs="Times New Roman"/>
          <w:sz w:val="28"/>
          <w:szCs w:val="28"/>
        </w:rPr>
        <w:t xml:space="preserve"> года. Был исследован наиболее пораженный участок</w:t>
      </w:r>
      <w:r>
        <w:rPr>
          <w:rFonts w:ascii="Times New Roman" w:hAnsi="Times New Roman" w:cs="Times New Roman"/>
          <w:sz w:val="28"/>
          <w:szCs w:val="28"/>
        </w:rPr>
        <w:t xml:space="preserve"> леса площадью </w:t>
      </w:r>
      <w:smartTag w:uri="urn:schemas-microsoft-com:office:smarttags" w:element="metricconverter">
        <w:smartTagPr>
          <w:attr w:name="ProductID" w:val="1 га"/>
        </w:smartTagPr>
        <w:r>
          <w:rPr>
            <w:rFonts w:ascii="Times New Roman" w:hAnsi="Times New Roman" w:cs="Times New Roman"/>
            <w:sz w:val="28"/>
            <w:szCs w:val="28"/>
          </w:rPr>
          <w:t>1 га</w:t>
        </w:r>
      </w:smartTag>
      <w:r>
        <w:rPr>
          <w:rFonts w:ascii="Times New Roman" w:hAnsi="Times New Roman" w:cs="Times New Roman"/>
          <w:sz w:val="28"/>
          <w:szCs w:val="28"/>
        </w:rPr>
        <w:t>.</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sz w:val="28"/>
          <w:szCs w:val="28"/>
        </w:rPr>
        <w:t>Практическая значимость работы состоит в возможности использования полученных результатов при применении лесозащитных мероприятий, направленных на формирование экологически благополучной среды</w:t>
      </w:r>
      <w:r>
        <w:rPr>
          <w:rFonts w:ascii="Times New Roman" w:hAnsi="Times New Roman" w:cs="Times New Roman"/>
          <w:sz w:val="28"/>
          <w:szCs w:val="28"/>
        </w:rPr>
        <w:t xml:space="preserve"> в лесопарковом комплексе</w:t>
      </w:r>
      <w:r w:rsidRPr="00BF0A37">
        <w:rPr>
          <w:rFonts w:ascii="Times New Roman" w:hAnsi="Times New Roman" w:cs="Times New Roman"/>
          <w:sz w:val="28"/>
          <w:szCs w:val="28"/>
        </w:rPr>
        <w:t xml:space="preserve"> усадьбы помещиков Александровых.</w:t>
      </w:r>
    </w:p>
    <w:p w:rsidR="00FC78BB" w:rsidRPr="00BF0A37" w:rsidRDefault="00FC78BB" w:rsidP="00464673">
      <w:pPr>
        <w:shd w:val="clear" w:color="auto" w:fill="FFFFFF"/>
        <w:suppressAutoHyphens w:val="0"/>
        <w:spacing w:after="0" w:line="240" w:lineRule="auto"/>
        <w:ind w:firstLine="709"/>
        <w:jc w:val="both"/>
        <w:rPr>
          <w:rFonts w:ascii="Times New Roman" w:hAnsi="Times New Roman" w:cs="Times New Roman"/>
          <w:b/>
          <w:sz w:val="28"/>
          <w:szCs w:val="28"/>
          <w:lang w:eastAsia="ru-RU"/>
        </w:rPr>
      </w:pPr>
      <w:r w:rsidRPr="00BF0A37">
        <w:rPr>
          <w:rFonts w:ascii="Times New Roman" w:hAnsi="Times New Roman" w:cs="Times New Roman"/>
          <w:sz w:val="28"/>
          <w:szCs w:val="28"/>
          <w:lang w:eastAsia="ru-RU"/>
        </w:rPr>
        <w:t xml:space="preserve">                                                                                                                                     </w:t>
      </w:r>
      <w:r w:rsidRPr="00BF0A37">
        <w:rPr>
          <w:rFonts w:ascii="Times New Roman" w:hAnsi="Times New Roman" w:cs="Times New Roman"/>
          <w:sz w:val="28"/>
          <w:szCs w:val="28"/>
        </w:rPr>
        <w:br w:type="page"/>
      </w:r>
      <w:r w:rsidRPr="00BF0A37">
        <w:rPr>
          <w:rFonts w:ascii="Times New Roman" w:hAnsi="Times New Roman" w:cs="Times New Roman"/>
          <w:b/>
          <w:bCs/>
          <w:sz w:val="28"/>
          <w:szCs w:val="28"/>
          <w:lang w:eastAsia="ru-RU"/>
        </w:rPr>
        <w:t>Основная часть</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b/>
          <w:sz w:val="28"/>
          <w:szCs w:val="28"/>
          <w:lang w:eastAsia="ru-RU"/>
        </w:rPr>
      </w:pPr>
      <w:r w:rsidRPr="00BF0A37">
        <w:rPr>
          <w:rFonts w:ascii="Times New Roman" w:hAnsi="Times New Roman" w:cs="Times New Roman"/>
          <w:b/>
          <w:sz w:val="28"/>
          <w:szCs w:val="28"/>
          <w:lang w:eastAsia="ru-RU"/>
        </w:rPr>
        <w:t>1. Обзор научно-популярной литературы</w:t>
      </w:r>
    </w:p>
    <w:p w:rsidR="00FC78BB" w:rsidRPr="005D1FB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5D1FB7">
        <w:rPr>
          <w:rFonts w:ascii="Times New Roman" w:hAnsi="Times New Roman" w:cs="Times New Roman"/>
          <w:color w:val="000000"/>
          <w:sz w:val="28"/>
          <w:szCs w:val="28"/>
          <w:shd w:val="clear" w:color="auto" w:fill="FFFFFF"/>
        </w:rPr>
        <w:t>Черный сосновый усач – вредитель сосновых лесов. Изредка вредит еловым древостоям, пихте, лиственнице, очень редко дубу.</w:t>
      </w:r>
      <w:r w:rsidRPr="00807B69">
        <w:rPr>
          <w:rFonts w:ascii="Times New Roman" w:hAnsi="Times New Roman" w:cs="Times New Roman"/>
          <w:sz w:val="28"/>
          <w:szCs w:val="28"/>
        </w:rPr>
        <w:t xml:space="preserve"> </w:t>
      </w:r>
      <w:r w:rsidRPr="00435714">
        <w:rPr>
          <w:rFonts w:ascii="Times New Roman" w:hAnsi="Times New Roman" w:cs="Times New Roman"/>
          <w:sz w:val="28"/>
          <w:szCs w:val="28"/>
        </w:rPr>
        <w:t xml:space="preserve">Черный сосновый усач </w:t>
      </w:r>
      <w:proofErr w:type="spellStart"/>
      <w:r w:rsidRPr="00435714">
        <w:rPr>
          <w:rFonts w:ascii="Times New Roman" w:hAnsi="Times New Roman" w:cs="Times New Roman"/>
          <w:sz w:val="28"/>
          <w:szCs w:val="28"/>
        </w:rPr>
        <w:t>Monochamus</w:t>
      </w:r>
      <w:proofErr w:type="spellEnd"/>
      <w:r w:rsidRPr="00435714">
        <w:rPr>
          <w:rFonts w:ascii="Times New Roman" w:hAnsi="Times New Roman" w:cs="Times New Roman"/>
          <w:sz w:val="28"/>
          <w:szCs w:val="28"/>
        </w:rPr>
        <w:t xml:space="preserve"> </w:t>
      </w:r>
      <w:proofErr w:type="spellStart"/>
      <w:r w:rsidRPr="00435714">
        <w:rPr>
          <w:rFonts w:ascii="Times New Roman" w:hAnsi="Times New Roman" w:cs="Times New Roman"/>
          <w:sz w:val="28"/>
          <w:szCs w:val="28"/>
        </w:rPr>
        <w:t>galloprovincialis</w:t>
      </w:r>
      <w:proofErr w:type="spellEnd"/>
      <w:r w:rsidRPr="00435714">
        <w:rPr>
          <w:rFonts w:ascii="Times New Roman" w:hAnsi="Times New Roman" w:cs="Times New Roman"/>
          <w:sz w:val="28"/>
          <w:szCs w:val="28"/>
        </w:rPr>
        <w:t xml:space="preserve"> </w:t>
      </w:r>
      <w:r w:rsidRPr="00676DD9">
        <w:rPr>
          <w:rFonts w:ascii="Times New Roman" w:hAnsi="Times New Roman" w:cs="Times New Roman"/>
          <w:sz w:val="28"/>
          <w:szCs w:val="28"/>
          <w:lang w:val="en-US"/>
        </w:rPr>
        <w:t>Olivier</w:t>
      </w:r>
      <w:r w:rsidRPr="00435714">
        <w:rPr>
          <w:rFonts w:ascii="Times New Roman" w:hAnsi="Times New Roman" w:cs="Times New Roman"/>
          <w:sz w:val="28"/>
          <w:szCs w:val="28"/>
        </w:rPr>
        <w:t xml:space="preserve"> – объект внутреннего карантина РФ – широко распространен в хвойных лесах Сибири. В лесном фонде Бурятии обитает в сосновых лесах, а в Прибайкалье – также и в кедровых. В чистых </w:t>
      </w:r>
      <w:proofErr w:type="spellStart"/>
      <w:r w:rsidRPr="00435714">
        <w:rPr>
          <w:rFonts w:ascii="Times New Roman" w:hAnsi="Times New Roman" w:cs="Times New Roman"/>
          <w:sz w:val="28"/>
          <w:szCs w:val="28"/>
        </w:rPr>
        <w:t>лиственничниках</w:t>
      </w:r>
      <w:proofErr w:type="spellEnd"/>
      <w:r w:rsidRPr="00435714">
        <w:rPr>
          <w:rFonts w:ascii="Times New Roman" w:hAnsi="Times New Roman" w:cs="Times New Roman"/>
          <w:sz w:val="28"/>
          <w:szCs w:val="28"/>
        </w:rPr>
        <w:t xml:space="preserve"> не встречается, но в сосново</w:t>
      </w:r>
      <w:r>
        <w:rPr>
          <w:rFonts w:ascii="Times New Roman" w:hAnsi="Times New Roman" w:cs="Times New Roman"/>
          <w:sz w:val="28"/>
          <w:szCs w:val="28"/>
        </w:rPr>
        <w:t>-</w:t>
      </w:r>
      <w:r w:rsidRPr="00435714">
        <w:rPr>
          <w:rFonts w:ascii="Times New Roman" w:hAnsi="Times New Roman" w:cs="Times New Roman"/>
          <w:sz w:val="28"/>
          <w:szCs w:val="28"/>
        </w:rPr>
        <w:t xml:space="preserve">лиственничных лесах весьма обычен. Как правило, усачи проявляются в массе после пожаров, которые снижают устойчивость насаждений. На гарях имеется значительный запас усыхающих и </w:t>
      </w:r>
      <w:proofErr w:type="spellStart"/>
      <w:r w:rsidRPr="00435714">
        <w:rPr>
          <w:rFonts w:ascii="Times New Roman" w:hAnsi="Times New Roman" w:cs="Times New Roman"/>
          <w:sz w:val="28"/>
          <w:szCs w:val="28"/>
        </w:rPr>
        <w:t>свежесухостойных</w:t>
      </w:r>
      <w:proofErr w:type="spellEnd"/>
      <w:r w:rsidRPr="00435714">
        <w:rPr>
          <w:rFonts w:ascii="Times New Roman" w:hAnsi="Times New Roman" w:cs="Times New Roman"/>
          <w:sz w:val="28"/>
          <w:szCs w:val="28"/>
        </w:rPr>
        <w:t xml:space="preserve"> деревьев, которые являются хорошей кормовой базой для личинок усача. Он также заселяет ослабленные насаждения в очагах корневой губки, </w:t>
      </w:r>
      <w:proofErr w:type="spellStart"/>
      <w:r w:rsidRPr="00435714">
        <w:rPr>
          <w:rFonts w:ascii="Times New Roman" w:hAnsi="Times New Roman" w:cs="Times New Roman"/>
          <w:sz w:val="28"/>
          <w:szCs w:val="28"/>
        </w:rPr>
        <w:t>хвоегрызущих</w:t>
      </w:r>
      <w:proofErr w:type="spellEnd"/>
      <w:r w:rsidRPr="00435714">
        <w:rPr>
          <w:rFonts w:ascii="Times New Roman" w:hAnsi="Times New Roman" w:cs="Times New Roman"/>
          <w:sz w:val="28"/>
          <w:szCs w:val="28"/>
        </w:rPr>
        <w:t xml:space="preserve"> насекомых, поваленные ветром деревья и бурелом, неокоренные лесоматериалы, крупные порубочные остатки на верхних складах и лесосеках. Черный сосновый усач относится к группе стволовых вредителей, однако вызывает </w:t>
      </w:r>
      <w:proofErr w:type="spellStart"/>
      <w:r w:rsidRPr="00435714">
        <w:rPr>
          <w:rFonts w:ascii="Times New Roman" w:hAnsi="Times New Roman" w:cs="Times New Roman"/>
          <w:sz w:val="28"/>
          <w:szCs w:val="28"/>
        </w:rPr>
        <w:t>изреживание</w:t>
      </w:r>
      <w:proofErr w:type="spellEnd"/>
      <w:r w:rsidRPr="00435714">
        <w:rPr>
          <w:rFonts w:ascii="Times New Roman" w:hAnsi="Times New Roman" w:cs="Times New Roman"/>
          <w:sz w:val="28"/>
          <w:szCs w:val="28"/>
        </w:rPr>
        <w:t xml:space="preserve"> кроны при дополнительном питании жуков. В результате его вредоносности сосновый лес становится совершенно непригодным для строевых целей, а годен лишь на дрова низкого качества. Вред, наносимый усачом, усугубляется тем, что жуки являются переносчиками спор гриба </w:t>
      </w:r>
      <w:proofErr w:type="spellStart"/>
      <w:r w:rsidRPr="00435714">
        <w:rPr>
          <w:rFonts w:ascii="Times New Roman" w:hAnsi="Times New Roman" w:cs="Times New Roman"/>
          <w:sz w:val="28"/>
          <w:szCs w:val="28"/>
        </w:rPr>
        <w:t>Ceratocystis</w:t>
      </w:r>
      <w:proofErr w:type="spellEnd"/>
      <w:r w:rsidRPr="00435714">
        <w:rPr>
          <w:rFonts w:ascii="Times New Roman" w:hAnsi="Times New Roman" w:cs="Times New Roman"/>
          <w:sz w:val="28"/>
          <w:szCs w:val="28"/>
        </w:rPr>
        <w:t xml:space="preserve"> </w:t>
      </w:r>
      <w:proofErr w:type="spellStart"/>
      <w:r w:rsidRPr="00435714">
        <w:rPr>
          <w:rFonts w:ascii="Times New Roman" w:hAnsi="Times New Roman" w:cs="Times New Roman"/>
          <w:sz w:val="28"/>
          <w:szCs w:val="28"/>
        </w:rPr>
        <w:t>spp</w:t>
      </w:r>
      <w:proofErr w:type="spellEnd"/>
      <w:r w:rsidRPr="00435714">
        <w:rPr>
          <w:rFonts w:ascii="Times New Roman" w:hAnsi="Times New Roman" w:cs="Times New Roman"/>
          <w:sz w:val="28"/>
          <w:szCs w:val="28"/>
        </w:rPr>
        <w:t xml:space="preserve">., который вызывает заболевание под названием синева древесины, а также переносчиками личинок сосновой стволовой нематоды </w:t>
      </w:r>
      <w:proofErr w:type="spellStart"/>
      <w:r w:rsidRPr="00435714">
        <w:rPr>
          <w:rFonts w:ascii="Times New Roman" w:hAnsi="Times New Roman" w:cs="Times New Roman"/>
          <w:sz w:val="28"/>
          <w:szCs w:val="28"/>
        </w:rPr>
        <w:t>Bursaphelenchus</w:t>
      </w:r>
      <w:proofErr w:type="spellEnd"/>
      <w:r w:rsidRPr="00435714">
        <w:rPr>
          <w:rFonts w:ascii="Times New Roman" w:hAnsi="Times New Roman" w:cs="Times New Roman"/>
          <w:sz w:val="28"/>
          <w:szCs w:val="28"/>
        </w:rPr>
        <w:t xml:space="preserve"> </w:t>
      </w:r>
      <w:proofErr w:type="spellStart"/>
      <w:r w:rsidRPr="00435714">
        <w:rPr>
          <w:rFonts w:ascii="Times New Roman" w:hAnsi="Times New Roman" w:cs="Times New Roman"/>
          <w:sz w:val="28"/>
          <w:szCs w:val="28"/>
        </w:rPr>
        <w:t>xylophilus</w:t>
      </w:r>
      <w:proofErr w:type="spellEnd"/>
      <w:r w:rsidRPr="00435714">
        <w:rPr>
          <w:rFonts w:ascii="Times New Roman" w:hAnsi="Times New Roman" w:cs="Times New Roman"/>
          <w:sz w:val="28"/>
          <w:szCs w:val="28"/>
        </w:rPr>
        <w:t xml:space="preserve">, которые способствуют увяданию и побурению хвои с дальнейшей гибелью деревьев. </w:t>
      </w:r>
      <w:r w:rsidRPr="005D1FB7">
        <w:rPr>
          <w:rFonts w:ascii="Times New Roman" w:hAnsi="Times New Roman" w:cs="Times New Roman"/>
          <w:color w:val="000000"/>
          <w:sz w:val="28"/>
          <w:szCs w:val="28"/>
          <w:shd w:val="clear" w:color="auto" w:fill="FFFFFF"/>
        </w:rPr>
        <w:t xml:space="preserve"> </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BF0A37">
        <w:rPr>
          <w:rFonts w:ascii="Times New Roman" w:hAnsi="Times New Roman" w:cs="Times New Roman"/>
          <w:color w:val="000000"/>
          <w:sz w:val="28"/>
          <w:szCs w:val="28"/>
          <w:shd w:val="clear" w:color="auto" w:fill="FFFFFF"/>
        </w:rPr>
        <w:t xml:space="preserve">Разнообразные виды стволовых вредителей, являются неотъемлемой частью лесных сообществ, но их деструктивная деятельность приводит к катастрофическим последствиям только при периодически случающихся вспышках численности, которые и являются предметом пристального внимания работников лесной службы. </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Жуков и личинок усача чёрного соснового выявили на территории Белёвского лесничества в 2020 году. Управлением </w:t>
      </w:r>
      <w:proofErr w:type="spellStart"/>
      <w:r w:rsidRPr="000B6F1C">
        <w:rPr>
          <w:rFonts w:ascii="Times New Roman" w:hAnsi="Times New Roman" w:cs="Times New Roman"/>
          <w:color w:val="000000"/>
          <w:sz w:val="28"/>
          <w:szCs w:val="28"/>
          <w:shd w:val="clear" w:color="auto" w:fill="FFFFFF"/>
        </w:rPr>
        <w:t>Россельхознадзора</w:t>
      </w:r>
      <w:proofErr w:type="spellEnd"/>
      <w:r w:rsidRPr="000B6F1C">
        <w:rPr>
          <w:rFonts w:ascii="Times New Roman" w:hAnsi="Times New Roman" w:cs="Times New Roman"/>
          <w:color w:val="000000"/>
          <w:sz w:val="28"/>
          <w:szCs w:val="28"/>
          <w:shd w:val="clear" w:color="auto" w:fill="FFFFFF"/>
        </w:rPr>
        <w:t xml:space="preserve"> по городу Москва, Московской и Тульской областям были уточнены границы очага, установлены карантинные зона и режим на землях площадью </w:t>
      </w:r>
      <w:smartTag w:uri="urn:schemas-microsoft-com:office:smarttags" w:element="metricconverter">
        <w:smartTagPr>
          <w:attr w:name="ProductID" w:val="102814 га"/>
        </w:smartTagPr>
        <w:r w:rsidRPr="000B6F1C">
          <w:rPr>
            <w:rFonts w:ascii="Times New Roman" w:hAnsi="Times New Roman" w:cs="Times New Roman"/>
            <w:color w:val="000000"/>
            <w:sz w:val="28"/>
            <w:szCs w:val="28"/>
            <w:shd w:val="clear" w:color="auto" w:fill="FFFFFF"/>
          </w:rPr>
          <w:t>102814 га</w:t>
        </w:r>
      </w:smartTag>
      <w:r w:rsidRPr="000B6F1C">
        <w:rPr>
          <w:rFonts w:ascii="Times New Roman" w:hAnsi="Times New Roman" w:cs="Times New Roman"/>
          <w:color w:val="000000"/>
          <w:sz w:val="28"/>
          <w:szCs w:val="28"/>
          <w:shd w:val="clear" w:color="auto" w:fill="FFFFFF"/>
        </w:rPr>
        <w:t xml:space="preserve">. После разработки плана борьбы с карантинным организмом специалисты приступили к его локализации и уничтожению. В процессе использовались </w:t>
      </w:r>
      <w:proofErr w:type="spellStart"/>
      <w:r w:rsidRPr="000B6F1C">
        <w:rPr>
          <w:rFonts w:ascii="Times New Roman" w:hAnsi="Times New Roman" w:cs="Times New Roman"/>
          <w:color w:val="000000"/>
          <w:sz w:val="28"/>
          <w:szCs w:val="28"/>
          <w:shd w:val="clear" w:color="auto" w:fill="FFFFFF"/>
        </w:rPr>
        <w:t>феромонные</w:t>
      </w:r>
      <w:proofErr w:type="spellEnd"/>
      <w:r w:rsidRPr="000B6F1C">
        <w:rPr>
          <w:rFonts w:ascii="Times New Roman" w:hAnsi="Times New Roman" w:cs="Times New Roman"/>
          <w:color w:val="000000"/>
          <w:sz w:val="28"/>
          <w:szCs w:val="28"/>
          <w:shd w:val="clear" w:color="auto" w:fill="FFFFFF"/>
        </w:rPr>
        <w:t xml:space="preserve"> ловушки.</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После принятых мер, в 2021 году </w:t>
      </w:r>
      <w:r>
        <w:rPr>
          <w:rFonts w:ascii="Times New Roman" w:hAnsi="Times New Roman" w:cs="Times New Roman"/>
          <w:color w:val="000000"/>
          <w:sz w:val="28"/>
          <w:szCs w:val="28"/>
          <w:shd w:val="clear" w:color="auto" w:fill="FFFFFF"/>
        </w:rPr>
        <w:t xml:space="preserve">был </w:t>
      </w:r>
      <w:r w:rsidRPr="000B6F1C">
        <w:rPr>
          <w:rFonts w:ascii="Times New Roman" w:hAnsi="Times New Roman" w:cs="Times New Roman"/>
          <w:color w:val="000000"/>
          <w:sz w:val="28"/>
          <w:szCs w:val="28"/>
          <w:shd w:val="clear" w:color="auto" w:fill="FFFFFF"/>
        </w:rPr>
        <w:t xml:space="preserve">проведен визуальный осмотр деревьев лесного фонда, отобраны энтомологические образцы, и, согласно заключениям экспертизы, проведенной Центральной научно-методической ветеринарной лабораторией, карантинные вредители леса не выявлены. Об этом 15 сентября сообщило Управление </w:t>
      </w:r>
      <w:proofErr w:type="spellStart"/>
      <w:r w:rsidRPr="000B6F1C">
        <w:rPr>
          <w:rFonts w:ascii="Times New Roman" w:hAnsi="Times New Roman" w:cs="Times New Roman"/>
          <w:color w:val="000000"/>
          <w:sz w:val="28"/>
          <w:szCs w:val="28"/>
          <w:shd w:val="clear" w:color="auto" w:fill="FFFFFF"/>
        </w:rPr>
        <w:t>Россельхознадзора</w:t>
      </w:r>
      <w:proofErr w:type="spellEnd"/>
      <w:r w:rsidRPr="000B6F1C">
        <w:rPr>
          <w:rFonts w:ascii="Times New Roman" w:hAnsi="Times New Roman" w:cs="Times New Roman"/>
          <w:color w:val="000000"/>
          <w:sz w:val="28"/>
          <w:szCs w:val="28"/>
          <w:shd w:val="clear" w:color="auto" w:fill="FFFFFF"/>
        </w:rPr>
        <w:t xml:space="preserve"> по городу Москва, Московской и Тульской областям.</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Границы карантинной зоны в Белёвском лесничестве упразднены, сам карантин отменён</w:t>
      </w:r>
      <w:r w:rsidRPr="0048284D">
        <w:rPr>
          <w:rFonts w:ascii="Times New Roman" w:hAnsi="Times New Roman" w:cs="Times New Roman"/>
          <w:color w:val="000000"/>
          <w:sz w:val="28"/>
          <w:szCs w:val="28"/>
          <w:shd w:val="clear" w:color="auto" w:fill="FFFFFF"/>
        </w:rPr>
        <w:t xml:space="preserve"> [2]</w:t>
      </w:r>
      <w:r w:rsidRPr="000B6F1C">
        <w:rPr>
          <w:rFonts w:ascii="Times New Roman" w:hAnsi="Times New Roman" w:cs="Times New Roman"/>
          <w:color w:val="000000"/>
          <w:sz w:val="28"/>
          <w:szCs w:val="28"/>
          <w:shd w:val="clear" w:color="auto" w:fill="FFFFFF"/>
        </w:rPr>
        <w:t xml:space="preserve">. </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Личинки </w:t>
      </w:r>
      <w:r>
        <w:rPr>
          <w:rFonts w:ascii="Times New Roman" w:hAnsi="Times New Roman" w:cs="Times New Roman"/>
          <w:color w:val="000000"/>
          <w:sz w:val="28"/>
          <w:szCs w:val="28"/>
          <w:shd w:val="clear" w:color="auto" w:fill="FFFFFF"/>
        </w:rPr>
        <w:t>ч</w:t>
      </w:r>
      <w:r w:rsidRPr="000B6F1C">
        <w:rPr>
          <w:rFonts w:ascii="Times New Roman" w:hAnsi="Times New Roman" w:cs="Times New Roman"/>
          <w:color w:val="000000"/>
          <w:sz w:val="28"/>
          <w:szCs w:val="28"/>
          <w:shd w:val="clear" w:color="auto" w:fill="FFFFFF"/>
        </w:rPr>
        <w:t>ерного соснового усача</w:t>
      </w:r>
      <w:r>
        <w:rPr>
          <w:rFonts w:ascii="Times New Roman" w:hAnsi="Times New Roman" w:cs="Times New Roman"/>
          <w:color w:val="000000"/>
          <w:sz w:val="28"/>
          <w:szCs w:val="28"/>
          <w:shd w:val="clear" w:color="auto" w:fill="FFFFFF"/>
        </w:rPr>
        <w:t xml:space="preserve"> поразили леса Суворовского района</w:t>
      </w:r>
      <w:r w:rsidRPr="000B6F1C">
        <w:rPr>
          <w:rFonts w:ascii="Times New Roman" w:hAnsi="Times New Roman" w:cs="Times New Roman"/>
          <w:color w:val="000000"/>
          <w:sz w:val="28"/>
          <w:szCs w:val="28"/>
          <w:shd w:val="clear" w:color="auto" w:fill="FFFFFF"/>
        </w:rPr>
        <w:t xml:space="preserve">. Об этом сообщает Управление </w:t>
      </w:r>
      <w:proofErr w:type="spellStart"/>
      <w:r w:rsidRPr="000B6F1C">
        <w:rPr>
          <w:rFonts w:ascii="Times New Roman" w:hAnsi="Times New Roman" w:cs="Times New Roman"/>
          <w:color w:val="000000"/>
          <w:sz w:val="28"/>
          <w:szCs w:val="28"/>
          <w:shd w:val="clear" w:color="auto" w:fill="FFFFFF"/>
        </w:rPr>
        <w:t>Россельхознадзора</w:t>
      </w:r>
      <w:proofErr w:type="spellEnd"/>
      <w:r w:rsidRPr="000B6F1C">
        <w:rPr>
          <w:rFonts w:ascii="Times New Roman" w:hAnsi="Times New Roman" w:cs="Times New Roman"/>
          <w:color w:val="000000"/>
          <w:sz w:val="28"/>
          <w:szCs w:val="28"/>
          <w:shd w:val="clear" w:color="auto" w:fill="FFFFFF"/>
        </w:rPr>
        <w:t xml:space="preserve"> по городу Москве, Московской и Тульской областям.</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Сотрудники ведомства провели выездное обследование для проверки поступившей информации о поражении древесины </w:t>
      </w:r>
      <w:r>
        <w:rPr>
          <w:rFonts w:ascii="Times New Roman" w:hAnsi="Times New Roman" w:cs="Times New Roman"/>
          <w:color w:val="000000"/>
          <w:sz w:val="28"/>
          <w:szCs w:val="28"/>
          <w:shd w:val="clear" w:color="auto" w:fill="FFFFFF"/>
        </w:rPr>
        <w:t>вредителем</w:t>
      </w:r>
      <w:r w:rsidRPr="000B6F1C">
        <w:rPr>
          <w:rFonts w:ascii="Times New Roman" w:hAnsi="Times New Roman" w:cs="Times New Roman"/>
          <w:color w:val="000000"/>
          <w:sz w:val="28"/>
          <w:szCs w:val="28"/>
          <w:shd w:val="clear" w:color="auto" w:fill="FFFFFF"/>
        </w:rPr>
        <w:t>.</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Опасения подтвердились: специалисты отобрали энтомологические образцы личинок и выяснили, что последние </w:t>
      </w:r>
      <w:r>
        <w:rPr>
          <w:rFonts w:ascii="Times New Roman" w:hAnsi="Times New Roman" w:cs="Times New Roman"/>
          <w:color w:val="000000"/>
          <w:sz w:val="28"/>
          <w:szCs w:val="28"/>
          <w:shd w:val="clear" w:color="auto" w:fill="FFFFFF"/>
        </w:rPr>
        <w:t>относя</w:t>
      </w:r>
      <w:r w:rsidRPr="000B6F1C">
        <w:rPr>
          <w:rFonts w:ascii="Times New Roman" w:hAnsi="Times New Roman" w:cs="Times New Roman"/>
          <w:color w:val="000000"/>
          <w:sz w:val="28"/>
          <w:szCs w:val="28"/>
          <w:shd w:val="clear" w:color="auto" w:fill="FFFFFF"/>
        </w:rPr>
        <w:t xml:space="preserve">тся </w:t>
      </w:r>
      <w:r>
        <w:rPr>
          <w:rFonts w:ascii="Times New Roman" w:hAnsi="Times New Roman" w:cs="Times New Roman"/>
          <w:color w:val="000000"/>
          <w:sz w:val="28"/>
          <w:szCs w:val="28"/>
          <w:shd w:val="clear" w:color="auto" w:fill="FFFFFF"/>
        </w:rPr>
        <w:t>к виду черный сосновый усач</w:t>
      </w:r>
      <w:r w:rsidRPr="000B6F1C">
        <w:rPr>
          <w:rFonts w:ascii="Times New Roman" w:hAnsi="Times New Roman" w:cs="Times New Roman"/>
          <w:color w:val="000000"/>
          <w:sz w:val="28"/>
          <w:szCs w:val="28"/>
          <w:shd w:val="clear" w:color="auto" w:fill="FFFFFF"/>
        </w:rPr>
        <w:t>.</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В связи с этим в границах участка общей площадью 18 455,95 гектара </w:t>
      </w:r>
      <w:proofErr w:type="spellStart"/>
      <w:r w:rsidRPr="000B6F1C">
        <w:rPr>
          <w:rFonts w:ascii="Times New Roman" w:hAnsi="Times New Roman" w:cs="Times New Roman"/>
          <w:color w:val="000000"/>
          <w:sz w:val="28"/>
          <w:szCs w:val="28"/>
          <w:shd w:val="clear" w:color="auto" w:fill="FFFFFF"/>
        </w:rPr>
        <w:t>Россельхознадзор</w:t>
      </w:r>
      <w:proofErr w:type="spellEnd"/>
      <w:r w:rsidRPr="000B6F1C">
        <w:rPr>
          <w:rFonts w:ascii="Times New Roman" w:hAnsi="Times New Roman" w:cs="Times New Roman"/>
          <w:color w:val="000000"/>
          <w:sz w:val="28"/>
          <w:szCs w:val="28"/>
          <w:shd w:val="clear" w:color="auto" w:fill="FFFFFF"/>
        </w:rPr>
        <w:t xml:space="preserve"> ввел карантинный режим.</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В частности, специалисты проведут фитосанитарную обработку не только по борьбе с самими личинками, но и с их распространением за пределы </w:t>
      </w:r>
      <w:r>
        <w:rPr>
          <w:rFonts w:ascii="Times New Roman" w:hAnsi="Times New Roman" w:cs="Times New Roman"/>
          <w:color w:val="000000"/>
          <w:sz w:val="28"/>
          <w:szCs w:val="28"/>
          <w:shd w:val="clear" w:color="auto" w:fill="FFFFFF"/>
        </w:rPr>
        <w:t>очага заражения</w:t>
      </w:r>
      <w:r w:rsidRPr="0048284D">
        <w:rPr>
          <w:rFonts w:ascii="Times New Roman" w:hAnsi="Times New Roman" w:cs="Times New Roman"/>
          <w:color w:val="000000"/>
          <w:sz w:val="28"/>
          <w:szCs w:val="28"/>
          <w:shd w:val="clear" w:color="auto" w:fill="FFFFFF"/>
        </w:rPr>
        <w:t xml:space="preserve"> [3]</w:t>
      </w:r>
      <w:r w:rsidRPr="000B6F1C">
        <w:rPr>
          <w:rFonts w:ascii="Times New Roman" w:hAnsi="Times New Roman" w:cs="Times New Roman"/>
          <w:color w:val="000000"/>
          <w:sz w:val="28"/>
          <w:szCs w:val="28"/>
          <w:shd w:val="clear" w:color="auto" w:fill="FFFFFF"/>
        </w:rPr>
        <w:t xml:space="preserve">. </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В Ясногорском районе Тульской области специалисты </w:t>
      </w:r>
      <w:proofErr w:type="spellStart"/>
      <w:r w:rsidRPr="000B6F1C">
        <w:rPr>
          <w:rFonts w:ascii="Times New Roman" w:hAnsi="Times New Roman" w:cs="Times New Roman"/>
          <w:color w:val="000000"/>
          <w:sz w:val="28"/>
          <w:szCs w:val="28"/>
          <w:shd w:val="clear" w:color="auto" w:fill="FFFFFF"/>
        </w:rPr>
        <w:t>Россельхознадзора</w:t>
      </w:r>
      <w:proofErr w:type="spellEnd"/>
      <w:r w:rsidRPr="000B6F1C">
        <w:rPr>
          <w:rFonts w:ascii="Times New Roman" w:hAnsi="Times New Roman" w:cs="Times New Roman"/>
          <w:color w:val="000000"/>
          <w:sz w:val="28"/>
          <w:szCs w:val="28"/>
          <w:shd w:val="clear" w:color="auto" w:fill="FFFFFF"/>
        </w:rPr>
        <w:t xml:space="preserve"> обнаружили опасность для хвойных лесов — большого черного соснового усача.</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Карантинный вредитель был выявлен в ходе сентябрьской проверки. Последующая экспертиза подтвердила его опасность. В связи с этим на территории площадью более 12,5 тысяч гектаров был введён карантин. </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В районе уже начались активные действия по ликвидации очага заражения. Здесь проводятся обследования деревьев, уничтожается </w:t>
      </w:r>
      <w:r>
        <w:rPr>
          <w:rFonts w:ascii="Times New Roman" w:hAnsi="Times New Roman" w:cs="Times New Roman"/>
          <w:color w:val="000000"/>
          <w:sz w:val="28"/>
          <w:szCs w:val="28"/>
          <w:shd w:val="clear" w:color="auto" w:fill="FFFFFF"/>
        </w:rPr>
        <w:t>поврежденная</w:t>
      </w:r>
      <w:r w:rsidRPr="000B6F1C">
        <w:rPr>
          <w:rFonts w:ascii="Times New Roman" w:hAnsi="Times New Roman" w:cs="Times New Roman"/>
          <w:color w:val="000000"/>
          <w:sz w:val="28"/>
          <w:szCs w:val="28"/>
          <w:shd w:val="clear" w:color="auto" w:fill="FFFFFF"/>
        </w:rPr>
        <w:t xml:space="preserve"> древесина, а также обрабатываются пораженные участки</w:t>
      </w:r>
      <w:r w:rsidRPr="000E6854">
        <w:rPr>
          <w:rFonts w:ascii="Times New Roman" w:hAnsi="Times New Roman" w:cs="Times New Roman"/>
          <w:color w:val="000000"/>
          <w:sz w:val="28"/>
          <w:szCs w:val="28"/>
          <w:shd w:val="clear" w:color="auto" w:fill="FFFFFF"/>
        </w:rPr>
        <w:t xml:space="preserve"> [4]</w:t>
      </w:r>
      <w:r w:rsidRPr="000B6F1C">
        <w:rPr>
          <w:rFonts w:ascii="Times New Roman" w:hAnsi="Times New Roman" w:cs="Times New Roman"/>
          <w:color w:val="000000"/>
          <w:sz w:val="28"/>
          <w:szCs w:val="28"/>
          <w:shd w:val="clear" w:color="auto" w:fill="FFFFFF"/>
        </w:rPr>
        <w:t xml:space="preserve">. </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Карантинный организм – усач черный сосновый был выявлен </w:t>
      </w:r>
      <w:proofErr w:type="spellStart"/>
      <w:r w:rsidRPr="000B6F1C">
        <w:rPr>
          <w:rFonts w:ascii="Times New Roman" w:hAnsi="Times New Roman" w:cs="Times New Roman"/>
          <w:color w:val="000000"/>
          <w:sz w:val="28"/>
          <w:szCs w:val="28"/>
          <w:shd w:val="clear" w:color="auto" w:fill="FFFFFF"/>
        </w:rPr>
        <w:t>Россельхознадзором</w:t>
      </w:r>
      <w:proofErr w:type="spellEnd"/>
      <w:r w:rsidRPr="000B6F1C">
        <w:rPr>
          <w:rFonts w:ascii="Times New Roman" w:hAnsi="Times New Roman" w:cs="Times New Roman"/>
          <w:color w:val="000000"/>
          <w:sz w:val="28"/>
          <w:szCs w:val="28"/>
          <w:shd w:val="clear" w:color="auto" w:fill="FFFFFF"/>
        </w:rPr>
        <w:t xml:space="preserve"> в ходе мониторинга фитосанитарного состояния на одной из дач Центрального лесничества ГУ ТО «</w:t>
      </w:r>
      <w:proofErr w:type="spellStart"/>
      <w:r w:rsidRPr="000B6F1C">
        <w:rPr>
          <w:rFonts w:ascii="Times New Roman" w:hAnsi="Times New Roman" w:cs="Times New Roman"/>
          <w:color w:val="000000"/>
          <w:sz w:val="28"/>
          <w:szCs w:val="28"/>
          <w:shd w:val="clear" w:color="auto" w:fill="FFFFFF"/>
        </w:rPr>
        <w:t>Плавское</w:t>
      </w:r>
      <w:proofErr w:type="spellEnd"/>
      <w:r w:rsidRPr="000B6F1C">
        <w:rPr>
          <w:rFonts w:ascii="Times New Roman" w:hAnsi="Times New Roman" w:cs="Times New Roman"/>
          <w:color w:val="000000"/>
          <w:sz w:val="28"/>
          <w:szCs w:val="28"/>
          <w:shd w:val="clear" w:color="auto" w:fill="FFFFFF"/>
        </w:rPr>
        <w:t xml:space="preserve"> Лесничество».</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Наличие вредителя было подтверждено заключением экспертизы Центральной научно-методической ветеринарной лаборатории.</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Управлением был введен карантинный фитосанитарный режим, предусматривающий проведение мероприятий по профилактике и борьбе с черным сосновым усачом, направленных на предотвращение </w:t>
      </w:r>
      <w:r>
        <w:rPr>
          <w:rFonts w:ascii="Times New Roman" w:hAnsi="Times New Roman" w:cs="Times New Roman"/>
          <w:color w:val="000000"/>
          <w:sz w:val="28"/>
          <w:szCs w:val="28"/>
          <w:shd w:val="clear" w:color="auto" w:fill="FFFFFF"/>
        </w:rPr>
        <w:t xml:space="preserve">его </w:t>
      </w:r>
      <w:r w:rsidRPr="000B6F1C">
        <w:rPr>
          <w:rFonts w:ascii="Times New Roman" w:hAnsi="Times New Roman" w:cs="Times New Roman"/>
          <w:color w:val="000000"/>
          <w:sz w:val="28"/>
          <w:szCs w:val="28"/>
          <w:shd w:val="clear" w:color="auto" w:fill="FFFFFF"/>
        </w:rPr>
        <w:t>распространения</w:t>
      </w:r>
      <w:r>
        <w:rPr>
          <w:rFonts w:ascii="Times New Roman" w:hAnsi="Times New Roman" w:cs="Times New Roman"/>
          <w:color w:val="000000"/>
          <w:sz w:val="28"/>
          <w:szCs w:val="28"/>
          <w:shd w:val="clear" w:color="auto" w:fill="FFFFFF"/>
        </w:rPr>
        <w:t xml:space="preserve"> </w:t>
      </w:r>
      <w:r w:rsidRPr="000B6F1C">
        <w:rPr>
          <w:rFonts w:ascii="Times New Roman" w:hAnsi="Times New Roman" w:cs="Times New Roman"/>
          <w:color w:val="000000"/>
          <w:sz w:val="28"/>
          <w:szCs w:val="28"/>
          <w:shd w:val="clear" w:color="auto" w:fill="FFFFFF"/>
        </w:rPr>
        <w:t xml:space="preserve">за пределы </w:t>
      </w:r>
      <w:r>
        <w:rPr>
          <w:rFonts w:ascii="Times New Roman" w:hAnsi="Times New Roman" w:cs="Times New Roman"/>
          <w:color w:val="000000"/>
          <w:sz w:val="28"/>
          <w:szCs w:val="28"/>
          <w:shd w:val="clear" w:color="auto" w:fill="FFFFFF"/>
        </w:rPr>
        <w:t>территории</w:t>
      </w:r>
      <w:r w:rsidRPr="000B6F1C">
        <w:rPr>
          <w:rFonts w:ascii="Times New Roman" w:hAnsi="Times New Roman" w:cs="Times New Roman"/>
          <w:color w:val="000000"/>
          <w:sz w:val="28"/>
          <w:szCs w:val="28"/>
          <w:shd w:val="clear" w:color="auto" w:fill="FFFFFF"/>
        </w:rPr>
        <w:t xml:space="preserve"> площадью 103,54 га</w:t>
      </w:r>
      <w:r w:rsidRPr="00E2001A">
        <w:rPr>
          <w:rFonts w:ascii="Times New Roman" w:hAnsi="Times New Roman" w:cs="Times New Roman"/>
          <w:color w:val="000000"/>
          <w:sz w:val="28"/>
          <w:szCs w:val="28"/>
          <w:shd w:val="clear" w:color="auto" w:fill="FFFFFF"/>
        </w:rPr>
        <w:t xml:space="preserve"> [5]</w:t>
      </w:r>
      <w:r w:rsidRPr="000B6F1C">
        <w:rPr>
          <w:rFonts w:ascii="Times New Roman" w:hAnsi="Times New Roman" w:cs="Times New Roman"/>
          <w:color w:val="000000"/>
          <w:sz w:val="28"/>
          <w:szCs w:val="28"/>
          <w:shd w:val="clear" w:color="auto" w:fill="FFFFFF"/>
        </w:rPr>
        <w:t xml:space="preserve">. </w:t>
      </w:r>
    </w:p>
    <w:p w:rsidR="00FC78BB" w:rsidRPr="000E6854"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В 2020 году в лесах Ленинского района Тулы была установлена карантинная фитосанитарная зона из-за чёрного соснового усача. Тогда же был разработан план мероприятий по локализации и ликвидации очагов распространения вредителя</w:t>
      </w:r>
      <w:r w:rsidRPr="000E6854">
        <w:rPr>
          <w:rFonts w:ascii="Times New Roman" w:hAnsi="Times New Roman" w:cs="Times New Roman"/>
          <w:color w:val="000000"/>
          <w:sz w:val="28"/>
          <w:szCs w:val="28"/>
          <w:shd w:val="clear" w:color="auto" w:fill="FFFFFF"/>
        </w:rPr>
        <w:t xml:space="preserve">. </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В 2021 году сотрудники </w:t>
      </w:r>
      <w:proofErr w:type="spellStart"/>
      <w:r w:rsidRPr="000B6F1C">
        <w:rPr>
          <w:rFonts w:ascii="Times New Roman" w:hAnsi="Times New Roman" w:cs="Times New Roman"/>
          <w:color w:val="000000"/>
          <w:sz w:val="28"/>
          <w:szCs w:val="28"/>
          <w:shd w:val="clear" w:color="auto" w:fill="FFFFFF"/>
        </w:rPr>
        <w:t>Россельхознадзора</w:t>
      </w:r>
      <w:proofErr w:type="spellEnd"/>
      <w:r w:rsidRPr="000B6F1C">
        <w:rPr>
          <w:rFonts w:ascii="Times New Roman" w:hAnsi="Times New Roman" w:cs="Times New Roman"/>
          <w:color w:val="000000"/>
          <w:sz w:val="28"/>
          <w:szCs w:val="28"/>
          <w:shd w:val="clear" w:color="auto" w:fill="FFFFFF"/>
        </w:rPr>
        <w:t xml:space="preserve"> провели мониторинг лесов, визуальный осмотр деревьев и отбор энтомологических образцов. Согласно заключениям карантинной экспертизы, вредител</w:t>
      </w:r>
      <w:r>
        <w:rPr>
          <w:rFonts w:ascii="Times New Roman" w:hAnsi="Times New Roman" w:cs="Times New Roman"/>
          <w:color w:val="000000"/>
          <w:sz w:val="28"/>
          <w:szCs w:val="28"/>
          <w:shd w:val="clear" w:color="auto" w:fill="FFFFFF"/>
        </w:rPr>
        <w:t>ь</w:t>
      </w:r>
      <w:r w:rsidRPr="000B6F1C">
        <w:rPr>
          <w:rFonts w:ascii="Times New Roman" w:hAnsi="Times New Roman" w:cs="Times New Roman"/>
          <w:color w:val="000000"/>
          <w:sz w:val="28"/>
          <w:szCs w:val="28"/>
          <w:shd w:val="clear" w:color="auto" w:fill="FFFFFF"/>
        </w:rPr>
        <w:t xml:space="preserve"> леса не был выявлен. Также было проведено обследование на выявление опасных насекомых с помощью </w:t>
      </w:r>
      <w:proofErr w:type="spellStart"/>
      <w:r w:rsidRPr="000B6F1C">
        <w:rPr>
          <w:rFonts w:ascii="Times New Roman" w:hAnsi="Times New Roman" w:cs="Times New Roman"/>
          <w:color w:val="000000"/>
          <w:sz w:val="28"/>
          <w:szCs w:val="28"/>
          <w:shd w:val="clear" w:color="auto" w:fill="FFFFFF"/>
        </w:rPr>
        <w:t>феромонных</w:t>
      </w:r>
      <w:proofErr w:type="spellEnd"/>
      <w:r w:rsidRPr="000B6F1C">
        <w:rPr>
          <w:rFonts w:ascii="Times New Roman" w:hAnsi="Times New Roman" w:cs="Times New Roman"/>
          <w:color w:val="000000"/>
          <w:sz w:val="28"/>
          <w:szCs w:val="28"/>
          <w:shd w:val="clear" w:color="auto" w:fill="FFFFFF"/>
        </w:rPr>
        <w:t xml:space="preserve"> ловушек. В результате было принято решение упразднить </w:t>
      </w:r>
      <w:proofErr w:type="spellStart"/>
      <w:r>
        <w:rPr>
          <w:rFonts w:ascii="Times New Roman" w:hAnsi="Times New Roman" w:cs="Times New Roman"/>
          <w:color w:val="000000"/>
          <w:sz w:val="28"/>
          <w:szCs w:val="28"/>
          <w:shd w:val="clear" w:color="auto" w:fill="FFFFFF"/>
        </w:rPr>
        <w:t>фито</w:t>
      </w:r>
      <w:r w:rsidRPr="000B6F1C">
        <w:rPr>
          <w:rFonts w:ascii="Times New Roman" w:hAnsi="Times New Roman" w:cs="Times New Roman"/>
          <w:color w:val="000000"/>
          <w:sz w:val="28"/>
          <w:szCs w:val="28"/>
          <w:shd w:val="clear" w:color="auto" w:fill="FFFFFF"/>
        </w:rPr>
        <w:t>карантин</w:t>
      </w:r>
      <w:r>
        <w:rPr>
          <w:rFonts w:ascii="Times New Roman" w:hAnsi="Times New Roman" w:cs="Times New Roman"/>
          <w:color w:val="000000"/>
          <w:sz w:val="28"/>
          <w:szCs w:val="28"/>
          <w:shd w:val="clear" w:color="auto" w:fill="FFFFFF"/>
        </w:rPr>
        <w:t>н</w:t>
      </w:r>
      <w:r w:rsidRPr="000B6F1C">
        <w:rPr>
          <w:rFonts w:ascii="Times New Roman" w:hAnsi="Times New Roman" w:cs="Times New Roman"/>
          <w:color w:val="000000"/>
          <w:sz w:val="28"/>
          <w:szCs w:val="28"/>
          <w:shd w:val="clear" w:color="auto" w:fill="FFFFFF"/>
        </w:rPr>
        <w:t>ую</w:t>
      </w:r>
      <w:proofErr w:type="spellEnd"/>
      <w:r w:rsidRPr="000B6F1C">
        <w:rPr>
          <w:rFonts w:ascii="Times New Roman" w:hAnsi="Times New Roman" w:cs="Times New Roman"/>
          <w:color w:val="000000"/>
          <w:sz w:val="28"/>
          <w:szCs w:val="28"/>
          <w:shd w:val="clear" w:color="auto" w:fill="FFFFFF"/>
        </w:rPr>
        <w:t xml:space="preserve"> зону </w:t>
      </w:r>
      <w:r>
        <w:rPr>
          <w:rFonts w:ascii="Times New Roman" w:hAnsi="Times New Roman" w:cs="Times New Roman"/>
          <w:color w:val="000000"/>
          <w:sz w:val="28"/>
          <w:szCs w:val="28"/>
          <w:shd w:val="clear" w:color="auto" w:fill="FFFFFF"/>
        </w:rPr>
        <w:t xml:space="preserve">по данному вредителю </w:t>
      </w:r>
      <w:r w:rsidRPr="000B6F1C">
        <w:rPr>
          <w:rFonts w:ascii="Times New Roman" w:hAnsi="Times New Roman" w:cs="Times New Roman"/>
          <w:color w:val="000000"/>
          <w:sz w:val="28"/>
          <w:szCs w:val="28"/>
          <w:shd w:val="clear" w:color="auto" w:fill="FFFFFF"/>
        </w:rPr>
        <w:t>в Ленинском районе</w:t>
      </w:r>
      <w:r w:rsidRPr="000E6854">
        <w:rPr>
          <w:rFonts w:ascii="Times New Roman" w:hAnsi="Times New Roman" w:cs="Times New Roman"/>
          <w:color w:val="000000"/>
          <w:sz w:val="28"/>
          <w:szCs w:val="28"/>
          <w:shd w:val="clear" w:color="auto" w:fill="FFFFFF"/>
        </w:rPr>
        <w:t xml:space="preserve"> [6]</w:t>
      </w:r>
      <w:r w:rsidRPr="000B6F1C">
        <w:rPr>
          <w:rFonts w:ascii="Times New Roman" w:hAnsi="Times New Roman" w:cs="Times New Roman"/>
          <w:color w:val="000000"/>
          <w:sz w:val="28"/>
          <w:szCs w:val="28"/>
          <w:shd w:val="clear" w:color="auto" w:fill="FFFFFF"/>
        </w:rPr>
        <w:t xml:space="preserve">.  </w:t>
      </w:r>
    </w:p>
    <w:p w:rsidR="00FC78BB" w:rsidRPr="000B6F1C"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shd w:val="clear" w:color="auto" w:fill="FFFFFF"/>
        </w:rPr>
      </w:pPr>
      <w:r w:rsidRPr="000B6F1C">
        <w:rPr>
          <w:rFonts w:ascii="Times New Roman" w:hAnsi="Times New Roman" w:cs="Times New Roman"/>
          <w:color w:val="000000"/>
          <w:sz w:val="28"/>
          <w:szCs w:val="28"/>
          <w:shd w:val="clear" w:color="auto" w:fill="FFFFFF"/>
        </w:rPr>
        <w:t xml:space="preserve">В конце июля 2022 года Управление </w:t>
      </w:r>
      <w:proofErr w:type="spellStart"/>
      <w:r w:rsidRPr="000B6F1C">
        <w:rPr>
          <w:rFonts w:ascii="Times New Roman" w:hAnsi="Times New Roman" w:cs="Times New Roman"/>
          <w:color w:val="000000"/>
          <w:sz w:val="28"/>
          <w:szCs w:val="28"/>
          <w:shd w:val="clear" w:color="auto" w:fill="FFFFFF"/>
        </w:rPr>
        <w:t>Россельхознадзора</w:t>
      </w:r>
      <w:proofErr w:type="spellEnd"/>
      <w:r w:rsidRPr="000B6F1C">
        <w:rPr>
          <w:rFonts w:ascii="Times New Roman" w:hAnsi="Times New Roman" w:cs="Times New Roman"/>
          <w:color w:val="000000"/>
          <w:sz w:val="28"/>
          <w:szCs w:val="28"/>
          <w:shd w:val="clear" w:color="auto" w:fill="FFFFFF"/>
        </w:rPr>
        <w:t xml:space="preserve"> по городу Москва, Московской и Тульской областям провело ещё один мониторинг на территории Ленинского района Тульской области. На землях лесного фонда общей площадью 15 627,4 га также не было обнаружено карантинных вредителей леса. В результате был издан приказ об упразднении карантинной фитосанитарной зоны и отмене карантинного фитосанитарного режима</w:t>
      </w:r>
      <w:r w:rsidRPr="000E6854">
        <w:rPr>
          <w:rFonts w:ascii="Times New Roman" w:hAnsi="Times New Roman" w:cs="Times New Roman"/>
          <w:color w:val="000000"/>
          <w:sz w:val="28"/>
          <w:szCs w:val="28"/>
          <w:shd w:val="clear" w:color="auto" w:fill="FFFFFF"/>
        </w:rPr>
        <w:t xml:space="preserve"> [7]</w:t>
      </w:r>
      <w:r w:rsidRPr="000B6F1C">
        <w:rPr>
          <w:rFonts w:ascii="Times New Roman" w:hAnsi="Times New Roman" w:cs="Times New Roman"/>
          <w:color w:val="000000"/>
          <w:sz w:val="28"/>
          <w:szCs w:val="28"/>
          <w:shd w:val="clear" w:color="auto" w:fill="FFFFFF"/>
        </w:rPr>
        <w:t xml:space="preserve">.  </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b/>
          <w:color w:val="000000"/>
          <w:sz w:val="28"/>
          <w:szCs w:val="28"/>
          <w:lang w:eastAsia="ru-RU"/>
        </w:rPr>
      </w:pPr>
      <w:r w:rsidRPr="00BF0A37">
        <w:rPr>
          <w:rFonts w:ascii="Times New Roman" w:hAnsi="Times New Roman" w:cs="Times New Roman"/>
          <w:b/>
          <w:color w:val="000000"/>
          <w:sz w:val="28"/>
          <w:szCs w:val="28"/>
          <w:lang w:eastAsia="ru-RU"/>
        </w:rPr>
        <w:t>1.1. Общие сведения о районе исследования</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F0A37">
        <w:rPr>
          <w:rFonts w:ascii="Times New Roman" w:hAnsi="Times New Roman" w:cs="Times New Roman"/>
          <w:color w:val="000000"/>
          <w:sz w:val="28"/>
          <w:szCs w:val="28"/>
          <w:lang w:eastAsia="ru-RU"/>
        </w:rPr>
        <w:t>На территории Тульской области в настоящее время выявлено 1 432 вида из 564 родов и 115 семейств сосудистых растений. В это число включены дикорастущие аборигенные виды, адвентивные (заносные) растения, а также дичающие культивируемые виды. Леса занимают 14,1 % территории области.</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shd w:val="clear" w:color="auto" w:fill="FFFFFF"/>
        </w:rPr>
      </w:pPr>
      <w:r w:rsidRPr="00BF0A37">
        <w:rPr>
          <w:rFonts w:ascii="Times New Roman" w:hAnsi="Times New Roman" w:cs="Times New Roman"/>
          <w:color w:val="000000"/>
          <w:sz w:val="28"/>
          <w:szCs w:val="28"/>
          <w:lang w:eastAsia="ru-RU"/>
        </w:rPr>
        <w:t>Разнообразие растительного покрова определяется как ландшафтными особенностями, так и положением облас</w:t>
      </w:r>
      <w:r>
        <w:rPr>
          <w:rFonts w:ascii="Times New Roman" w:hAnsi="Times New Roman" w:cs="Times New Roman"/>
          <w:color w:val="000000"/>
          <w:sz w:val="28"/>
          <w:szCs w:val="28"/>
          <w:lang w:eastAsia="ru-RU"/>
        </w:rPr>
        <w:t>ти на стыке двух природных зон -</w:t>
      </w:r>
      <w:r w:rsidRPr="00BF0A37">
        <w:rPr>
          <w:rFonts w:ascii="Times New Roman" w:hAnsi="Times New Roman" w:cs="Times New Roman"/>
          <w:color w:val="000000"/>
          <w:sz w:val="28"/>
          <w:szCs w:val="28"/>
          <w:lang w:eastAsia="ru-RU"/>
        </w:rPr>
        <w:t xml:space="preserve"> зоны лесов (</w:t>
      </w:r>
      <w:proofErr w:type="spellStart"/>
      <w:r w:rsidRPr="00BF0A37">
        <w:rPr>
          <w:rFonts w:ascii="Times New Roman" w:hAnsi="Times New Roman" w:cs="Times New Roman"/>
          <w:color w:val="000000"/>
          <w:sz w:val="28"/>
          <w:szCs w:val="28"/>
          <w:lang w:eastAsia="ru-RU"/>
        </w:rPr>
        <w:t>подзона</w:t>
      </w:r>
      <w:proofErr w:type="spellEnd"/>
      <w:r w:rsidRPr="00BF0A37">
        <w:rPr>
          <w:rFonts w:ascii="Times New Roman" w:hAnsi="Times New Roman" w:cs="Times New Roman"/>
          <w:color w:val="000000"/>
          <w:sz w:val="28"/>
          <w:szCs w:val="28"/>
          <w:lang w:eastAsia="ru-RU"/>
        </w:rPr>
        <w:t xml:space="preserve"> широколиственных лесов) и зоны лесостепи.</w:t>
      </w:r>
      <w:r w:rsidRPr="00BF0A37">
        <w:rPr>
          <w:rFonts w:ascii="Times New Roman" w:hAnsi="Times New Roman" w:cs="Times New Roman"/>
          <w:color w:val="444444"/>
          <w:sz w:val="28"/>
          <w:szCs w:val="28"/>
          <w:shd w:val="clear" w:color="auto" w:fill="FFFFFF"/>
        </w:rPr>
        <w:t xml:space="preserve"> </w:t>
      </w:r>
      <w:r w:rsidRPr="00BF0A37">
        <w:rPr>
          <w:rFonts w:ascii="Times New Roman" w:hAnsi="Times New Roman" w:cs="Times New Roman"/>
          <w:sz w:val="28"/>
          <w:szCs w:val="28"/>
          <w:shd w:val="clear" w:color="auto" w:fill="FFFFFF"/>
        </w:rPr>
        <w:t xml:space="preserve">Наиболее </w:t>
      </w:r>
      <w:proofErr w:type="spellStart"/>
      <w:r w:rsidRPr="00BF0A37">
        <w:rPr>
          <w:rFonts w:ascii="Times New Roman" w:hAnsi="Times New Roman" w:cs="Times New Roman"/>
          <w:sz w:val="28"/>
          <w:szCs w:val="28"/>
          <w:shd w:val="clear" w:color="auto" w:fill="FFFFFF"/>
        </w:rPr>
        <w:t>залесен</w:t>
      </w:r>
      <w:proofErr w:type="spellEnd"/>
      <w:r w:rsidRPr="00BF0A37">
        <w:rPr>
          <w:rFonts w:ascii="Times New Roman" w:hAnsi="Times New Roman" w:cs="Times New Roman"/>
          <w:sz w:val="28"/>
          <w:szCs w:val="28"/>
          <w:shd w:val="clear" w:color="auto" w:fill="FFFFFF"/>
        </w:rPr>
        <w:t xml:space="preserve"> северо-запад и север области (Алексинский, Заокский, Дубенский, Ясногорский, Ленинский, Одоевский и </w:t>
      </w:r>
      <w:proofErr w:type="spellStart"/>
      <w:r w:rsidRPr="00BF0A37">
        <w:rPr>
          <w:rFonts w:ascii="Times New Roman" w:hAnsi="Times New Roman" w:cs="Times New Roman"/>
          <w:sz w:val="28"/>
          <w:szCs w:val="28"/>
          <w:shd w:val="clear" w:color="auto" w:fill="FFFFFF"/>
        </w:rPr>
        <w:t>Веневский</w:t>
      </w:r>
      <w:proofErr w:type="spellEnd"/>
      <w:r w:rsidRPr="00BF0A37">
        <w:rPr>
          <w:rFonts w:ascii="Times New Roman" w:hAnsi="Times New Roman" w:cs="Times New Roman"/>
          <w:sz w:val="28"/>
          <w:szCs w:val="28"/>
          <w:shd w:val="clear" w:color="auto" w:fill="FFFFFF"/>
        </w:rPr>
        <w:t xml:space="preserve"> районы). Леса в основном лиственные (дуб, береза, осина и др.). По границе с лесостепью проходит полоса широколиственных лесов, известная под названием «тульских засек», которые составляют основу лесных ресурсов области. В настоящее время они образуют почти сплошную узкую полосу дубрав (как правило, шириной 1-5 км), протянувшуюся от побережья Оки в Белевском районе до северо-восточной границы области на севере </w:t>
      </w:r>
      <w:proofErr w:type="spellStart"/>
      <w:r w:rsidRPr="00BF0A37">
        <w:rPr>
          <w:rFonts w:ascii="Times New Roman" w:hAnsi="Times New Roman" w:cs="Times New Roman"/>
          <w:sz w:val="28"/>
          <w:szCs w:val="28"/>
          <w:shd w:val="clear" w:color="auto" w:fill="FFFFFF"/>
        </w:rPr>
        <w:t>Веневского</w:t>
      </w:r>
      <w:proofErr w:type="spellEnd"/>
      <w:r w:rsidRPr="00BF0A37">
        <w:rPr>
          <w:rFonts w:ascii="Times New Roman" w:hAnsi="Times New Roman" w:cs="Times New Roman"/>
          <w:sz w:val="28"/>
          <w:szCs w:val="28"/>
          <w:shd w:val="clear" w:color="auto" w:fill="FFFFFF"/>
        </w:rPr>
        <w:t xml:space="preserve"> района. В лесах Тульских засек произрастает 12 лесообразующих пород: дуб черешчатый</w:t>
      </w:r>
      <w:r w:rsidRPr="00BF0A37">
        <w:rPr>
          <w:rFonts w:ascii="Times New Roman" w:hAnsi="Times New Roman" w:cs="Times New Roman"/>
          <w:iCs/>
          <w:sz w:val="28"/>
          <w:szCs w:val="28"/>
          <w:shd w:val="clear" w:color="auto" w:fill="FFFFFF"/>
        </w:rPr>
        <w:t xml:space="preserve"> (лат. </w:t>
      </w:r>
      <w:proofErr w:type="spellStart"/>
      <w:r w:rsidRPr="00BF0A37">
        <w:rPr>
          <w:rFonts w:ascii="Times New Roman" w:hAnsi="Times New Roman" w:cs="Times New Roman"/>
          <w:iCs/>
          <w:sz w:val="28"/>
          <w:szCs w:val="28"/>
          <w:shd w:val="clear" w:color="auto" w:fill="FFFFFF"/>
        </w:rPr>
        <w:t>Quércus</w:t>
      </w:r>
      <w:proofErr w:type="spellEnd"/>
      <w:r w:rsidRPr="00BF0A37">
        <w:rPr>
          <w:rFonts w:ascii="Times New Roman" w:hAnsi="Times New Roman" w:cs="Times New Roman"/>
          <w:iCs/>
          <w:sz w:val="28"/>
          <w:szCs w:val="28"/>
          <w:shd w:val="clear" w:color="auto" w:fill="FFFFFF"/>
        </w:rPr>
        <w:t xml:space="preserve"> </w:t>
      </w:r>
      <w:proofErr w:type="spellStart"/>
      <w:r w:rsidRPr="00BF0A37">
        <w:rPr>
          <w:rFonts w:ascii="Times New Roman" w:hAnsi="Times New Roman" w:cs="Times New Roman"/>
          <w:iCs/>
          <w:sz w:val="28"/>
          <w:szCs w:val="28"/>
          <w:shd w:val="clear" w:color="auto" w:fill="FFFFFF"/>
        </w:rPr>
        <w:t>róbur</w:t>
      </w:r>
      <w:proofErr w:type="spellEnd"/>
      <w:r w:rsidRPr="00BF0A37">
        <w:rPr>
          <w:rFonts w:ascii="Times New Roman" w:hAnsi="Times New Roman" w:cs="Times New Roman"/>
          <w:sz w:val="28"/>
          <w:szCs w:val="28"/>
          <w:shd w:val="clear" w:color="auto" w:fill="FFFFFF"/>
        </w:rPr>
        <w:t xml:space="preserve">), ясень обыкновенный (лат. </w:t>
      </w:r>
      <w:proofErr w:type="spellStart"/>
      <w:r w:rsidRPr="00BF0A37">
        <w:rPr>
          <w:rFonts w:ascii="Times New Roman" w:hAnsi="Times New Roman" w:cs="Times New Roman"/>
          <w:iCs/>
          <w:sz w:val="28"/>
          <w:szCs w:val="28"/>
          <w:shd w:val="clear" w:color="auto" w:fill="FFFFFF"/>
        </w:rPr>
        <w:t>Fráxinus</w:t>
      </w:r>
      <w:proofErr w:type="spellEnd"/>
      <w:r w:rsidRPr="00BF0A37">
        <w:rPr>
          <w:rFonts w:ascii="Times New Roman" w:hAnsi="Times New Roman" w:cs="Times New Roman"/>
          <w:iCs/>
          <w:sz w:val="28"/>
          <w:szCs w:val="28"/>
          <w:shd w:val="clear" w:color="auto" w:fill="FFFFFF"/>
        </w:rPr>
        <w:t xml:space="preserve"> </w:t>
      </w:r>
      <w:proofErr w:type="spellStart"/>
      <w:r w:rsidRPr="00BF0A37">
        <w:rPr>
          <w:rFonts w:ascii="Times New Roman" w:hAnsi="Times New Roman" w:cs="Times New Roman"/>
          <w:iCs/>
          <w:sz w:val="28"/>
          <w:szCs w:val="28"/>
          <w:shd w:val="clear" w:color="auto" w:fill="FFFFFF"/>
        </w:rPr>
        <w:t>excélsior</w:t>
      </w:r>
      <w:proofErr w:type="spellEnd"/>
      <w:r w:rsidRPr="00BF0A37">
        <w:rPr>
          <w:rFonts w:ascii="Times New Roman" w:hAnsi="Times New Roman" w:cs="Times New Roman"/>
          <w:iCs/>
          <w:sz w:val="28"/>
          <w:szCs w:val="28"/>
          <w:shd w:val="clear" w:color="auto" w:fill="FFFFFF"/>
        </w:rPr>
        <w:t>)</w:t>
      </w:r>
      <w:r w:rsidRPr="00BF0A37">
        <w:rPr>
          <w:rFonts w:ascii="Times New Roman" w:hAnsi="Times New Roman" w:cs="Times New Roman"/>
          <w:sz w:val="28"/>
          <w:szCs w:val="28"/>
          <w:shd w:val="clear" w:color="auto" w:fill="FFFFFF"/>
        </w:rPr>
        <w:t>, липа мелколистная</w:t>
      </w:r>
      <w:r w:rsidRPr="00BF0A37">
        <w:rPr>
          <w:rFonts w:ascii="Times New Roman" w:hAnsi="Times New Roman" w:cs="Times New Roman"/>
          <w:sz w:val="28"/>
          <w:szCs w:val="28"/>
          <w:lang w:eastAsia="ru-RU"/>
        </w:rPr>
        <w:t xml:space="preserve"> (лат. </w:t>
      </w:r>
      <w:proofErr w:type="spellStart"/>
      <w:r w:rsidRPr="00BF0A37">
        <w:rPr>
          <w:rFonts w:ascii="Times New Roman" w:hAnsi="Times New Roman" w:cs="Times New Roman"/>
          <w:sz w:val="28"/>
          <w:szCs w:val="28"/>
          <w:shd w:val="clear" w:color="auto" w:fill="FFFFFF"/>
        </w:rPr>
        <w:t>Tilia</w:t>
      </w:r>
      <w:proofErr w:type="spellEnd"/>
      <w:r w:rsidRPr="00BF0A37">
        <w:rPr>
          <w:rFonts w:ascii="Times New Roman" w:hAnsi="Times New Roman" w:cs="Times New Roman"/>
          <w:sz w:val="28"/>
          <w:szCs w:val="28"/>
          <w:shd w:val="clear" w:color="auto" w:fill="FFFFFF"/>
        </w:rPr>
        <w:t xml:space="preserve"> </w:t>
      </w:r>
      <w:proofErr w:type="spellStart"/>
      <w:r w:rsidRPr="00BF0A37">
        <w:rPr>
          <w:rFonts w:ascii="Times New Roman" w:hAnsi="Times New Roman" w:cs="Times New Roman"/>
          <w:sz w:val="28"/>
          <w:szCs w:val="28"/>
          <w:shd w:val="clear" w:color="auto" w:fill="FFFFFF"/>
        </w:rPr>
        <w:t>cordata</w:t>
      </w:r>
      <w:proofErr w:type="spellEnd"/>
      <w:r w:rsidRPr="00BF0A37">
        <w:rPr>
          <w:rFonts w:ascii="Times New Roman" w:hAnsi="Times New Roman" w:cs="Times New Roman"/>
          <w:sz w:val="28"/>
          <w:szCs w:val="28"/>
          <w:shd w:val="clear" w:color="auto" w:fill="FFFFFF"/>
        </w:rPr>
        <w:t xml:space="preserve"> </w:t>
      </w:r>
      <w:proofErr w:type="spellStart"/>
      <w:r w:rsidRPr="00BF0A37">
        <w:rPr>
          <w:rFonts w:ascii="Times New Roman" w:hAnsi="Times New Roman" w:cs="Times New Roman"/>
          <w:sz w:val="28"/>
          <w:szCs w:val="28"/>
          <w:shd w:val="clear" w:color="auto" w:fill="FFFFFF"/>
        </w:rPr>
        <w:t>Mill</w:t>
      </w:r>
      <w:proofErr w:type="spellEnd"/>
      <w:r w:rsidRPr="00BF0A37">
        <w:rPr>
          <w:rFonts w:ascii="Times New Roman" w:hAnsi="Times New Roman" w:cs="Times New Roman"/>
          <w:sz w:val="28"/>
          <w:szCs w:val="28"/>
          <w:shd w:val="clear" w:color="auto" w:fill="FFFFFF"/>
        </w:rPr>
        <w:t>), сосна</w:t>
      </w:r>
      <w:r w:rsidRPr="00BF0A37">
        <w:rPr>
          <w:rFonts w:ascii="Times New Roman" w:hAnsi="Times New Roman" w:cs="Times New Roman"/>
          <w:iCs/>
          <w:sz w:val="28"/>
          <w:szCs w:val="28"/>
          <w:shd w:val="clear" w:color="auto" w:fill="FFFFFF"/>
        </w:rPr>
        <w:t xml:space="preserve"> (лат. </w:t>
      </w:r>
      <w:proofErr w:type="spellStart"/>
      <w:r w:rsidRPr="00BF0A37">
        <w:rPr>
          <w:rFonts w:ascii="Times New Roman" w:hAnsi="Times New Roman" w:cs="Times New Roman"/>
          <w:iCs/>
          <w:sz w:val="28"/>
          <w:szCs w:val="28"/>
          <w:shd w:val="clear" w:color="auto" w:fill="FFFFFF"/>
        </w:rPr>
        <w:t>Pínus</w:t>
      </w:r>
      <w:proofErr w:type="spellEnd"/>
      <w:r w:rsidRPr="00BF0A37">
        <w:rPr>
          <w:rFonts w:ascii="Times New Roman" w:hAnsi="Times New Roman" w:cs="Times New Roman"/>
          <w:iCs/>
          <w:sz w:val="28"/>
          <w:szCs w:val="28"/>
          <w:shd w:val="clear" w:color="auto" w:fill="FFFFFF"/>
        </w:rPr>
        <w:t xml:space="preserve"> </w:t>
      </w:r>
      <w:proofErr w:type="spellStart"/>
      <w:r w:rsidRPr="00BF0A37">
        <w:rPr>
          <w:rFonts w:ascii="Times New Roman" w:hAnsi="Times New Roman" w:cs="Times New Roman"/>
          <w:iCs/>
          <w:sz w:val="28"/>
          <w:szCs w:val="28"/>
          <w:shd w:val="clear" w:color="auto" w:fill="FFFFFF"/>
        </w:rPr>
        <w:t>sylvéstris</w:t>
      </w:r>
      <w:proofErr w:type="spellEnd"/>
      <w:r w:rsidRPr="00BF0A37">
        <w:rPr>
          <w:rFonts w:ascii="Times New Roman" w:hAnsi="Times New Roman" w:cs="Times New Roman"/>
          <w:iCs/>
          <w:sz w:val="28"/>
          <w:szCs w:val="28"/>
          <w:shd w:val="clear" w:color="auto" w:fill="FFFFFF"/>
        </w:rPr>
        <w:t>)</w:t>
      </w:r>
      <w:r w:rsidRPr="00BF0A37">
        <w:rPr>
          <w:rFonts w:ascii="Times New Roman" w:hAnsi="Times New Roman" w:cs="Times New Roman"/>
          <w:sz w:val="28"/>
          <w:szCs w:val="28"/>
          <w:shd w:val="clear" w:color="auto" w:fill="FFFFFF"/>
        </w:rPr>
        <w:t xml:space="preserve">, береза обыкновенная (лат. </w:t>
      </w:r>
      <w:proofErr w:type="spellStart"/>
      <w:r w:rsidRPr="00BF0A37">
        <w:rPr>
          <w:rFonts w:ascii="Times New Roman" w:hAnsi="Times New Roman" w:cs="Times New Roman"/>
          <w:sz w:val="28"/>
          <w:szCs w:val="28"/>
          <w:shd w:val="clear" w:color="auto" w:fill="FFFFFF"/>
        </w:rPr>
        <w:t>Betula</w:t>
      </w:r>
      <w:proofErr w:type="spellEnd"/>
      <w:r w:rsidRPr="00BF0A37">
        <w:rPr>
          <w:rFonts w:ascii="Times New Roman" w:hAnsi="Times New Roman" w:cs="Times New Roman"/>
          <w:sz w:val="28"/>
          <w:szCs w:val="28"/>
          <w:shd w:val="clear" w:color="auto" w:fill="FFFFFF"/>
        </w:rPr>
        <w:t xml:space="preserve"> </w:t>
      </w:r>
      <w:proofErr w:type="spellStart"/>
      <w:r w:rsidRPr="00BF0A37">
        <w:rPr>
          <w:rFonts w:ascii="Times New Roman" w:hAnsi="Times New Roman" w:cs="Times New Roman"/>
          <w:sz w:val="28"/>
          <w:szCs w:val="28"/>
          <w:shd w:val="clear" w:color="auto" w:fill="FFFFFF"/>
        </w:rPr>
        <w:t>pubescens</w:t>
      </w:r>
      <w:proofErr w:type="spellEnd"/>
      <w:r w:rsidRPr="00BF0A37">
        <w:rPr>
          <w:rFonts w:ascii="Times New Roman" w:hAnsi="Times New Roman" w:cs="Times New Roman"/>
          <w:sz w:val="28"/>
          <w:szCs w:val="28"/>
          <w:shd w:val="clear" w:color="auto" w:fill="FFFFFF"/>
        </w:rPr>
        <w:t xml:space="preserve">), ель обыкновенная (лат. </w:t>
      </w:r>
      <w:proofErr w:type="spellStart"/>
      <w:r w:rsidRPr="00BF0A37">
        <w:rPr>
          <w:rFonts w:ascii="Times New Roman" w:hAnsi="Times New Roman" w:cs="Times New Roman"/>
          <w:sz w:val="28"/>
          <w:szCs w:val="28"/>
          <w:shd w:val="clear" w:color="auto" w:fill="FFFFFF"/>
        </w:rPr>
        <w:t>Pícea</w:t>
      </w:r>
      <w:proofErr w:type="spellEnd"/>
      <w:r w:rsidRPr="00BF0A37">
        <w:rPr>
          <w:rFonts w:ascii="Times New Roman" w:hAnsi="Times New Roman" w:cs="Times New Roman"/>
          <w:sz w:val="28"/>
          <w:szCs w:val="28"/>
          <w:shd w:val="clear" w:color="auto" w:fill="FFFFFF"/>
        </w:rPr>
        <w:t xml:space="preserve"> </w:t>
      </w:r>
      <w:proofErr w:type="spellStart"/>
      <w:r w:rsidRPr="00BF0A37">
        <w:rPr>
          <w:rFonts w:ascii="Times New Roman" w:hAnsi="Times New Roman" w:cs="Times New Roman"/>
          <w:sz w:val="28"/>
          <w:szCs w:val="28"/>
          <w:shd w:val="clear" w:color="auto" w:fill="FFFFFF"/>
        </w:rPr>
        <w:t>ábies</w:t>
      </w:r>
      <w:proofErr w:type="spellEnd"/>
      <w:r w:rsidRPr="00BF0A37">
        <w:rPr>
          <w:rFonts w:ascii="Times New Roman" w:hAnsi="Times New Roman" w:cs="Times New Roman"/>
          <w:sz w:val="28"/>
          <w:szCs w:val="28"/>
          <w:shd w:val="clear" w:color="auto" w:fill="FFFFFF"/>
        </w:rPr>
        <w:t xml:space="preserve">), клен остролистный (лат. </w:t>
      </w:r>
      <w:proofErr w:type="spellStart"/>
      <w:r w:rsidRPr="00BF0A37">
        <w:rPr>
          <w:rFonts w:ascii="Times New Roman" w:hAnsi="Times New Roman" w:cs="Times New Roman"/>
          <w:iCs/>
          <w:sz w:val="28"/>
          <w:szCs w:val="28"/>
          <w:shd w:val="clear" w:color="auto" w:fill="FFFFFF"/>
        </w:rPr>
        <w:t>Ácer</w:t>
      </w:r>
      <w:proofErr w:type="spellEnd"/>
      <w:r w:rsidRPr="00BF0A37">
        <w:rPr>
          <w:rFonts w:ascii="Times New Roman" w:hAnsi="Times New Roman" w:cs="Times New Roman"/>
          <w:iCs/>
          <w:sz w:val="28"/>
          <w:szCs w:val="28"/>
          <w:shd w:val="clear" w:color="auto" w:fill="FFFFFF"/>
        </w:rPr>
        <w:t xml:space="preserve"> </w:t>
      </w:r>
      <w:proofErr w:type="spellStart"/>
      <w:r w:rsidRPr="00BF0A37">
        <w:rPr>
          <w:rFonts w:ascii="Times New Roman" w:hAnsi="Times New Roman" w:cs="Times New Roman"/>
          <w:iCs/>
          <w:sz w:val="28"/>
          <w:szCs w:val="28"/>
          <w:shd w:val="clear" w:color="auto" w:fill="FFFFFF"/>
        </w:rPr>
        <w:t>platanoídes</w:t>
      </w:r>
      <w:proofErr w:type="spellEnd"/>
      <w:r w:rsidRPr="00BF0A37">
        <w:rPr>
          <w:rFonts w:ascii="Times New Roman" w:hAnsi="Times New Roman" w:cs="Times New Roman"/>
          <w:iCs/>
          <w:sz w:val="28"/>
          <w:szCs w:val="28"/>
          <w:shd w:val="clear" w:color="auto" w:fill="FFFFFF"/>
        </w:rPr>
        <w:t xml:space="preserve">), осины обыкновенной (лат. </w:t>
      </w:r>
      <w:proofErr w:type="spellStart"/>
      <w:r w:rsidRPr="00BF0A37">
        <w:rPr>
          <w:rFonts w:ascii="Times New Roman" w:hAnsi="Times New Roman" w:cs="Times New Roman"/>
          <w:iCs/>
          <w:sz w:val="28"/>
          <w:szCs w:val="28"/>
          <w:shd w:val="clear" w:color="auto" w:fill="FFFFFF"/>
        </w:rPr>
        <w:t>Pópulus</w:t>
      </w:r>
      <w:proofErr w:type="spellEnd"/>
      <w:r w:rsidRPr="00BF0A37">
        <w:rPr>
          <w:rFonts w:ascii="Times New Roman" w:hAnsi="Times New Roman" w:cs="Times New Roman"/>
          <w:iCs/>
          <w:sz w:val="28"/>
          <w:szCs w:val="28"/>
          <w:shd w:val="clear" w:color="auto" w:fill="FFFFFF"/>
        </w:rPr>
        <w:t xml:space="preserve"> </w:t>
      </w:r>
      <w:proofErr w:type="spellStart"/>
      <w:r w:rsidRPr="00BF0A37">
        <w:rPr>
          <w:rFonts w:ascii="Times New Roman" w:hAnsi="Times New Roman" w:cs="Times New Roman"/>
          <w:iCs/>
          <w:sz w:val="28"/>
          <w:szCs w:val="28"/>
          <w:shd w:val="clear" w:color="auto" w:fill="FFFFFF"/>
        </w:rPr>
        <w:t>trémula</w:t>
      </w:r>
      <w:proofErr w:type="spellEnd"/>
      <w:r w:rsidRPr="00BF0A37">
        <w:rPr>
          <w:rFonts w:ascii="Times New Roman" w:hAnsi="Times New Roman" w:cs="Times New Roman"/>
          <w:iCs/>
          <w:sz w:val="28"/>
          <w:szCs w:val="28"/>
          <w:shd w:val="clear" w:color="auto" w:fill="FFFFFF"/>
        </w:rPr>
        <w:t xml:space="preserve">) </w:t>
      </w:r>
      <w:r w:rsidRPr="00BF0A37">
        <w:rPr>
          <w:rFonts w:ascii="Times New Roman" w:hAnsi="Times New Roman" w:cs="Times New Roman"/>
          <w:sz w:val="28"/>
          <w:szCs w:val="28"/>
          <w:shd w:val="clear" w:color="auto" w:fill="FFFFFF"/>
        </w:rPr>
        <w:t>и другие</w:t>
      </w:r>
      <w:r w:rsidRPr="00BF0A37">
        <w:rPr>
          <w:rFonts w:ascii="Times New Roman" w:hAnsi="Times New Roman" w:cs="Times New Roman"/>
          <w:sz w:val="28"/>
          <w:szCs w:val="28"/>
        </w:rPr>
        <w:t xml:space="preserve"> [</w:t>
      </w:r>
      <w:r w:rsidRPr="00E2001A">
        <w:rPr>
          <w:rFonts w:ascii="Times New Roman" w:hAnsi="Times New Roman" w:cs="Times New Roman"/>
          <w:sz w:val="28"/>
          <w:szCs w:val="28"/>
        </w:rPr>
        <w:t>8</w:t>
      </w:r>
      <w:r w:rsidRPr="00BF0A37">
        <w:rPr>
          <w:rFonts w:ascii="Times New Roman" w:hAnsi="Times New Roman" w:cs="Times New Roman"/>
          <w:sz w:val="28"/>
          <w:szCs w:val="28"/>
        </w:rPr>
        <w:t>]</w:t>
      </w:r>
      <w:r>
        <w:rPr>
          <w:rFonts w:ascii="Times New Roman" w:hAnsi="Times New Roman" w:cs="Times New Roman"/>
          <w:sz w:val="28"/>
          <w:szCs w:val="28"/>
        </w:rPr>
        <w:t>.</w:t>
      </w:r>
      <w:r w:rsidRPr="00BF0A37">
        <w:rPr>
          <w:rFonts w:ascii="Times New Roman" w:hAnsi="Times New Roman" w:cs="Times New Roman"/>
          <w:sz w:val="28"/>
          <w:szCs w:val="28"/>
        </w:rPr>
        <w:t xml:space="preserve"> </w:t>
      </w:r>
    </w:p>
    <w:p w:rsidR="00FC78BB" w:rsidRPr="00BF0A37" w:rsidRDefault="00FC78BB" w:rsidP="00E2001A">
      <w:pPr>
        <w:pStyle w:val="af3"/>
        <w:suppressAutoHyphens w:val="0"/>
        <w:spacing w:beforeAutospacing="0" w:after="0" w:afterAutospacing="0"/>
        <w:ind w:firstLine="709"/>
        <w:jc w:val="both"/>
        <w:textAlignment w:val="baseline"/>
        <w:rPr>
          <w:color w:val="000000"/>
          <w:sz w:val="28"/>
          <w:szCs w:val="28"/>
        </w:rPr>
      </w:pPr>
      <w:r>
        <w:rPr>
          <w:color w:val="000000"/>
          <w:sz w:val="28"/>
          <w:szCs w:val="28"/>
        </w:rPr>
        <w:t xml:space="preserve">Село </w:t>
      </w:r>
      <w:proofErr w:type="spellStart"/>
      <w:r>
        <w:rPr>
          <w:color w:val="000000"/>
          <w:sz w:val="28"/>
          <w:szCs w:val="28"/>
        </w:rPr>
        <w:t>Пятницкое</w:t>
      </w:r>
      <w:proofErr w:type="spellEnd"/>
      <w:r>
        <w:rPr>
          <w:color w:val="000000"/>
          <w:sz w:val="28"/>
          <w:szCs w:val="28"/>
        </w:rPr>
        <w:t xml:space="preserve"> р</w:t>
      </w:r>
      <w:r w:rsidRPr="00696E0F">
        <w:rPr>
          <w:color w:val="000000"/>
          <w:sz w:val="28"/>
          <w:szCs w:val="28"/>
        </w:rPr>
        <w:t>асположено в 21 км к северо-западу от областного центра, города Тула</w:t>
      </w:r>
      <w:r w:rsidRPr="00BF0A37">
        <w:rPr>
          <w:sz w:val="28"/>
          <w:szCs w:val="28"/>
        </w:rPr>
        <w:t>.</w:t>
      </w:r>
      <w:r w:rsidRPr="00BF0A37">
        <w:rPr>
          <w:color w:val="000000"/>
          <w:sz w:val="28"/>
          <w:szCs w:val="28"/>
        </w:rPr>
        <w:t xml:space="preserve"> Автомобильными дорогами посёлок связан с областным центром, посёлками </w:t>
      </w:r>
      <w:hyperlink r:id="rId7" w:tgtFrame="Ленинский (Тульская область)">
        <w:r w:rsidRPr="00BF0A37">
          <w:rPr>
            <w:rStyle w:val="a4"/>
            <w:color w:val="auto"/>
            <w:sz w:val="28"/>
            <w:szCs w:val="28"/>
            <w:u w:val="none"/>
          </w:rPr>
          <w:t>Ленинский</w:t>
        </w:r>
      </w:hyperlink>
      <w:r w:rsidRPr="00BF0A37">
        <w:rPr>
          <w:sz w:val="28"/>
          <w:szCs w:val="28"/>
        </w:rPr>
        <w:t xml:space="preserve">, </w:t>
      </w:r>
      <w:hyperlink r:id="rId8" w:tgtFrame="Барсуки (посёлок, городской округ город Тула)">
        <w:r w:rsidRPr="00BF0A37">
          <w:rPr>
            <w:rStyle w:val="a4"/>
            <w:color w:val="auto"/>
            <w:sz w:val="28"/>
            <w:szCs w:val="28"/>
            <w:u w:val="none"/>
          </w:rPr>
          <w:t>Барсуки</w:t>
        </w:r>
      </w:hyperlink>
      <w:r w:rsidRPr="00BF0A37">
        <w:rPr>
          <w:color w:val="000000"/>
          <w:sz w:val="28"/>
          <w:szCs w:val="28"/>
        </w:rPr>
        <w:t xml:space="preserve"> [</w:t>
      </w:r>
      <w:r w:rsidRPr="00E2001A">
        <w:rPr>
          <w:color w:val="000000"/>
          <w:sz w:val="28"/>
          <w:szCs w:val="28"/>
        </w:rPr>
        <w:t>9</w:t>
      </w:r>
      <w:r w:rsidRPr="00BF0A37">
        <w:rPr>
          <w:color w:val="000000"/>
          <w:sz w:val="28"/>
          <w:szCs w:val="28"/>
        </w:rPr>
        <w:t>]</w:t>
      </w:r>
      <w:r>
        <w:rPr>
          <w:color w:val="000000"/>
          <w:sz w:val="28"/>
          <w:szCs w:val="28"/>
        </w:rPr>
        <w:t>.</w:t>
      </w:r>
      <w:r w:rsidRPr="00BF0A37">
        <w:rPr>
          <w:color w:val="000000"/>
          <w:sz w:val="28"/>
          <w:szCs w:val="28"/>
        </w:rPr>
        <w:t xml:space="preserve"> (смотри Приложение 2)</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b/>
          <w:color w:val="000000"/>
          <w:sz w:val="28"/>
          <w:szCs w:val="28"/>
          <w:lang w:eastAsia="ru-RU"/>
        </w:rPr>
      </w:pPr>
      <w:r w:rsidRPr="00BF0A37">
        <w:rPr>
          <w:rFonts w:ascii="Times New Roman" w:hAnsi="Times New Roman" w:cs="Times New Roman"/>
          <w:b/>
          <w:color w:val="000000"/>
          <w:sz w:val="28"/>
          <w:szCs w:val="28"/>
          <w:lang w:eastAsia="ru-RU"/>
        </w:rPr>
        <w:t>1.2. Комплексная характеристика района исследования</w:t>
      </w:r>
    </w:p>
    <w:p w:rsidR="00FC78BB" w:rsidRPr="00BF0A37" w:rsidRDefault="00FC78BB" w:rsidP="00E2001A">
      <w:pPr>
        <w:pStyle w:val="af3"/>
        <w:suppressAutoHyphens w:val="0"/>
        <w:spacing w:beforeAutospacing="0" w:after="0" w:afterAutospacing="0"/>
        <w:ind w:firstLine="709"/>
        <w:jc w:val="both"/>
        <w:textAlignment w:val="baseline"/>
        <w:rPr>
          <w:b/>
          <w:color w:val="000000"/>
          <w:sz w:val="28"/>
          <w:szCs w:val="28"/>
        </w:rPr>
      </w:pPr>
      <w:r w:rsidRPr="00BF0A37">
        <w:rPr>
          <w:b/>
          <w:color w:val="000000"/>
          <w:sz w:val="28"/>
          <w:szCs w:val="28"/>
        </w:rPr>
        <w:t>1.2.1. Физико-географическое положение</w:t>
      </w:r>
    </w:p>
    <w:p w:rsidR="00FC78BB" w:rsidRPr="00BF0A37" w:rsidRDefault="00FC78BB" w:rsidP="00E2001A">
      <w:pPr>
        <w:pStyle w:val="af3"/>
        <w:suppressAutoHyphens w:val="0"/>
        <w:spacing w:beforeAutospacing="0" w:after="0" w:afterAutospacing="0"/>
        <w:ind w:firstLine="709"/>
        <w:jc w:val="both"/>
        <w:textAlignment w:val="baseline"/>
        <w:rPr>
          <w:color w:val="000000"/>
          <w:sz w:val="28"/>
          <w:szCs w:val="28"/>
        </w:rPr>
      </w:pPr>
      <w:r>
        <w:rPr>
          <w:color w:val="000000"/>
          <w:sz w:val="28"/>
          <w:szCs w:val="28"/>
        </w:rPr>
        <w:t xml:space="preserve">Село </w:t>
      </w:r>
      <w:proofErr w:type="spellStart"/>
      <w:r>
        <w:rPr>
          <w:color w:val="000000"/>
          <w:sz w:val="28"/>
          <w:szCs w:val="28"/>
        </w:rPr>
        <w:t>Пятницкое</w:t>
      </w:r>
      <w:proofErr w:type="spellEnd"/>
      <w:r w:rsidRPr="00BF0A37">
        <w:rPr>
          <w:color w:val="000000"/>
          <w:sz w:val="28"/>
          <w:szCs w:val="28"/>
        </w:rPr>
        <w:t xml:space="preserve"> расположено на скате двух гор и с трёх сторон окружено лесами, занимающими площадь в 1500 га. По территории села протекает небольшой ручей </w:t>
      </w:r>
      <w:proofErr w:type="spellStart"/>
      <w:r w:rsidRPr="00BF0A37">
        <w:rPr>
          <w:color w:val="000000"/>
          <w:sz w:val="28"/>
          <w:szCs w:val="28"/>
        </w:rPr>
        <w:t>Обидимка</w:t>
      </w:r>
      <w:proofErr w:type="spellEnd"/>
      <w:r w:rsidRPr="00BF0A37">
        <w:rPr>
          <w:color w:val="000000"/>
          <w:sz w:val="28"/>
          <w:szCs w:val="28"/>
        </w:rPr>
        <w:t xml:space="preserve"> [</w:t>
      </w:r>
      <w:r w:rsidRPr="00E2001A">
        <w:rPr>
          <w:color w:val="000000"/>
          <w:sz w:val="28"/>
          <w:szCs w:val="28"/>
        </w:rPr>
        <w:t>10</w:t>
      </w:r>
      <w:r w:rsidRPr="00BF0A37">
        <w:rPr>
          <w:color w:val="000000"/>
          <w:sz w:val="28"/>
          <w:szCs w:val="28"/>
        </w:rPr>
        <w:t>]</w:t>
      </w:r>
      <w:r>
        <w:rPr>
          <w:color w:val="000000"/>
          <w:sz w:val="28"/>
          <w:szCs w:val="28"/>
        </w:rPr>
        <w:t>.</w:t>
      </w:r>
      <w:r w:rsidRPr="00BF0A37">
        <w:rPr>
          <w:color w:val="000000"/>
          <w:sz w:val="28"/>
          <w:szCs w:val="28"/>
        </w:rPr>
        <w:t xml:space="preserve"> </w:t>
      </w:r>
    </w:p>
    <w:p w:rsidR="00FC78BB" w:rsidRPr="00BF0A37" w:rsidRDefault="00FC78BB" w:rsidP="00E2001A">
      <w:pPr>
        <w:pStyle w:val="af3"/>
        <w:suppressAutoHyphens w:val="0"/>
        <w:spacing w:beforeAutospacing="0" w:after="0" w:afterAutospacing="0"/>
        <w:ind w:firstLine="709"/>
        <w:jc w:val="both"/>
        <w:textAlignment w:val="baseline"/>
        <w:rPr>
          <w:b/>
          <w:color w:val="000000"/>
          <w:sz w:val="28"/>
          <w:szCs w:val="28"/>
        </w:rPr>
      </w:pPr>
      <w:r w:rsidRPr="00BF0A37">
        <w:rPr>
          <w:b/>
          <w:color w:val="000000"/>
          <w:sz w:val="28"/>
          <w:szCs w:val="28"/>
        </w:rPr>
        <w:t>1.2.2. Рельеф района исследования</w:t>
      </w:r>
    </w:p>
    <w:p w:rsidR="00FC78BB" w:rsidRPr="00BF0A37" w:rsidRDefault="00FC78BB" w:rsidP="00E2001A">
      <w:pPr>
        <w:pStyle w:val="af3"/>
        <w:suppressAutoHyphens w:val="0"/>
        <w:spacing w:beforeAutospacing="0" w:after="0" w:afterAutospacing="0"/>
        <w:ind w:firstLine="709"/>
        <w:jc w:val="both"/>
        <w:textAlignment w:val="baseline"/>
        <w:rPr>
          <w:color w:val="000000"/>
          <w:sz w:val="28"/>
          <w:szCs w:val="28"/>
        </w:rPr>
      </w:pPr>
      <w:r w:rsidRPr="00BF0A37">
        <w:rPr>
          <w:color w:val="000000"/>
          <w:sz w:val="28"/>
          <w:szCs w:val="28"/>
        </w:rPr>
        <w:t>Максимальные абсолютные отметки рельефа 225</w:t>
      </w:r>
      <w:r>
        <w:rPr>
          <w:color w:val="000000"/>
          <w:sz w:val="28"/>
          <w:szCs w:val="28"/>
        </w:rPr>
        <w:t xml:space="preserve"> - </w:t>
      </w:r>
      <w:r w:rsidRPr="00BF0A37">
        <w:rPr>
          <w:color w:val="000000"/>
          <w:sz w:val="28"/>
          <w:szCs w:val="28"/>
        </w:rPr>
        <w:t>230</w:t>
      </w:r>
      <w:r>
        <w:rPr>
          <w:color w:val="000000"/>
          <w:sz w:val="28"/>
          <w:szCs w:val="28"/>
        </w:rPr>
        <w:t xml:space="preserve"> </w:t>
      </w:r>
      <w:r w:rsidRPr="00BF0A37">
        <w:rPr>
          <w:color w:val="000000"/>
          <w:sz w:val="28"/>
          <w:szCs w:val="28"/>
        </w:rPr>
        <w:t>м, на востоке, западе и юге рельеф понижается до 170</w:t>
      </w:r>
      <w:r>
        <w:rPr>
          <w:color w:val="000000"/>
          <w:sz w:val="28"/>
          <w:szCs w:val="28"/>
        </w:rPr>
        <w:t xml:space="preserve"> - </w:t>
      </w:r>
      <w:r w:rsidRPr="00BF0A37">
        <w:rPr>
          <w:color w:val="000000"/>
          <w:sz w:val="28"/>
          <w:szCs w:val="28"/>
        </w:rPr>
        <w:t>202</w:t>
      </w:r>
      <w:r>
        <w:rPr>
          <w:color w:val="000000"/>
          <w:sz w:val="28"/>
          <w:szCs w:val="28"/>
        </w:rPr>
        <w:t xml:space="preserve"> </w:t>
      </w:r>
      <w:r w:rsidRPr="00BF0A37">
        <w:rPr>
          <w:color w:val="000000"/>
          <w:sz w:val="28"/>
          <w:szCs w:val="28"/>
        </w:rPr>
        <w:t>м</w:t>
      </w:r>
      <w:r>
        <w:rPr>
          <w:color w:val="000000"/>
          <w:sz w:val="28"/>
          <w:szCs w:val="28"/>
        </w:rPr>
        <w:t>.</w:t>
      </w:r>
    </w:p>
    <w:p w:rsidR="00FC78BB" w:rsidRPr="00BF0A37" w:rsidRDefault="00FC78BB" w:rsidP="00E2001A">
      <w:pPr>
        <w:pStyle w:val="af3"/>
        <w:suppressAutoHyphens w:val="0"/>
        <w:spacing w:beforeAutospacing="0" w:after="0" w:afterAutospacing="0"/>
        <w:ind w:firstLine="709"/>
        <w:jc w:val="both"/>
        <w:textAlignment w:val="baseline"/>
        <w:rPr>
          <w:b/>
          <w:color w:val="000000"/>
          <w:sz w:val="28"/>
          <w:szCs w:val="28"/>
        </w:rPr>
      </w:pPr>
      <w:r w:rsidRPr="00BF0A37">
        <w:rPr>
          <w:b/>
          <w:color w:val="000000"/>
          <w:sz w:val="28"/>
          <w:szCs w:val="28"/>
        </w:rPr>
        <w:t>1.2.3. Климат района исследования</w:t>
      </w:r>
    </w:p>
    <w:p w:rsidR="00FC78BB" w:rsidRPr="00BF0A37" w:rsidRDefault="00FC78BB" w:rsidP="00E2001A">
      <w:pPr>
        <w:pStyle w:val="af3"/>
        <w:suppressAutoHyphens w:val="0"/>
        <w:spacing w:beforeAutospacing="0" w:after="0" w:afterAutospacing="0"/>
        <w:ind w:firstLine="709"/>
        <w:jc w:val="both"/>
        <w:textAlignment w:val="baseline"/>
        <w:rPr>
          <w:color w:val="000000"/>
          <w:sz w:val="28"/>
          <w:szCs w:val="28"/>
        </w:rPr>
      </w:pPr>
      <w:r w:rsidRPr="00BF0A37">
        <w:rPr>
          <w:color w:val="000000"/>
          <w:sz w:val="28"/>
          <w:szCs w:val="28"/>
        </w:rPr>
        <w:t>В Тульской области преобладает умеренно-континентальный климат, характеризующийся умеренно холодной зимой и умеренно теплым летом.</w:t>
      </w:r>
    </w:p>
    <w:p w:rsidR="00FC78BB" w:rsidRPr="00BF0A37" w:rsidRDefault="00FC78BB" w:rsidP="00E2001A">
      <w:pPr>
        <w:pStyle w:val="af3"/>
        <w:suppressAutoHyphens w:val="0"/>
        <w:spacing w:beforeAutospacing="0" w:after="0" w:afterAutospacing="0"/>
        <w:ind w:firstLine="709"/>
        <w:jc w:val="both"/>
        <w:textAlignment w:val="baseline"/>
        <w:rPr>
          <w:color w:val="000000"/>
          <w:sz w:val="28"/>
          <w:szCs w:val="28"/>
        </w:rPr>
      </w:pPr>
      <w:r w:rsidRPr="00BF0A37">
        <w:rPr>
          <w:color w:val="000000"/>
          <w:sz w:val="28"/>
          <w:szCs w:val="28"/>
        </w:rPr>
        <w:t>Среднесуточная температура ниже нуля появляется в начале ноября, но устойчивые морозы устанавли</w:t>
      </w:r>
      <w:r>
        <w:rPr>
          <w:color w:val="000000"/>
          <w:sz w:val="28"/>
          <w:szCs w:val="28"/>
        </w:rPr>
        <w:t>ваются со второй половины этого месяца</w:t>
      </w:r>
      <w:r w:rsidRPr="00BF0A37">
        <w:rPr>
          <w:color w:val="000000"/>
          <w:sz w:val="28"/>
          <w:szCs w:val="28"/>
        </w:rPr>
        <w:t>. Длительность теплового периода с температурой выше 0°С около 220 дней.</w:t>
      </w:r>
    </w:p>
    <w:p w:rsidR="00FC78BB" w:rsidRPr="00BF0A37" w:rsidRDefault="00FC78BB" w:rsidP="00E2001A">
      <w:pPr>
        <w:pStyle w:val="af3"/>
        <w:suppressAutoHyphens w:val="0"/>
        <w:spacing w:beforeAutospacing="0" w:after="0" w:afterAutospacing="0"/>
        <w:ind w:firstLine="709"/>
        <w:jc w:val="both"/>
        <w:textAlignment w:val="baseline"/>
        <w:rPr>
          <w:color w:val="000000"/>
          <w:sz w:val="28"/>
          <w:szCs w:val="28"/>
        </w:rPr>
      </w:pPr>
      <w:r w:rsidRPr="00BF0A37">
        <w:rPr>
          <w:color w:val="000000"/>
          <w:sz w:val="28"/>
          <w:szCs w:val="28"/>
        </w:rPr>
        <w:t>Наиболее холодным месяцем является первый месяц года со средней темпер</w:t>
      </w:r>
      <w:r>
        <w:rPr>
          <w:color w:val="000000"/>
          <w:sz w:val="28"/>
          <w:szCs w:val="28"/>
        </w:rPr>
        <w:t xml:space="preserve">атурой для центральных районов - </w:t>
      </w:r>
      <w:r w:rsidRPr="00BF0A37">
        <w:rPr>
          <w:color w:val="000000"/>
          <w:sz w:val="28"/>
          <w:szCs w:val="28"/>
        </w:rPr>
        <w:t>9,5°С. Снежный покров в районе устанавливается с ноября и держится в среднем порядка 130 дней. Средняя годова</w:t>
      </w:r>
      <w:r>
        <w:rPr>
          <w:color w:val="000000"/>
          <w:sz w:val="28"/>
          <w:szCs w:val="28"/>
        </w:rPr>
        <w:t xml:space="preserve">я температура +5°С, наименьшая - </w:t>
      </w:r>
      <w:r w:rsidRPr="00BF0A37">
        <w:rPr>
          <w:color w:val="000000"/>
          <w:sz w:val="28"/>
          <w:szCs w:val="28"/>
        </w:rPr>
        <w:t xml:space="preserve">42°С, наибольшая +37°С. Количество осадков колеблется от 415 до 680 мм. Глубина промерзания почвы колеблется от 4 до 140 см, средняя </w:t>
      </w:r>
      <w:r>
        <w:rPr>
          <w:color w:val="000000"/>
          <w:sz w:val="28"/>
          <w:szCs w:val="28"/>
        </w:rPr>
        <w:t xml:space="preserve">- </w:t>
      </w:r>
      <w:r w:rsidRPr="00BF0A37">
        <w:rPr>
          <w:color w:val="000000"/>
          <w:sz w:val="28"/>
          <w:szCs w:val="28"/>
        </w:rPr>
        <w:t>85 см. Преобладающее направление ветра западное со скоростью от 3 до 5,5 м/сек.</w:t>
      </w:r>
    </w:p>
    <w:p w:rsidR="00FC78BB" w:rsidRPr="00BF0A37" w:rsidRDefault="00FC78BB" w:rsidP="00E2001A">
      <w:pPr>
        <w:pStyle w:val="af3"/>
        <w:suppressAutoHyphens w:val="0"/>
        <w:spacing w:beforeAutospacing="0" w:after="0" w:afterAutospacing="0"/>
        <w:ind w:firstLine="709"/>
        <w:jc w:val="both"/>
        <w:textAlignment w:val="baseline"/>
        <w:rPr>
          <w:b/>
          <w:bCs/>
          <w:color w:val="000000"/>
          <w:sz w:val="28"/>
          <w:szCs w:val="28"/>
        </w:rPr>
      </w:pPr>
      <w:r w:rsidRPr="00BF0A37">
        <w:rPr>
          <w:b/>
          <w:bCs/>
          <w:color w:val="202122"/>
          <w:sz w:val="28"/>
          <w:szCs w:val="28"/>
        </w:rPr>
        <w:t xml:space="preserve">1.2.4. </w:t>
      </w:r>
      <w:r w:rsidRPr="00BF0A37">
        <w:rPr>
          <w:b/>
          <w:bCs/>
          <w:color w:val="000000"/>
          <w:sz w:val="28"/>
          <w:szCs w:val="28"/>
        </w:rPr>
        <w:t>Экономическая характеристика района исследования</w:t>
      </w:r>
    </w:p>
    <w:p w:rsidR="00FC78BB" w:rsidRPr="00BF0A37" w:rsidRDefault="00FC78BB" w:rsidP="00E2001A">
      <w:pPr>
        <w:pStyle w:val="af3"/>
        <w:suppressAutoHyphens w:val="0"/>
        <w:spacing w:beforeAutospacing="0" w:after="0" w:afterAutospacing="0"/>
        <w:ind w:firstLine="709"/>
        <w:jc w:val="both"/>
        <w:textAlignment w:val="baseline"/>
        <w:rPr>
          <w:color w:val="000000"/>
          <w:sz w:val="28"/>
          <w:szCs w:val="28"/>
        </w:rPr>
      </w:pPr>
      <w:r w:rsidRPr="00BF0A37">
        <w:rPr>
          <w:bCs/>
          <w:color w:val="000000"/>
          <w:sz w:val="28"/>
          <w:szCs w:val="28"/>
        </w:rPr>
        <w:t>Кирпичный завод «</w:t>
      </w:r>
      <w:proofErr w:type="spellStart"/>
      <w:r w:rsidRPr="00BF0A37">
        <w:rPr>
          <w:bCs/>
          <w:color w:val="000000"/>
          <w:sz w:val="28"/>
          <w:szCs w:val="28"/>
        </w:rPr>
        <w:t>Браер</w:t>
      </w:r>
      <w:proofErr w:type="spellEnd"/>
      <w:r w:rsidRPr="00BF0A37">
        <w:rPr>
          <w:bCs/>
          <w:color w:val="000000"/>
          <w:sz w:val="28"/>
          <w:szCs w:val="28"/>
        </w:rPr>
        <w:t xml:space="preserve">» </w:t>
      </w:r>
      <w:r w:rsidRPr="00BF0A37">
        <w:rPr>
          <w:color w:val="000000"/>
          <w:sz w:val="28"/>
          <w:szCs w:val="28"/>
        </w:rPr>
        <w:t xml:space="preserve">на данный момент является градообразующим предприятием для </w:t>
      </w:r>
      <w:hyperlink r:id="rId9" w:tgtFrame="Ленинский район (Тульская область)">
        <w:r w:rsidRPr="00BF0A37">
          <w:rPr>
            <w:rStyle w:val="a4"/>
            <w:color w:val="auto"/>
            <w:sz w:val="28"/>
            <w:szCs w:val="28"/>
            <w:u w:val="none"/>
          </w:rPr>
          <w:t>Ленинского района</w:t>
        </w:r>
      </w:hyperlink>
      <w:r w:rsidRPr="00BF0A37">
        <w:rPr>
          <w:sz w:val="28"/>
          <w:szCs w:val="28"/>
        </w:rPr>
        <w:t>.</w:t>
      </w:r>
      <w:r w:rsidRPr="00BF0A37">
        <w:rPr>
          <w:color w:val="000000"/>
          <w:sz w:val="28"/>
          <w:szCs w:val="28"/>
        </w:rPr>
        <w:t xml:space="preserve"> Площадь предприятия 110 000 м². Мощность кирпичного завода 140 млн шт. условного кирпича в год. В 2013 году запущено новое производство «</w:t>
      </w:r>
      <w:r w:rsidRPr="00BF0A37">
        <w:rPr>
          <w:bCs/>
          <w:color w:val="000000"/>
          <w:sz w:val="28"/>
          <w:szCs w:val="28"/>
        </w:rPr>
        <w:t>Браер-2»</w:t>
      </w:r>
      <w:r>
        <w:rPr>
          <w:color w:val="000000"/>
          <w:sz w:val="28"/>
          <w:szCs w:val="28"/>
        </w:rPr>
        <w:t xml:space="preserve"> </w:t>
      </w:r>
      <w:r w:rsidRPr="00BF0A37">
        <w:rPr>
          <w:color w:val="000000"/>
          <w:sz w:val="28"/>
          <w:szCs w:val="28"/>
        </w:rPr>
        <w:t>[</w:t>
      </w:r>
      <w:r w:rsidRPr="00E2001A">
        <w:rPr>
          <w:color w:val="000000"/>
          <w:sz w:val="28"/>
          <w:szCs w:val="28"/>
        </w:rPr>
        <w:t>11</w:t>
      </w:r>
      <w:r w:rsidRPr="00BF0A37">
        <w:rPr>
          <w:color w:val="000000"/>
          <w:sz w:val="28"/>
          <w:szCs w:val="28"/>
        </w:rPr>
        <w:t>]</w:t>
      </w:r>
      <w:r>
        <w:rPr>
          <w:color w:val="000000"/>
          <w:sz w:val="28"/>
          <w:szCs w:val="28"/>
        </w:rPr>
        <w:t>.</w:t>
      </w:r>
      <w:r w:rsidRPr="00BF0A37">
        <w:rPr>
          <w:sz w:val="28"/>
          <w:szCs w:val="28"/>
        </w:rPr>
        <w:t xml:space="preserve"> </w:t>
      </w:r>
    </w:p>
    <w:p w:rsidR="00FC78BB" w:rsidRPr="00BF0A37" w:rsidRDefault="00FC78BB" w:rsidP="00E2001A">
      <w:pPr>
        <w:shd w:val="clear" w:color="auto" w:fill="FFFFFF"/>
        <w:suppressAutoHyphens w:val="0"/>
        <w:spacing w:after="0" w:line="240" w:lineRule="auto"/>
        <w:ind w:firstLine="709"/>
        <w:jc w:val="both"/>
        <w:rPr>
          <w:rFonts w:ascii="Times New Roman" w:hAnsi="Times New Roman" w:cs="Times New Roman"/>
          <w:b/>
          <w:sz w:val="28"/>
          <w:szCs w:val="28"/>
        </w:rPr>
      </w:pPr>
      <w:r w:rsidRPr="00BF0A37">
        <w:rPr>
          <w:rFonts w:ascii="Times New Roman" w:hAnsi="Times New Roman" w:cs="Times New Roman"/>
          <w:b/>
          <w:bCs/>
          <w:color w:val="000000"/>
          <w:sz w:val="28"/>
          <w:szCs w:val="28"/>
          <w:lang w:eastAsia="ru-RU"/>
        </w:rPr>
        <w:t xml:space="preserve">1.3. </w:t>
      </w:r>
      <w:r w:rsidRPr="00BF0A37">
        <w:rPr>
          <w:rFonts w:ascii="Times New Roman" w:hAnsi="Times New Roman" w:cs="Times New Roman"/>
          <w:b/>
          <w:sz w:val="28"/>
          <w:szCs w:val="28"/>
        </w:rPr>
        <w:t>Характеристика объекта исследования</w:t>
      </w:r>
    </w:p>
    <w:p w:rsidR="00FC78BB" w:rsidRPr="00925E59" w:rsidRDefault="00FC78BB" w:rsidP="00E2001A">
      <w:pPr>
        <w:suppressAutoHyphens w:val="0"/>
        <w:spacing w:after="0" w:line="240" w:lineRule="auto"/>
        <w:ind w:firstLine="709"/>
        <w:jc w:val="both"/>
        <w:rPr>
          <w:rFonts w:ascii="Times New Roman" w:hAnsi="Times New Roman" w:cs="Times New Roman"/>
          <w:sz w:val="28"/>
          <w:szCs w:val="28"/>
        </w:rPr>
      </w:pPr>
      <w:r w:rsidRPr="00175ECD">
        <w:rPr>
          <w:rFonts w:ascii="Times New Roman" w:hAnsi="Times New Roman" w:cs="Times New Roman"/>
          <w:sz w:val="28"/>
          <w:szCs w:val="28"/>
        </w:rPr>
        <w:t>Усачи или дровосеки – многообразное семейство жуков, по численности видов занимающее в мире насекомых пятое место.</w:t>
      </w:r>
      <w:r w:rsidRPr="00925E59">
        <w:rPr>
          <w:rFonts w:ascii="GothamPro" w:hAnsi="GothamPro"/>
          <w:color w:val="494444"/>
          <w:sz w:val="21"/>
          <w:szCs w:val="21"/>
        </w:rPr>
        <w:t xml:space="preserve"> </w:t>
      </w:r>
      <w:r w:rsidRPr="00925E59">
        <w:rPr>
          <w:rFonts w:ascii="Times New Roman" w:hAnsi="Times New Roman" w:cs="Times New Roman"/>
          <w:sz w:val="28"/>
          <w:szCs w:val="28"/>
        </w:rPr>
        <w:t>Свое имя семейство получило благодаря необыкновенным усам, порой в два – четыре раза превышающим длину тела насекомого. Второе название дровосек тоже не случайно закрепилось за насекомыми. Большинство видов питается древесиной, принося большой вред лесным хозяйствам. У взрослых особей и личинок насекомых сильно развиты верхние челюсти, что позволяет им легко прогрызать кору и заболонь сосновых деревьев.</w:t>
      </w:r>
    </w:p>
    <w:p w:rsidR="00FC78BB" w:rsidRPr="00175ECD" w:rsidRDefault="00FC78BB" w:rsidP="00E2001A">
      <w:pPr>
        <w:suppressAutoHyphens w:val="0"/>
        <w:spacing w:after="0" w:line="240" w:lineRule="auto"/>
        <w:ind w:firstLine="709"/>
        <w:jc w:val="both"/>
        <w:rPr>
          <w:rFonts w:ascii="Times New Roman" w:hAnsi="Times New Roman" w:cs="Times New Roman"/>
          <w:sz w:val="28"/>
          <w:szCs w:val="28"/>
        </w:rPr>
      </w:pPr>
      <w:r w:rsidRPr="00925E59">
        <w:rPr>
          <w:rFonts w:ascii="Times New Roman" w:hAnsi="Times New Roman" w:cs="Times New Roman"/>
          <w:sz w:val="28"/>
          <w:szCs w:val="28"/>
        </w:rPr>
        <w:t xml:space="preserve">Самыми опасными вредителями хвойного леса считаются крупные черные жуки рода </w:t>
      </w:r>
      <w:proofErr w:type="spellStart"/>
      <w:r w:rsidRPr="00925E59">
        <w:rPr>
          <w:rFonts w:ascii="Times New Roman" w:hAnsi="Times New Roman" w:cs="Times New Roman"/>
          <w:sz w:val="28"/>
          <w:szCs w:val="28"/>
        </w:rPr>
        <w:t>Monochamus</w:t>
      </w:r>
      <w:proofErr w:type="spellEnd"/>
      <w:r w:rsidRPr="00925E59">
        <w:rPr>
          <w:rFonts w:ascii="Times New Roman" w:hAnsi="Times New Roman" w:cs="Times New Roman"/>
          <w:sz w:val="28"/>
          <w:szCs w:val="28"/>
        </w:rPr>
        <w:t xml:space="preserve"> или черные усачи, среди которых большую роль в истреблении леса игра</w:t>
      </w:r>
      <w:r>
        <w:rPr>
          <w:rFonts w:ascii="Times New Roman" w:hAnsi="Times New Roman" w:cs="Times New Roman"/>
          <w:sz w:val="28"/>
          <w:szCs w:val="28"/>
        </w:rPr>
        <w:t>е</w:t>
      </w:r>
      <w:r w:rsidRPr="00925E59">
        <w:rPr>
          <w:rFonts w:ascii="Times New Roman" w:hAnsi="Times New Roman" w:cs="Times New Roman"/>
          <w:sz w:val="28"/>
          <w:szCs w:val="28"/>
        </w:rPr>
        <w:t>т</w:t>
      </w:r>
      <w:r>
        <w:rPr>
          <w:rFonts w:ascii="Times New Roman" w:hAnsi="Times New Roman" w:cs="Times New Roman"/>
          <w:sz w:val="28"/>
          <w:szCs w:val="28"/>
        </w:rPr>
        <w:t xml:space="preserve"> </w:t>
      </w:r>
      <w:r w:rsidRPr="00925E59">
        <w:rPr>
          <w:rFonts w:ascii="Times New Roman" w:hAnsi="Times New Roman" w:cs="Times New Roman"/>
          <w:sz w:val="28"/>
          <w:szCs w:val="28"/>
        </w:rPr>
        <w:t>– </w:t>
      </w:r>
      <w:r w:rsidRPr="00925E59">
        <w:rPr>
          <w:rFonts w:ascii="Times New Roman" w:hAnsi="Times New Roman" w:cs="Times New Roman"/>
          <w:b/>
          <w:bCs/>
          <w:sz w:val="28"/>
          <w:szCs w:val="28"/>
        </w:rPr>
        <w:t>черный сосновый усач</w:t>
      </w:r>
      <w:r w:rsidRPr="0066633B">
        <w:rPr>
          <w:rFonts w:ascii="Times New Roman" w:hAnsi="Times New Roman" w:cs="Times New Roman"/>
          <w:b/>
          <w:bCs/>
          <w:sz w:val="28"/>
          <w:szCs w:val="28"/>
        </w:rPr>
        <w:t xml:space="preserve"> [12]</w:t>
      </w:r>
      <w:r w:rsidRPr="00925E59">
        <w:rPr>
          <w:rFonts w:ascii="Times New Roman" w:hAnsi="Times New Roman" w:cs="Times New Roman"/>
          <w:sz w:val="28"/>
          <w:szCs w:val="28"/>
        </w:rPr>
        <w:t xml:space="preserve">. </w:t>
      </w:r>
    </w:p>
    <w:p w:rsidR="00FC78BB" w:rsidRPr="0078695E" w:rsidRDefault="00FC78BB" w:rsidP="00E2001A">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Усач</w:t>
      </w:r>
      <w:r w:rsidRPr="0078695E">
        <w:rPr>
          <w:rFonts w:ascii="Times New Roman" w:hAnsi="Times New Roman" w:cs="Times New Roman"/>
          <w:b/>
          <w:bCs/>
          <w:sz w:val="28"/>
          <w:szCs w:val="28"/>
        </w:rPr>
        <w:t xml:space="preserve"> </w:t>
      </w:r>
      <w:r>
        <w:rPr>
          <w:rFonts w:ascii="Times New Roman" w:hAnsi="Times New Roman" w:cs="Times New Roman"/>
          <w:b/>
          <w:bCs/>
          <w:sz w:val="28"/>
          <w:szCs w:val="28"/>
        </w:rPr>
        <w:t>бронзовый сосновый или ч</w:t>
      </w:r>
      <w:r w:rsidRPr="00175ECD">
        <w:rPr>
          <w:rFonts w:ascii="Times New Roman" w:hAnsi="Times New Roman" w:cs="Times New Roman"/>
          <w:b/>
          <w:bCs/>
          <w:sz w:val="28"/>
          <w:szCs w:val="28"/>
        </w:rPr>
        <w:t>ерный</w:t>
      </w:r>
      <w:r w:rsidRPr="0078695E">
        <w:rPr>
          <w:rFonts w:ascii="Times New Roman" w:hAnsi="Times New Roman" w:cs="Times New Roman"/>
          <w:b/>
          <w:bCs/>
          <w:sz w:val="28"/>
          <w:szCs w:val="28"/>
        </w:rPr>
        <w:t xml:space="preserve"> </w:t>
      </w:r>
      <w:r w:rsidRPr="00175ECD">
        <w:rPr>
          <w:rFonts w:ascii="Times New Roman" w:hAnsi="Times New Roman" w:cs="Times New Roman"/>
          <w:b/>
          <w:bCs/>
          <w:sz w:val="28"/>
          <w:szCs w:val="28"/>
        </w:rPr>
        <w:t>сосновый</w:t>
      </w:r>
      <w:r w:rsidRPr="0078695E">
        <w:rPr>
          <w:rFonts w:ascii="Times New Roman" w:hAnsi="Times New Roman" w:cs="Times New Roman"/>
          <w:b/>
          <w:bCs/>
          <w:sz w:val="28"/>
          <w:szCs w:val="28"/>
        </w:rPr>
        <w:t xml:space="preserve"> </w:t>
      </w:r>
      <w:r w:rsidRPr="00175ECD">
        <w:rPr>
          <w:rFonts w:ascii="Times New Roman" w:hAnsi="Times New Roman" w:cs="Times New Roman"/>
          <w:b/>
          <w:bCs/>
          <w:sz w:val="28"/>
          <w:szCs w:val="28"/>
        </w:rPr>
        <w:t>усач</w:t>
      </w:r>
      <w:r w:rsidRPr="0078695E">
        <w:rPr>
          <w:rFonts w:ascii="Times New Roman" w:hAnsi="Times New Roman" w:cs="Times New Roman"/>
          <w:b/>
          <w:bCs/>
          <w:sz w:val="28"/>
          <w:szCs w:val="28"/>
        </w:rPr>
        <w:t xml:space="preserve"> (</w:t>
      </w:r>
      <w:proofErr w:type="spellStart"/>
      <w:r w:rsidRPr="00175ECD">
        <w:rPr>
          <w:rFonts w:ascii="Times New Roman" w:hAnsi="Times New Roman" w:cs="Times New Roman"/>
          <w:sz w:val="28"/>
          <w:szCs w:val="28"/>
          <w:lang w:val="en-US"/>
        </w:rPr>
        <w:t>Monochamus</w:t>
      </w:r>
      <w:proofErr w:type="spellEnd"/>
      <w:r w:rsidRPr="0078695E">
        <w:rPr>
          <w:rFonts w:ascii="Times New Roman" w:hAnsi="Times New Roman" w:cs="Times New Roman"/>
          <w:sz w:val="28"/>
          <w:szCs w:val="28"/>
        </w:rPr>
        <w:t xml:space="preserve"> </w:t>
      </w:r>
      <w:proofErr w:type="spellStart"/>
      <w:r w:rsidRPr="00175ECD">
        <w:rPr>
          <w:rFonts w:ascii="Times New Roman" w:hAnsi="Times New Roman" w:cs="Times New Roman"/>
          <w:sz w:val="28"/>
          <w:szCs w:val="28"/>
          <w:lang w:val="en-US"/>
        </w:rPr>
        <w:t>galloprovincialis</w:t>
      </w:r>
      <w:proofErr w:type="spellEnd"/>
      <w:r w:rsidRPr="0078695E">
        <w:rPr>
          <w:rFonts w:ascii="Times New Roman" w:hAnsi="Times New Roman" w:cs="Times New Roman"/>
          <w:sz w:val="28"/>
          <w:szCs w:val="28"/>
        </w:rPr>
        <w:t xml:space="preserve"> </w:t>
      </w:r>
      <w:bookmarkStart w:id="1" w:name="_Hlk215997631"/>
      <w:r w:rsidRPr="0078695E">
        <w:rPr>
          <w:rFonts w:ascii="Times New Roman" w:hAnsi="Times New Roman" w:cs="Times New Roman"/>
          <w:sz w:val="28"/>
          <w:szCs w:val="28"/>
        </w:rPr>
        <w:t>(</w:t>
      </w:r>
      <w:r w:rsidRPr="00175ECD">
        <w:rPr>
          <w:rFonts w:ascii="Times New Roman" w:hAnsi="Times New Roman" w:cs="Times New Roman"/>
          <w:sz w:val="28"/>
          <w:szCs w:val="28"/>
          <w:lang w:val="en-US"/>
        </w:rPr>
        <w:t>Olivier</w:t>
      </w:r>
      <w:r w:rsidRPr="0078695E">
        <w:rPr>
          <w:rFonts w:ascii="Times New Roman" w:hAnsi="Times New Roman" w:cs="Times New Roman"/>
          <w:sz w:val="28"/>
          <w:szCs w:val="28"/>
        </w:rPr>
        <w:t>)</w:t>
      </w:r>
      <w:bookmarkEnd w:id="1"/>
      <w:r w:rsidRPr="0078695E">
        <w:rPr>
          <w:rFonts w:ascii="Times New Roman" w:hAnsi="Times New Roman" w:cs="Times New Roman"/>
          <w:sz w:val="28"/>
          <w:szCs w:val="28"/>
        </w:rPr>
        <w:t>).</w:t>
      </w:r>
    </w:p>
    <w:p w:rsidR="00FC78BB" w:rsidRPr="00EC21A3" w:rsidRDefault="00FC78BB" w:rsidP="00E2001A">
      <w:pPr>
        <w:suppressAutoHyphens w:val="0"/>
        <w:spacing w:after="0" w:line="240" w:lineRule="auto"/>
        <w:ind w:firstLine="709"/>
        <w:jc w:val="both"/>
        <w:rPr>
          <w:rFonts w:ascii="Times New Roman" w:hAnsi="Times New Roman" w:cs="Times New Roman"/>
          <w:b/>
          <w:bCs/>
          <w:sz w:val="28"/>
          <w:szCs w:val="28"/>
        </w:rPr>
      </w:pPr>
      <w:r w:rsidRPr="00EC21A3">
        <w:rPr>
          <w:rFonts w:ascii="Times New Roman" w:hAnsi="Times New Roman" w:cs="Times New Roman"/>
          <w:b/>
          <w:bCs/>
          <w:sz w:val="28"/>
          <w:szCs w:val="28"/>
        </w:rPr>
        <w:t>1.3.1. Научная классификация:</w:t>
      </w:r>
    </w:p>
    <w:p w:rsidR="00FC78BB" w:rsidRPr="00175ECD" w:rsidRDefault="00FC78BB" w:rsidP="00E2001A">
      <w:pPr>
        <w:suppressAutoHyphens w:val="0"/>
        <w:spacing w:after="0" w:line="240" w:lineRule="auto"/>
        <w:ind w:firstLine="709"/>
        <w:jc w:val="both"/>
        <w:rPr>
          <w:rFonts w:ascii="Times New Roman" w:hAnsi="Times New Roman" w:cs="Times New Roman"/>
          <w:b/>
          <w:bCs/>
          <w:sz w:val="28"/>
          <w:szCs w:val="28"/>
        </w:rPr>
      </w:pPr>
      <w:r w:rsidRPr="00175ECD">
        <w:rPr>
          <w:rFonts w:ascii="Times New Roman" w:hAnsi="Times New Roman" w:cs="Times New Roman"/>
          <w:b/>
          <w:bCs/>
          <w:sz w:val="28"/>
          <w:szCs w:val="28"/>
        </w:rPr>
        <w:t xml:space="preserve">Домен: </w:t>
      </w:r>
      <w:r w:rsidRPr="00175ECD">
        <w:rPr>
          <w:rFonts w:ascii="Times New Roman" w:hAnsi="Times New Roman" w:cs="Times New Roman"/>
          <w:sz w:val="28"/>
          <w:szCs w:val="28"/>
        </w:rPr>
        <w:t>Эукариоты - </w:t>
      </w:r>
      <w:proofErr w:type="spellStart"/>
      <w:r w:rsidRPr="00175ECD">
        <w:rPr>
          <w:rFonts w:ascii="Times New Roman" w:hAnsi="Times New Roman" w:cs="Times New Roman"/>
          <w:sz w:val="28"/>
          <w:szCs w:val="28"/>
        </w:rPr>
        <w:t>Eukaryota</w:t>
      </w:r>
      <w:proofErr w:type="spellEnd"/>
    </w:p>
    <w:p w:rsidR="00FC78BB" w:rsidRPr="00175ECD" w:rsidRDefault="00FC78BB" w:rsidP="00E2001A">
      <w:pPr>
        <w:suppressAutoHyphens w:val="0"/>
        <w:spacing w:after="0" w:line="240" w:lineRule="auto"/>
        <w:ind w:firstLine="709"/>
        <w:jc w:val="both"/>
        <w:rPr>
          <w:rFonts w:ascii="Times New Roman" w:hAnsi="Times New Roman" w:cs="Times New Roman"/>
          <w:b/>
          <w:bCs/>
          <w:sz w:val="28"/>
          <w:szCs w:val="28"/>
        </w:rPr>
      </w:pPr>
      <w:r w:rsidRPr="00175ECD">
        <w:rPr>
          <w:rFonts w:ascii="Times New Roman" w:hAnsi="Times New Roman" w:cs="Times New Roman"/>
          <w:b/>
          <w:bCs/>
          <w:sz w:val="28"/>
          <w:szCs w:val="28"/>
        </w:rPr>
        <w:t xml:space="preserve">Царство: </w:t>
      </w:r>
      <w:r w:rsidRPr="00175ECD">
        <w:rPr>
          <w:rFonts w:ascii="Times New Roman" w:hAnsi="Times New Roman" w:cs="Times New Roman"/>
          <w:sz w:val="28"/>
          <w:szCs w:val="28"/>
        </w:rPr>
        <w:t>Животные - </w:t>
      </w:r>
      <w:proofErr w:type="spellStart"/>
      <w:r w:rsidRPr="00175ECD">
        <w:rPr>
          <w:rFonts w:ascii="Times New Roman" w:hAnsi="Times New Roman" w:cs="Times New Roman"/>
          <w:sz w:val="28"/>
          <w:szCs w:val="28"/>
        </w:rPr>
        <w:t>Animalia</w:t>
      </w:r>
      <w:proofErr w:type="spellEnd"/>
    </w:p>
    <w:p w:rsidR="00FC78BB" w:rsidRPr="00175ECD" w:rsidRDefault="00FC78BB" w:rsidP="00E2001A">
      <w:pPr>
        <w:suppressAutoHyphens w:val="0"/>
        <w:spacing w:after="0" w:line="240" w:lineRule="auto"/>
        <w:ind w:firstLine="709"/>
        <w:jc w:val="both"/>
        <w:rPr>
          <w:rFonts w:ascii="Times New Roman" w:hAnsi="Times New Roman" w:cs="Times New Roman"/>
          <w:sz w:val="28"/>
          <w:szCs w:val="28"/>
        </w:rPr>
      </w:pPr>
      <w:r w:rsidRPr="00175ECD">
        <w:rPr>
          <w:rFonts w:ascii="Times New Roman" w:hAnsi="Times New Roman" w:cs="Times New Roman"/>
          <w:b/>
          <w:bCs/>
          <w:sz w:val="28"/>
          <w:szCs w:val="28"/>
        </w:rPr>
        <w:t xml:space="preserve">Тип: </w:t>
      </w:r>
      <w:r w:rsidRPr="00175ECD">
        <w:rPr>
          <w:rFonts w:ascii="Times New Roman" w:hAnsi="Times New Roman" w:cs="Times New Roman"/>
          <w:sz w:val="28"/>
          <w:szCs w:val="28"/>
        </w:rPr>
        <w:t>Членистоногие - </w:t>
      </w:r>
      <w:proofErr w:type="spellStart"/>
      <w:r w:rsidR="0062792F">
        <w:fldChar w:fldCharType="begin"/>
      </w:r>
      <w:r w:rsidR="0062792F">
        <w:instrText xml:space="preserve"> HYPERLINK "https://www.agroxxi.ru/goshandbook/wiki/type/chlenistonogie" </w:instrText>
      </w:r>
      <w:r w:rsidR="0062792F">
        <w:fldChar w:fldCharType="separate"/>
      </w:r>
      <w:r w:rsidRPr="00175ECD">
        <w:rPr>
          <w:rStyle w:val="a4"/>
          <w:rFonts w:ascii="Times New Roman" w:hAnsi="Times New Roman"/>
          <w:color w:val="auto"/>
          <w:sz w:val="28"/>
          <w:szCs w:val="28"/>
          <w:u w:val="none"/>
        </w:rPr>
        <w:t>Arthropoda</w:t>
      </w:r>
      <w:proofErr w:type="spellEnd"/>
      <w:r w:rsidR="0062792F">
        <w:rPr>
          <w:rStyle w:val="a4"/>
          <w:rFonts w:ascii="Times New Roman" w:hAnsi="Times New Roman"/>
          <w:color w:val="auto"/>
          <w:sz w:val="28"/>
          <w:szCs w:val="28"/>
          <w:u w:val="none"/>
        </w:rPr>
        <w:fldChar w:fldCharType="end"/>
      </w:r>
    </w:p>
    <w:p w:rsidR="00FC78BB" w:rsidRPr="00175ECD" w:rsidRDefault="00FC78BB" w:rsidP="00E2001A">
      <w:pPr>
        <w:suppressAutoHyphens w:val="0"/>
        <w:spacing w:after="0" w:line="240" w:lineRule="auto"/>
        <w:ind w:firstLine="709"/>
        <w:jc w:val="both"/>
        <w:rPr>
          <w:rFonts w:ascii="Times New Roman" w:hAnsi="Times New Roman" w:cs="Times New Roman"/>
          <w:b/>
          <w:bCs/>
          <w:sz w:val="28"/>
          <w:szCs w:val="28"/>
        </w:rPr>
      </w:pPr>
      <w:r w:rsidRPr="00175ECD">
        <w:rPr>
          <w:rFonts w:ascii="Times New Roman" w:hAnsi="Times New Roman" w:cs="Times New Roman"/>
          <w:b/>
          <w:bCs/>
          <w:sz w:val="28"/>
          <w:szCs w:val="28"/>
        </w:rPr>
        <w:t xml:space="preserve">Класс: </w:t>
      </w:r>
      <w:r w:rsidRPr="00175ECD">
        <w:rPr>
          <w:rFonts w:ascii="Times New Roman" w:hAnsi="Times New Roman" w:cs="Times New Roman"/>
          <w:sz w:val="28"/>
          <w:szCs w:val="28"/>
        </w:rPr>
        <w:t>Насекомые - </w:t>
      </w:r>
      <w:proofErr w:type="spellStart"/>
      <w:r w:rsidR="0062792F">
        <w:fldChar w:fldCharType="begin"/>
      </w:r>
      <w:r w:rsidR="0062792F">
        <w:instrText xml:space="preserve"> HYPERLINK "https://www.agroxxi.ru/goshandbook/wiki/nasekomye" </w:instrText>
      </w:r>
      <w:r w:rsidR="0062792F">
        <w:fldChar w:fldCharType="separate"/>
      </w:r>
      <w:r w:rsidRPr="00175ECD">
        <w:rPr>
          <w:rStyle w:val="a4"/>
          <w:rFonts w:ascii="Times New Roman" w:hAnsi="Times New Roman"/>
          <w:color w:val="auto"/>
          <w:sz w:val="28"/>
          <w:szCs w:val="28"/>
          <w:u w:val="none"/>
        </w:rPr>
        <w:t>Insecta</w:t>
      </w:r>
      <w:proofErr w:type="spellEnd"/>
      <w:r w:rsidR="0062792F">
        <w:rPr>
          <w:rStyle w:val="a4"/>
          <w:rFonts w:ascii="Times New Roman" w:hAnsi="Times New Roman"/>
          <w:color w:val="auto"/>
          <w:sz w:val="28"/>
          <w:szCs w:val="28"/>
          <w:u w:val="none"/>
        </w:rPr>
        <w:fldChar w:fldCharType="end"/>
      </w:r>
    </w:p>
    <w:p w:rsidR="00FC78BB" w:rsidRPr="00175ECD" w:rsidRDefault="00FC78BB" w:rsidP="00E2001A">
      <w:pPr>
        <w:suppressAutoHyphens w:val="0"/>
        <w:spacing w:after="0" w:line="240" w:lineRule="auto"/>
        <w:ind w:firstLine="709"/>
        <w:jc w:val="both"/>
        <w:rPr>
          <w:rFonts w:ascii="Times New Roman" w:hAnsi="Times New Roman" w:cs="Times New Roman"/>
          <w:b/>
          <w:bCs/>
          <w:sz w:val="28"/>
          <w:szCs w:val="28"/>
        </w:rPr>
      </w:pPr>
      <w:r w:rsidRPr="00175ECD">
        <w:rPr>
          <w:rFonts w:ascii="Times New Roman" w:hAnsi="Times New Roman" w:cs="Times New Roman"/>
          <w:b/>
          <w:bCs/>
          <w:sz w:val="28"/>
          <w:szCs w:val="28"/>
        </w:rPr>
        <w:t xml:space="preserve">Отряд: </w:t>
      </w:r>
      <w:r w:rsidRPr="00175ECD">
        <w:rPr>
          <w:rFonts w:ascii="Times New Roman" w:hAnsi="Times New Roman" w:cs="Times New Roman"/>
          <w:sz w:val="28"/>
          <w:szCs w:val="28"/>
        </w:rPr>
        <w:t>Жесткокрылые (Жуки) - </w:t>
      </w:r>
      <w:proofErr w:type="spellStart"/>
      <w:r w:rsidR="0062792F">
        <w:fldChar w:fldCharType="begin"/>
      </w:r>
      <w:r w:rsidR="0062792F">
        <w:instrText xml:space="preserve"> HYPERLINK "https://www.agroxxi.ru/goshandbook/wiki/jestkokrylye" </w:instrText>
      </w:r>
      <w:r w:rsidR="0062792F">
        <w:fldChar w:fldCharType="separate"/>
      </w:r>
      <w:r w:rsidRPr="00175ECD">
        <w:rPr>
          <w:rStyle w:val="a4"/>
          <w:rFonts w:ascii="Times New Roman" w:hAnsi="Times New Roman"/>
          <w:color w:val="auto"/>
          <w:sz w:val="28"/>
          <w:szCs w:val="28"/>
          <w:u w:val="none"/>
        </w:rPr>
        <w:t>Coleoptera</w:t>
      </w:r>
      <w:proofErr w:type="spellEnd"/>
      <w:r w:rsidR="0062792F">
        <w:rPr>
          <w:rStyle w:val="a4"/>
          <w:rFonts w:ascii="Times New Roman" w:hAnsi="Times New Roman"/>
          <w:color w:val="auto"/>
          <w:sz w:val="28"/>
          <w:szCs w:val="28"/>
          <w:u w:val="none"/>
        </w:rPr>
        <w:fldChar w:fldCharType="end"/>
      </w:r>
    </w:p>
    <w:p w:rsidR="00FC78BB" w:rsidRPr="00175ECD" w:rsidRDefault="00FC78BB" w:rsidP="00E2001A">
      <w:pPr>
        <w:suppressAutoHyphens w:val="0"/>
        <w:spacing w:after="0" w:line="240" w:lineRule="auto"/>
        <w:ind w:firstLine="709"/>
        <w:jc w:val="both"/>
        <w:rPr>
          <w:rFonts w:ascii="Times New Roman" w:hAnsi="Times New Roman" w:cs="Times New Roman"/>
          <w:b/>
          <w:bCs/>
          <w:sz w:val="28"/>
          <w:szCs w:val="28"/>
        </w:rPr>
      </w:pPr>
      <w:r w:rsidRPr="00175ECD">
        <w:rPr>
          <w:rFonts w:ascii="Times New Roman" w:hAnsi="Times New Roman" w:cs="Times New Roman"/>
          <w:b/>
          <w:bCs/>
          <w:sz w:val="28"/>
          <w:szCs w:val="28"/>
        </w:rPr>
        <w:t xml:space="preserve">Семейство: </w:t>
      </w:r>
      <w:r w:rsidRPr="00175ECD">
        <w:rPr>
          <w:rFonts w:ascii="Times New Roman" w:hAnsi="Times New Roman" w:cs="Times New Roman"/>
          <w:sz w:val="28"/>
          <w:szCs w:val="28"/>
        </w:rPr>
        <w:t>Усачи (дровосеки) - </w:t>
      </w:r>
      <w:proofErr w:type="spellStart"/>
      <w:r w:rsidR="0062792F">
        <w:fldChar w:fldCharType="begin"/>
      </w:r>
      <w:r w:rsidR="0062792F">
        <w:instrText xml:space="preserve"> HYPERLINK "https://www.agroxxi.ru/goshand</w:instrText>
      </w:r>
      <w:r w:rsidR="0062792F">
        <w:instrText xml:space="preserve">book/wiki/family/cerambycidae" </w:instrText>
      </w:r>
      <w:r w:rsidR="0062792F">
        <w:fldChar w:fldCharType="separate"/>
      </w:r>
      <w:r w:rsidRPr="00175ECD">
        <w:rPr>
          <w:rStyle w:val="a4"/>
          <w:rFonts w:ascii="Times New Roman" w:hAnsi="Times New Roman"/>
          <w:color w:val="auto"/>
          <w:sz w:val="28"/>
          <w:szCs w:val="28"/>
          <w:u w:val="none"/>
        </w:rPr>
        <w:t>Cerambycidae</w:t>
      </w:r>
      <w:proofErr w:type="spellEnd"/>
      <w:r w:rsidR="0062792F">
        <w:rPr>
          <w:rStyle w:val="a4"/>
          <w:rFonts w:ascii="Times New Roman" w:hAnsi="Times New Roman"/>
          <w:color w:val="auto"/>
          <w:sz w:val="28"/>
          <w:szCs w:val="28"/>
          <w:u w:val="none"/>
        </w:rPr>
        <w:fldChar w:fldCharType="end"/>
      </w:r>
      <w:bookmarkStart w:id="2" w:name="_GoBack"/>
      <w:bookmarkEnd w:id="2"/>
    </w:p>
    <w:p w:rsidR="00FC78BB" w:rsidRPr="00175ECD" w:rsidRDefault="00FC78BB" w:rsidP="00E2001A">
      <w:pPr>
        <w:suppressAutoHyphens w:val="0"/>
        <w:spacing w:after="0" w:line="240" w:lineRule="auto"/>
        <w:ind w:firstLine="709"/>
        <w:jc w:val="both"/>
        <w:rPr>
          <w:rFonts w:ascii="Times New Roman" w:hAnsi="Times New Roman" w:cs="Times New Roman"/>
          <w:b/>
          <w:bCs/>
          <w:sz w:val="28"/>
          <w:szCs w:val="28"/>
        </w:rPr>
      </w:pPr>
      <w:r w:rsidRPr="00175ECD">
        <w:rPr>
          <w:rFonts w:ascii="Times New Roman" w:hAnsi="Times New Roman" w:cs="Times New Roman"/>
          <w:b/>
          <w:bCs/>
          <w:sz w:val="28"/>
          <w:szCs w:val="28"/>
        </w:rPr>
        <w:t>Род:</w:t>
      </w:r>
      <w:r w:rsidRPr="007A5534">
        <w:rPr>
          <w:rFonts w:ascii="Times New Roman" w:hAnsi="Times New Roman" w:cs="Times New Roman"/>
          <w:b/>
          <w:bCs/>
          <w:sz w:val="28"/>
          <w:szCs w:val="28"/>
        </w:rPr>
        <w:t xml:space="preserve"> </w:t>
      </w:r>
      <w:hyperlink r:id="rId10" w:history="1">
        <w:proofErr w:type="spellStart"/>
        <w:r w:rsidRPr="00175ECD">
          <w:rPr>
            <w:rStyle w:val="a4"/>
            <w:rFonts w:ascii="Times New Roman" w:hAnsi="Times New Roman"/>
            <w:color w:val="auto"/>
            <w:sz w:val="28"/>
            <w:szCs w:val="28"/>
            <w:u w:val="none"/>
          </w:rPr>
          <w:t>Monochamus</w:t>
        </w:r>
        <w:proofErr w:type="spellEnd"/>
      </w:hyperlink>
    </w:p>
    <w:p w:rsidR="00FC78BB" w:rsidRDefault="00FC78BB" w:rsidP="00676DD9">
      <w:pPr>
        <w:suppressAutoHyphens w:val="0"/>
        <w:spacing w:after="0" w:line="240" w:lineRule="auto"/>
        <w:ind w:firstLine="709"/>
        <w:jc w:val="both"/>
        <w:rPr>
          <w:rStyle w:val="a4"/>
          <w:rFonts w:ascii="Times New Roman" w:hAnsi="Times New Roman"/>
          <w:color w:val="auto"/>
          <w:sz w:val="28"/>
          <w:szCs w:val="28"/>
          <w:u w:val="none"/>
        </w:rPr>
      </w:pPr>
      <w:r w:rsidRPr="00175ECD">
        <w:rPr>
          <w:rFonts w:ascii="Times New Roman" w:hAnsi="Times New Roman" w:cs="Times New Roman"/>
          <w:b/>
          <w:bCs/>
          <w:sz w:val="28"/>
          <w:szCs w:val="28"/>
        </w:rPr>
        <w:t>Биологическая</w:t>
      </w:r>
      <w:r>
        <w:rPr>
          <w:rFonts w:ascii="Times New Roman" w:hAnsi="Times New Roman" w:cs="Times New Roman"/>
          <w:b/>
          <w:bCs/>
          <w:sz w:val="28"/>
          <w:szCs w:val="28"/>
        </w:rPr>
        <w:t xml:space="preserve"> </w:t>
      </w:r>
      <w:r w:rsidRPr="00175ECD">
        <w:rPr>
          <w:rFonts w:ascii="Times New Roman" w:hAnsi="Times New Roman" w:cs="Times New Roman"/>
          <w:b/>
          <w:bCs/>
          <w:sz w:val="28"/>
          <w:szCs w:val="28"/>
        </w:rPr>
        <w:t>группа</w:t>
      </w:r>
      <w:r w:rsidRPr="007A5534">
        <w:rPr>
          <w:rFonts w:ascii="Times New Roman" w:hAnsi="Times New Roman" w:cs="Times New Roman"/>
          <w:b/>
          <w:bCs/>
          <w:sz w:val="28"/>
          <w:szCs w:val="28"/>
        </w:rPr>
        <w:t xml:space="preserve">: </w:t>
      </w:r>
      <w:hyperlink r:id="rId11" w:history="1">
        <w:r w:rsidRPr="00175ECD">
          <w:rPr>
            <w:rStyle w:val="a4"/>
            <w:rFonts w:ascii="Times New Roman" w:hAnsi="Times New Roman"/>
            <w:color w:val="auto"/>
            <w:sz w:val="28"/>
            <w:szCs w:val="28"/>
            <w:u w:val="none"/>
          </w:rPr>
          <w:t>Вредители леса</w:t>
        </w:r>
      </w:hyperlink>
    </w:p>
    <w:p w:rsidR="00FC78BB" w:rsidRPr="00676DD9" w:rsidRDefault="00FC78BB" w:rsidP="00676DD9">
      <w:pPr>
        <w:suppressAutoHyphens w:val="0"/>
        <w:spacing w:after="0" w:line="240" w:lineRule="auto"/>
        <w:ind w:firstLine="709"/>
        <w:jc w:val="both"/>
        <w:rPr>
          <w:rStyle w:val="a4"/>
          <w:rFonts w:ascii="Times New Roman" w:hAnsi="Times New Roman"/>
          <w:color w:val="auto"/>
          <w:sz w:val="28"/>
          <w:szCs w:val="28"/>
          <w:u w:val="none"/>
        </w:rPr>
      </w:pPr>
      <w:r>
        <w:rPr>
          <w:rStyle w:val="a4"/>
          <w:rFonts w:ascii="Times New Roman" w:hAnsi="Times New Roman"/>
          <w:color w:val="auto"/>
          <w:sz w:val="28"/>
          <w:szCs w:val="28"/>
          <w:u w:val="none"/>
        </w:rPr>
        <w:t>Таблица 1 – Сводные данные</w:t>
      </w:r>
    </w:p>
    <w:p w:rsidR="00FC78BB" w:rsidRPr="00E2001A" w:rsidRDefault="00FC78BB" w:rsidP="00E2001A">
      <w:pPr>
        <w:suppressAutoHyphens w:val="0"/>
        <w:spacing w:after="0" w:line="240" w:lineRule="auto"/>
        <w:ind w:firstLine="709"/>
        <w:jc w:val="both"/>
        <w:rPr>
          <w:rFonts w:ascii="Times New Roman" w:hAnsi="Times New Roman" w:cs="Times New Roman"/>
          <w:b/>
          <w:bCs/>
          <w:sz w:val="28"/>
          <w:szCs w:val="28"/>
        </w:rPr>
      </w:pPr>
    </w:p>
    <w:tbl>
      <w:tblPr>
        <w:tblW w:w="9353" w:type="dxa"/>
        <w:tblCellMar>
          <w:top w:w="15" w:type="dxa"/>
          <w:left w:w="15" w:type="dxa"/>
          <w:bottom w:w="15" w:type="dxa"/>
          <w:right w:w="15" w:type="dxa"/>
        </w:tblCellMar>
        <w:tblLook w:val="00A0" w:firstRow="1" w:lastRow="0" w:firstColumn="1" w:lastColumn="0" w:noHBand="0" w:noVBand="0"/>
      </w:tblPr>
      <w:tblGrid>
        <w:gridCol w:w="4817"/>
        <w:gridCol w:w="4536"/>
      </w:tblGrid>
      <w:tr w:rsidR="00FC78BB" w:rsidRPr="009D59D4" w:rsidTr="00E2001A">
        <w:trPr>
          <w:trHeight w:val="371"/>
        </w:trPr>
        <w:tc>
          <w:tcPr>
            <w:tcW w:w="4817"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Благоприятная t (</w:t>
            </w:r>
            <w:proofErr w:type="spellStart"/>
            <w:r w:rsidRPr="009966A7">
              <w:rPr>
                <w:rFonts w:ascii="Times New Roman" w:hAnsi="Times New Roman" w:cs="Times New Roman"/>
                <w:sz w:val="28"/>
                <w:szCs w:val="28"/>
                <w:vertAlign w:val="superscript"/>
                <w:lang w:eastAsia="ru-RU"/>
              </w:rPr>
              <w:t>о</w:t>
            </w:r>
            <w:r w:rsidRPr="009966A7">
              <w:rPr>
                <w:rFonts w:ascii="Times New Roman" w:hAnsi="Times New Roman" w:cs="Times New Roman"/>
                <w:sz w:val="28"/>
                <w:szCs w:val="28"/>
                <w:lang w:eastAsia="ru-RU"/>
              </w:rPr>
              <w:t>C</w:t>
            </w:r>
            <w:proofErr w:type="spellEnd"/>
            <w:r w:rsidRPr="009966A7">
              <w:rPr>
                <w:rFonts w:ascii="Times New Roman" w:hAnsi="Times New Roman" w:cs="Times New Roman"/>
                <w:sz w:val="28"/>
                <w:szCs w:val="28"/>
                <w:lang w:eastAsia="ru-RU"/>
              </w:rPr>
              <w:t>)</w:t>
            </w:r>
          </w:p>
        </w:tc>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+25 – +30</w:t>
            </w:r>
          </w:p>
        </w:tc>
      </w:tr>
      <w:tr w:rsidR="00FC78BB" w:rsidRPr="009D59D4" w:rsidTr="00E2001A">
        <w:trPr>
          <w:trHeight w:val="384"/>
        </w:trPr>
        <w:tc>
          <w:tcPr>
            <w:tcW w:w="4817"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Мин. t развития (</w:t>
            </w:r>
            <w:proofErr w:type="spellStart"/>
            <w:r w:rsidRPr="009966A7">
              <w:rPr>
                <w:rFonts w:ascii="Times New Roman" w:hAnsi="Times New Roman" w:cs="Times New Roman"/>
                <w:sz w:val="28"/>
                <w:szCs w:val="28"/>
                <w:vertAlign w:val="superscript"/>
                <w:lang w:eastAsia="ru-RU"/>
              </w:rPr>
              <w:t>о</w:t>
            </w:r>
            <w:r w:rsidRPr="009966A7">
              <w:rPr>
                <w:rFonts w:ascii="Times New Roman" w:hAnsi="Times New Roman" w:cs="Times New Roman"/>
                <w:sz w:val="28"/>
                <w:szCs w:val="28"/>
                <w:lang w:eastAsia="ru-RU"/>
              </w:rPr>
              <w:t>C</w:t>
            </w:r>
            <w:proofErr w:type="spellEnd"/>
            <w:r w:rsidRPr="009966A7">
              <w:rPr>
                <w:rFonts w:ascii="Times New Roman" w:hAnsi="Times New Roman" w:cs="Times New Roman"/>
                <w:sz w:val="28"/>
                <w:szCs w:val="28"/>
                <w:lang w:eastAsia="ru-RU"/>
              </w:rPr>
              <w:t>)</w:t>
            </w:r>
          </w:p>
        </w:tc>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Не менее +10</w:t>
            </w:r>
          </w:p>
        </w:tc>
      </w:tr>
      <w:tr w:rsidR="00FC78BB" w:rsidRPr="009D59D4" w:rsidTr="00E2001A">
        <w:trPr>
          <w:trHeight w:val="371"/>
        </w:trPr>
        <w:tc>
          <w:tcPr>
            <w:tcW w:w="4817"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Плодовитость (</w:t>
            </w:r>
            <w:proofErr w:type="spellStart"/>
            <w:r w:rsidRPr="009966A7">
              <w:rPr>
                <w:rFonts w:ascii="Times New Roman" w:hAnsi="Times New Roman" w:cs="Times New Roman"/>
                <w:sz w:val="28"/>
                <w:szCs w:val="28"/>
                <w:lang w:eastAsia="ru-RU"/>
              </w:rPr>
              <w:t>шт</w:t>
            </w:r>
            <w:proofErr w:type="spellEnd"/>
            <w:r w:rsidRPr="009966A7">
              <w:rPr>
                <w:rFonts w:ascii="Times New Roman" w:hAnsi="Times New Roman" w:cs="Times New Roman"/>
                <w:sz w:val="28"/>
                <w:szCs w:val="28"/>
                <w:lang w:eastAsia="ru-RU"/>
              </w:rPr>
              <w:t>)</w:t>
            </w:r>
          </w:p>
        </w:tc>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30</w:t>
            </w:r>
          </w:p>
        </w:tc>
      </w:tr>
      <w:tr w:rsidR="00FC78BB" w:rsidRPr="009D59D4" w:rsidTr="00E2001A">
        <w:trPr>
          <w:trHeight w:val="384"/>
        </w:trPr>
        <w:tc>
          <w:tcPr>
            <w:tcW w:w="4817"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Генераций в год</w:t>
            </w:r>
          </w:p>
        </w:tc>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1</w:t>
            </w:r>
          </w:p>
        </w:tc>
      </w:tr>
      <w:tr w:rsidR="00FC78BB" w:rsidRPr="009D59D4" w:rsidTr="00E2001A">
        <w:trPr>
          <w:trHeight w:val="371"/>
        </w:trPr>
        <w:tc>
          <w:tcPr>
            <w:tcW w:w="4817"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Яйцо (мм)</w:t>
            </w:r>
          </w:p>
        </w:tc>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3,5х1,4</w:t>
            </w:r>
          </w:p>
        </w:tc>
      </w:tr>
      <w:tr w:rsidR="00FC78BB" w:rsidRPr="009D59D4" w:rsidTr="00E2001A">
        <w:trPr>
          <w:trHeight w:val="384"/>
        </w:trPr>
        <w:tc>
          <w:tcPr>
            <w:tcW w:w="4817"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Личинка (мм)</w:t>
            </w:r>
          </w:p>
        </w:tc>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40–50</w:t>
            </w:r>
          </w:p>
        </w:tc>
      </w:tr>
      <w:tr w:rsidR="00FC78BB" w:rsidRPr="009D59D4" w:rsidTr="00E2001A">
        <w:trPr>
          <w:trHeight w:val="371"/>
        </w:trPr>
        <w:tc>
          <w:tcPr>
            <w:tcW w:w="4817"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Куколка (мм)</w:t>
            </w:r>
          </w:p>
        </w:tc>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16–22</w:t>
            </w:r>
          </w:p>
        </w:tc>
      </w:tr>
      <w:tr w:rsidR="00FC78BB" w:rsidRPr="009D59D4" w:rsidTr="00E2001A">
        <w:trPr>
          <w:trHeight w:val="384"/>
        </w:trPr>
        <w:tc>
          <w:tcPr>
            <w:tcW w:w="4817"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Имаго (мм)</w:t>
            </w:r>
          </w:p>
        </w:tc>
        <w:tc>
          <w:tcPr>
            <w:tcW w:w="4536" w:type="dxa"/>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966A7" w:rsidRDefault="00FC78BB" w:rsidP="00E2001A">
            <w:pPr>
              <w:suppressAutoHyphens w:val="0"/>
              <w:spacing w:after="0" w:line="240" w:lineRule="auto"/>
              <w:ind w:firstLine="709"/>
              <w:jc w:val="both"/>
              <w:rPr>
                <w:rFonts w:ascii="Times New Roman" w:hAnsi="Times New Roman" w:cs="Times New Roman"/>
                <w:sz w:val="28"/>
                <w:szCs w:val="28"/>
                <w:lang w:eastAsia="ru-RU"/>
              </w:rPr>
            </w:pPr>
            <w:r w:rsidRPr="009966A7">
              <w:rPr>
                <w:rFonts w:ascii="Times New Roman" w:hAnsi="Times New Roman" w:cs="Times New Roman"/>
                <w:sz w:val="28"/>
                <w:szCs w:val="28"/>
                <w:lang w:eastAsia="ru-RU"/>
              </w:rPr>
              <w:t>11–28</w:t>
            </w:r>
          </w:p>
        </w:tc>
      </w:tr>
    </w:tbl>
    <w:p w:rsidR="00FC78BB" w:rsidRPr="006B5C35" w:rsidRDefault="00FC78BB" w:rsidP="00E2001A">
      <w:pPr>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1.3.2. </w:t>
      </w:r>
      <w:r w:rsidRPr="006B5C35">
        <w:rPr>
          <w:rFonts w:ascii="Times New Roman" w:hAnsi="Times New Roman" w:cs="Times New Roman"/>
          <w:b/>
          <w:bCs/>
          <w:sz w:val="28"/>
          <w:szCs w:val="28"/>
        </w:rPr>
        <w:t>Морфология</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Имаго</w:t>
      </w:r>
      <w:r w:rsidRPr="006B5C35">
        <w:rPr>
          <w:rFonts w:ascii="Times New Roman" w:hAnsi="Times New Roman" w:cs="Times New Roman"/>
          <w:bCs/>
          <w:sz w:val="28"/>
          <w:szCs w:val="28"/>
        </w:rPr>
        <w:t>. Тело жука толстое, черное с бронзовым отливом и волосяным покровом рыжеватого цвета на щитке и нижней стороне тела.</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Голова покрыта прилегающими рыжеватыми волосками, посередине – узкая продольная бороздка. Около усиков, с внутренней стороны расположен </w:t>
      </w:r>
      <w:proofErr w:type="spellStart"/>
      <w:r w:rsidRPr="006B5C35">
        <w:rPr>
          <w:rFonts w:ascii="Times New Roman" w:hAnsi="Times New Roman" w:cs="Times New Roman"/>
          <w:bCs/>
          <w:sz w:val="28"/>
          <w:szCs w:val="28"/>
        </w:rPr>
        <w:t>шиповидно</w:t>
      </w:r>
      <w:proofErr w:type="spellEnd"/>
      <w:r w:rsidRPr="006B5C35">
        <w:rPr>
          <w:rFonts w:ascii="Times New Roman" w:hAnsi="Times New Roman" w:cs="Times New Roman"/>
          <w:bCs/>
          <w:sz w:val="28"/>
          <w:szCs w:val="28"/>
        </w:rPr>
        <w:t>-оттянутый бугорок.</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Глаза крупные, </w:t>
      </w:r>
      <w:proofErr w:type="spellStart"/>
      <w:r w:rsidRPr="006B5C35">
        <w:rPr>
          <w:rFonts w:ascii="Times New Roman" w:hAnsi="Times New Roman" w:cs="Times New Roman"/>
          <w:bCs/>
          <w:sz w:val="28"/>
          <w:szCs w:val="28"/>
        </w:rPr>
        <w:t>широковыемчатые</w:t>
      </w:r>
      <w:proofErr w:type="spellEnd"/>
      <w:r w:rsidRPr="006B5C35">
        <w:rPr>
          <w:rFonts w:ascii="Times New Roman" w:hAnsi="Times New Roman" w:cs="Times New Roman"/>
          <w:bCs/>
          <w:sz w:val="28"/>
          <w:szCs w:val="28"/>
        </w:rPr>
        <w:t>. Усики длинные. Первый членик толстый, в два раза короче третьего.</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proofErr w:type="spellStart"/>
      <w:r w:rsidRPr="006B5C35">
        <w:rPr>
          <w:rFonts w:ascii="Times New Roman" w:hAnsi="Times New Roman" w:cs="Times New Roman"/>
          <w:bCs/>
          <w:sz w:val="28"/>
          <w:szCs w:val="28"/>
        </w:rPr>
        <w:t>Переднеспинка</w:t>
      </w:r>
      <w:proofErr w:type="spellEnd"/>
      <w:r w:rsidRPr="006B5C35">
        <w:rPr>
          <w:rFonts w:ascii="Times New Roman" w:hAnsi="Times New Roman" w:cs="Times New Roman"/>
          <w:bCs/>
          <w:sz w:val="28"/>
          <w:szCs w:val="28"/>
        </w:rPr>
        <w:t xml:space="preserve"> на боках с острым конусовидным бугром, у вершины, как и у основания, присутствуют широкие перехваты. На диске </w:t>
      </w:r>
      <w:proofErr w:type="spellStart"/>
      <w:r w:rsidRPr="006B5C35">
        <w:rPr>
          <w:rFonts w:ascii="Times New Roman" w:hAnsi="Times New Roman" w:cs="Times New Roman"/>
          <w:bCs/>
          <w:sz w:val="28"/>
          <w:szCs w:val="28"/>
        </w:rPr>
        <w:t>переднеспинка</w:t>
      </w:r>
      <w:proofErr w:type="spellEnd"/>
      <w:r w:rsidRPr="006B5C35">
        <w:rPr>
          <w:rFonts w:ascii="Times New Roman" w:hAnsi="Times New Roman" w:cs="Times New Roman"/>
          <w:bCs/>
          <w:sz w:val="28"/>
          <w:szCs w:val="28"/>
        </w:rPr>
        <w:t xml:space="preserve"> выпуклая и покрыта плотно прилегающими желтыми волосками.</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Щиток треугольный, в задней части </w:t>
      </w:r>
      <w:proofErr w:type="spellStart"/>
      <w:r w:rsidRPr="006B5C35">
        <w:rPr>
          <w:rFonts w:ascii="Times New Roman" w:hAnsi="Times New Roman" w:cs="Times New Roman"/>
          <w:bCs/>
          <w:sz w:val="28"/>
          <w:szCs w:val="28"/>
        </w:rPr>
        <w:t>узкозакруглен</w:t>
      </w:r>
      <w:proofErr w:type="spellEnd"/>
      <w:r w:rsidRPr="006B5C35">
        <w:rPr>
          <w:rFonts w:ascii="Times New Roman" w:hAnsi="Times New Roman" w:cs="Times New Roman"/>
          <w:bCs/>
          <w:sz w:val="28"/>
          <w:szCs w:val="28"/>
        </w:rPr>
        <w:t>, покрыт плотными волосками рыжего цвета. Голая полоска п</w:t>
      </w:r>
      <w:r>
        <w:rPr>
          <w:rFonts w:ascii="Times New Roman" w:hAnsi="Times New Roman" w:cs="Times New Roman"/>
          <w:bCs/>
          <w:sz w:val="28"/>
          <w:szCs w:val="28"/>
        </w:rPr>
        <w:t>р</w:t>
      </w:r>
      <w:r w:rsidRPr="006B5C35">
        <w:rPr>
          <w:rFonts w:ascii="Times New Roman" w:hAnsi="Times New Roman" w:cs="Times New Roman"/>
          <w:bCs/>
          <w:sz w:val="28"/>
          <w:szCs w:val="28"/>
        </w:rPr>
        <w:t>остирается до середины щитка.</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Надкрылья в районе плеч широкие и выпуклые. К вершине они немного сужаются, на вершине – закругляются. В передней трети – крупно и глубоко морщинисто-пунктированные, в средней части имеют редкие и глубокие, а в задней трети – разобщенные, почти стертые точки. Кроме того, надкрылья покрывают короткие прилегающие белые, серые и желтоватые либо рыжеватые волоски. Они образуют пятна и часто 2 – 3 широкие перевязи неправильной формы.</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Средние голени с наружной стороны имеют грубые буроватые щетинки, образующие щетку.</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Низ тела покрыт густым рыжевато-бронзовым волосяным покровом.</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Усики, ноги и тело черные. Длина тела 11 – 28</w:t>
      </w:r>
      <w:r>
        <w:rPr>
          <w:rFonts w:ascii="Times New Roman" w:hAnsi="Times New Roman" w:cs="Times New Roman"/>
          <w:bCs/>
          <w:sz w:val="28"/>
          <w:szCs w:val="28"/>
        </w:rPr>
        <w:t xml:space="preserve"> </w:t>
      </w:r>
      <w:r w:rsidRPr="006B5C35">
        <w:rPr>
          <w:rFonts w:ascii="Times New Roman" w:hAnsi="Times New Roman" w:cs="Times New Roman"/>
          <w:bCs/>
          <w:sz w:val="28"/>
          <w:szCs w:val="28"/>
        </w:rPr>
        <w:t>мм.</w:t>
      </w:r>
    </w:p>
    <w:p w:rsidR="00FC78BB" w:rsidRPr="006B5C35" w:rsidRDefault="00FC78BB" w:rsidP="00E2001A">
      <w:pPr>
        <w:suppressAutoHyphens w:val="0"/>
        <w:spacing w:after="0" w:line="240" w:lineRule="auto"/>
        <w:ind w:firstLine="709"/>
        <w:jc w:val="both"/>
        <w:rPr>
          <w:rFonts w:ascii="Times New Roman" w:hAnsi="Times New Roman" w:cs="Times New Roman"/>
          <w:b/>
          <w:bCs/>
          <w:sz w:val="28"/>
          <w:szCs w:val="28"/>
        </w:rPr>
      </w:pPr>
      <w:r w:rsidRPr="006B5C35">
        <w:rPr>
          <w:rFonts w:ascii="Times New Roman" w:hAnsi="Times New Roman" w:cs="Times New Roman"/>
          <w:b/>
          <w:bCs/>
          <w:sz w:val="28"/>
          <w:szCs w:val="28"/>
        </w:rPr>
        <w:t>Половой диморфизм</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Разнополые особи отличаются строением гениталий. Вторичные половые признаки:</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Самец</w:t>
      </w:r>
      <w:r w:rsidRPr="006B5C35">
        <w:rPr>
          <w:rFonts w:ascii="Times New Roman" w:hAnsi="Times New Roman" w:cs="Times New Roman"/>
          <w:bCs/>
          <w:sz w:val="28"/>
          <w:szCs w:val="28"/>
        </w:rPr>
        <w:t xml:space="preserve">. Усики заходят за вершину надкрылий пятым члеником. </w:t>
      </w:r>
      <w:proofErr w:type="spellStart"/>
      <w:r w:rsidRPr="006B5C35">
        <w:rPr>
          <w:rFonts w:ascii="Times New Roman" w:hAnsi="Times New Roman" w:cs="Times New Roman"/>
          <w:bCs/>
          <w:sz w:val="28"/>
          <w:szCs w:val="28"/>
        </w:rPr>
        <w:t>Переднеспинка</w:t>
      </w:r>
      <w:proofErr w:type="spellEnd"/>
      <w:r w:rsidRPr="006B5C35">
        <w:rPr>
          <w:rFonts w:ascii="Times New Roman" w:hAnsi="Times New Roman" w:cs="Times New Roman"/>
          <w:bCs/>
          <w:sz w:val="28"/>
          <w:szCs w:val="28"/>
        </w:rPr>
        <w:t xml:space="preserve"> продолговатая.</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Самка</w:t>
      </w:r>
      <w:r w:rsidRPr="006B5C35">
        <w:rPr>
          <w:rFonts w:ascii="Times New Roman" w:hAnsi="Times New Roman" w:cs="Times New Roman"/>
          <w:bCs/>
          <w:sz w:val="28"/>
          <w:szCs w:val="28"/>
        </w:rPr>
        <w:t xml:space="preserve">. Усики заходят за вершину надкрылий восьмым члеником. </w:t>
      </w:r>
      <w:proofErr w:type="spellStart"/>
      <w:r w:rsidRPr="006B5C35">
        <w:rPr>
          <w:rFonts w:ascii="Times New Roman" w:hAnsi="Times New Roman" w:cs="Times New Roman"/>
          <w:bCs/>
          <w:sz w:val="28"/>
          <w:szCs w:val="28"/>
        </w:rPr>
        <w:t>Переднеспинка</w:t>
      </w:r>
      <w:proofErr w:type="spellEnd"/>
      <w:r w:rsidRPr="006B5C35">
        <w:rPr>
          <w:rFonts w:ascii="Times New Roman" w:hAnsi="Times New Roman" w:cs="Times New Roman"/>
          <w:bCs/>
          <w:sz w:val="28"/>
          <w:szCs w:val="28"/>
        </w:rPr>
        <w:t xml:space="preserve"> поперечная.</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Яйцо </w:t>
      </w:r>
      <w:r w:rsidRPr="006B5C35">
        <w:rPr>
          <w:rFonts w:ascii="Times New Roman" w:hAnsi="Times New Roman" w:cs="Times New Roman"/>
          <w:bCs/>
          <w:sz w:val="28"/>
          <w:szCs w:val="28"/>
        </w:rPr>
        <w:t>вытянутое, белое, немного суженное в направлении каудального полюса. В этом месте оно узкозакругленное. На краниальном полюсе яйцо имеет полую закругленную форму. Хорион в мелкой ячеистой структуре. Ячейки глубокие, маленькие. Промежутки немного меньше их самих. Длина 3,5 мм, ширина 1,4 мм.</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Личинка</w:t>
      </w:r>
      <w:r w:rsidRPr="006B5C35">
        <w:rPr>
          <w:rFonts w:ascii="Times New Roman" w:hAnsi="Times New Roman" w:cs="Times New Roman"/>
          <w:bCs/>
          <w:sz w:val="28"/>
          <w:szCs w:val="28"/>
        </w:rPr>
        <w:t>. Тело покрывают недлинные и негустые щетинки.</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Голова до половины втянута в </w:t>
      </w:r>
      <w:proofErr w:type="spellStart"/>
      <w:r w:rsidRPr="006B5C35">
        <w:rPr>
          <w:rFonts w:ascii="Times New Roman" w:hAnsi="Times New Roman" w:cs="Times New Roman"/>
          <w:bCs/>
          <w:sz w:val="28"/>
          <w:szCs w:val="28"/>
        </w:rPr>
        <w:t>переднегрудь</w:t>
      </w:r>
      <w:proofErr w:type="spellEnd"/>
      <w:r w:rsidRPr="006B5C35">
        <w:rPr>
          <w:rFonts w:ascii="Times New Roman" w:hAnsi="Times New Roman" w:cs="Times New Roman"/>
          <w:bCs/>
          <w:sz w:val="28"/>
          <w:szCs w:val="28"/>
        </w:rPr>
        <w:t xml:space="preserve"> и имеет широкую черную перевязь по переднему краю. Височно-теменные доли коричневого цвета, а у снования лба они белые. Лобные швы в основной части почти незаметны, а в передней – совсем отсутствуют. </w:t>
      </w:r>
      <w:proofErr w:type="spellStart"/>
      <w:r w:rsidRPr="006B5C35">
        <w:rPr>
          <w:rFonts w:ascii="Times New Roman" w:hAnsi="Times New Roman" w:cs="Times New Roman"/>
          <w:bCs/>
          <w:sz w:val="28"/>
          <w:szCs w:val="28"/>
        </w:rPr>
        <w:t>Сочленовочное</w:t>
      </w:r>
      <w:proofErr w:type="spellEnd"/>
      <w:r w:rsidRPr="006B5C35">
        <w:rPr>
          <w:rFonts w:ascii="Times New Roman" w:hAnsi="Times New Roman" w:cs="Times New Roman"/>
          <w:bCs/>
          <w:sz w:val="28"/>
          <w:szCs w:val="28"/>
        </w:rPr>
        <w:t xml:space="preserve"> отверстие усиков закрытое. Срединный шов основания почти незаметен.</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Глазки расположены с каждой стороны головы.</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proofErr w:type="spellStart"/>
      <w:r w:rsidRPr="006B5C35">
        <w:rPr>
          <w:rFonts w:ascii="Times New Roman" w:hAnsi="Times New Roman" w:cs="Times New Roman"/>
          <w:bCs/>
          <w:sz w:val="28"/>
          <w:szCs w:val="28"/>
        </w:rPr>
        <w:t>Гипостом</w:t>
      </w:r>
      <w:proofErr w:type="spellEnd"/>
      <w:r w:rsidRPr="006B5C35">
        <w:rPr>
          <w:rFonts w:ascii="Times New Roman" w:hAnsi="Times New Roman" w:cs="Times New Roman"/>
          <w:bCs/>
          <w:sz w:val="28"/>
          <w:szCs w:val="28"/>
        </w:rPr>
        <w:t xml:space="preserve"> темно-коричневый, слабо морщинистый, в передней части с глубокими морщинами.</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Мандибулы у основания имеют продольный бугорок </w:t>
      </w:r>
      <w:r>
        <w:rPr>
          <w:rFonts w:ascii="Times New Roman" w:hAnsi="Times New Roman" w:cs="Times New Roman"/>
          <w:bCs/>
          <w:sz w:val="28"/>
          <w:szCs w:val="28"/>
        </w:rPr>
        <w:t>с</w:t>
      </w:r>
      <w:r w:rsidRPr="006B5C35">
        <w:rPr>
          <w:rFonts w:ascii="Times New Roman" w:hAnsi="Times New Roman" w:cs="Times New Roman"/>
          <w:bCs/>
          <w:sz w:val="28"/>
          <w:szCs w:val="28"/>
        </w:rPr>
        <w:t xml:space="preserve"> целым рядом поперечных морщин перед ним.</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proofErr w:type="spellStart"/>
      <w:r w:rsidRPr="006B5C35">
        <w:rPr>
          <w:rFonts w:ascii="Times New Roman" w:hAnsi="Times New Roman" w:cs="Times New Roman"/>
          <w:bCs/>
          <w:sz w:val="28"/>
          <w:szCs w:val="28"/>
        </w:rPr>
        <w:t>Тергит</w:t>
      </w:r>
      <w:proofErr w:type="spellEnd"/>
      <w:r w:rsidRPr="006B5C35">
        <w:rPr>
          <w:rFonts w:ascii="Times New Roman" w:hAnsi="Times New Roman" w:cs="Times New Roman"/>
          <w:bCs/>
          <w:sz w:val="28"/>
          <w:szCs w:val="28"/>
        </w:rPr>
        <w:t xml:space="preserve"> </w:t>
      </w:r>
      <w:proofErr w:type="spellStart"/>
      <w:r w:rsidRPr="006B5C35">
        <w:rPr>
          <w:rFonts w:ascii="Times New Roman" w:hAnsi="Times New Roman" w:cs="Times New Roman"/>
          <w:bCs/>
          <w:sz w:val="28"/>
          <w:szCs w:val="28"/>
        </w:rPr>
        <w:t>среднегруди</w:t>
      </w:r>
      <w:proofErr w:type="spellEnd"/>
      <w:r w:rsidRPr="006B5C35">
        <w:rPr>
          <w:rFonts w:ascii="Times New Roman" w:hAnsi="Times New Roman" w:cs="Times New Roman"/>
          <w:bCs/>
          <w:sz w:val="28"/>
          <w:szCs w:val="28"/>
        </w:rPr>
        <w:t xml:space="preserve"> не гранулированный. В передней его части заметны микроскопические </w:t>
      </w:r>
      <w:proofErr w:type="spellStart"/>
      <w:r w:rsidRPr="006B5C35">
        <w:rPr>
          <w:rFonts w:ascii="Times New Roman" w:hAnsi="Times New Roman" w:cs="Times New Roman"/>
          <w:bCs/>
          <w:sz w:val="28"/>
          <w:szCs w:val="28"/>
        </w:rPr>
        <w:t>шипики</w:t>
      </w:r>
      <w:proofErr w:type="spellEnd"/>
      <w:r w:rsidRPr="006B5C35">
        <w:rPr>
          <w:rFonts w:ascii="Times New Roman" w:hAnsi="Times New Roman" w:cs="Times New Roman"/>
          <w:bCs/>
          <w:sz w:val="28"/>
          <w:szCs w:val="28"/>
        </w:rPr>
        <w:t>.</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proofErr w:type="spellStart"/>
      <w:r w:rsidRPr="006B5C35">
        <w:rPr>
          <w:rFonts w:ascii="Times New Roman" w:hAnsi="Times New Roman" w:cs="Times New Roman"/>
          <w:bCs/>
          <w:sz w:val="28"/>
          <w:szCs w:val="28"/>
        </w:rPr>
        <w:t>Тергит</w:t>
      </w:r>
      <w:proofErr w:type="spellEnd"/>
      <w:r w:rsidRPr="006B5C35">
        <w:rPr>
          <w:rFonts w:ascii="Times New Roman" w:hAnsi="Times New Roman" w:cs="Times New Roman"/>
          <w:bCs/>
          <w:sz w:val="28"/>
          <w:szCs w:val="28"/>
        </w:rPr>
        <w:t xml:space="preserve"> </w:t>
      </w:r>
      <w:proofErr w:type="spellStart"/>
      <w:r w:rsidRPr="006B5C35">
        <w:rPr>
          <w:rFonts w:ascii="Times New Roman" w:hAnsi="Times New Roman" w:cs="Times New Roman"/>
          <w:bCs/>
          <w:sz w:val="28"/>
          <w:szCs w:val="28"/>
        </w:rPr>
        <w:t>заднегруди</w:t>
      </w:r>
      <w:proofErr w:type="spellEnd"/>
      <w:r w:rsidRPr="006B5C35">
        <w:rPr>
          <w:rFonts w:ascii="Times New Roman" w:hAnsi="Times New Roman" w:cs="Times New Roman"/>
          <w:bCs/>
          <w:sz w:val="28"/>
          <w:szCs w:val="28"/>
        </w:rPr>
        <w:t xml:space="preserve"> с двумя рядами гранул, покрытых </w:t>
      </w:r>
      <w:proofErr w:type="spellStart"/>
      <w:r w:rsidRPr="006B5C35">
        <w:rPr>
          <w:rFonts w:ascii="Times New Roman" w:hAnsi="Times New Roman" w:cs="Times New Roman"/>
          <w:bCs/>
          <w:sz w:val="28"/>
          <w:szCs w:val="28"/>
        </w:rPr>
        <w:t>шипиками</w:t>
      </w:r>
      <w:proofErr w:type="spellEnd"/>
      <w:r w:rsidRPr="006B5C35">
        <w:rPr>
          <w:rFonts w:ascii="Times New Roman" w:hAnsi="Times New Roman" w:cs="Times New Roman"/>
          <w:bCs/>
          <w:sz w:val="28"/>
          <w:szCs w:val="28"/>
        </w:rPr>
        <w:t>.</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Плевральные бугорки с двумя-тремя длинными и несколькими маленькими щетинками.</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Анальное отверстие </w:t>
      </w:r>
      <w:proofErr w:type="spellStart"/>
      <w:r w:rsidRPr="006B5C35">
        <w:rPr>
          <w:rFonts w:ascii="Times New Roman" w:hAnsi="Times New Roman" w:cs="Times New Roman"/>
          <w:bCs/>
          <w:sz w:val="28"/>
          <w:szCs w:val="28"/>
        </w:rPr>
        <w:t>трехлучевое</w:t>
      </w:r>
      <w:proofErr w:type="spellEnd"/>
      <w:r w:rsidRPr="006B5C35">
        <w:rPr>
          <w:rFonts w:ascii="Times New Roman" w:hAnsi="Times New Roman" w:cs="Times New Roman"/>
          <w:bCs/>
          <w:sz w:val="28"/>
          <w:szCs w:val="28"/>
        </w:rPr>
        <w:t>, нижний луч укорочен.</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Дыхальца овальные. Краевые камеры отсутствуют. IX сегмент не вооружен. Длина тела 40 – 50 мм.</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Куколка</w:t>
      </w:r>
      <w:r w:rsidRPr="006B5C35">
        <w:rPr>
          <w:rFonts w:ascii="Times New Roman" w:hAnsi="Times New Roman" w:cs="Times New Roman"/>
          <w:bCs/>
          <w:sz w:val="28"/>
          <w:szCs w:val="28"/>
        </w:rPr>
        <w:t xml:space="preserve">. Тело широкое. Голова посередине лба и темени имеет глубокую продольную бороздку. У основания наличника располагается шесть </w:t>
      </w:r>
      <w:proofErr w:type="spellStart"/>
      <w:r w:rsidRPr="006B5C35">
        <w:rPr>
          <w:rFonts w:ascii="Times New Roman" w:hAnsi="Times New Roman" w:cs="Times New Roman"/>
          <w:bCs/>
          <w:sz w:val="28"/>
          <w:szCs w:val="28"/>
        </w:rPr>
        <w:t>шипиков</w:t>
      </w:r>
      <w:proofErr w:type="spellEnd"/>
      <w:r w:rsidRPr="006B5C35">
        <w:rPr>
          <w:rFonts w:ascii="Times New Roman" w:hAnsi="Times New Roman" w:cs="Times New Roman"/>
          <w:bCs/>
          <w:sz w:val="28"/>
          <w:szCs w:val="28"/>
        </w:rPr>
        <w:t>, которые образуют поперечный, широко прерванный посередине ряд.</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Верхняя доля глаза у самого основания усиков оборудована двумя крупными </w:t>
      </w:r>
      <w:proofErr w:type="spellStart"/>
      <w:r w:rsidRPr="006B5C35">
        <w:rPr>
          <w:rFonts w:ascii="Times New Roman" w:hAnsi="Times New Roman" w:cs="Times New Roman"/>
          <w:bCs/>
          <w:sz w:val="28"/>
          <w:szCs w:val="28"/>
        </w:rPr>
        <w:t>шипиками</w:t>
      </w:r>
      <w:proofErr w:type="spellEnd"/>
      <w:r w:rsidRPr="006B5C35">
        <w:rPr>
          <w:rFonts w:ascii="Times New Roman" w:hAnsi="Times New Roman" w:cs="Times New Roman"/>
          <w:bCs/>
          <w:sz w:val="28"/>
          <w:szCs w:val="28"/>
        </w:rPr>
        <w:t>.</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Усики во второй половине закручены спирально до двух витков у самок и до трех – у самцов.</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proofErr w:type="spellStart"/>
      <w:r w:rsidRPr="006B5C35">
        <w:rPr>
          <w:rFonts w:ascii="Times New Roman" w:hAnsi="Times New Roman" w:cs="Times New Roman"/>
          <w:bCs/>
          <w:sz w:val="28"/>
          <w:szCs w:val="28"/>
        </w:rPr>
        <w:t>Переднеспинка</w:t>
      </w:r>
      <w:proofErr w:type="spellEnd"/>
      <w:r w:rsidRPr="006B5C35">
        <w:rPr>
          <w:rFonts w:ascii="Times New Roman" w:hAnsi="Times New Roman" w:cs="Times New Roman"/>
          <w:bCs/>
          <w:sz w:val="28"/>
          <w:szCs w:val="28"/>
        </w:rPr>
        <w:t xml:space="preserve"> поперечная, на диске равномерно-выпуклая. На боках наблюдается крупный конусовидно-оттянутый бугор.</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proofErr w:type="spellStart"/>
      <w:r w:rsidRPr="006B5C35">
        <w:rPr>
          <w:rFonts w:ascii="Times New Roman" w:hAnsi="Times New Roman" w:cs="Times New Roman"/>
          <w:bCs/>
          <w:sz w:val="28"/>
          <w:szCs w:val="28"/>
        </w:rPr>
        <w:t>Среднеспинка</w:t>
      </w:r>
      <w:proofErr w:type="spellEnd"/>
      <w:r w:rsidRPr="006B5C35">
        <w:rPr>
          <w:rFonts w:ascii="Times New Roman" w:hAnsi="Times New Roman" w:cs="Times New Roman"/>
          <w:bCs/>
          <w:sz w:val="28"/>
          <w:szCs w:val="28"/>
        </w:rPr>
        <w:t xml:space="preserve"> умеренно выпуклая, на заднем крае присутствует немного оттянутый щиток. Кроме того, имеются острые </w:t>
      </w:r>
      <w:proofErr w:type="spellStart"/>
      <w:r w:rsidRPr="006B5C35">
        <w:rPr>
          <w:rFonts w:ascii="Times New Roman" w:hAnsi="Times New Roman" w:cs="Times New Roman"/>
          <w:bCs/>
          <w:sz w:val="28"/>
          <w:szCs w:val="28"/>
        </w:rPr>
        <w:t>шипики</w:t>
      </w:r>
      <w:proofErr w:type="spellEnd"/>
      <w:r w:rsidRPr="006B5C35">
        <w:rPr>
          <w:rFonts w:ascii="Times New Roman" w:hAnsi="Times New Roman" w:cs="Times New Roman"/>
          <w:bCs/>
          <w:sz w:val="28"/>
          <w:szCs w:val="28"/>
        </w:rPr>
        <w:t>, образующие две полоски, расходящиеся от основания щитка к надкрыльям.</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Брюшко вытянутое, к вершине IV</w:t>
      </w:r>
      <w:r>
        <w:rPr>
          <w:rFonts w:ascii="Times New Roman" w:hAnsi="Times New Roman" w:cs="Times New Roman"/>
          <w:bCs/>
          <w:sz w:val="28"/>
          <w:szCs w:val="28"/>
        </w:rPr>
        <w:t xml:space="preserve"> </w:t>
      </w:r>
      <w:r w:rsidRPr="006B5C35">
        <w:rPr>
          <w:rFonts w:ascii="Times New Roman" w:hAnsi="Times New Roman" w:cs="Times New Roman"/>
          <w:bCs/>
          <w:sz w:val="28"/>
          <w:szCs w:val="28"/>
        </w:rPr>
        <w:t>сегмента сужается.</w:t>
      </w:r>
    </w:p>
    <w:p w:rsidR="00FC78BB" w:rsidRDefault="00FC78BB" w:rsidP="00E2001A">
      <w:pPr>
        <w:suppressAutoHyphens w:val="0"/>
        <w:spacing w:after="0" w:line="240" w:lineRule="auto"/>
        <w:ind w:firstLine="709"/>
        <w:jc w:val="both"/>
        <w:rPr>
          <w:rFonts w:ascii="Times New Roman" w:hAnsi="Times New Roman" w:cs="Times New Roman"/>
          <w:bCs/>
          <w:sz w:val="28"/>
          <w:szCs w:val="28"/>
        </w:rPr>
      </w:pPr>
      <w:proofErr w:type="spellStart"/>
      <w:r w:rsidRPr="006B5C35">
        <w:rPr>
          <w:rFonts w:ascii="Times New Roman" w:hAnsi="Times New Roman" w:cs="Times New Roman"/>
          <w:bCs/>
          <w:sz w:val="28"/>
          <w:szCs w:val="28"/>
        </w:rPr>
        <w:t>Урогомфальный</w:t>
      </w:r>
      <w:proofErr w:type="spellEnd"/>
      <w:r w:rsidRPr="006B5C35">
        <w:rPr>
          <w:rFonts w:ascii="Times New Roman" w:hAnsi="Times New Roman" w:cs="Times New Roman"/>
          <w:bCs/>
          <w:sz w:val="28"/>
          <w:szCs w:val="28"/>
        </w:rPr>
        <w:t xml:space="preserve"> вырост конусовидный, крупный, оканчивается острым </w:t>
      </w:r>
      <w:proofErr w:type="spellStart"/>
      <w:r w:rsidRPr="006B5C35">
        <w:rPr>
          <w:rFonts w:ascii="Times New Roman" w:hAnsi="Times New Roman" w:cs="Times New Roman"/>
          <w:bCs/>
          <w:sz w:val="28"/>
          <w:szCs w:val="28"/>
        </w:rPr>
        <w:t>шипиком</w:t>
      </w:r>
      <w:proofErr w:type="spellEnd"/>
      <w:r w:rsidRPr="006B5C35">
        <w:rPr>
          <w:rFonts w:ascii="Times New Roman" w:hAnsi="Times New Roman" w:cs="Times New Roman"/>
          <w:bCs/>
          <w:sz w:val="28"/>
          <w:szCs w:val="28"/>
        </w:rPr>
        <w:t>. Длина тела 16 – 22 мм.</w:t>
      </w:r>
    </w:p>
    <w:p w:rsidR="00FC78BB" w:rsidRDefault="00FC78BB" w:rsidP="009C5119">
      <w:pPr>
        <w:suppressAutoHyphens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Таблица 2 – Фенология развития в сутках</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p>
    <w:tbl>
      <w:tblPr>
        <w:tblW w:w="9417" w:type="dxa"/>
        <w:tblCellMar>
          <w:top w:w="15" w:type="dxa"/>
          <w:left w:w="15" w:type="dxa"/>
          <w:bottom w:w="15" w:type="dxa"/>
          <w:right w:w="15" w:type="dxa"/>
        </w:tblCellMar>
        <w:tblLook w:val="00A0" w:firstRow="1" w:lastRow="0" w:firstColumn="1" w:lastColumn="0" w:noHBand="0" w:noVBand="0"/>
      </w:tblPr>
      <w:tblGrid>
        <w:gridCol w:w="4747"/>
        <w:gridCol w:w="4670"/>
      </w:tblGrid>
      <w:tr w:rsidR="00FC78BB" w:rsidRPr="009D59D4" w:rsidTr="006B5C35">
        <w:trPr>
          <w:trHeight w:val="475"/>
        </w:trPr>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Превращение</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Полное</w:t>
            </w:r>
          </w:p>
        </w:tc>
      </w:tr>
      <w:tr w:rsidR="00FC78BB" w:rsidRPr="009D59D4" w:rsidTr="006B5C35">
        <w:trPr>
          <w:trHeight w:val="475"/>
        </w:trPr>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Полный цикл</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1–2 года</w:t>
            </w:r>
          </w:p>
        </w:tc>
      </w:tr>
      <w:tr w:rsidR="00FC78BB" w:rsidRPr="009D59D4" w:rsidTr="006B5C35">
        <w:trPr>
          <w:trHeight w:val="487"/>
        </w:trPr>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Яйцо (эмбрион)</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13–29</w:t>
            </w:r>
          </w:p>
        </w:tc>
      </w:tr>
      <w:tr w:rsidR="00FC78BB" w:rsidRPr="009D59D4" w:rsidTr="006B5C35">
        <w:trPr>
          <w:trHeight w:val="475"/>
        </w:trPr>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Личинка</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6 месяцев-1 год</w:t>
            </w:r>
          </w:p>
        </w:tc>
      </w:tr>
      <w:tr w:rsidR="00FC78BB" w:rsidRPr="009D59D4" w:rsidTr="006B5C35">
        <w:trPr>
          <w:trHeight w:val="475"/>
        </w:trPr>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Куколка</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15–25</w:t>
            </w:r>
          </w:p>
        </w:tc>
      </w:tr>
      <w:tr w:rsidR="00FC78BB" w:rsidRPr="009D59D4" w:rsidTr="006B5C35">
        <w:trPr>
          <w:trHeight w:val="475"/>
        </w:trPr>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Имаго</w:t>
            </w:r>
          </w:p>
        </w:tc>
        <w:tc>
          <w:tcPr>
            <w:tcW w:w="0" w:type="auto"/>
            <w:tcBorders>
              <w:top w:val="single" w:sz="2" w:space="0" w:color="auto"/>
              <w:left w:val="single" w:sz="2" w:space="0" w:color="auto"/>
              <w:bottom w:val="single" w:sz="4" w:space="0" w:color="auto"/>
              <w:right w:val="single" w:sz="2" w:space="0" w:color="auto"/>
            </w:tcBorders>
            <w:shd w:val="clear" w:color="auto" w:fill="FFFFFF"/>
            <w:vAlign w:val="center"/>
          </w:tcPr>
          <w:p w:rsidR="00FC78BB" w:rsidRPr="009D59D4" w:rsidRDefault="00FC78BB" w:rsidP="00F042ED">
            <w:pPr>
              <w:suppressAutoHyphens w:val="0"/>
              <w:spacing w:after="0" w:line="240" w:lineRule="auto"/>
              <w:ind w:firstLine="709"/>
              <w:jc w:val="both"/>
              <w:rPr>
                <w:rFonts w:ascii="Times New Roman" w:hAnsi="Times New Roman" w:cs="Times New Roman"/>
                <w:bCs/>
                <w:sz w:val="28"/>
                <w:szCs w:val="28"/>
              </w:rPr>
            </w:pPr>
            <w:r w:rsidRPr="009D59D4">
              <w:rPr>
                <w:rFonts w:ascii="Times New Roman" w:hAnsi="Times New Roman" w:cs="Times New Roman"/>
                <w:bCs/>
                <w:sz w:val="28"/>
                <w:szCs w:val="28"/>
              </w:rPr>
              <w:t>70</w:t>
            </w:r>
          </w:p>
        </w:tc>
      </w:tr>
    </w:tbl>
    <w:p w:rsidR="00FC78BB" w:rsidRPr="006B5C35" w:rsidRDefault="00FC78BB" w:rsidP="00E2001A">
      <w:pPr>
        <w:suppressAutoHyphens w:val="0"/>
        <w:spacing w:after="0" w:line="240" w:lineRule="auto"/>
        <w:ind w:firstLine="709"/>
        <w:jc w:val="both"/>
        <w:rPr>
          <w:rFonts w:ascii="Times New Roman" w:hAnsi="Times New Roman" w:cs="Times New Roman"/>
          <w:b/>
          <w:bCs/>
          <w:sz w:val="28"/>
          <w:szCs w:val="28"/>
        </w:rPr>
      </w:pPr>
      <w:r w:rsidRPr="006B5C35">
        <w:rPr>
          <w:rFonts w:ascii="Times New Roman" w:hAnsi="Times New Roman" w:cs="Times New Roman"/>
          <w:b/>
          <w:bCs/>
          <w:sz w:val="28"/>
          <w:szCs w:val="28"/>
        </w:rPr>
        <w:t>Развитие</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Имаго</w:t>
      </w:r>
      <w:r w:rsidRPr="006B5C35">
        <w:rPr>
          <w:rFonts w:ascii="Times New Roman" w:hAnsi="Times New Roman" w:cs="Times New Roman"/>
          <w:bCs/>
          <w:sz w:val="28"/>
          <w:szCs w:val="28"/>
        </w:rPr>
        <w:t>. Жуки летают начиная с первой декады июня. В начале июля 90% от отродившихся особей покидают древесину. Дополнительное питание проходит на ветвях сосен. Самки и самцы обгладывают свежую тонкую кору. Продолжительность жизни имаго не более 70 дней.</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Вредитель заселяет ослабленные по различным причинам деревья, свежий ветровал и спиленные стволы. В </w:t>
      </w:r>
      <w:proofErr w:type="spellStart"/>
      <w:r w:rsidRPr="006B5C35">
        <w:rPr>
          <w:rFonts w:ascii="Times New Roman" w:hAnsi="Times New Roman" w:cs="Times New Roman"/>
          <w:bCs/>
          <w:sz w:val="28"/>
          <w:szCs w:val="28"/>
        </w:rPr>
        <w:t>пристепных</w:t>
      </w:r>
      <w:proofErr w:type="spellEnd"/>
      <w:r w:rsidRPr="006B5C35">
        <w:rPr>
          <w:rFonts w:ascii="Times New Roman" w:hAnsi="Times New Roman" w:cs="Times New Roman"/>
          <w:bCs/>
          <w:sz w:val="28"/>
          <w:szCs w:val="28"/>
        </w:rPr>
        <w:t xml:space="preserve"> борах наблюдается заселение совершенно здоровых и жизнеспособных деревьев сосны. В пнях, как правило, не размножается.</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Жуки черного соснового усача светолюбивы, отдают предпочтение изреженным, хорошо прогреваемым насаждениям. В смешанном лесу численность вредителя резко уменьшается. Расселяются особи по всему стволу, но в комлевой части больше </w:t>
      </w:r>
      <w:proofErr w:type="spellStart"/>
      <w:r w:rsidRPr="006B5C35">
        <w:rPr>
          <w:rFonts w:ascii="Times New Roman" w:hAnsi="Times New Roman" w:cs="Times New Roman"/>
          <w:bCs/>
          <w:sz w:val="28"/>
          <w:szCs w:val="28"/>
        </w:rPr>
        <w:t>отраждается</w:t>
      </w:r>
      <w:proofErr w:type="spellEnd"/>
      <w:r w:rsidRPr="006B5C35">
        <w:rPr>
          <w:rFonts w:ascii="Times New Roman" w:hAnsi="Times New Roman" w:cs="Times New Roman"/>
          <w:bCs/>
          <w:sz w:val="28"/>
          <w:szCs w:val="28"/>
        </w:rPr>
        <w:t xml:space="preserve"> самок, а в вершинной – самцов.</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Период спаривания</w:t>
      </w:r>
      <w:r w:rsidRPr="006B5C35">
        <w:rPr>
          <w:rFonts w:ascii="Times New Roman" w:hAnsi="Times New Roman" w:cs="Times New Roman"/>
          <w:bCs/>
          <w:sz w:val="28"/>
          <w:szCs w:val="28"/>
        </w:rPr>
        <w:t>. Через 5 – 7 дней после вылета</w:t>
      </w:r>
      <w:r w:rsidRPr="006B5C35">
        <w:rPr>
          <w:rFonts w:ascii="Times New Roman" w:hAnsi="Times New Roman" w:cs="Times New Roman"/>
          <w:b/>
          <w:bCs/>
          <w:sz w:val="28"/>
          <w:szCs w:val="28"/>
        </w:rPr>
        <w:t> </w:t>
      </w:r>
      <w:r w:rsidRPr="006B5C35">
        <w:rPr>
          <w:rFonts w:ascii="Times New Roman" w:hAnsi="Times New Roman" w:cs="Times New Roman"/>
          <w:bCs/>
          <w:sz w:val="28"/>
          <w:szCs w:val="28"/>
        </w:rPr>
        <w:t>самки выгрызают в коре узкую щель, или небольшую насечку и при помощи яйцеклада вводят в нее на глубину не более двух миллиметров 1 – 2 яйца.</w:t>
      </w:r>
      <w:r w:rsidRPr="006B5C35">
        <w:rPr>
          <w:rFonts w:ascii="Times New Roman" w:hAnsi="Times New Roman" w:cs="Times New Roman"/>
          <w:b/>
          <w:bCs/>
          <w:sz w:val="28"/>
          <w:szCs w:val="28"/>
        </w:rPr>
        <w:t> </w:t>
      </w:r>
      <w:r w:rsidRPr="006B5C35">
        <w:rPr>
          <w:rFonts w:ascii="Times New Roman" w:hAnsi="Times New Roman" w:cs="Times New Roman"/>
          <w:bCs/>
          <w:sz w:val="28"/>
          <w:szCs w:val="28"/>
        </w:rPr>
        <w:t>Средняя плодовитость 30 яиц.</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Яйцо</w:t>
      </w:r>
      <w:r w:rsidRPr="006B5C35">
        <w:rPr>
          <w:rFonts w:ascii="Times New Roman" w:hAnsi="Times New Roman" w:cs="Times New Roman"/>
          <w:bCs/>
          <w:sz w:val="28"/>
          <w:szCs w:val="28"/>
        </w:rPr>
        <w:t>. Эмбрион развивается за 13 – 29 дней.</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Личинка</w:t>
      </w:r>
      <w:r w:rsidRPr="006B5C35">
        <w:rPr>
          <w:rFonts w:ascii="Times New Roman" w:hAnsi="Times New Roman" w:cs="Times New Roman"/>
          <w:bCs/>
          <w:sz w:val="28"/>
          <w:szCs w:val="28"/>
        </w:rPr>
        <w:t>. Молодые личинки появляются в середине июля. Они сначала грызут кору, потом питаются поверхностными слоями древесины. Через 25 – 45 дней повзрослевшие личинки уходят глубже в древесину.</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 xml:space="preserve">На протяжении развития личинки часто выползают в </w:t>
      </w:r>
      <w:proofErr w:type="spellStart"/>
      <w:r w:rsidRPr="006B5C35">
        <w:rPr>
          <w:rFonts w:ascii="Times New Roman" w:hAnsi="Times New Roman" w:cs="Times New Roman"/>
          <w:bCs/>
          <w:sz w:val="28"/>
          <w:szCs w:val="28"/>
        </w:rPr>
        <w:t>подкоровое</w:t>
      </w:r>
      <w:proofErr w:type="spellEnd"/>
      <w:r w:rsidRPr="006B5C35">
        <w:rPr>
          <w:rFonts w:ascii="Times New Roman" w:hAnsi="Times New Roman" w:cs="Times New Roman"/>
          <w:bCs/>
          <w:sz w:val="28"/>
          <w:szCs w:val="28"/>
        </w:rPr>
        <w:t xml:space="preserve"> пространство и питаются лубом и заболонью. Для этого они очищают и расширяют свои ходы, проделывают дополнительные отверстия для удаления опилок.</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У повреждённых стволов наблюдается накопление кучек трухи. В древесных ходах личинки зимуют.</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Cs/>
          <w:sz w:val="28"/>
          <w:szCs w:val="28"/>
        </w:rPr>
        <w:t>Личиночный ход в древесине не доходит на 1 – 1,5 см до поверхности. В его конце устроена кукольная колыбелька. Окукливается личинка весной в колыбельке.</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Куколка</w:t>
      </w:r>
      <w:r w:rsidRPr="006B5C35">
        <w:rPr>
          <w:rFonts w:ascii="Times New Roman" w:hAnsi="Times New Roman" w:cs="Times New Roman"/>
          <w:bCs/>
          <w:sz w:val="28"/>
          <w:szCs w:val="28"/>
        </w:rPr>
        <w:t>. Куколка развивается от 15 до 25 дней.</w:t>
      </w:r>
    </w:p>
    <w:p w:rsidR="00FC78BB" w:rsidRPr="006B5C35"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Имаго</w:t>
      </w:r>
      <w:r w:rsidRPr="006B5C35">
        <w:rPr>
          <w:rFonts w:ascii="Times New Roman" w:hAnsi="Times New Roman" w:cs="Times New Roman"/>
          <w:bCs/>
          <w:sz w:val="28"/>
          <w:szCs w:val="28"/>
        </w:rPr>
        <w:t>. Молодые жуки прогрызают летное отверстие диаметром 5 – 7 мм и выходят наружу. Лет особей наблюдается с начала июня до сентября включительно.</w:t>
      </w:r>
    </w:p>
    <w:p w:rsidR="00FC78BB" w:rsidRPr="00EC21A3" w:rsidRDefault="00FC78BB" w:rsidP="00E2001A">
      <w:pPr>
        <w:suppressAutoHyphens w:val="0"/>
        <w:spacing w:after="0" w:line="240" w:lineRule="auto"/>
        <w:ind w:firstLine="709"/>
        <w:jc w:val="both"/>
        <w:rPr>
          <w:rFonts w:ascii="Times New Roman" w:hAnsi="Times New Roman" w:cs="Times New Roman"/>
          <w:bCs/>
          <w:sz w:val="28"/>
          <w:szCs w:val="28"/>
        </w:rPr>
      </w:pPr>
      <w:r w:rsidRPr="006B5C35">
        <w:rPr>
          <w:rFonts w:ascii="Times New Roman" w:hAnsi="Times New Roman" w:cs="Times New Roman"/>
          <w:b/>
          <w:bCs/>
          <w:sz w:val="28"/>
          <w:szCs w:val="28"/>
        </w:rPr>
        <w:t>Особенности развития</w:t>
      </w:r>
      <w:r w:rsidRPr="006B5C35">
        <w:rPr>
          <w:rFonts w:ascii="Times New Roman" w:hAnsi="Times New Roman" w:cs="Times New Roman"/>
          <w:bCs/>
          <w:sz w:val="28"/>
          <w:szCs w:val="28"/>
        </w:rPr>
        <w:t xml:space="preserve">. Генерация в основном </w:t>
      </w:r>
      <w:proofErr w:type="spellStart"/>
      <w:r w:rsidRPr="006B5C35">
        <w:rPr>
          <w:rFonts w:ascii="Times New Roman" w:hAnsi="Times New Roman" w:cs="Times New Roman"/>
          <w:bCs/>
          <w:sz w:val="28"/>
          <w:szCs w:val="28"/>
        </w:rPr>
        <w:t>одногодовая</w:t>
      </w:r>
      <w:proofErr w:type="spellEnd"/>
      <w:r w:rsidRPr="006B5C35">
        <w:rPr>
          <w:rFonts w:ascii="Times New Roman" w:hAnsi="Times New Roman" w:cs="Times New Roman"/>
          <w:bCs/>
          <w:sz w:val="28"/>
          <w:szCs w:val="28"/>
        </w:rPr>
        <w:t>, но некоторые личинки зимуют два раза</w:t>
      </w:r>
      <w:r w:rsidRPr="00552483">
        <w:rPr>
          <w:rFonts w:ascii="Times New Roman" w:hAnsi="Times New Roman" w:cs="Times New Roman"/>
          <w:bCs/>
          <w:sz w:val="28"/>
          <w:szCs w:val="28"/>
        </w:rPr>
        <w:t xml:space="preserve"> [13]</w:t>
      </w:r>
      <w:r w:rsidRPr="006B5C35">
        <w:rPr>
          <w:rFonts w:ascii="Times New Roman" w:hAnsi="Times New Roman" w:cs="Times New Roman"/>
          <w:bCs/>
          <w:sz w:val="28"/>
          <w:szCs w:val="28"/>
        </w:rPr>
        <w:t>.</w:t>
      </w:r>
    </w:p>
    <w:p w:rsidR="00FC78BB" w:rsidRPr="00EC21A3" w:rsidRDefault="00FC78BB" w:rsidP="00E2001A">
      <w:pPr>
        <w:pStyle w:val="af2"/>
        <w:numPr>
          <w:ilvl w:val="1"/>
          <w:numId w:val="4"/>
        </w:numPr>
        <w:suppressAutoHyphens w:val="0"/>
        <w:spacing w:after="0" w:line="240" w:lineRule="auto"/>
        <w:ind w:left="0" w:firstLine="709"/>
        <w:jc w:val="both"/>
        <w:rPr>
          <w:rFonts w:ascii="Times New Roman" w:hAnsi="Times New Roman" w:cs="Times New Roman"/>
          <w:b/>
          <w:bCs/>
          <w:sz w:val="28"/>
          <w:szCs w:val="28"/>
        </w:rPr>
      </w:pPr>
      <w:r w:rsidRPr="00EC21A3">
        <w:rPr>
          <w:rFonts w:ascii="Times New Roman" w:hAnsi="Times New Roman" w:cs="Times New Roman"/>
          <w:b/>
          <w:bCs/>
          <w:sz w:val="28"/>
          <w:szCs w:val="28"/>
        </w:rPr>
        <w:t xml:space="preserve">Вредоносность. </w:t>
      </w:r>
    </w:p>
    <w:p w:rsidR="00FC78BB" w:rsidRPr="006B5C35" w:rsidRDefault="00FC78BB" w:rsidP="00E2001A">
      <w:pPr>
        <w:suppressAutoHyphens w:val="0"/>
        <w:spacing w:after="0" w:line="240" w:lineRule="auto"/>
        <w:ind w:firstLine="709"/>
        <w:jc w:val="both"/>
        <w:rPr>
          <w:rFonts w:ascii="Times New Roman" w:hAnsi="Times New Roman" w:cs="Times New Roman"/>
          <w:sz w:val="28"/>
          <w:szCs w:val="28"/>
        </w:rPr>
      </w:pPr>
      <w:r w:rsidRPr="0027545E">
        <w:rPr>
          <w:rFonts w:ascii="Times New Roman" w:hAnsi="Times New Roman" w:cs="Times New Roman"/>
          <w:sz w:val="28"/>
          <w:szCs w:val="28"/>
        </w:rPr>
        <w:t>В результате повреждения ветвей в кронах сосен при</w:t>
      </w:r>
      <w:r>
        <w:rPr>
          <w:rFonts w:ascii="Times New Roman" w:hAnsi="Times New Roman" w:cs="Times New Roman"/>
          <w:sz w:val="28"/>
          <w:szCs w:val="28"/>
        </w:rPr>
        <w:t xml:space="preserve"> </w:t>
      </w:r>
      <w:r w:rsidRPr="0027545E">
        <w:rPr>
          <w:rFonts w:ascii="Times New Roman" w:hAnsi="Times New Roman" w:cs="Times New Roman"/>
          <w:sz w:val="28"/>
          <w:szCs w:val="28"/>
        </w:rPr>
        <w:t>дополнительном питании происходит их ослабление, и они становятся в</w:t>
      </w:r>
      <w:r>
        <w:rPr>
          <w:rFonts w:ascii="Times New Roman" w:hAnsi="Times New Roman" w:cs="Times New Roman"/>
          <w:sz w:val="28"/>
          <w:szCs w:val="28"/>
        </w:rPr>
        <w:t xml:space="preserve"> </w:t>
      </w:r>
      <w:r w:rsidRPr="0027545E">
        <w:rPr>
          <w:rFonts w:ascii="Times New Roman" w:hAnsi="Times New Roman" w:cs="Times New Roman"/>
          <w:sz w:val="28"/>
          <w:szCs w:val="28"/>
        </w:rPr>
        <w:t>дальнейшем объектом заселения усачом. Заселенные вредителем деревья</w:t>
      </w:r>
      <w:r>
        <w:rPr>
          <w:rFonts w:ascii="Times New Roman" w:hAnsi="Times New Roman" w:cs="Times New Roman"/>
          <w:sz w:val="28"/>
          <w:szCs w:val="28"/>
        </w:rPr>
        <w:t xml:space="preserve"> </w:t>
      </w:r>
      <w:r w:rsidRPr="0027545E">
        <w:rPr>
          <w:rFonts w:ascii="Times New Roman" w:hAnsi="Times New Roman" w:cs="Times New Roman"/>
          <w:sz w:val="28"/>
          <w:szCs w:val="28"/>
        </w:rPr>
        <w:t>гибнут. При массовом размножении черный сосновый усач способен</w:t>
      </w:r>
      <w:r>
        <w:rPr>
          <w:rFonts w:ascii="Times New Roman" w:hAnsi="Times New Roman" w:cs="Times New Roman"/>
          <w:sz w:val="28"/>
          <w:szCs w:val="28"/>
        </w:rPr>
        <w:t xml:space="preserve"> </w:t>
      </w:r>
      <w:r w:rsidRPr="0027545E">
        <w:rPr>
          <w:rFonts w:ascii="Times New Roman" w:hAnsi="Times New Roman" w:cs="Times New Roman"/>
          <w:sz w:val="28"/>
          <w:szCs w:val="28"/>
        </w:rPr>
        <w:t>заселять также вполне жизнеспособные деревья. Особенно большое значение</w:t>
      </w:r>
      <w:r>
        <w:rPr>
          <w:rFonts w:ascii="Times New Roman" w:hAnsi="Times New Roman" w:cs="Times New Roman"/>
          <w:sz w:val="28"/>
          <w:szCs w:val="28"/>
        </w:rPr>
        <w:t xml:space="preserve"> </w:t>
      </w:r>
      <w:r w:rsidRPr="0027545E">
        <w:rPr>
          <w:rFonts w:ascii="Times New Roman" w:hAnsi="Times New Roman" w:cs="Times New Roman"/>
          <w:sz w:val="28"/>
          <w:szCs w:val="28"/>
        </w:rPr>
        <w:t xml:space="preserve">имеет усач на </w:t>
      </w:r>
      <w:proofErr w:type="spellStart"/>
      <w:r w:rsidRPr="0027545E">
        <w:rPr>
          <w:rFonts w:ascii="Times New Roman" w:hAnsi="Times New Roman" w:cs="Times New Roman"/>
          <w:sz w:val="28"/>
          <w:szCs w:val="28"/>
        </w:rPr>
        <w:t>горельниках</w:t>
      </w:r>
      <w:proofErr w:type="spellEnd"/>
      <w:r w:rsidRPr="0027545E">
        <w:rPr>
          <w:rFonts w:ascii="Times New Roman" w:hAnsi="Times New Roman" w:cs="Times New Roman"/>
          <w:sz w:val="28"/>
          <w:szCs w:val="28"/>
        </w:rPr>
        <w:t>, где ускоряет гибель древостоя. Многочисленные</w:t>
      </w:r>
      <w:r>
        <w:rPr>
          <w:rFonts w:ascii="Times New Roman" w:hAnsi="Times New Roman" w:cs="Times New Roman"/>
          <w:sz w:val="28"/>
          <w:szCs w:val="28"/>
        </w:rPr>
        <w:t xml:space="preserve"> </w:t>
      </w:r>
      <w:r w:rsidRPr="0027545E">
        <w:rPr>
          <w:rFonts w:ascii="Times New Roman" w:hAnsi="Times New Roman" w:cs="Times New Roman"/>
          <w:sz w:val="28"/>
          <w:szCs w:val="28"/>
        </w:rPr>
        <w:t>личиночные ходы, глубоко идущие в древесину, сильно ухудшают качество</w:t>
      </w:r>
      <w:r>
        <w:rPr>
          <w:rFonts w:ascii="Times New Roman" w:hAnsi="Times New Roman" w:cs="Times New Roman"/>
          <w:sz w:val="28"/>
          <w:szCs w:val="28"/>
        </w:rPr>
        <w:t xml:space="preserve"> </w:t>
      </w:r>
      <w:r w:rsidRPr="0027545E">
        <w:rPr>
          <w:rFonts w:ascii="Times New Roman" w:hAnsi="Times New Roman" w:cs="Times New Roman"/>
          <w:sz w:val="28"/>
          <w:szCs w:val="28"/>
        </w:rPr>
        <w:t>лесоматериалов.</w:t>
      </w:r>
    </w:p>
    <w:p w:rsidR="00FC78BB" w:rsidRPr="00D36814" w:rsidRDefault="00FC78BB" w:rsidP="00E2001A">
      <w:pPr>
        <w:suppressAutoHyphens w:val="0"/>
        <w:spacing w:after="0" w:line="240" w:lineRule="auto"/>
        <w:ind w:firstLine="709"/>
        <w:jc w:val="both"/>
        <w:rPr>
          <w:rFonts w:ascii="Times New Roman" w:hAnsi="Times New Roman" w:cs="Times New Roman"/>
          <w:b/>
          <w:sz w:val="28"/>
          <w:szCs w:val="28"/>
        </w:rPr>
      </w:pPr>
      <w:r w:rsidRPr="00D36814">
        <w:rPr>
          <w:rFonts w:ascii="Times New Roman" w:hAnsi="Times New Roman" w:cs="Times New Roman"/>
          <w:b/>
          <w:sz w:val="28"/>
          <w:szCs w:val="28"/>
        </w:rPr>
        <w:t>1.</w:t>
      </w:r>
      <w:r>
        <w:rPr>
          <w:rFonts w:ascii="Times New Roman" w:hAnsi="Times New Roman" w:cs="Times New Roman"/>
          <w:b/>
          <w:sz w:val="28"/>
          <w:szCs w:val="28"/>
        </w:rPr>
        <w:t>5</w:t>
      </w:r>
      <w:r w:rsidRPr="00D36814">
        <w:rPr>
          <w:rFonts w:ascii="Times New Roman" w:hAnsi="Times New Roman" w:cs="Times New Roman"/>
          <w:b/>
          <w:sz w:val="28"/>
          <w:szCs w:val="28"/>
        </w:rPr>
        <w:t xml:space="preserve">. </w:t>
      </w:r>
      <w:r>
        <w:rPr>
          <w:rFonts w:ascii="Times New Roman" w:hAnsi="Times New Roman" w:cs="Times New Roman"/>
          <w:b/>
          <w:sz w:val="28"/>
          <w:szCs w:val="28"/>
        </w:rPr>
        <w:t>Факторы, способствующие</w:t>
      </w:r>
      <w:r w:rsidRPr="00D36814">
        <w:rPr>
          <w:rFonts w:ascii="Times New Roman" w:hAnsi="Times New Roman" w:cs="Times New Roman"/>
          <w:b/>
          <w:sz w:val="28"/>
          <w:szCs w:val="28"/>
        </w:rPr>
        <w:t xml:space="preserve"> формировани</w:t>
      </w:r>
      <w:r>
        <w:rPr>
          <w:rFonts w:ascii="Times New Roman" w:hAnsi="Times New Roman" w:cs="Times New Roman"/>
          <w:b/>
          <w:sz w:val="28"/>
          <w:szCs w:val="28"/>
        </w:rPr>
        <w:t xml:space="preserve">ю </w:t>
      </w:r>
      <w:r w:rsidRPr="00D36814">
        <w:rPr>
          <w:rFonts w:ascii="Times New Roman" w:hAnsi="Times New Roman" w:cs="Times New Roman"/>
          <w:b/>
          <w:sz w:val="28"/>
          <w:szCs w:val="28"/>
        </w:rPr>
        <w:t xml:space="preserve">очагов </w:t>
      </w:r>
      <w:r>
        <w:rPr>
          <w:rFonts w:ascii="Times New Roman" w:hAnsi="Times New Roman" w:cs="Times New Roman"/>
          <w:b/>
          <w:sz w:val="28"/>
          <w:szCs w:val="28"/>
        </w:rPr>
        <w:t>черного соснового усача</w:t>
      </w:r>
    </w:p>
    <w:p w:rsidR="00FC78BB" w:rsidRPr="001C5CA4" w:rsidRDefault="00FC78BB" w:rsidP="00E2001A">
      <w:pPr>
        <w:numPr>
          <w:ilvl w:val="0"/>
          <w:numId w:val="8"/>
        </w:numPr>
        <w:suppressAutoHyphens w:val="0"/>
        <w:spacing w:after="0" w:line="240" w:lineRule="auto"/>
        <w:jc w:val="both"/>
        <w:rPr>
          <w:rFonts w:ascii="Times New Roman" w:hAnsi="Times New Roman" w:cs="Times New Roman"/>
          <w:sz w:val="28"/>
          <w:szCs w:val="28"/>
        </w:rPr>
      </w:pPr>
      <w:r w:rsidRPr="001C5CA4">
        <w:rPr>
          <w:rFonts w:ascii="Times New Roman" w:hAnsi="Times New Roman" w:cs="Times New Roman"/>
          <w:b/>
          <w:bCs/>
          <w:sz w:val="28"/>
          <w:szCs w:val="28"/>
        </w:rPr>
        <w:t>Повреждения насаждений</w:t>
      </w:r>
      <w:r w:rsidRPr="001C5CA4">
        <w:rPr>
          <w:rFonts w:ascii="Times New Roman" w:hAnsi="Times New Roman" w:cs="Times New Roman"/>
          <w:sz w:val="28"/>
          <w:szCs w:val="28"/>
        </w:rPr>
        <w:t xml:space="preserve"> хвое- и </w:t>
      </w:r>
      <w:proofErr w:type="spellStart"/>
      <w:r w:rsidRPr="001C5CA4">
        <w:rPr>
          <w:rFonts w:ascii="Times New Roman" w:hAnsi="Times New Roman" w:cs="Times New Roman"/>
          <w:sz w:val="28"/>
          <w:szCs w:val="28"/>
        </w:rPr>
        <w:t>листогрызущими</w:t>
      </w:r>
      <w:proofErr w:type="spellEnd"/>
      <w:r w:rsidRPr="001C5CA4">
        <w:rPr>
          <w:rFonts w:ascii="Times New Roman" w:hAnsi="Times New Roman" w:cs="Times New Roman"/>
          <w:sz w:val="28"/>
          <w:szCs w:val="28"/>
        </w:rPr>
        <w:t xml:space="preserve"> вредителями (например, сибирским шелкопрядом). Усачи размножаются по следам повреждений, поселяясь на деревьях, лишённых хвои</w:t>
      </w:r>
      <w:r w:rsidRPr="009D4DB4">
        <w:rPr>
          <w:rFonts w:ascii="Times New Roman" w:hAnsi="Times New Roman" w:cs="Times New Roman"/>
          <w:sz w:val="28"/>
          <w:szCs w:val="28"/>
        </w:rPr>
        <w:t xml:space="preserve"> [1</w:t>
      </w:r>
      <w:r>
        <w:rPr>
          <w:rFonts w:ascii="Times New Roman" w:hAnsi="Times New Roman" w:cs="Times New Roman"/>
          <w:sz w:val="28"/>
          <w:szCs w:val="28"/>
        </w:rPr>
        <w:t>4</w:t>
      </w:r>
      <w:r w:rsidRPr="009D4DB4">
        <w:rPr>
          <w:rFonts w:ascii="Times New Roman" w:hAnsi="Times New Roman" w:cs="Times New Roman"/>
          <w:sz w:val="28"/>
          <w:szCs w:val="28"/>
        </w:rPr>
        <w:t>].</w:t>
      </w:r>
      <w:r w:rsidRPr="001C5CA4">
        <w:rPr>
          <w:rFonts w:ascii="Times New Roman" w:hAnsi="Times New Roman" w:cs="Times New Roman"/>
          <w:sz w:val="28"/>
          <w:szCs w:val="28"/>
        </w:rPr>
        <w:t xml:space="preserve"> </w:t>
      </w:r>
    </w:p>
    <w:p w:rsidR="00FC78BB" w:rsidRPr="001C5CA4" w:rsidRDefault="00FC78BB" w:rsidP="00E2001A">
      <w:pPr>
        <w:numPr>
          <w:ilvl w:val="0"/>
          <w:numId w:val="8"/>
        </w:numPr>
        <w:suppressAutoHyphens w:val="0"/>
        <w:spacing w:after="0" w:line="240" w:lineRule="auto"/>
        <w:jc w:val="both"/>
        <w:rPr>
          <w:rFonts w:ascii="Times New Roman" w:hAnsi="Times New Roman" w:cs="Times New Roman"/>
          <w:sz w:val="28"/>
          <w:szCs w:val="28"/>
        </w:rPr>
      </w:pPr>
      <w:r w:rsidRPr="001C5CA4">
        <w:rPr>
          <w:rFonts w:ascii="Times New Roman" w:hAnsi="Times New Roman" w:cs="Times New Roman"/>
          <w:b/>
          <w:bCs/>
          <w:sz w:val="28"/>
          <w:szCs w:val="28"/>
        </w:rPr>
        <w:t>Ослабление насаждений</w:t>
      </w:r>
      <w:r w:rsidRPr="001C5CA4">
        <w:rPr>
          <w:rFonts w:ascii="Times New Roman" w:hAnsi="Times New Roman" w:cs="Times New Roman"/>
          <w:sz w:val="28"/>
          <w:szCs w:val="28"/>
        </w:rPr>
        <w:t xml:space="preserve"> из-за пожаров, засухи, </w:t>
      </w:r>
      <w:proofErr w:type="spellStart"/>
      <w:r w:rsidRPr="001C5CA4">
        <w:rPr>
          <w:rFonts w:ascii="Times New Roman" w:hAnsi="Times New Roman" w:cs="Times New Roman"/>
          <w:sz w:val="28"/>
          <w:szCs w:val="28"/>
        </w:rPr>
        <w:t>подкорного</w:t>
      </w:r>
      <w:proofErr w:type="spellEnd"/>
      <w:r w:rsidRPr="001C5CA4">
        <w:rPr>
          <w:rFonts w:ascii="Times New Roman" w:hAnsi="Times New Roman" w:cs="Times New Roman"/>
          <w:sz w:val="28"/>
          <w:szCs w:val="28"/>
        </w:rPr>
        <w:t xml:space="preserve"> соснового клопа. На гарях есть значительный запас усыхающих и </w:t>
      </w:r>
      <w:proofErr w:type="spellStart"/>
      <w:r w:rsidRPr="001C5CA4">
        <w:rPr>
          <w:rFonts w:ascii="Times New Roman" w:hAnsi="Times New Roman" w:cs="Times New Roman"/>
          <w:sz w:val="28"/>
          <w:szCs w:val="28"/>
        </w:rPr>
        <w:t>свежесухостойных</w:t>
      </w:r>
      <w:proofErr w:type="spellEnd"/>
      <w:r w:rsidRPr="001C5CA4">
        <w:rPr>
          <w:rFonts w:ascii="Times New Roman" w:hAnsi="Times New Roman" w:cs="Times New Roman"/>
          <w:sz w:val="28"/>
          <w:szCs w:val="28"/>
        </w:rPr>
        <w:t xml:space="preserve"> деревьев, которые являются хорошей кормовой базой для личинок усача</w:t>
      </w:r>
      <w:r w:rsidRPr="009D4DB4">
        <w:rPr>
          <w:rFonts w:ascii="Times New Roman" w:hAnsi="Times New Roman" w:cs="Times New Roman"/>
          <w:sz w:val="28"/>
          <w:szCs w:val="28"/>
        </w:rPr>
        <w:t xml:space="preserve"> [1</w:t>
      </w:r>
      <w:r>
        <w:rPr>
          <w:rFonts w:ascii="Times New Roman" w:hAnsi="Times New Roman" w:cs="Times New Roman"/>
          <w:sz w:val="28"/>
          <w:szCs w:val="28"/>
        </w:rPr>
        <w:t>5</w:t>
      </w:r>
      <w:r w:rsidRPr="009D4DB4">
        <w:rPr>
          <w:rFonts w:ascii="Times New Roman" w:hAnsi="Times New Roman" w:cs="Times New Roman"/>
          <w:sz w:val="28"/>
          <w:szCs w:val="28"/>
        </w:rPr>
        <w:t>]</w:t>
      </w:r>
      <w:r w:rsidRPr="001C5CA4">
        <w:rPr>
          <w:rFonts w:ascii="Times New Roman" w:hAnsi="Times New Roman" w:cs="Times New Roman"/>
          <w:sz w:val="28"/>
          <w:szCs w:val="28"/>
        </w:rPr>
        <w:t xml:space="preserve">.  </w:t>
      </w:r>
    </w:p>
    <w:p w:rsidR="00FC78BB" w:rsidRDefault="00FC78BB" w:rsidP="00E2001A">
      <w:pPr>
        <w:numPr>
          <w:ilvl w:val="0"/>
          <w:numId w:val="8"/>
        </w:numPr>
        <w:suppressAutoHyphens w:val="0"/>
        <w:spacing w:after="0" w:line="240" w:lineRule="auto"/>
        <w:jc w:val="both"/>
        <w:rPr>
          <w:rFonts w:ascii="Times New Roman" w:hAnsi="Times New Roman" w:cs="Times New Roman"/>
          <w:sz w:val="28"/>
          <w:szCs w:val="28"/>
        </w:rPr>
      </w:pPr>
      <w:r w:rsidRPr="001C5CA4">
        <w:rPr>
          <w:rFonts w:ascii="Times New Roman" w:hAnsi="Times New Roman" w:cs="Times New Roman"/>
          <w:b/>
          <w:bCs/>
          <w:sz w:val="28"/>
          <w:szCs w:val="28"/>
        </w:rPr>
        <w:t>Изреженные, хорошо прогреваемые насаждения</w:t>
      </w:r>
      <w:r w:rsidRPr="001C5CA4">
        <w:rPr>
          <w:rFonts w:ascii="Times New Roman" w:hAnsi="Times New Roman" w:cs="Times New Roman"/>
          <w:sz w:val="28"/>
          <w:szCs w:val="28"/>
        </w:rPr>
        <w:t> — жуки чёрного соснового усача светолюбивы. В смешанном лесу численность вредителя резко уменьшается</w:t>
      </w:r>
      <w:r w:rsidRPr="009D4DB4">
        <w:rPr>
          <w:rFonts w:ascii="Times New Roman" w:hAnsi="Times New Roman" w:cs="Times New Roman"/>
          <w:sz w:val="28"/>
          <w:szCs w:val="28"/>
        </w:rPr>
        <w:t xml:space="preserve"> [1</w:t>
      </w:r>
      <w:r>
        <w:rPr>
          <w:rFonts w:ascii="Times New Roman" w:hAnsi="Times New Roman" w:cs="Times New Roman"/>
          <w:sz w:val="28"/>
          <w:szCs w:val="28"/>
        </w:rPr>
        <w:t>6</w:t>
      </w:r>
      <w:r w:rsidRPr="009D4DB4">
        <w:rPr>
          <w:rFonts w:ascii="Times New Roman" w:hAnsi="Times New Roman" w:cs="Times New Roman"/>
          <w:sz w:val="28"/>
          <w:szCs w:val="28"/>
        </w:rPr>
        <w:t>]</w:t>
      </w:r>
      <w:r w:rsidRPr="001C5CA4">
        <w:rPr>
          <w:rFonts w:ascii="Times New Roman" w:hAnsi="Times New Roman" w:cs="Times New Roman"/>
          <w:sz w:val="28"/>
          <w:szCs w:val="28"/>
        </w:rPr>
        <w:t>.</w:t>
      </w: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Default="00FC78BB" w:rsidP="007C6596">
      <w:pPr>
        <w:suppressAutoHyphens w:val="0"/>
        <w:spacing w:after="0" w:line="240" w:lineRule="auto"/>
        <w:jc w:val="both"/>
        <w:rPr>
          <w:rFonts w:ascii="Times New Roman" w:hAnsi="Times New Roman" w:cs="Times New Roman"/>
          <w:sz w:val="28"/>
          <w:szCs w:val="28"/>
        </w:rPr>
      </w:pPr>
    </w:p>
    <w:p w:rsidR="00FC78BB" w:rsidRPr="009D4DB4" w:rsidRDefault="00FC78BB" w:rsidP="007C6596">
      <w:pPr>
        <w:suppressAutoHyphens w:val="0"/>
        <w:spacing w:after="0" w:line="240" w:lineRule="auto"/>
        <w:jc w:val="both"/>
        <w:rPr>
          <w:rFonts w:ascii="Times New Roman" w:hAnsi="Times New Roman" w:cs="Times New Roman"/>
          <w:sz w:val="28"/>
          <w:szCs w:val="28"/>
        </w:rPr>
      </w:pPr>
    </w:p>
    <w:p w:rsidR="00FC78BB" w:rsidRPr="00E2001A" w:rsidRDefault="00FC78BB" w:rsidP="009D4DB4">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360" w:lineRule="auto"/>
        <w:jc w:val="both"/>
        <w:rPr>
          <w:rFonts w:ascii="Times New Roman" w:hAnsi="Times New Roman" w:cs="Times New Roman"/>
          <w:sz w:val="28"/>
          <w:szCs w:val="28"/>
        </w:rPr>
      </w:pPr>
    </w:p>
    <w:p w:rsidR="00FC78BB" w:rsidRPr="00E2001A" w:rsidRDefault="00FC78BB" w:rsidP="00E2001A">
      <w:pPr>
        <w:suppressAutoHyphens w:val="0"/>
        <w:spacing w:after="0" w:line="360" w:lineRule="auto"/>
        <w:jc w:val="both"/>
        <w:rPr>
          <w:rFonts w:ascii="Times New Roman" w:hAnsi="Times New Roman" w:cs="Times New Roman"/>
          <w:sz w:val="28"/>
          <w:szCs w:val="28"/>
        </w:rPr>
      </w:pPr>
    </w:p>
    <w:p w:rsidR="00FC78BB" w:rsidRDefault="00FC78BB" w:rsidP="00E2001A">
      <w:pPr>
        <w:suppressAutoHyphens w:val="0"/>
        <w:spacing w:after="0" w:line="240" w:lineRule="auto"/>
        <w:ind w:firstLine="709"/>
        <w:jc w:val="center"/>
        <w:rPr>
          <w:rFonts w:ascii="Times New Roman" w:hAnsi="Times New Roman" w:cs="Times New Roman"/>
          <w:b/>
          <w:sz w:val="28"/>
          <w:szCs w:val="28"/>
        </w:rPr>
        <w:sectPr w:rsidR="00FC78BB" w:rsidSect="00EB0B85">
          <w:footerReference w:type="default" r:id="rId12"/>
          <w:pgSz w:w="11906" w:h="16838"/>
          <w:pgMar w:top="1134" w:right="850" w:bottom="1134" w:left="1701" w:header="0" w:footer="708" w:gutter="0"/>
          <w:cols w:space="720"/>
          <w:formProt w:val="0"/>
          <w:titlePg/>
          <w:docGrid w:linePitch="360" w:charSpace="4096"/>
        </w:sectPr>
      </w:pPr>
    </w:p>
    <w:p w:rsidR="00FC78BB" w:rsidRDefault="00FC78BB" w:rsidP="00E2001A">
      <w:pPr>
        <w:suppressAutoHyphens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 Практическая часть</w:t>
      </w:r>
    </w:p>
    <w:p w:rsidR="00FC78BB" w:rsidRDefault="00FC78BB" w:rsidP="00E2001A">
      <w:pPr>
        <w:suppressAutoHyphens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2.1. Методы исследования</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Исследование лесов с участием ели обыкновенной проводили на территории усадьбы Александровых и на прилежащих территориях, в пределах которых было заложено 10 лесных пробных площадок размером по 0,2 га каждая, в насаждениях с различным содержанием ели обыкновенной в составе первого яруса. </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пределах каждой пробной площадки методом сплошного пересчета с применением вилки лесной измерительной ВЛИ - 1 - 600 была проведена таксация древостоя. По ведущим ступеням толщины отобраны учетные деревья, у которых маятниковым высотомером измерялась высота. С применением возрастного бурава у ряда деревьев разных пород был определен возраст </w:t>
      </w:r>
      <w:r w:rsidRPr="005E62B6">
        <w:rPr>
          <w:rFonts w:ascii="Times New Roman" w:hAnsi="Times New Roman" w:cs="Times New Roman"/>
          <w:color w:val="000000"/>
          <w:sz w:val="28"/>
          <w:szCs w:val="28"/>
          <w:lang w:eastAsia="ru-RU"/>
        </w:rPr>
        <w:t>[</w:t>
      </w:r>
      <w:r w:rsidRPr="00DA6085">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7</w:t>
      </w:r>
      <w:r w:rsidRPr="005E62B6">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p>
    <w:p w:rsidR="00FC78BB" w:rsidRPr="007531B6"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7531B6">
        <w:rPr>
          <w:rFonts w:ascii="Times New Roman" w:hAnsi="Times New Roman" w:cs="Times New Roman"/>
          <w:sz w:val="28"/>
          <w:szCs w:val="28"/>
        </w:rPr>
        <w:t>В пределах ка</w:t>
      </w:r>
      <w:r>
        <w:rPr>
          <w:rFonts w:ascii="Times New Roman" w:hAnsi="Times New Roman" w:cs="Times New Roman"/>
          <w:sz w:val="28"/>
          <w:szCs w:val="28"/>
        </w:rPr>
        <w:t>ждой пробной площадки определялось санитарное</w:t>
      </w:r>
      <w:r w:rsidRPr="007531B6">
        <w:rPr>
          <w:rFonts w:ascii="Times New Roman" w:hAnsi="Times New Roman" w:cs="Times New Roman"/>
          <w:sz w:val="28"/>
          <w:szCs w:val="28"/>
        </w:rPr>
        <w:t xml:space="preserve"> состояния всех деревьев, а также у свежего и старого сухостоя отмечалось наличие или отсутствие ходов </w:t>
      </w:r>
      <w:r>
        <w:rPr>
          <w:rFonts w:ascii="Times New Roman" w:hAnsi="Times New Roman" w:cs="Times New Roman"/>
          <w:sz w:val="28"/>
          <w:szCs w:val="28"/>
        </w:rPr>
        <w:t>черного соснового усача</w:t>
      </w:r>
      <w:r w:rsidRPr="007531B6">
        <w:rPr>
          <w:rFonts w:ascii="Times New Roman" w:hAnsi="Times New Roman" w:cs="Times New Roman"/>
          <w:sz w:val="28"/>
          <w:szCs w:val="28"/>
        </w:rPr>
        <w:t>.</w:t>
      </w:r>
    </w:p>
    <w:p w:rsidR="00FC78BB" w:rsidRPr="00B20283"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Категории</w:t>
      </w:r>
      <w:r w:rsidRPr="00B20283">
        <w:rPr>
          <w:rFonts w:ascii="Times New Roman" w:hAnsi="Times New Roman" w:cs="Times New Roman"/>
          <w:sz w:val="28"/>
          <w:szCs w:val="28"/>
        </w:rPr>
        <w:t xml:space="preserve"> жизненног</w:t>
      </w:r>
      <w:r>
        <w:rPr>
          <w:rFonts w:ascii="Times New Roman" w:hAnsi="Times New Roman" w:cs="Times New Roman"/>
          <w:sz w:val="28"/>
          <w:szCs w:val="28"/>
        </w:rPr>
        <w:t>о состояния древостоев определяю</w:t>
      </w:r>
      <w:r w:rsidRPr="00B20283">
        <w:rPr>
          <w:rFonts w:ascii="Times New Roman" w:hAnsi="Times New Roman" w:cs="Times New Roman"/>
          <w:sz w:val="28"/>
          <w:szCs w:val="28"/>
        </w:rPr>
        <w:t>тся при расчете коэффициен</w:t>
      </w:r>
      <w:r>
        <w:rPr>
          <w:rFonts w:ascii="Times New Roman" w:hAnsi="Times New Roman" w:cs="Times New Roman"/>
          <w:sz w:val="28"/>
          <w:szCs w:val="28"/>
        </w:rPr>
        <w:t>та состояния древостоя. Они обладают</w:t>
      </w:r>
      <w:r w:rsidRPr="00B20283">
        <w:rPr>
          <w:rFonts w:ascii="Times New Roman" w:hAnsi="Times New Roman" w:cs="Times New Roman"/>
          <w:sz w:val="28"/>
          <w:szCs w:val="28"/>
        </w:rPr>
        <w:t xml:space="preserve"> рядом особых признаков. По определенным внешним характеристикам с помощью данных категорий жизненного состояния можно выявить состояние дерева, в диапазоне от здоровых экземпляров до старого сухостоя. </w:t>
      </w:r>
    </w:p>
    <w:p w:rsidR="00FC78BB" w:rsidRPr="00504BC1"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B20283">
        <w:rPr>
          <w:rFonts w:ascii="Times New Roman" w:hAnsi="Times New Roman" w:cs="Times New Roman"/>
          <w:sz w:val="28"/>
          <w:szCs w:val="28"/>
        </w:rPr>
        <w:t>Оценка жизненного состояния деревьев по вышеуказанным категориям производилась визуальным способом</w:t>
      </w:r>
      <w:r>
        <w:rPr>
          <w:rFonts w:ascii="Times New Roman" w:hAnsi="Times New Roman" w:cs="Times New Roman"/>
          <w:sz w:val="28"/>
          <w:szCs w:val="28"/>
        </w:rPr>
        <w:t xml:space="preserve"> по методике Ковалева. </w:t>
      </w:r>
      <w:r>
        <w:rPr>
          <w:rFonts w:ascii="Times New Roman" w:hAnsi="Times New Roman" w:cs="Times New Roman"/>
          <w:color w:val="000000"/>
          <w:sz w:val="28"/>
          <w:szCs w:val="28"/>
          <w:lang w:eastAsia="ru-RU"/>
        </w:rPr>
        <w:t>(смотри Приложение 3 таблица 4).</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20283">
        <w:rPr>
          <w:rFonts w:ascii="Times New Roman" w:hAnsi="Times New Roman" w:cs="Times New Roman"/>
          <w:sz w:val="28"/>
          <w:szCs w:val="28"/>
        </w:rPr>
        <w:t xml:space="preserve">При оценке жизненного состояния деревьев на опытных площадках </w:t>
      </w:r>
      <w:r>
        <w:rPr>
          <w:rFonts w:ascii="Times New Roman" w:hAnsi="Times New Roman" w:cs="Times New Roman"/>
          <w:sz w:val="28"/>
          <w:szCs w:val="28"/>
        </w:rPr>
        <w:t>исполь</w:t>
      </w:r>
      <w:r w:rsidRPr="00B20283">
        <w:rPr>
          <w:rFonts w:ascii="Times New Roman" w:hAnsi="Times New Roman" w:cs="Times New Roman"/>
          <w:sz w:val="28"/>
          <w:szCs w:val="28"/>
        </w:rPr>
        <w:t>зовалась следующ</w:t>
      </w:r>
      <w:r>
        <w:rPr>
          <w:rFonts w:ascii="Times New Roman" w:hAnsi="Times New Roman" w:cs="Times New Roman"/>
          <w:sz w:val="28"/>
          <w:szCs w:val="28"/>
        </w:rPr>
        <w:t>ая</w:t>
      </w:r>
      <w:r w:rsidRPr="00B20283">
        <w:rPr>
          <w:rFonts w:ascii="Times New Roman" w:hAnsi="Times New Roman" w:cs="Times New Roman"/>
          <w:sz w:val="28"/>
          <w:szCs w:val="28"/>
        </w:rPr>
        <w:t xml:space="preserve"> формул</w:t>
      </w:r>
      <w:r>
        <w:rPr>
          <w:rFonts w:ascii="Times New Roman" w:hAnsi="Times New Roman" w:cs="Times New Roman"/>
          <w:sz w:val="28"/>
          <w:szCs w:val="28"/>
        </w:rPr>
        <w:t>а</w:t>
      </w:r>
      <w:r w:rsidRPr="00B20283">
        <w:rPr>
          <w:rFonts w:ascii="Times New Roman" w:hAnsi="Times New Roman" w:cs="Times New Roman"/>
          <w:sz w:val="28"/>
          <w:szCs w:val="28"/>
        </w:rPr>
        <w:t>:</w:t>
      </w:r>
    </w:p>
    <w:p w:rsidR="00FC78BB" w:rsidRDefault="0062792F" w:rsidP="00A54D86">
      <w:pPr>
        <w:shd w:val="clear" w:color="auto" w:fill="FFFFFF"/>
        <w:suppressAutoHyphens w:val="0"/>
        <w:spacing w:after="0" w:line="240" w:lineRule="auto"/>
        <w:ind w:firstLine="709"/>
        <w:jc w:val="both"/>
        <w:rPr>
          <w:rFonts w:ascii="Times New Roman" w:hAnsi="Times New Roman" w:cs="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style="width:435pt;height:24pt;visibility:visible">
            <v:imagedata r:id="rId13" o:title=""/>
          </v:shape>
        </w:pict>
      </w:r>
    </w:p>
    <w:p w:rsidR="00FC78BB" w:rsidRPr="00B20283"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20283">
        <w:rPr>
          <w:rFonts w:ascii="Times New Roman" w:hAnsi="Times New Roman" w:cs="Times New Roman"/>
          <w:sz w:val="28"/>
          <w:szCs w:val="28"/>
        </w:rPr>
        <w:t xml:space="preserve">Состояние древостоя леса оценивается по следующим категориям: </w:t>
      </w:r>
    </w:p>
    <w:p w:rsidR="00FC78BB" w:rsidRPr="00B20283"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20283">
        <w:rPr>
          <w:rFonts w:ascii="Times New Roman" w:hAnsi="Times New Roman" w:cs="Times New Roman"/>
          <w:sz w:val="28"/>
          <w:szCs w:val="28"/>
        </w:rPr>
        <w:t>K</w:t>
      </w:r>
      <w:r>
        <w:rPr>
          <w:rFonts w:ascii="Times New Roman" w:hAnsi="Times New Roman" w:cs="Times New Roman"/>
          <w:sz w:val="28"/>
          <w:szCs w:val="28"/>
        </w:rPr>
        <w:t xml:space="preserve"> &lt;</w:t>
      </w:r>
      <w:r w:rsidRPr="00B20283">
        <w:rPr>
          <w:rFonts w:ascii="Times New Roman" w:hAnsi="Times New Roman" w:cs="Times New Roman"/>
          <w:sz w:val="28"/>
          <w:szCs w:val="28"/>
        </w:rPr>
        <w:t xml:space="preserve">1,5 – здоровый древостой (I) </w:t>
      </w:r>
    </w:p>
    <w:p w:rsidR="00FC78BB" w:rsidRPr="00B20283"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20283">
        <w:rPr>
          <w:rFonts w:ascii="Times New Roman" w:hAnsi="Times New Roman" w:cs="Times New Roman"/>
          <w:sz w:val="28"/>
          <w:szCs w:val="28"/>
        </w:rPr>
        <w:t>K</w:t>
      </w:r>
      <w:r>
        <w:rPr>
          <w:rFonts w:ascii="Times New Roman" w:hAnsi="Times New Roman" w:cs="Times New Roman"/>
          <w:sz w:val="28"/>
          <w:szCs w:val="28"/>
        </w:rPr>
        <w:t xml:space="preserve"> </w:t>
      </w:r>
      <w:r w:rsidRPr="00B20283">
        <w:rPr>
          <w:rFonts w:ascii="Times New Roman" w:hAnsi="Times New Roman" w:cs="Times New Roman"/>
          <w:sz w:val="28"/>
          <w:szCs w:val="28"/>
        </w:rPr>
        <w:t xml:space="preserve">= 1, 6 – 2, 5 – ослабленный древостой (II) </w:t>
      </w:r>
    </w:p>
    <w:p w:rsidR="00FC78BB" w:rsidRPr="00B20283"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20283">
        <w:rPr>
          <w:rFonts w:ascii="Times New Roman" w:hAnsi="Times New Roman" w:cs="Times New Roman"/>
          <w:sz w:val="28"/>
          <w:szCs w:val="28"/>
        </w:rPr>
        <w:t>K</w:t>
      </w:r>
      <w:r>
        <w:rPr>
          <w:rFonts w:ascii="Times New Roman" w:hAnsi="Times New Roman" w:cs="Times New Roman"/>
          <w:sz w:val="28"/>
          <w:szCs w:val="28"/>
        </w:rPr>
        <w:t xml:space="preserve"> </w:t>
      </w:r>
      <w:r w:rsidRPr="00B20283">
        <w:rPr>
          <w:rFonts w:ascii="Times New Roman" w:hAnsi="Times New Roman" w:cs="Times New Roman"/>
          <w:sz w:val="28"/>
          <w:szCs w:val="28"/>
        </w:rPr>
        <w:t xml:space="preserve">= 2, 6 – 3, 5 – сильно ослабленный лес (III) </w:t>
      </w:r>
    </w:p>
    <w:p w:rsidR="00FC78BB" w:rsidRPr="00B20283"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20283">
        <w:rPr>
          <w:rFonts w:ascii="Times New Roman" w:hAnsi="Times New Roman" w:cs="Times New Roman"/>
          <w:sz w:val="28"/>
          <w:szCs w:val="28"/>
        </w:rPr>
        <w:t>K</w:t>
      </w:r>
      <w:r>
        <w:rPr>
          <w:rFonts w:ascii="Times New Roman" w:hAnsi="Times New Roman" w:cs="Times New Roman"/>
          <w:sz w:val="28"/>
          <w:szCs w:val="28"/>
        </w:rPr>
        <w:t xml:space="preserve"> </w:t>
      </w:r>
      <w:r w:rsidRPr="00B20283">
        <w:rPr>
          <w:rFonts w:ascii="Times New Roman" w:hAnsi="Times New Roman" w:cs="Times New Roman"/>
          <w:sz w:val="28"/>
          <w:szCs w:val="28"/>
        </w:rPr>
        <w:t xml:space="preserve">= 3, 6 – 4, 5 – усыхающий лес (IV) </w:t>
      </w:r>
    </w:p>
    <w:p w:rsidR="00FC78BB" w:rsidRPr="00F27DCD" w:rsidRDefault="00FC78BB" w:rsidP="00E2001A">
      <w:pPr>
        <w:shd w:val="clear" w:color="auto" w:fill="FFFFFF"/>
        <w:suppressAutoHyphens w:val="0"/>
        <w:spacing w:after="0" w:line="240" w:lineRule="auto"/>
        <w:ind w:firstLine="709"/>
        <w:jc w:val="both"/>
        <w:rPr>
          <w:rFonts w:ascii="Times New Roman" w:hAnsi="Times New Roman" w:cs="Times New Roman"/>
          <w:sz w:val="28"/>
          <w:szCs w:val="28"/>
        </w:rPr>
      </w:pPr>
      <w:r w:rsidRPr="00B20283">
        <w:rPr>
          <w:rFonts w:ascii="Times New Roman" w:hAnsi="Times New Roman" w:cs="Times New Roman"/>
          <w:sz w:val="28"/>
          <w:szCs w:val="28"/>
        </w:rPr>
        <w:t>K</w:t>
      </w:r>
      <w:r>
        <w:rPr>
          <w:rFonts w:ascii="Times New Roman" w:hAnsi="Times New Roman" w:cs="Times New Roman"/>
          <w:sz w:val="28"/>
          <w:szCs w:val="28"/>
        </w:rPr>
        <w:t xml:space="preserve"> </w:t>
      </w:r>
      <w:r w:rsidRPr="00B20283">
        <w:rPr>
          <w:rFonts w:ascii="Times New Roman" w:hAnsi="Times New Roman" w:cs="Times New Roman"/>
          <w:sz w:val="28"/>
          <w:szCs w:val="28"/>
        </w:rPr>
        <w:t>= 4, 6 – погибший лес (V)</w:t>
      </w:r>
      <w:r>
        <w:rPr>
          <w:rFonts w:ascii="Times New Roman" w:hAnsi="Times New Roman" w:cs="Times New Roman"/>
          <w:sz w:val="28"/>
          <w:szCs w:val="28"/>
        </w:rPr>
        <w:t xml:space="preserve"> </w:t>
      </w:r>
      <w:r w:rsidRPr="00F27DCD">
        <w:rPr>
          <w:rFonts w:ascii="Times New Roman" w:hAnsi="Times New Roman" w:cs="Times New Roman"/>
          <w:sz w:val="28"/>
          <w:szCs w:val="28"/>
        </w:rPr>
        <w:t>[</w:t>
      </w:r>
      <w:r>
        <w:rPr>
          <w:rFonts w:ascii="Times New Roman" w:hAnsi="Times New Roman" w:cs="Times New Roman"/>
          <w:sz w:val="28"/>
          <w:szCs w:val="28"/>
        </w:rPr>
        <w:t>17</w:t>
      </w:r>
      <w:r w:rsidRPr="00F27DCD">
        <w:rPr>
          <w:rFonts w:ascii="Times New Roman" w:hAnsi="Times New Roman" w:cs="Times New Roman"/>
          <w:sz w:val="28"/>
          <w:szCs w:val="28"/>
        </w:rPr>
        <w:t>]</w:t>
      </w:r>
      <w:r>
        <w:rPr>
          <w:rFonts w:ascii="Times New Roman" w:hAnsi="Times New Roman" w:cs="Times New Roman"/>
          <w:sz w:val="28"/>
          <w:szCs w:val="28"/>
        </w:rPr>
        <w:t>.</w:t>
      </w:r>
    </w:p>
    <w:p w:rsidR="00FC78BB" w:rsidRPr="00E31C03"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Для сбора жуков черного соснового усача использовались методы</w:t>
      </w:r>
      <w:r w:rsidRPr="00E31C03">
        <w:rPr>
          <w:rFonts w:ascii="Times New Roman" w:hAnsi="Times New Roman" w:cs="Times New Roman"/>
          <w:color w:val="000000"/>
          <w:sz w:val="28"/>
          <w:szCs w:val="28"/>
          <w:lang w:eastAsia="ru-RU"/>
        </w:rPr>
        <w:t>:</w:t>
      </w:r>
    </w:p>
    <w:p w:rsidR="00FC78BB" w:rsidRPr="00E31C03"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31C03">
        <w:rPr>
          <w:rFonts w:ascii="Times New Roman" w:hAnsi="Times New Roman" w:cs="Times New Roman"/>
          <w:color w:val="000000"/>
          <w:sz w:val="28"/>
          <w:szCs w:val="28"/>
          <w:lang w:eastAsia="ru-RU"/>
        </w:rPr>
        <w:t xml:space="preserve">1 Сбор энтомофагов вручную (пинцет, эксгаустер, пробирки </w:t>
      </w:r>
      <w:proofErr w:type="spellStart"/>
      <w:r w:rsidRPr="00E31C03">
        <w:rPr>
          <w:rFonts w:ascii="Times New Roman" w:hAnsi="Times New Roman" w:cs="Times New Roman"/>
          <w:color w:val="000000"/>
          <w:sz w:val="28"/>
          <w:szCs w:val="28"/>
          <w:lang w:eastAsia="ru-RU"/>
        </w:rPr>
        <w:t>Эппендорфа</w:t>
      </w:r>
      <w:proofErr w:type="spellEnd"/>
      <w:r w:rsidRPr="00E31C03">
        <w:rPr>
          <w:rFonts w:ascii="Times New Roman" w:hAnsi="Times New Roman" w:cs="Times New Roman"/>
          <w:color w:val="000000"/>
          <w:sz w:val="28"/>
          <w:szCs w:val="28"/>
          <w:lang w:eastAsia="ru-RU"/>
        </w:rPr>
        <w:t>).</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31C03">
        <w:rPr>
          <w:rFonts w:ascii="Times New Roman" w:hAnsi="Times New Roman" w:cs="Times New Roman"/>
          <w:color w:val="000000"/>
          <w:sz w:val="28"/>
          <w:szCs w:val="28"/>
          <w:lang w:eastAsia="ru-RU"/>
        </w:rPr>
        <w:t xml:space="preserve">2 Сбор на </w:t>
      </w:r>
      <w:proofErr w:type="spellStart"/>
      <w:r w:rsidRPr="00E31C03">
        <w:rPr>
          <w:rFonts w:ascii="Times New Roman" w:hAnsi="Times New Roman" w:cs="Times New Roman"/>
          <w:color w:val="000000"/>
          <w:sz w:val="28"/>
          <w:szCs w:val="28"/>
          <w:lang w:eastAsia="ru-RU"/>
        </w:rPr>
        <w:t>феромонные</w:t>
      </w:r>
      <w:proofErr w:type="spellEnd"/>
      <w:r w:rsidRPr="00E31C03">
        <w:rPr>
          <w:rFonts w:ascii="Times New Roman" w:hAnsi="Times New Roman" w:cs="Times New Roman"/>
          <w:color w:val="000000"/>
          <w:sz w:val="28"/>
          <w:szCs w:val="28"/>
          <w:lang w:eastAsia="ru-RU"/>
        </w:rPr>
        <w:t xml:space="preserve"> ловушки барьерного типа взрослых особей </w:t>
      </w:r>
      <w:r>
        <w:rPr>
          <w:rFonts w:ascii="Times New Roman" w:hAnsi="Times New Roman" w:cs="Times New Roman"/>
          <w:color w:val="000000"/>
          <w:sz w:val="28"/>
          <w:szCs w:val="28"/>
          <w:lang w:eastAsia="ru-RU"/>
        </w:rPr>
        <w:t>черного соснового усача</w:t>
      </w:r>
      <w:r w:rsidRPr="00E31C03">
        <w:rPr>
          <w:rFonts w:ascii="Times New Roman" w:hAnsi="Times New Roman" w:cs="Times New Roman"/>
          <w:color w:val="000000"/>
          <w:sz w:val="28"/>
          <w:szCs w:val="28"/>
          <w:lang w:eastAsia="ru-RU"/>
        </w:rPr>
        <w:t xml:space="preserve"> и его энтомофагов</w:t>
      </w:r>
      <w:r>
        <w:rPr>
          <w:rFonts w:ascii="Times New Roman" w:hAnsi="Times New Roman" w:cs="Times New Roman"/>
          <w:color w:val="000000"/>
          <w:sz w:val="28"/>
          <w:szCs w:val="28"/>
          <w:lang w:eastAsia="ru-RU"/>
        </w:rPr>
        <w:t xml:space="preserve"> </w:t>
      </w:r>
      <w:r w:rsidRPr="0063486C">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19</w:t>
      </w:r>
      <w:r w:rsidRPr="0063486C">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w:t>
      </w:r>
    </w:p>
    <w:p w:rsidR="00FC78BB" w:rsidRPr="00B20283"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p>
    <w:p w:rsidR="00FC78BB" w:rsidRDefault="00FC78BB" w:rsidP="00E2001A">
      <w:pPr>
        <w:shd w:val="clear" w:color="auto" w:fill="FFFFFF"/>
        <w:suppressAutoHyphens w:val="0"/>
        <w:spacing w:after="0" w:line="240" w:lineRule="auto"/>
        <w:ind w:firstLine="709"/>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2.2 Результаты исследования</w:t>
      </w:r>
    </w:p>
    <w:p w:rsidR="00FC78BB" w:rsidRDefault="00FC78BB" w:rsidP="00E2001A">
      <w:pPr>
        <w:shd w:val="clear" w:color="auto" w:fill="FFFFFF"/>
        <w:suppressAutoHyphens w:val="0"/>
        <w:spacing w:after="0" w:line="240" w:lineRule="auto"/>
        <w:ind w:firstLine="709"/>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2.2.1. Характеристика древесного яруса лесных насаждений</w:t>
      </w:r>
    </w:p>
    <w:p w:rsidR="00FC78BB" w:rsidRPr="00504BC1"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таблице 4 представлена характеристика древесного яруса лесов с участием ели обыкновенной по данным проведенных на пробных площадях учетов.</w:t>
      </w:r>
    </w:p>
    <w:p w:rsidR="00FC78BB" w:rsidRPr="007C1AB9"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p>
    <w:p w:rsidR="00FC78BB" w:rsidRPr="00C92C64" w:rsidRDefault="00FC78BB" w:rsidP="00B83D89">
      <w:pPr>
        <w:shd w:val="clear" w:color="auto" w:fill="FFFFFF"/>
        <w:suppressAutoHyphens w:val="0"/>
        <w:spacing w:after="0" w:line="240" w:lineRule="auto"/>
        <w:ind w:firstLine="709"/>
        <w:jc w:val="center"/>
        <w:rPr>
          <w:rFonts w:ascii="Times New Roman" w:hAnsi="Times New Roman" w:cs="Times New Roman"/>
          <w:b/>
          <w:sz w:val="28"/>
          <w:szCs w:val="28"/>
          <w:lang w:eastAsia="ru-RU"/>
        </w:rPr>
      </w:pPr>
      <w:r w:rsidRPr="00C92C64">
        <w:rPr>
          <w:rFonts w:ascii="Times New Roman" w:hAnsi="Times New Roman" w:cs="Times New Roman"/>
          <w:b/>
          <w:sz w:val="28"/>
          <w:szCs w:val="28"/>
          <w:lang w:eastAsia="ru-RU"/>
        </w:rPr>
        <w:t>2.2.2. Распределение запаса деревьев ели по категориям санитарного состояния</w:t>
      </w:r>
    </w:p>
    <w:p w:rsidR="00FC78BB" w:rsidRDefault="00FC78BB" w:rsidP="00E2001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Таблица 4</w:t>
      </w:r>
      <w:r w:rsidRPr="00504BC1">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Pr="00504BC1">
        <w:rPr>
          <w:rFonts w:ascii="Times New Roman" w:hAnsi="Times New Roman" w:cs="Times New Roman"/>
          <w:color w:val="000000"/>
          <w:sz w:val="28"/>
          <w:szCs w:val="28"/>
          <w:lang w:eastAsia="ru-RU"/>
        </w:rPr>
        <w:t>Краткая таксационная характеристика древесного яруса на пробных площадях</w:t>
      </w:r>
    </w:p>
    <w:p w:rsidR="00FC78BB" w:rsidRPr="00E31C03" w:rsidRDefault="00FC78BB" w:rsidP="00D2387E">
      <w:pPr>
        <w:shd w:val="clear" w:color="auto" w:fill="FFFFFF"/>
        <w:suppressAutoHyphens w:val="0"/>
        <w:spacing w:after="0" w:line="360" w:lineRule="auto"/>
        <w:jc w:val="center"/>
        <w:rPr>
          <w:rFonts w:ascii="Times New Roman" w:hAnsi="Times New Roman" w:cs="Times New Roman"/>
          <w:b/>
          <w:color w:val="333333"/>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1"/>
        <w:gridCol w:w="1888"/>
        <w:gridCol w:w="3338"/>
        <w:gridCol w:w="1162"/>
        <w:gridCol w:w="1451"/>
        <w:gridCol w:w="1011"/>
      </w:tblGrid>
      <w:tr w:rsidR="00FC78BB" w:rsidRPr="009D59D4" w:rsidTr="009D59D4">
        <w:trPr>
          <w:trHeight w:val="200"/>
        </w:trPr>
        <w:tc>
          <w:tcPr>
            <w:tcW w:w="704" w:type="dxa"/>
            <w:vMerge w:val="restart"/>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 п</w:t>
            </w:r>
            <w:r w:rsidRPr="009D59D4">
              <w:rPr>
                <w:rFonts w:ascii="Times New Roman" w:hAnsi="Times New Roman" w:cs="Times New Roman"/>
                <w:color w:val="000000"/>
                <w:sz w:val="28"/>
                <w:szCs w:val="28"/>
                <w:lang w:val="en-US" w:eastAsia="ru-RU"/>
              </w:rPr>
              <w:t>/</w:t>
            </w:r>
            <w:r w:rsidRPr="009D59D4">
              <w:rPr>
                <w:rFonts w:ascii="Times New Roman" w:hAnsi="Times New Roman" w:cs="Times New Roman"/>
                <w:color w:val="000000"/>
                <w:sz w:val="28"/>
                <w:szCs w:val="28"/>
                <w:lang w:eastAsia="ru-RU"/>
              </w:rPr>
              <w:t>п</w:t>
            </w:r>
          </w:p>
        </w:tc>
        <w:tc>
          <w:tcPr>
            <w:tcW w:w="1843" w:type="dxa"/>
            <w:vMerge w:val="restart"/>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Местонахождение участка</w:t>
            </w:r>
          </w:p>
        </w:tc>
        <w:tc>
          <w:tcPr>
            <w:tcW w:w="3259" w:type="dxa"/>
            <w:vMerge w:val="restart"/>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Состав древостоя</w:t>
            </w:r>
          </w:p>
          <w:p w:rsidR="00FC78BB" w:rsidRPr="009D59D4" w:rsidRDefault="00FC78BB" w:rsidP="009D59D4">
            <w:pPr>
              <w:suppressAutoHyphens w:val="0"/>
              <w:spacing w:after="0" w:line="240" w:lineRule="auto"/>
              <w:jc w:val="center"/>
              <w:rPr>
                <w:sz w:val="28"/>
                <w:szCs w:val="28"/>
              </w:rPr>
            </w:pPr>
          </w:p>
        </w:tc>
        <w:tc>
          <w:tcPr>
            <w:tcW w:w="3539" w:type="dxa"/>
            <w:gridSpan w:val="3"/>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 xml:space="preserve">Характеристика ели </w:t>
            </w:r>
          </w:p>
        </w:tc>
      </w:tr>
      <w:tr w:rsidR="00FC78BB" w:rsidRPr="009D59D4" w:rsidTr="009D59D4">
        <w:trPr>
          <w:trHeight w:val="140"/>
        </w:trPr>
        <w:tc>
          <w:tcPr>
            <w:tcW w:w="704" w:type="dxa"/>
            <w:vMerge/>
          </w:tcPr>
          <w:p w:rsidR="00FC78BB" w:rsidRPr="009D59D4" w:rsidRDefault="00FC78BB" w:rsidP="009D59D4">
            <w:pPr>
              <w:suppressAutoHyphens w:val="0"/>
              <w:spacing w:after="0" w:line="240" w:lineRule="auto"/>
              <w:jc w:val="center"/>
              <w:rPr>
                <w:rFonts w:ascii="Times New Roman" w:hAnsi="Times New Roman" w:cs="Times New Roman"/>
                <w:color w:val="000000"/>
                <w:sz w:val="28"/>
                <w:szCs w:val="28"/>
                <w:lang w:eastAsia="ru-RU"/>
              </w:rPr>
            </w:pPr>
          </w:p>
        </w:tc>
        <w:tc>
          <w:tcPr>
            <w:tcW w:w="1843" w:type="dxa"/>
            <w:vMerge/>
          </w:tcPr>
          <w:p w:rsidR="00FC78BB" w:rsidRPr="009D59D4" w:rsidRDefault="00FC78BB" w:rsidP="009D59D4">
            <w:pPr>
              <w:suppressAutoHyphens w:val="0"/>
              <w:spacing w:after="0" w:line="240" w:lineRule="auto"/>
              <w:jc w:val="center"/>
              <w:rPr>
                <w:rFonts w:ascii="Times New Roman" w:hAnsi="Times New Roman" w:cs="Times New Roman"/>
                <w:color w:val="000000"/>
                <w:sz w:val="28"/>
                <w:szCs w:val="28"/>
                <w:lang w:eastAsia="ru-RU"/>
              </w:rPr>
            </w:pPr>
          </w:p>
        </w:tc>
        <w:tc>
          <w:tcPr>
            <w:tcW w:w="3259" w:type="dxa"/>
            <w:vMerge/>
          </w:tcPr>
          <w:p w:rsidR="00FC78BB" w:rsidRPr="009D59D4" w:rsidRDefault="00FC78BB" w:rsidP="009D59D4">
            <w:pPr>
              <w:suppressAutoHyphens w:val="0"/>
              <w:spacing w:after="0" w:line="240" w:lineRule="auto"/>
              <w:jc w:val="center"/>
              <w:rPr>
                <w:sz w:val="28"/>
                <w:szCs w:val="28"/>
              </w:rPr>
            </w:pPr>
          </w:p>
        </w:tc>
        <w:tc>
          <w:tcPr>
            <w:tcW w:w="1135"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Сред</w:t>
            </w:r>
            <w:r w:rsidRPr="009D59D4">
              <w:rPr>
                <w:rFonts w:ascii="Times New Roman" w:hAnsi="Times New Roman" w:cs="Times New Roman"/>
                <w:color w:val="000000"/>
                <w:sz w:val="28"/>
                <w:szCs w:val="28"/>
                <w:lang w:eastAsia="ru-RU"/>
              </w:rPr>
              <w:softHyphen/>
              <w:t>няя высота, м</w:t>
            </w:r>
          </w:p>
        </w:tc>
        <w:tc>
          <w:tcPr>
            <w:tcW w:w="141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Средний диаметр, см</w:t>
            </w:r>
          </w:p>
        </w:tc>
        <w:tc>
          <w:tcPr>
            <w:tcW w:w="987" w:type="dxa"/>
          </w:tcPr>
          <w:p w:rsidR="00FC78BB" w:rsidRPr="009D59D4" w:rsidRDefault="00FC78BB" w:rsidP="009D59D4">
            <w:pPr>
              <w:suppressAutoHyphens w:val="0"/>
              <w:spacing w:after="0" w:line="240" w:lineRule="auto"/>
              <w:jc w:val="center"/>
            </w:pPr>
            <w:proofErr w:type="spellStart"/>
            <w:r w:rsidRPr="009D59D4">
              <w:rPr>
                <w:rFonts w:ascii="Times New Roman" w:hAnsi="Times New Roman" w:cs="Times New Roman"/>
                <w:color w:val="000000"/>
                <w:sz w:val="30"/>
                <w:szCs w:val="30"/>
                <w:lang w:eastAsia="ru-RU"/>
              </w:rPr>
              <w:t>Возраст,лет</w:t>
            </w:r>
            <w:proofErr w:type="spellEnd"/>
          </w:p>
        </w:tc>
      </w:tr>
      <w:tr w:rsidR="00FC78BB" w:rsidRPr="009D59D4" w:rsidTr="009D59D4">
        <w:tc>
          <w:tcPr>
            <w:tcW w:w="704"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1</w:t>
            </w:r>
          </w:p>
        </w:tc>
        <w:tc>
          <w:tcPr>
            <w:tcW w:w="1843"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Участок за флигелем</w:t>
            </w:r>
          </w:p>
        </w:tc>
        <w:tc>
          <w:tcPr>
            <w:tcW w:w="3259"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4Б2Ос2Лп1Я1Е</w:t>
            </w:r>
          </w:p>
        </w:tc>
        <w:tc>
          <w:tcPr>
            <w:tcW w:w="1135"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5</w:t>
            </w:r>
          </w:p>
        </w:tc>
        <w:tc>
          <w:tcPr>
            <w:tcW w:w="1417" w:type="dxa"/>
          </w:tcPr>
          <w:p w:rsidR="00FC78BB" w:rsidRPr="009D59D4" w:rsidRDefault="00FC78BB" w:rsidP="009D59D4">
            <w:pPr>
              <w:suppressAutoHyphens w:val="0"/>
              <w:spacing w:after="0" w:line="240" w:lineRule="auto"/>
            </w:pPr>
            <w:r w:rsidRPr="009D59D4">
              <w:rPr>
                <w:rFonts w:ascii="Times New Roman" w:hAnsi="Times New Roman" w:cs="Times New Roman"/>
                <w:color w:val="000000"/>
                <w:sz w:val="30"/>
                <w:szCs w:val="30"/>
                <w:lang w:eastAsia="ru-RU"/>
              </w:rPr>
              <w:t xml:space="preserve">       39</w:t>
            </w:r>
          </w:p>
        </w:tc>
        <w:tc>
          <w:tcPr>
            <w:tcW w:w="98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15</w:t>
            </w:r>
          </w:p>
        </w:tc>
      </w:tr>
      <w:tr w:rsidR="00FC78BB" w:rsidRPr="009D59D4" w:rsidTr="009D59D4">
        <w:tc>
          <w:tcPr>
            <w:tcW w:w="704"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2</w:t>
            </w:r>
          </w:p>
        </w:tc>
        <w:tc>
          <w:tcPr>
            <w:tcW w:w="1843"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Участок у родника</w:t>
            </w:r>
          </w:p>
        </w:tc>
        <w:tc>
          <w:tcPr>
            <w:tcW w:w="3259" w:type="dxa"/>
          </w:tcPr>
          <w:p w:rsidR="00FC78BB" w:rsidRPr="009D59D4" w:rsidRDefault="00FC78BB" w:rsidP="009D59D4">
            <w:pPr>
              <w:suppressAutoHyphens w:val="0"/>
              <w:spacing w:after="0" w:line="240" w:lineRule="auto"/>
              <w:rPr>
                <w:sz w:val="28"/>
                <w:szCs w:val="28"/>
              </w:rPr>
            </w:pPr>
            <w:r w:rsidRPr="009D59D4">
              <w:rPr>
                <w:rFonts w:ascii="Times New Roman" w:hAnsi="Times New Roman" w:cs="Times New Roman"/>
                <w:color w:val="000000"/>
                <w:sz w:val="28"/>
                <w:szCs w:val="28"/>
                <w:lang w:eastAsia="ru-RU"/>
              </w:rPr>
              <w:t>4Ос2Б2Я2Е+Олс+Олч+Кл</w:t>
            </w:r>
          </w:p>
        </w:tc>
        <w:tc>
          <w:tcPr>
            <w:tcW w:w="1135"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3,2</w:t>
            </w:r>
          </w:p>
        </w:tc>
        <w:tc>
          <w:tcPr>
            <w:tcW w:w="141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6,5</w:t>
            </w:r>
          </w:p>
        </w:tc>
        <w:tc>
          <w:tcPr>
            <w:tcW w:w="98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13</w:t>
            </w:r>
          </w:p>
        </w:tc>
      </w:tr>
      <w:tr w:rsidR="00FC78BB" w:rsidRPr="009D59D4" w:rsidTr="009D59D4">
        <w:trPr>
          <w:trHeight w:val="160"/>
        </w:trPr>
        <w:tc>
          <w:tcPr>
            <w:tcW w:w="704"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3</w:t>
            </w:r>
          </w:p>
        </w:tc>
        <w:tc>
          <w:tcPr>
            <w:tcW w:w="1843"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Участок рядом с кладбищем</w:t>
            </w:r>
          </w:p>
        </w:tc>
        <w:tc>
          <w:tcPr>
            <w:tcW w:w="3259"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6Я2Ос1В1Б+Е</w:t>
            </w:r>
          </w:p>
        </w:tc>
        <w:tc>
          <w:tcPr>
            <w:tcW w:w="1135"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16</w:t>
            </w:r>
          </w:p>
        </w:tc>
        <w:tc>
          <w:tcPr>
            <w:tcW w:w="141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29</w:t>
            </w:r>
          </w:p>
        </w:tc>
        <w:tc>
          <w:tcPr>
            <w:tcW w:w="98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33</w:t>
            </w:r>
          </w:p>
        </w:tc>
      </w:tr>
      <w:tr w:rsidR="00FC78BB" w:rsidRPr="009D59D4" w:rsidTr="009D59D4">
        <w:trPr>
          <w:trHeight w:val="180"/>
        </w:trPr>
        <w:tc>
          <w:tcPr>
            <w:tcW w:w="704"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4</w:t>
            </w:r>
          </w:p>
        </w:tc>
        <w:tc>
          <w:tcPr>
            <w:tcW w:w="1843" w:type="dxa"/>
          </w:tcPr>
          <w:p w:rsidR="00FC78BB" w:rsidRPr="009D59D4" w:rsidRDefault="00FC78BB" w:rsidP="009D59D4">
            <w:pPr>
              <w:suppressAutoHyphens w:val="0"/>
              <w:spacing w:after="0" w:line="240" w:lineRule="auto"/>
              <w:jc w:val="center"/>
              <w:rPr>
                <w:rFonts w:ascii="Times New Roman" w:hAnsi="Times New Roman" w:cs="Times New Roman"/>
                <w:color w:val="000000"/>
                <w:sz w:val="28"/>
                <w:szCs w:val="28"/>
                <w:lang w:eastAsia="ru-RU"/>
              </w:rPr>
            </w:pPr>
            <w:r w:rsidRPr="009D59D4">
              <w:rPr>
                <w:rFonts w:ascii="Times New Roman" w:hAnsi="Times New Roman" w:cs="Times New Roman"/>
                <w:color w:val="000000"/>
                <w:sz w:val="28"/>
                <w:szCs w:val="28"/>
                <w:lang w:eastAsia="ru-RU"/>
              </w:rPr>
              <w:t xml:space="preserve">Участок за </w:t>
            </w:r>
          </w:p>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 xml:space="preserve">деревней </w:t>
            </w:r>
            <w:proofErr w:type="spellStart"/>
            <w:r w:rsidRPr="009D59D4">
              <w:rPr>
                <w:rFonts w:ascii="Times New Roman" w:hAnsi="Times New Roman" w:cs="Times New Roman"/>
                <w:color w:val="000000"/>
                <w:sz w:val="28"/>
                <w:szCs w:val="28"/>
                <w:lang w:eastAsia="ru-RU"/>
              </w:rPr>
              <w:t>Пятницкое</w:t>
            </w:r>
            <w:proofErr w:type="spellEnd"/>
          </w:p>
        </w:tc>
        <w:tc>
          <w:tcPr>
            <w:tcW w:w="3259"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5Я3В1Б1Лп+Кл +</w:t>
            </w:r>
            <w:proofErr w:type="spellStart"/>
            <w:r w:rsidRPr="009D59D4">
              <w:rPr>
                <w:rFonts w:ascii="Times New Roman" w:hAnsi="Times New Roman" w:cs="Times New Roman"/>
                <w:color w:val="000000"/>
                <w:sz w:val="28"/>
                <w:szCs w:val="28"/>
                <w:lang w:eastAsia="ru-RU"/>
              </w:rPr>
              <w:t>Е+Олс</w:t>
            </w:r>
            <w:proofErr w:type="spellEnd"/>
          </w:p>
        </w:tc>
        <w:tc>
          <w:tcPr>
            <w:tcW w:w="1135"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11</w:t>
            </w:r>
          </w:p>
        </w:tc>
        <w:tc>
          <w:tcPr>
            <w:tcW w:w="141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44</w:t>
            </w:r>
          </w:p>
        </w:tc>
        <w:tc>
          <w:tcPr>
            <w:tcW w:w="98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30</w:t>
            </w:r>
          </w:p>
        </w:tc>
      </w:tr>
      <w:tr w:rsidR="00FC78BB" w:rsidRPr="009D59D4" w:rsidTr="009D59D4">
        <w:trPr>
          <w:trHeight w:val="145"/>
        </w:trPr>
        <w:tc>
          <w:tcPr>
            <w:tcW w:w="704"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5</w:t>
            </w:r>
          </w:p>
        </w:tc>
        <w:tc>
          <w:tcPr>
            <w:tcW w:w="1843"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Участок справа от усадьбы</w:t>
            </w:r>
          </w:p>
        </w:tc>
        <w:tc>
          <w:tcPr>
            <w:tcW w:w="3259" w:type="dxa"/>
          </w:tcPr>
          <w:p w:rsidR="00FC78BB" w:rsidRPr="009D59D4" w:rsidRDefault="00FC78BB" w:rsidP="009D59D4">
            <w:pPr>
              <w:suppressAutoHyphens w:val="0"/>
              <w:spacing w:after="0" w:line="240" w:lineRule="auto"/>
              <w:jc w:val="center"/>
              <w:rPr>
                <w:sz w:val="28"/>
                <w:szCs w:val="28"/>
              </w:rPr>
            </w:pPr>
            <w:r w:rsidRPr="009D59D4">
              <w:rPr>
                <w:rFonts w:ascii="Times New Roman" w:hAnsi="Times New Roman" w:cs="Times New Roman"/>
                <w:color w:val="000000"/>
                <w:sz w:val="28"/>
                <w:szCs w:val="28"/>
                <w:lang w:eastAsia="ru-RU"/>
              </w:rPr>
              <w:t>4Б2Ос1Я3Е+Олч</w:t>
            </w:r>
          </w:p>
        </w:tc>
        <w:tc>
          <w:tcPr>
            <w:tcW w:w="1135" w:type="dxa"/>
          </w:tcPr>
          <w:p w:rsidR="00FC78BB" w:rsidRPr="009D59D4" w:rsidRDefault="00FC78BB" w:rsidP="009D59D4">
            <w:pPr>
              <w:suppressAutoHyphens w:val="0"/>
              <w:spacing w:after="0" w:line="240" w:lineRule="auto"/>
              <w:jc w:val="center"/>
              <w:rPr>
                <w:rFonts w:ascii="Times New Roman" w:hAnsi="Times New Roman" w:cs="Times New Roman"/>
                <w:sz w:val="28"/>
                <w:szCs w:val="28"/>
              </w:rPr>
            </w:pPr>
            <w:r w:rsidRPr="009D59D4">
              <w:rPr>
                <w:rFonts w:ascii="Times New Roman" w:hAnsi="Times New Roman" w:cs="Times New Roman"/>
                <w:sz w:val="28"/>
                <w:szCs w:val="28"/>
              </w:rPr>
              <w:t>9</w:t>
            </w:r>
          </w:p>
        </w:tc>
        <w:tc>
          <w:tcPr>
            <w:tcW w:w="141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31</w:t>
            </w:r>
          </w:p>
        </w:tc>
        <w:tc>
          <w:tcPr>
            <w:tcW w:w="987" w:type="dxa"/>
          </w:tcPr>
          <w:p w:rsidR="00FC78BB" w:rsidRPr="009D59D4" w:rsidRDefault="00FC78BB" w:rsidP="009D59D4">
            <w:pPr>
              <w:suppressAutoHyphens w:val="0"/>
              <w:spacing w:after="0" w:line="240" w:lineRule="auto"/>
              <w:jc w:val="center"/>
            </w:pPr>
            <w:r w:rsidRPr="009D59D4">
              <w:rPr>
                <w:rFonts w:ascii="Times New Roman" w:hAnsi="Times New Roman" w:cs="Times New Roman"/>
                <w:color w:val="000000"/>
                <w:sz w:val="30"/>
                <w:szCs w:val="30"/>
                <w:lang w:eastAsia="ru-RU"/>
              </w:rPr>
              <w:t>28</w:t>
            </w:r>
          </w:p>
        </w:tc>
      </w:tr>
    </w:tbl>
    <w:p w:rsidR="00FC78BB" w:rsidRDefault="00FC78BB" w:rsidP="00D2387E">
      <w:pPr>
        <w:shd w:val="clear" w:color="auto" w:fill="FFFFFF"/>
        <w:suppressAutoHyphens w:val="0"/>
        <w:spacing w:after="0" w:line="360" w:lineRule="auto"/>
        <w:jc w:val="center"/>
        <w:rPr>
          <w:rFonts w:ascii="Times New Roman" w:hAnsi="Times New Roman" w:cs="Times New Roman"/>
          <w:color w:val="333333"/>
          <w:sz w:val="28"/>
          <w:szCs w:val="28"/>
          <w:lang w:eastAsia="ru-RU"/>
        </w:rPr>
      </w:pPr>
    </w:p>
    <w:p w:rsidR="00FC78BB" w:rsidRPr="00C92C64" w:rsidRDefault="00FC78BB" w:rsidP="00810C23">
      <w:pPr>
        <w:shd w:val="clear" w:color="auto" w:fill="FFFFFF"/>
        <w:suppressAutoHyphens w:val="0"/>
        <w:spacing w:after="0" w:line="240" w:lineRule="auto"/>
        <w:ind w:firstLine="709"/>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 xml:space="preserve">Таблица </w:t>
      </w:r>
      <w:r>
        <w:rPr>
          <w:rFonts w:ascii="Times New Roman" w:hAnsi="Times New Roman" w:cs="Times New Roman"/>
          <w:sz w:val="28"/>
          <w:szCs w:val="28"/>
          <w:lang w:eastAsia="ru-RU"/>
        </w:rPr>
        <w:t>5</w:t>
      </w:r>
      <w:r w:rsidRPr="00C92C64">
        <w:rPr>
          <w:rFonts w:ascii="Times New Roman" w:hAnsi="Times New Roman" w:cs="Times New Roman"/>
          <w:sz w:val="28"/>
          <w:szCs w:val="28"/>
          <w:lang w:eastAsia="ru-RU"/>
        </w:rPr>
        <w:t xml:space="preserve"> - Распределение запаса деревьев ели по категориям санитарного состояния</w:t>
      </w:r>
    </w:p>
    <w:tbl>
      <w:tblPr>
        <w:tblW w:w="9214" w:type="dxa"/>
        <w:tblInd w:w="137" w:type="dxa"/>
        <w:tblCellMar>
          <w:top w:w="105" w:type="dxa"/>
          <w:left w:w="105" w:type="dxa"/>
          <w:bottom w:w="105" w:type="dxa"/>
          <w:right w:w="105" w:type="dxa"/>
        </w:tblCellMar>
        <w:tblLook w:val="00A0" w:firstRow="1" w:lastRow="0" w:firstColumn="1" w:lastColumn="0" w:noHBand="0" w:noVBand="0"/>
      </w:tblPr>
      <w:tblGrid>
        <w:gridCol w:w="416"/>
        <w:gridCol w:w="717"/>
        <w:gridCol w:w="710"/>
        <w:gridCol w:w="709"/>
        <w:gridCol w:w="567"/>
        <w:gridCol w:w="708"/>
        <w:gridCol w:w="842"/>
        <w:gridCol w:w="730"/>
        <w:gridCol w:w="1554"/>
        <w:gridCol w:w="2261"/>
      </w:tblGrid>
      <w:tr w:rsidR="00FC78BB" w:rsidRPr="009D59D4" w:rsidTr="00EF7102">
        <w:tc>
          <w:tcPr>
            <w:tcW w:w="416" w:type="dxa"/>
            <w:vMerge w:val="restart"/>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п/п</w:t>
            </w:r>
          </w:p>
        </w:tc>
        <w:tc>
          <w:tcPr>
            <w:tcW w:w="4253" w:type="dxa"/>
            <w:gridSpan w:val="6"/>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rPr>
                <w:rFonts w:ascii="Times New Roman" w:hAnsi="Times New Roman" w:cs="Times New Roman"/>
                <w:sz w:val="28"/>
                <w:szCs w:val="28"/>
                <w:lang w:eastAsia="ru-RU"/>
              </w:rPr>
            </w:pPr>
            <w:r w:rsidRPr="00C92C64">
              <w:rPr>
                <w:rFonts w:ascii="Times New Roman" w:hAnsi="Times New Roman" w:cs="Times New Roman"/>
                <w:sz w:val="28"/>
                <w:szCs w:val="28"/>
                <w:lang w:eastAsia="ru-RU"/>
              </w:rPr>
              <w:t xml:space="preserve">Запас древесины по категориям </w:t>
            </w:r>
          </w:p>
          <w:p w:rsidR="00FC78BB" w:rsidRPr="00C92C64" w:rsidRDefault="00FC78BB" w:rsidP="00810C23">
            <w:pPr>
              <w:suppressAutoHyphens w:val="0"/>
              <w:spacing w:after="0" w:line="240" w:lineRule="auto"/>
              <w:rPr>
                <w:rFonts w:ascii="Times New Roman" w:hAnsi="Times New Roman" w:cs="Times New Roman"/>
                <w:sz w:val="28"/>
                <w:szCs w:val="28"/>
                <w:lang w:eastAsia="ru-RU"/>
              </w:rPr>
            </w:pPr>
            <w:r w:rsidRPr="00C92C64">
              <w:rPr>
                <w:rFonts w:ascii="Times New Roman" w:hAnsi="Times New Roman" w:cs="Times New Roman"/>
                <w:sz w:val="28"/>
                <w:szCs w:val="28"/>
                <w:lang w:eastAsia="ru-RU"/>
              </w:rPr>
              <w:t>санитарного состояния</w:t>
            </w:r>
          </w:p>
        </w:tc>
        <w:tc>
          <w:tcPr>
            <w:tcW w:w="7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Итого</w:t>
            </w:r>
          </w:p>
        </w:tc>
        <w:tc>
          <w:tcPr>
            <w:tcW w:w="1554" w:type="dxa"/>
            <w:tcBorders>
              <w:top w:val="single" w:sz="4" w:space="0" w:color="auto"/>
              <w:left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proofErr w:type="spellStart"/>
            <w:r w:rsidRPr="00C92C64">
              <w:rPr>
                <w:rFonts w:ascii="Times New Roman" w:hAnsi="Times New Roman" w:cs="Times New Roman"/>
                <w:sz w:val="28"/>
                <w:szCs w:val="28"/>
                <w:lang w:eastAsia="ru-RU"/>
              </w:rPr>
              <w:t>Средневзве-шен</w:t>
            </w:r>
            <w:r w:rsidRPr="00C92C64">
              <w:rPr>
                <w:rFonts w:ascii="Times New Roman" w:hAnsi="Times New Roman" w:cs="Times New Roman"/>
                <w:sz w:val="28"/>
                <w:szCs w:val="28"/>
                <w:lang w:eastAsia="ru-RU"/>
              </w:rPr>
              <w:softHyphen/>
              <w:t>ная</w:t>
            </w:r>
            <w:proofErr w:type="spellEnd"/>
          </w:p>
        </w:tc>
        <w:tc>
          <w:tcPr>
            <w:tcW w:w="22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Оценка по Ковалеву Б.И.</w:t>
            </w:r>
          </w:p>
        </w:tc>
      </w:tr>
      <w:tr w:rsidR="00FC78BB" w:rsidRPr="009D59D4" w:rsidTr="00EF7102">
        <w:tc>
          <w:tcPr>
            <w:tcW w:w="416" w:type="dxa"/>
            <w:vMerge/>
            <w:tcBorders>
              <w:left w:val="single" w:sz="4" w:space="0" w:color="auto"/>
              <w:bottom w:val="single" w:sz="4" w:space="0" w:color="auto"/>
              <w:right w:val="single" w:sz="4" w:space="0" w:color="auto"/>
            </w:tcBorders>
            <w:shd w:val="clear" w:color="auto" w:fill="FFFFFF"/>
            <w:vAlign w:val="center"/>
          </w:tcPr>
          <w:p w:rsidR="00FC78BB" w:rsidRPr="00C92C64" w:rsidRDefault="00FC78BB" w:rsidP="00810C23">
            <w:pPr>
              <w:suppressAutoHyphens w:val="0"/>
              <w:spacing w:after="0" w:line="240" w:lineRule="auto"/>
              <w:rPr>
                <w:rFonts w:ascii="Times New Roman" w:hAnsi="Times New Roman" w:cs="Times New Roman"/>
                <w:sz w:val="28"/>
                <w:szCs w:val="28"/>
                <w:lang w:eastAsia="ru-RU"/>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I</w:t>
            </w:r>
          </w:p>
        </w:tc>
        <w:tc>
          <w:tcPr>
            <w:tcW w:w="7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II</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IV</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V</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VI</w:t>
            </w:r>
          </w:p>
        </w:tc>
        <w:tc>
          <w:tcPr>
            <w:tcW w:w="7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rPr>
                <w:rFonts w:ascii="Times New Roman" w:hAnsi="Times New Roman" w:cs="Times New Roman"/>
                <w:sz w:val="28"/>
                <w:szCs w:val="28"/>
                <w:lang w:eastAsia="ru-RU"/>
              </w:rPr>
            </w:pPr>
            <w:r w:rsidRPr="00C92C64">
              <w:rPr>
                <w:rFonts w:ascii="Times New Roman" w:hAnsi="Times New Roman" w:cs="Times New Roman"/>
                <w:sz w:val="28"/>
                <w:szCs w:val="28"/>
                <w:lang w:eastAsia="ru-RU"/>
              </w:rPr>
              <w:t> </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rsidR="00FC78BB" w:rsidRPr="00C92C64" w:rsidRDefault="00FC78BB" w:rsidP="00810C23">
            <w:pPr>
              <w:suppressAutoHyphens w:val="0"/>
              <w:spacing w:after="0" w:line="240" w:lineRule="auto"/>
              <w:rPr>
                <w:rFonts w:ascii="Times New Roman" w:hAnsi="Times New Roman" w:cs="Times New Roman"/>
                <w:sz w:val="28"/>
                <w:szCs w:val="28"/>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rPr>
                <w:rFonts w:ascii="Times New Roman" w:hAnsi="Times New Roman" w:cs="Times New Roman"/>
                <w:sz w:val="28"/>
                <w:szCs w:val="28"/>
                <w:lang w:eastAsia="ru-RU"/>
              </w:rPr>
            </w:pPr>
            <w:r w:rsidRPr="00C92C64">
              <w:rPr>
                <w:rFonts w:ascii="Times New Roman" w:hAnsi="Times New Roman" w:cs="Times New Roman"/>
                <w:sz w:val="28"/>
                <w:szCs w:val="28"/>
                <w:lang w:eastAsia="ru-RU"/>
              </w:rPr>
              <w:t> </w:t>
            </w:r>
          </w:p>
        </w:tc>
      </w:tr>
      <w:tr w:rsidR="00FC78BB" w:rsidRPr="009D59D4" w:rsidTr="00EF7102">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1</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145</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41,7</w:t>
            </w:r>
          </w:p>
        </w:tc>
        <w:tc>
          <w:tcPr>
            <w:tcW w:w="7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13</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3,9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16</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5,6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rPr>
                <w:rFonts w:ascii="Times New Roman" w:hAnsi="Times New Roman" w:cs="Times New Roman"/>
                <w:sz w:val="28"/>
                <w:szCs w:val="28"/>
                <w:lang w:eastAsia="ru-RU"/>
              </w:rPr>
            </w:pPr>
            <w:r w:rsidRPr="00C92C64">
              <w:rPr>
                <w:rFonts w:ascii="Times New Roman" w:hAnsi="Times New Roman" w:cs="Times New Roman"/>
                <w:sz w:val="28"/>
                <w:szCs w:val="28"/>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rPr>
                <w:rFonts w:ascii="Times New Roman" w:hAnsi="Times New Roman" w:cs="Times New Roman"/>
                <w:sz w:val="28"/>
                <w:szCs w:val="28"/>
                <w:lang w:eastAsia="ru-RU"/>
              </w:rPr>
            </w:pPr>
            <w:r w:rsidRPr="00C92C64">
              <w:rPr>
                <w:rFonts w:ascii="Times New Roman" w:hAnsi="Times New Roman" w:cs="Times New Roman"/>
                <w:sz w:val="28"/>
                <w:szCs w:val="28"/>
                <w:lang w:eastAsia="ru-RU"/>
              </w:rPr>
              <w:t> </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125</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48,8</w:t>
            </w:r>
          </w:p>
        </w:tc>
        <w:tc>
          <w:tcPr>
            <w:tcW w:w="7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299</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100</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3,02</w:t>
            </w:r>
          </w:p>
        </w:tc>
        <w:tc>
          <w:tcPr>
            <w:tcW w:w="22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Сильно ослабленный</w:t>
            </w:r>
          </w:p>
        </w:tc>
      </w:tr>
      <w:tr w:rsidR="00FC78BB" w:rsidRPr="009D59D4" w:rsidTr="00EF7102">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2</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124</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20,5</w:t>
            </w:r>
          </w:p>
        </w:tc>
        <w:tc>
          <w:tcPr>
            <w:tcW w:w="7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52</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8,9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7</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39</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6,5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179</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28,3</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196</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34,7</w:t>
            </w:r>
          </w:p>
        </w:tc>
        <w:tc>
          <w:tcPr>
            <w:tcW w:w="7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u w:val="single"/>
                <w:lang w:eastAsia="ru-RU"/>
              </w:rPr>
            </w:pPr>
            <w:r w:rsidRPr="00C92C64">
              <w:rPr>
                <w:rFonts w:ascii="Times New Roman" w:hAnsi="Times New Roman" w:cs="Times New Roman"/>
                <w:sz w:val="28"/>
                <w:szCs w:val="28"/>
                <w:u w:val="single"/>
                <w:lang w:eastAsia="ru-RU"/>
              </w:rPr>
              <w:t>597</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100</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4,17</w:t>
            </w:r>
          </w:p>
        </w:tc>
        <w:tc>
          <w:tcPr>
            <w:tcW w:w="22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Усыхающий</w:t>
            </w:r>
          </w:p>
        </w:tc>
      </w:tr>
      <w:tr w:rsidR="00FC78BB" w:rsidRPr="009D59D4" w:rsidTr="00EF7102">
        <w:tc>
          <w:tcPr>
            <w:tcW w:w="4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3</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91</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46,8</w:t>
            </w:r>
          </w:p>
        </w:tc>
        <w:tc>
          <w:tcPr>
            <w:tcW w:w="7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10</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5,3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9</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rPr>
                <w:rFonts w:ascii="Times New Roman" w:hAnsi="Times New Roman" w:cs="Times New Roman"/>
                <w:sz w:val="28"/>
                <w:szCs w:val="28"/>
                <w:lang w:eastAsia="ru-RU"/>
              </w:rPr>
            </w:pPr>
            <w:r w:rsidRPr="00C92C64">
              <w:rPr>
                <w:rFonts w:ascii="Times New Roman" w:hAnsi="Times New Roman" w:cs="Times New Roman"/>
                <w:sz w:val="28"/>
                <w:szCs w:val="28"/>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1</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0,2</w:t>
            </w:r>
          </w:p>
        </w:tc>
        <w:tc>
          <w:tcPr>
            <w:tcW w:w="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u w:val="single"/>
                <w:lang w:eastAsia="ru-RU"/>
              </w:rPr>
              <w:t>80</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42,9</w:t>
            </w:r>
          </w:p>
        </w:tc>
        <w:tc>
          <w:tcPr>
            <w:tcW w:w="7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u w:val="single"/>
                <w:lang w:eastAsia="ru-RU"/>
              </w:rPr>
            </w:pPr>
            <w:r w:rsidRPr="00C92C64">
              <w:rPr>
                <w:rFonts w:ascii="Times New Roman" w:hAnsi="Times New Roman" w:cs="Times New Roman"/>
                <w:sz w:val="28"/>
                <w:szCs w:val="28"/>
                <w:u w:val="single"/>
                <w:lang w:eastAsia="ru-RU"/>
              </w:rPr>
              <w:t>191</w:t>
            </w:r>
          </w:p>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100</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3,1</w:t>
            </w:r>
          </w:p>
        </w:tc>
        <w:tc>
          <w:tcPr>
            <w:tcW w:w="22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C78BB" w:rsidRPr="00C92C64" w:rsidRDefault="00FC78BB" w:rsidP="00810C23">
            <w:pPr>
              <w:suppressAutoHyphens w:val="0"/>
              <w:spacing w:after="0" w:line="240" w:lineRule="auto"/>
              <w:jc w:val="center"/>
              <w:rPr>
                <w:rFonts w:ascii="Times New Roman" w:hAnsi="Times New Roman" w:cs="Times New Roman"/>
                <w:sz w:val="28"/>
                <w:szCs w:val="28"/>
                <w:lang w:eastAsia="ru-RU"/>
              </w:rPr>
            </w:pPr>
            <w:r w:rsidRPr="00C92C64">
              <w:rPr>
                <w:rFonts w:ascii="Times New Roman" w:hAnsi="Times New Roman" w:cs="Times New Roman"/>
                <w:sz w:val="28"/>
                <w:szCs w:val="28"/>
                <w:lang w:eastAsia="ru-RU"/>
              </w:rPr>
              <w:t>Сильно ослабленный</w:t>
            </w:r>
          </w:p>
        </w:tc>
      </w:tr>
    </w:tbl>
    <w:p w:rsidR="00FC78BB" w:rsidRPr="00C92C64" w:rsidRDefault="00FC78BB" w:rsidP="00D2387E">
      <w:pPr>
        <w:shd w:val="clear" w:color="auto" w:fill="FFFFFF"/>
        <w:suppressAutoHyphens w:val="0"/>
        <w:spacing w:after="0" w:line="360" w:lineRule="auto"/>
        <w:ind w:firstLine="709"/>
        <w:jc w:val="both"/>
        <w:rPr>
          <w:rFonts w:ascii="Times New Roman" w:hAnsi="Times New Roman" w:cs="Times New Roman"/>
          <w:sz w:val="28"/>
          <w:szCs w:val="28"/>
          <w:lang w:eastAsia="ru-RU"/>
        </w:rPr>
      </w:pPr>
    </w:p>
    <w:p w:rsidR="00FC78BB" w:rsidRDefault="00FC78BB" w:rsidP="002712D0">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F7102">
        <w:rPr>
          <w:rFonts w:ascii="Times New Roman" w:hAnsi="Times New Roman" w:cs="Times New Roman"/>
          <w:color w:val="000000"/>
          <w:sz w:val="28"/>
          <w:szCs w:val="28"/>
          <w:lang w:eastAsia="ru-RU"/>
        </w:rPr>
        <w:t>Однако значительная доля свежего сухостоя на пробной площадке 2, а также наличие усыхающих деревьев свидетельствует о том, что ус</w:t>
      </w:r>
      <w:r>
        <w:rPr>
          <w:rFonts w:ascii="Times New Roman" w:hAnsi="Times New Roman" w:cs="Times New Roman"/>
          <w:color w:val="000000"/>
          <w:sz w:val="28"/>
          <w:szCs w:val="28"/>
          <w:lang w:eastAsia="ru-RU"/>
        </w:rPr>
        <w:t>ыхание деревьев</w:t>
      </w:r>
      <w:r w:rsidRPr="00EF7102">
        <w:rPr>
          <w:rFonts w:ascii="Times New Roman" w:hAnsi="Times New Roman" w:cs="Times New Roman"/>
          <w:color w:val="000000"/>
          <w:sz w:val="28"/>
          <w:szCs w:val="28"/>
          <w:lang w:eastAsia="ru-RU"/>
        </w:rPr>
        <w:t xml:space="preserve"> в зоне хвойно-широк</w:t>
      </w:r>
      <w:r>
        <w:rPr>
          <w:rFonts w:ascii="Times New Roman" w:hAnsi="Times New Roman" w:cs="Times New Roman"/>
          <w:color w:val="000000"/>
          <w:sz w:val="28"/>
          <w:szCs w:val="28"/>
          <w:lang w:eastAsia="ru-RU"/>
        </w:rPr>
        <w:t>олиственных лесов в бывшей усадьбе помещиков Александровых</w:t>
      </w:r>
      <w:r w:rsidRPr="00EF7102">
        <w:rPr>
          <w:rFonts w:ascii="Times New Roman" w:hAnsi="Times New Roman" w:cs="Times New Roman"/>
          <w:color w:val="000000"/>
          <w:sz w:val="28"/>
          <w:szCs w:val="28"/>
          <w:lang w:eastAsia="ru-RU"/>
        </w:rPr>
        <w:t xml:space="preserve"> продолжается.</w:t>
      </w:r>
    </w:p>
    <w:p w:rsidR="00FC78BB" w:rsidRPr="00EF7102" w:rsidRDefault="00FC78BB" w:rsidP="00AF045D">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F7102">
        <w:rPr>
          <w:rFonts w:ascii="Times New Roman" w:hAnsi="Times New Roman" w:cs="Times New Roman"/>
          <w:color w:val="000000"/>
          <w:sz w:val="28"/>
          <w:szCs w:val="28"/>
          <w:lang w:eastAsia="ru-RU"/>
        </w:rPr>
        <w:t>На основе шкалы биологической устой</w:t>
      </w:r>
      <w:r>
        <w:rPr>
          <w:rFonts w:ascii="Times New Roman" w:hAnsi="Times New Roman" w:cs="Times New Roman"/>
          <w:color w:val="000000"/>
          <w:sz w:val="28"/>
          <w:szCs w:val="28"/>
          <w:lang w:eastAsia="ru-RU"/>
        </w:rPr>
        <w:t>чивости насаждений (смотри Приложение 4 таблица 6) определили, что лесные посадки в бывшей усадьбе помещиков Александровых в большинстве своем относится к II</w:t>
      </w:r>
      <w:r w:rsidRPr="00EF7102">
        <w:rPr>
          <w:rFonts w:ascii="Times New Roman" w:hAnsi="Times New Roman" w:cs="Times New Roman"/>
          <w:color w:val="000000"/>
          <w:sz w:val="28"/>
          <w:szCs w:val="28"/>
          <w:lang w:eastAsia="ru-RU"/>
        </w:rPr>
        <w:t xml:space="preserve"> классу устойчивости</w:t>
      </w:r>
      <w:r>
        <w:rPr>
          <w:rFonts w:ascii="Times New Roman" w:hAnsi="Times New Roman" w:cs="Times New Roman"/>
          <w:color w:val="000000"/>
          <w:sz w:val="28"/>
          <w:szCs w:val="28"/>
          <w:lang w:eastAsia="ru-RU"/>
        </w:rPr>
        <w:t xml:space="preserve"> [20</w:t>
      </w:r>
      <w:r w:rsidRPr="00825257">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w:t>
      </w:r>
      <w:r w:rsidRPr="00EF7102">
        <w:rPr>
          <w:rFonts w:ascii="Times New Roman" w:hAnsi="Times New Roman" w:cs="Times New Roman"/>
          <w:color w:val="000000"/>
          <w:sz w:val="28"/>
          <w:szCs w:val="28"/>
          <w:lang w:eastAsia="ru-RU"/>
        </w:rPr>
        <w:t xml:space="preserve"> </w:t>
      </w:r>
    </w:p>
    <w:p w:rsidR="00FC78BB" w:rsidRPr="00EF7102" w:rsidRDefault="00FC78BB" w:rsidP="00D20CDD">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w:t>
      </w:r>
      <w:r w:rsidRPr="00781103">
        <w:rPr>
          <w:rFonts w:ascii="Times New Roman" w:hAnsi="Times New Roman" w:cs="Times New Roman"/>
          <w:color w:val="000000"/>
          <w:sz w:val="28"/>
          <w:szCs w:val="28"/>
          <w:lang w:eastAsia="ru-RU"/>
        </w:rPr>
        <w:t xml:space="preserve">коре </w:t>
      </w:r>
      <w:r>
        <w:rPr>
          <w:rFonts w:ascii="Times New Roman" w:hAnsi="Times New Roman" w:cs="Times New Roman"/>
          <w:color w:val="000000"/>
          <w:sz w:val="28"/>
          <w:szCs w:val="28"/>
          <w:lang w:eastAsia="ru-RU"/>
        </w:rPr>
        <w:t xml:space="preserve">были обнаружены </w:t>
      </w:r>
      <w:r w:rsidRPr="00781103">
        <w:rPr>
          <w:rFonts w:ascii="Times New Roman" w:hAnsi="Times New Roman" w:cs="Times New Roman"/>
          <w:color w:val="000000"/>
          <w:sz w:val="28"/>
          <w:szCs w:val="28"/>
          <w:lang w:eastAsia="ru-RU"/>
        </w:rPr>
        <w:t xml:space="preserve">насечки в виде поперечной щели, </w:t>
      </w:r>
      <w:r>
        <w:rPr>
          <w:rFonts w:ascii="Times New Roman" w:hAnsi="Times New Roman" w:cs="Times New Roman"/>
          <w:color w:val="000000"/>
          <w:sz w:val="28"/>
          <w:szCs w:val="28"/>
          <w:lang w:eastAsia="ru-RU"/>
        </w:rPr>
        <w:t xml:space="preserve">в которых были обнаружены </w:t>
      </w:r>
      <w:r w:rsidRPr="00781103">
        <w:rPr>
          <w:rFonts w:ascii="Times New Roman" w:hAnsi="Times New Roman" w:cs="Times New Roman"/>
          <w:color w:val="000000"/>
          <w:sz w:val="28"/>
          <w:szCs w:val="28"/>
          <w:lang w:eastAsia="ru-RU"/>
        </w:rPr>
        <w:t>я</w:t>
      </w:r>
      <w:r>
        <w:rPr>
          <w:rFonts w:ascii="Times New Roman" w:hAnsi="Times New Roman" w:cs="Times New Roman"/>
          <w:color w:val="000000"/>
          <w:sz w:val="28"/>
          <w:szCs w:val="28"/>
          <w:lang w:eastAsia="ru-RU"/>
        </w:rPr>
        <w:t>й</w:t>
      </w:r>
      <w:r w:rsidRPr="00781103">
        <w:rPr>
          <w:rFonts w:ascii="Times New Roman" w:hAnsi="Times New Roman" w:cs="Times New Roman"/>
          <w:color w:val="000000"/>
          <w:sz w:val="28"/>
          <w:szCs w:val="28"/>
          <w:lang w:eastAsia="ru-RU"/>
        </w:rPr>
        <w:t>ц</w:t>
      </w:r>
      <w:r>
        <w:rPr>
          <w:rFonts w:ascii="Times New Roman" w:hAnsi="Times New Roman" w:cs="Times New Roman"/>
          <w:color w:val="000000"/>
          <w:sz w:val="28"/>
          <w:szCs w:val="28"/>
          <w:lang w:eastAsia="ru-RU"/>
        </w:rPr>
        <w:t>а</w:t>
      </w:r>
      <w:r w:rsidRPr="00781103">
        <w:rPr>
          <w:rFonts w:ascii="Times New Roman" w:hAnsi="Times New Roman" w:cs="Times New Roman"/>
          <w:color w:val="000000"/>
          <w:sz w:val="28"/>
          <w:szCs w:val="28"/>
          <w:lang w:eastAsia="ru-RU"/>
        </w:rPr>
        <w:t xml:space="preserve">. Максимум насечек на стволе приходится на переходную и нижнюю часть ствола с тонкой корой. </w:t>
      </w:r>
      <w:r>
        <w:rPr>
          <w:rFonts w:ascii="Times New Roman" w:hAnsi="Times New Roman" w:cs="Times New Roman"/>
          <w:color w:val="000000"/>
          <w:sz w:val="28"/>
          <w:szCs w:val="28"/>
          <w:lang w:eastAsia="ru-RU"/>
        </w:rPr>
        <w:t xml:space="preserve">При детальном обследовании в древесине были обнаружены овальные ходы личинок черного соснового усача длиной 17 см и более. На растущих деревьях опилки рассыпаны по коре, а на лежачих собраны в кучки. </w:t>
      </w:r>
      <w:r w:rsidRPr="00AF045D">
        <w:rPr>
          <w:rFonts w:ascii="Times New Roman" w:hAnsi="Times New Roman" w:cs="Times New Roman"/>
          <w:color w:val="000000"/>
          <w:sz w:val="28"/>
          <w:szCs w:val="28"/>
          <w:lang w:eastAsia="ru-RU"/>
        </w:rPr>
        <w:t xml:space="preserve">У </w:t>
      </w:r>
      <w:r>
        <w:rPr>
          <w:rFonts w:ascii="Times New Roman" w:hAnsi="Times New Roman" w:cs="Times New Roman"/>
          <w:color w:val="000000"/>
          <w:sz w:val="28"/>
          <w:szCs w:val="28"/>
          <w:lang w:eastAsia="ru-RU"/>
        </w:rPr>
        <w:t xml:space="preserve">17 </w:t>
      </w:r>
      <w:r w:rsidRPr="00AF045D">
        <w:rPr>
          <w:rFonts w:ascii="Times New Roman" w:hAnsi="Times New Roman" w:cs="Times New Roman"/>
          <w:color w:val="000000"/>
          <w:sz w:val="28"/>
          <w:szCs w:val="28"/>
          <w:lang w:eastAsia="ru-RU"/>
        </w:rPr>
        <w:t xml:space="preserve">% елей (от общего количества заселенных деревьев) было зарегистрировано поселение усачей на корневых лапах, что не является характерной особенностью для этих насекомых, в то время как остальная часть ствола не заселялась. Однако ходы в корневых лапах встречались </w:t>
      </w:r>
      <w:r>
        <w:rPr>
          <w:rFonts w:ascii="Times New Roman" w:hAnsi="Times New Roman" w:cs="Times New Roman"/>
          <w:color w:val="000000"/>
          <w:sz w:val="28"/>
          <w:szCs w:val="28"/>
          <w:lang w:eastAsia="ru-RU"/>
        </w:rPr>
        <w:t>не часто</w:t>
      </w:r>
      <w:r w:rsidRPr="00AF045D">
        <w:rPr>
          <w:rFonts w:ascii="Times New Roman" w:hAnsi="Times New Roman" w:cs="Times New Roman"/>
          <w:color w:val="000000"/>
          <w:sz w:val="28"/>
          <w:szCs w:val="28"/>
          <w:lang w:eastAsia="ru-RU"/>
        </w:rPr>
        <w:t>, показывая, что такой тип заселения является скорее исключением, чем правилом для данных насекомых. На поваленных деревьях ели поселения усачей были единичными, по протяженности ствола охватывали прикорневую зону до 1</w:t>
      </w:r>
      <w:r>
        <w:rPr>
          <w:rFonts w:ascii="Times New Roman" w:hAnsi="Times New Roman" w:cs="Times New Roman"/>
          <w:color w:val="000000"/>
          <w:sz w:val="28"/>
          <w:szCs w:val="28"/>
          <w:lang w:eastAsia="ru-RU"/>
        </w:rPr>
        <w:t xml:space="preserve"> </w:t>
      </w:r>
      <w:r w:rsidRPr="00AF045D">
        <w:rPr>
          <w:rFonts w:ascii="Times New Roman" w:hAnsi="Times New Roman" w:cs="Times New Roman"/>
          <w:color w:val="000000"/>
          <w:sz w:val="28"/>
          <w:szCs w:val="28"/>
          <w:lang w:eastAsia="ru-RU"/>
        </w:rPr>
        <w:t>м</w:t>
      </w:r>
      <w:r>
        <w:rPr>
          <w:rFonts w:ascii="Times New Roman" w:hAnsi="Times New Roman" w:cs="Times New Roman"/>
          <w:color w:val="000000"/>
          <w:sz w:val="28"/>
          <w:szCs w:val="28"/>
          <w:lang w:eastAsia="ru-RU"/>
        </w:rPr>
        <w:t>.</w:t>
      </w:r>
      <w:r w:rsidRPr="00D20CD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С</w:t>
      </w:r>
      <w:r w:rsidRPr="00E45C0D">
        <w:rPr>
          <w:rFonts w:ascii="Times New Roman" w:hAnsi="Times New Roman" w:cs="Times New Roman"/>
          <w:color w:val="000000"/>
          <w:sz w:val="28"/>
          <w:szCs w:val="28"/>
          <w:lang w:eastAsia="ru-RU"/>
        </w:rPr>
        <w:t xml:space="preserve">редняя плотность заселения - 2,5 усача на дерево. </w:t>
      </w:r>
    </w:p>
    <w:p w:rsidR="00FC78BB" w:rsidRDefault="00FC78BB" w:rsidP="00AF045D">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Пробная площадь</w:t>
      </w:r>
      <w:r>
        <w:rPr>
          <w:rFonts w:ascii="Times New Roman" w:hAnsi="Times New Roman" w:cs="Times New Roman"/>
          <w:color w:val="000000"/>
          <w:sz w:val="28"/>
          <w:szCs w:val="28"/>
          <w:lang w:eastAsia="ru-RU"/>
        </w:rPr>
        <w:t>, содержащая рубки обновления,</w:t>
      </w:r>
      <w:r w:rsidRPr="00E45C0D">
        <w:rPr>
          <w:rFonts w:ascii="Times New Roman" w:hAnsi="Times New Roman" w:cs="Times New Roman"/>
          <w:color w:val="000000"/>
          <w:sz w:val="28"/>
          <w:szCs w:val="28"/>
          <w:lang w:eastAsia="ru-RU"/>
        </w:rPr>
        <w:t xml:space="preserve"> состояла из двух участков</w:t>
      </w:r>
      <w:r>
        <w:rPr>
          <w:rFonts w:ascii="Times New Roman" w:hAnsi="Times New Roman" w:cs="Times New Roman"/>
          <w:color w:val="000000"/>
          <w:sz w:val="28"/>
          <w:szCs w:val="28"/>
          <w:lang w:eastAsia="ru-RU"/>
        </w:rPr>
        <w:t>,</w:t>
      </w:r>
      <w:r w:rsidRPr="00E45C0D">
        <w:rPr>
          <w:rFonts w:ascii="Times New Roman" w:hAnsi="Times New Roman" w:cs="Times New Roman"/>
          <w:color w:val="000000"/>
          <w:sz w:val="28"/>
          <w:szCs w:val="28"/>
          <w:lang w:eastAsia="ru-RU"/>
        </w:rPr>
        <w:t xml:space="preserve"> разделенных дорогой. На первом участке деревья уже не пригодны для заселения, обильно заросли травой и молодняком, в ходе визуального обследования </w:t>
      </w:r>
      <w:r>
        <w:rPr>
          <w:rFonts w:ascii="Times New Roman" w:hAnsi="Times New Roman" w:cs="Times New Roman"/>
          <w:color w:val="000000"/>
          <w:sz w:val="28"/>
          <w:szCs w:val="28"/>
          <w:lang w:eastAsia="ru-RU"/>
        </w:rPr>
        <w:t xml:space="preserve">насаждений, </w:t>
      </w:r>
      <w:r w:rsidRPr="00E45C0D">
        <w:rPr>
          <w:rFonts w:ascii="Times New Roman" w:hAnsi="Times New Roman" w:cs="Times New Roman"/>
          <w:color w:val="000000"/>
          <w:sz w:val="28"/>
          <w:szCs w:val="28"/>
          <w:lang w:eastAsia="ru-RU"/>
        </w:rPr>
        <w:t>деревьев со следами заселения найдено не было. В создавшихся условиях свежий ветровал будет мало востребован усачами, поскольку молодняк березы</w:t>
      </w:r>
      <w:r>
        <w:rPr>
          <w:rFonts w:ascii="Times New Roman" w:hAnsi="Times New Roman" w:cs="Times New Roman"/>
          <w:color w:val="000000"/>
          <w:sz w:val="28"/>
          <w:szCs w:val="28"/>
          <w:lang w:eastAsia="ru-RU"/>
        </w:rPr>
        <w:t>, представленный в значительном количестве,</w:t>
      </w:r>
      <w:r w:rsidRPr="00E45C0D">
        <w:rPr>
          <w:rFonts w:ascii="Times New Roman" w:hAnsi="Times New Roman" w:cs="Times New Roman"/>
          <w:color w:val="000000"/>
          <w:sz w:val="28"/>
          <w:szCs w:val="28"/>
          <w:lang w:eastAsia="ru-RU"/>
        </w:rPr>
        <w:t xml:space="preserve"> затрудняет поиск ветровальных елей имаго. На втором участке наблюдалось интенсивное вываливание молодых куртин ели, пригодных для заселения усачей. В ходе сравнения этих двух участков выявлено, что климатические условия косвенным образом влияют на доступность кормовой базы для усачей. От корма напрямую зависит численность насекомых. На втором участке доля заселенных усачами деревьев составила 20%, наличие постоянно обновляемой кормовой баз на второй участке может обеспечить более плавное затухание вспышки численности. На первом участке выпадающие деревья не доступны для заселения из-за </w:t>
      </w:r>
      <w:r>
        <w:rPr>
          <w:rFonts w:ascii="Times New Roman" w:hAnsi="Times New Roman" w:cs="Times New Roman"/>
          <w:color w:val="000000"/>
          <w:sz w:val="28"/>
          <w:szCs w:val="28"/>
          <w:lang w:eastAsia="ru-RU"/>
        </w:rPr>
        <w:t>сомкнутости крон</w:t>
      </w:r>
      <w:r w:rsidRPr="00E45C0D">
        <w:rPr>
          <w:rFonts w:ascii="Times New Roman" w:hAnsi="Times New Roman" w:cs="Times New Roman"/>
          <w:color w:val="000000"/>
          <w:sz w:val="28"/>
          <w:szCs w:val="28"/>
          <w:lang w:eastAsia="ru-RU"/>
        </w:rPr>
        <w:t>, препятствующе</w:t>
      </w:r>
      <w:r>
        <w:rPr>
          <w:rFonts w:ascii="Times New Roman" w:hAnsi="Times New Roman" w:cs="Times New Roman"/>
          <w:color w:val="000000"/>
          <w:sz w:val="28"/>
          <w:szCs w:val="28"/>
          <w:lang w:eastAsia="ru-RU"/>
        </w:rPr>
        <w:t>й</w:t>
      </w:r>
      <w:r w:rsidRPr="00E45C0D">
        <w:rPr>
          <w:rFonts w:ascii="Times New Roman" w:hAnsi="Times New Roman" w:cs="Times New Roman"/>
          <w:color w:val="000000"/>
          <w:sz w:val="28"/>
          <w:szCs w:val="28"/>
          <w:lang w:eastAsia="ru-RU"/>
        </w:rPr>
        <w:t xml:space="preserve"> лету жуков. </w:t>
      </w:r>
    </w:p>
    <w:p w:rsidR="00FC78BB" w:rsidRDefault="00FC78BB" w:rsidP="00BF0CCA">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 xml:space="preserve">Для вывала характерно неравномерное размещение выпавших деревьев по периметру участка, совпадающее с направлением преобладающего ветра, что также подтверждается и преимущественным направлением падения деревьев на участке. Для участка, где произошел вывал, более характерно сравнительно небольшая степень заселения стволов </w:t>
      </w:r>
      <w:r>
        <w:rPr>
          <w:rFonts w:ascii="Times New Roman" w:hAnsi="Times New Roman" w:cs="Times New Roman"/>
          <w:color w:val="000000"/>
          <w:sz w:val="28"/>
          <w:szCs w:val="28"/>
          <w:lang w:eastAsia="ru-RU"/>
        </w:rPr>
        <w:t xml:space="preserve">- 15 </w:t>
      </w:r>
      <w:r w:rsidRPr="00E45C0D">
        <w:rPr>
          <w:rFonts w:ascii="Times New Roman" w:hAnsi="Times New Roman" w:cs="Times New Roman"/>
          <w:color w:val="000000"/>
          <w:sz w:val="28"/>
          <w:szCs w:val="28"/>
          <w:lang w:eastAsia="ru-RU"/>
        </w:rPr>
        <w:t xml:space="preserve">%. Наиболее часто заселенные стволы встречались в </w:t>
      </w:r>
      <w:r>
        <w:rPr>
          <w:rFonts w:ascii="Times New Roman" w:hAnsi="Times New Roman" w:cs="Times New Roman"/>
          <w:color w:val="000000"/>
          <w:sz w:val="28"/>
          <w:szCs w:val="28"/>
          <w:lang w:eastAsia="ru-RU"/>
        </w:rPr>
        <w:t xml:space="preserve">3 </w:t>
      </w:r>
      <w:r w:rsidRPr="00E45C0D">
        <w:rPr>
          <w:rFonts w:ascii="Times New Roman" w:hAnsi="Times New Roman" w:cs="Times New Roman"/>
          <w:color w:val="000000"/>
          <w:sz w:val="28"/>
          <w:szCs w:val="28"/>
          <w:lang w:eastAsia="ru-RU"/>
        </w:rPr>
        <w:t xml:space="preserve">м от кромки леса, в стене леса наиболее часто встречаются </w:t>
      </w:r>
      <w:proofErr w:type="spellStart"/>
      <w:r w:rsidRPr="00E45C0D">
        <w:rPr>
          <w:rFonts w:ascii="Times New Roman" w:hAnsi="Times New Roman" w:cs="Times New Roman"/>
          <w:color w:val="000000"/>
          <w:sz w:val="28"/>
          <w:szCs w:val="28"/>
          <w:lang w:eastAsia="ru-RU"/>
        </w:rPr>
        <w:t>свежеповаленные</w:t>
      </w:r>
      <w:proofErr w:type="spellEnd"/>
      <w:r w:rsidRPr="00E45C0D">
        <w:rPr>
          <w:rFonts w:ascii="Times New Roman" w:hAnsi="Times New Roman" w:cs="Times New Roman"/>
          <w:color w:val="000000"/>
          <w:sz w:val="28"/>
          <w:szCs w:val="28"/>
          <w:lang w:eastAsia="ru-RU"/>
        </w:rPr>
        <w:t xml:space="preserve"> деревья, не подвергшиеся заселению. При начальном вывале плотность поселения насекомых не столь велика, поэтому в центральной части имелось небольшое количество заселенных стволов. По мере увеличения количества вываленных деревьев происходит и накопление численности усачей. Наибольшая численность поселения наблюдалась в южном направлении, где средний бал</w:t>
      </w:r>
      <w:r>
        <w:rPr>
          <w:rFonts w:ascii="Times New Roman" w:hAnsi="Times New Roman" w:cs="Times New Roman"/>
          <w:color w:val="000000"/>
          <w:sz w:val="28"/>
          <w:szCs w:val="28"/>
          <w:lang w:eastAsia="ru-RU"/>
        </w:rPr>
        <w:t>л</w:t>
      </w:r>
      <w:r w:rsidRPr="00E45C0D">
        <w:rPr>
          <w:rFonts w:ascii="Times New Roman" w:hAnsi="Times New Roman" w:cs="Times New Roman"/>
          <w:color w:val="000000"/>
          <w:sz w:val="28"/>
          <w:szCs w:val="28"/>
          <w:lang w:eastAsia="ru-RU"/>
        </w:rPr>
        <w:t xml:space="preserve"> категории состояния был наибольший. Северное направление отличалось от южного</w:t>
      </w:r>
      <w:r>
        <w:rPr>
          <w:rFonts w:ascii="Times New Roman" w:hAnsi="Times New Roman" w:cs="Times New Roman"/>
          <w:color w:val="000000"/>
          <w:sz w:val="28"/>
          <w:szCs w:val="28"/>
          <w:lang w:eastAsia="ru-RU"/>
        </w:rPr>
        <w:t>,</w:t>
      </w:r>
      <w:r w:rsidRPr="00E45C0D">
        <w:rPr>
          <w:rFonts w:ascii="Times New Roman" w:hAnsi="Times New Roman" w:cs="Times New Roman"/>
          <w:color w:val="000000"/>
          <w:sz w:val="28"/>
          <w:szCs w:val="28"/>
          <w:lang w:eastAsia="ru-RU"/>
        </w:rPr>
        <w:t xml:space="preserve"> более равномерным распределением жуков по деревьям. Различия связаны в основном с микроклиматическими условиями</w:t>
      </w:r>
      <w:r>
        <w:rPr>
          <w:rFonts w:ascii="Times New Roman" w:hAnsi="Times New Roman" w:cs="Times New Roman"/>
          <w:color w:val="000000"/>
          <w:sz w:val="28"/>
          <w:szCs w:val="28"/>
          <w:lang w:eastAsia="ru-RU"/>
        </w:rPr>
        <w:t xml:space="preserve"> в данных насаждениях</w:t>
      </w:r>
      <w:r w:rsidRPr="00E45C0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И</w:t>
      </w:r>
      <w:r w:rsidRPr="00E45C0D">
        <w:rPr>
          <w:rFonts w:ascii="Times New Roman" w:hAnsi="Times New Roman" w:cs="Times New Roman"/>
          <w:color w:val="000000"/>
          <w:sz w:val="28"/>
          <w:szCs w:val="28"/>
          <w:lang w:eastAsia="ru-RU"/>
        </w:rPr>
        <w:t>сследования проводились на модельных деревьях, заселенных усачами в текущи</w:t>
      </w:r>
      <w:r>
        <w:rPr>
          <w:rFonts w:ascii="Times New Roman" w:hAnsi="Times New Roman" w:cs="Times New Roman"/>
          <w:color w:val="000000"/>
          <w:sz w:val="28"/>
          <w:szCs w:val="28"/>
          <w:lang w:eastAsia="ru-RU"/>
        </w:rPr>
        <w:t>й</w:t>
      </w:r>
      <w:r w:rsidRPr="00E45C0D">
        <w:rPr>
          <w:rFonts w:ascii="Times New Roman" w:hAnsi="Times New Roman" w:cs="Times New Roman"/>
          <w:color w:val="000000"/>
          <w:sz w:val="28"/>
          <w:szCs w:val="28"/>
          <w:lang w:eastAsia="ru-RU"/>
        </w:rPr>
        <w:t xml:space="preserve"> год. Установлено, что увеличение количества личинок в среднем </w:t>
      </w:r>
      <w:proofErr w:type="spellStart"/>
      <w:r w:rsidRPr="00E45C0D">
        <w:rPr>
          <w:rFonts w:ascii="Times New Roman" w:hAnsi="Times New Roman" w:cs="Times New Roman"/>
          <w:color w:val="000000"/>
          <w:sz w:val="28"/>
          <w:szCs w:val="28"/>
          <w:lang w:eastAsia="ru-RU"/>
        </w:rPr>
        <w:t>отрубке</w:t>
      </w:r>
      <w:proofErr w:type="spellEnd"/>
      <w:r w:rsidRPr="00E45C0D">
        <w:rPr>
          <w:rFonts w:ascii="Times New Roman" w:hAnsi="Times New Roman" w:cs="Times New Roman"/>
          <w:color w:val="000000"/>
          <w:sz w:val="28"/>
          <w:szCs w:val="28"/>
          <w:lang w:eastAsia="ru-RU"/>
        </w:rPr>
        <w:t xml:space="preserve"> происходит от периферии к центру, поскольку большая часть найденных личинок была 1-3 возраста. Они залегали на зимовки либо непосредственно под корой, либо уходили в древесину не глубже 5 мм. Из поселяющихся в стволе лежащего дерева личинок </w:t>
      </w:r>
      <w:r>
        <w:rPr>
          <w:rFonts w:ascii="Times New Roman" w:hAnsi="Times New Roman" w:cs="Times New Roman"/>
          <w:color w:val="000000"/>
          <w:sz w:val="28"/>
          <w:szCs w:val="28"/>
          <w:lang w:eastAsia="ru-RU"/>
        </w:rPr>
        <w:t xml:space="preserve">62 </w:t>
      </w:r>
      <w:r w:rsidRPr="00E45C0D">
        <w:rPr>
          <w:rFonts w:ascii="Times New Roman" w:hAnsi="Times New Roman" w:cs="Times New Roman"/>
          <w:color w:val="000000"/>
          <w:sz w:val="28"/>
          <w:szCs w:val="28"/>
          <w:lang w:eastAsia="ru-RU"/>
        </w:rPr>
        <w:t xml:space="preserve">% сосредотачиваются в нижней трети ствола. Окорка нижней половины ствола обеспечивала гибель </w:t>
      </w:r>
      <w:r>
        <w:rPr>
          <w:rFonts w:ascii="Times New Roman" w:hAnsi="Times New Roman" w:cs="Times New Roman"/>
          <w:color w:val="000000"/>
          <w:sz w:val="28"/>
          <w:szCs w:val="28"/>
          <w:lang w:eastAsia="ru-RU"/>
        </w:rPr>
        <w:t xml:space="preserve">примерно 79 </w:t>
      </w:r>
      <w:r w:rsidRPr="00E45C0D">
        <w:rPr>
          <w:rFonts w:ascii="Times New Roman" w:hAnsi="Times New Roman" w:cs="Times New Roman"/>
          <w:color w:val="000000"/>
          <w:sz w:val="28"/>
          <w:szCs w:val="28"/>
          <w:lang w:eastAsia="ru-RU"/>
        </w:rPr>
        <w:t xml:space="preserve">% личинок усачей. Распределение и направление ходов варьировало в зависимости от средней плотности поселения личинок. Личинки старших возрастов имеют </w:t>
      </w:r>
      <w:r>
        <w:rPr>
          <w:rFonts w:ascii="Times New Roman" w:hAnsi="Times New Roman" w:cs="Times New Roman"/>
          <w:color w:val="000000"/>
          <w:sz w:val="28"/>
          <w:szCs w:val="28"/>
          <w:lang w:eastAsia="ru-RU"/>
        </w:rPr>
        <w:t>скученное</w:t>
      </w:r>
      <w:r w:rsidRPr="00E45C0D">
        <w:rPr>
          <w:rFonts w:ascii="Times New Roman" w:hAnsi="Times New Roman" w:cs="Times New Roman"/>
          <w:color w:val="000000"/>
          <w:sz w:val="28"/>
          <w:szCs w:val="28"/>
          <w:lang w:eastAsia="ru-RU"/>
        </w:rPr>
        <w:t xml:space="preserve"> распределение внутри ствола. Каждая личинка оставляет одно отверстие для выбрасываемых опилок. Синева встречалась в ходах достаточно редко. Плотность поселения личинок по участкам варьировала от 0,</w:t>
      </w:r>
      <w:r>
        <w:rPr>
          <w:rFonts w:ascii="Times New Roman" w:hAnsi="Times New Roman" w:cs="Times New Roman"/>
          <w:color w:val="000000"/>
          <w:sz w:val="28"/>
          <w:szCs w:val="28"/>
          <w:lang w:eastAsia="ru-RU"/>
        </w:rPr>
        <w:t>28</w:t>
      </w:r>
      <w:r w:rsidRPr="00E45C0D">
        <w:rPr>
          <w:rFonts w:ascii="Times New Roman" w:hAnsi="Times New Roman" w:cs="Times New Roman"/>
          <w:color w:val="000000"/>
          <w:sz w:val="28"/>
          <w:szCs w:val="28"/>
          <w:lang w:eastAsia="ru-RU"/>
        </w:rPr>
        <w:t>5 до 0,0</w:t>
      </w:r>
      <w:r>
        <w:rPr>
          <w:rFonts w:ascii="Times New Roman" w:hAnsi="Times New Roman" w:cs="Times New Roman"/>
          <w:color w:val="000000"/>
          <w:sz w:val="28"/>
          <w:szCs w:val="28"/>
          <w:lang w:eastAsia="ru-RU"/>
        </w:rPr>
        <w:t>7</w:t>
      </w:r>
      <w:r w:rsidRPr="00E45C0D">
        <w:rPr>
          <w:rFonts w:ascii="Times New Roman" w:hAnsi="Times New Roman" w:cs="Times New Roman"/>
          <w:color w:val="000000"/>
          <w:sz w:val="28"/>
          <w:szCs w:val="28"/>
          <w:lang w:eastAsia="ru-RU"/>
        </w:rPr>
        <w:t>9 шт</w:t>
      </w:r>
      <w:r>
        <w:rPr>
          <w:rFonts w:ascii="Times New Roman" w:hAnsi="Times New Roman" w:cs="Times New Roman"/>
          <w:color w:val="000000"/>
          <w:sz w:val="28"/>
          <w:szCs w:val="28"/>
          <w:lang w:eastAsia="ru-RU"/>
        </w:rPr>
        <w:t>.</w:t>
      </w:r>
      <w:r w:rsidRPr="00E45C0D">
        <w:rPr>
          <w:rFonts w:ascii="Times New Roman" w:hAnsi="Times New Roman" w:cs="Times New Roman"/>
          <w:color w:val="000000"/>
          <w:sz w:val="28"/>
          <w:szCs w:val="28"/>
          <w:lang w:eastAsia="ru-RU"/>
        </w:rPr>
        <w:t>/</w:t>
      </w:r>
      <w:proofErr w:type="spellStart"/>
      <w:r w:rsidRPr="00E45C0D">
        <w:rPr>
          <w:rFonts w:ascii="Times New Roman" w:hAnsi="Times New Roman" w:cs="Times New Roman"/>
          <w:color w:val="000000"/>
          <w:sz w:val="28"/>
          <w:szCs w:val="28"/>
          <w:lang w:eastAsia="ru-RU"/>
        </w:rPr>
        <w:t>дм</w:t>
      </w:r>
      <w:proofErr w:type="spellEnd"/>
      <w:r w:rsidRPr="00E45C0D">
        <w:rPr>
          <w:rFonts w:ascii="Times New Roman" w:hAnsi="Times New Roman" w:cs="Times New Roman"/>
          <w:color w:val="000000"/>
          <w:sz w:val="28"/>
          <w:szCs w:val="28"/>
          <w:lang w:eastAsia="ru-RU"/>
        </w:rPr>
        <w:t>. Увеличение плотности поселения связано со степенью открытости места закладки пробной площади.</w:t>
      </w:r>
    </w:p>
    <w:p w:rsidR="00FC78BB" w:rsidRDefault="00FC78BB" w:rsidP="008A00F7">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Для исследования варьирования плотности поселения усачей использовался тест Манна-Уитни. На модельных деревьях распределение плотности поселения усачей по району поселения оказалось равномерным.</w:t>
      </w:r>
    </w:p>
    <w:p w:rsidR="00FC78BB" w:rsidRPr="007F1D26" w:rsidRDefault="00FC78BB" w:rsidP="002712D0">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7F1D26">
        <w:rPr>
          <w:rFonts w:ascii="Times New Roman" w:hAnsi="Times New Roman" w:cs="Times New Roman"/>
          <w:sz w:val="28"/>
          <w:szCs w:val="28"/>
          <w:lang w:eastAsia="ru-RU"/>
        </w:rPr>
        <w:t xml:space="preserve">Для </w:t>
      </w:r>
      <w:r>
        <w:rPr>
          <w:rFonts w:ascii="Times New Roman" w:hAnsi="Times New Roman" w:cs="Times New Roman"/>
          <w:sz w:val="28"/>
          <w:szCs w:val="28"/>
          <w:lang w:eastAsia="ru-RU"/>
        </w:rPr>
        <w:t>черного соснового усача</w:t>
      </w:r>
      <w:r w:rsidRPr="007F1D26">
        <w:rPr>
          <w:rFonts w:ascii="Times New Roman" w:hAnsi="Times New Roman" w:cs="Times New Roman"/>
          <w:sz w:val="28"/>
          <w:szCs w:val="28"/>
          <w:lang w:eastAsia="ru-RU"/>
        </w:rPr>
        <w:t xml:space="preserve"> о</w:t>
      </w:r>
      <w:r w:rsidRPr="007F1D26">
        <w:rPr>
          <w:rStyle w:val="af8"/>
          <w:rFonts w:ascii="Times New Roman" w:hAnsi="Times New Roman"/>
          <w:b w:val="0"/>
          <w:sz w:val="28"/>
          <w:szCs w:val="28"/>
          <w:shd w:val="clear" w:color="auto" w:fill="FFFFFF"/>
        </w:rPr>
        <w:t>сновными факторами, способствующим</w:t>
      </w:r>
      <w:r>
        <w:rPr>
          <w:rStyle w:val="af8"/>
          <w:rFonts w:ascii="Times New Roman" w:hAnsi="Times New Roman"/>
          <w:b w:val="0"/>
          <w:sz w:val="28"/>
          <w:szCs w:val="28"/>
          <w:shd w:val="clear" w:color="auto" w:fill="FFFFFF"/>
        </w:rPr>
        <w:t>и</w:t>
      </w:r>
      <w:r w:rsidRPr="007F1D26">
        <w:rPr>
          <w:rStyle w:val="af8"/>
          <w:rFonts w:ascii="Times New Roman" w:hAnsi="Times New Roman"/>
          <w:b w:val="0"/>
          <w:sz w:val="28"/>
          <w:szCs w:val="28"/>
          <w:shd w:val="clear" w:color="auto" w:fill="FFFFFF"/>
        </w:rPr>
        <w:t xml:space="preserve"> формированию очага,</w:t>
      </w:r>
      <w:r w:rsidRPr="007F1D26">
        <w:rPr>
          <w:rFonts w:ascii="Times New Roman" w:hAnsi="Times New Roman" w:cs="Times New Roman"/>
          <w:sz w:val="28"/>
          <w:szCs w:val="28"/>
          <w:lang w:eastAsia="ru-RU"/>
        </w:rPr>
        <w:t xml:space="preserve"> являются массовый ветровал и бурелом. </w:t>
      </w:r>
    </w:p>
    <w:p w:rsidR="00FC78BB" w:rsidRPr="00F357A0" w:rsidRDefault="00FC78BB" w:rsidP="00F357A0">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AE17C1">
        <w:rPr>
          <w:rFonts w:ascii="Times New Roman" w:hAnsi="Times New Roman" w:cs="Times New Roman"/>
          <w:color w:val="000000"/>
          <w:sz w:val="28"/>
          <w:szCs w:val="28"/>
          <w:lang w:eastAsia="ru-RU"/>
        </w:rPr>
        <w:t xml:space="preserve">Также к факторам, способствующим формированию очагов </w:t>
      </w:r>
      <w:r>
        <w:rPr>
          <w:rFonts w:ascii="Times New Roman" w:hAnsi="Times New Roman" w:cs="Times New Roman"/>
          <w:color w:val="000000"/>
          <w:sz w:val="28"/>
          <w:szCs w:val="28"/>
          <w:lang w:eastAsia="ru-RU"/>
        </w:rPr>
        <w:t>усача</w:t>
      </w:r>
      <w:r w:rsidRPr="00AE17C1">
        <w:rPr>
          <w:rFonts w:ascii="Times New Roman" w:hAnsi="Times New Roman" w:cs="Times New Roman"/>
          <w:color w:val="000000"/>
          <w:sz w:val="28"/>
          <w:szCs w:val="28"/>
          <w:lang w:eastAsia="ru-RU"/>
        </w:rPr>
        <w:t>, относят </w:t>
      </w:r>
      <w:r w:rsidRPr="00295F71">
        <w:rPr>
          <w:rFonts w:ascii="Times New Roman" w:hAnsi="Times New Roman" w:cs="Times New Roman"/>
          <w:bCs/>
          <w:color w:val="000000"/>
          <w:sz w:val="28"/>
          <w:szCs w:val="28"/>
          <w:lang w:eastAsia="ru-RU"/>
        </w:rPr>
        <w:t>погодные условия</w:t>
      </w:r>
      <w:r w:rsidRPr="00AE17C1">
        <w:rPr>
          <w:rFonts w:ascii="Times New Roman" w:hAnsi="Times New Roman" w:cs="Times New Roman"/>
          <w:color w:val="000000"/>
          <w:sz w:val="28"/>
          <w:szCs w:val="28"/>
          <w:lang w:eastAsia="ru-RU"/>
        </w:rPr>
        <w:t> (температура, осадки, ветер).</w:t>
      </w:r>
    </w:p>
    <w:p w:rsidR="00FC78BB" w:rsidRPr="00807B69" w:rsidRDefault="00FC78BB" w:rsidP="00A86A8E">
      <w:pPr>
        <w:shd w:val="clear" w:color="auto" w:fill="FFFFFF"/>
        <w:suppressAutoHyphens w:val="0"/>
        <w:spacing w:after="0" w:line="240" w:lineRule="auto"/>
        <w:ind w:firstLine="709"/>
        <w:jc w:val="both"/>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 xml:space="preserve">2.3. </w:t>
      </w:r>
      <w:r w:rsidRPr="00D938F9">
        <w:rPr>
          <w:rFonts w:ascii="Times New Roman" w:hAnsi="Times New Roman" w:cs="Times New Roman"/>
          <w:b/>
          <w:color w:val="000000"/>
          <w:sz w:val="28"/>
          <w:szCs w:val="28"/>
          <w:lang w:eastAsia="ru-RU"/>
        </w:rPr>
        <w:t>Меры борьбы</w:t>
      </w:r>
    </w:p>
    <w:p w:rsidR="00FC78BB" w:rsidRPr="00807B69" w:rsidRDefault="00FC78BB" w:rsidP="00A86A8E">
      <w:pPr>
        <w:suppressAutoHyphens w:val="0"/>
        <w:spacing w:after="0" w:line="240" w:lineRule="auto"/>
        <w:ind w:firstLine="709"/>
        <w:jc w:val="both"/>
        <w:rPr>
          <w:rFonts w:ascii="Times New Roman" w:hAnsi="Times New Roman" w:cs="Times New Roman"/>
          <w:sz w:val="28"/>
          <w:szCs w:val="28"/>
        </w:rPr>
      </w:pPr>
      <w:r w:rsidRPr="00807B69">
        <w:rPr>
          <w:rFonts w:ascii="Times New Roman" w:hAnsi="Times New Roman" w:cs="Times New Roman"/>
          <w:sz w:val="28"/>
          <w:szCs w:val="28"/>
        </w:rPr>
        <w:t>Лесохозяйственные санитарно-оздоровительные мероприятия проводят в целях сохранения биологической устойчивости насаждений, предупреждения широкого развития патологических процессов в насаждении, снижения ущерба от вредителей.</w:t>
      </w:r>
    </w:p>
    <w:p w:rsidR="00FC78BB" w:rsidRPr="005D5BA2" w:rsidRDefault="00FC78BB" w:rsidP="00A86A8E">
      <w:pPr>
        <w:suppressAutoHyphens w:val="0"/>
        <w:spacing w:after="0" w:line="240" w:lineRule="auto"/>
        <w:ind w:firstLine="709"/>
        <w:jc w:val="both"/>
        <w:rPr>
          <w:rFonts w:ascii="Times New Roman" w:hAnsi="Times New Roman" w:cs="Times New Roman"/>
          <w:sz w:val="28"/>
          <w:szCs w:val="28"/>
        </w:rPr>
      </w:pPr>
      <w:r w:rsidRPr="005D5BA2">
        <w:rPr>
          <w:rFonts w:ascii="Times New Roman" w:hAnsi="Times New Roman" w:cs="Times New Roman"/>
          <w:sz w:val="28"/>
          <w:szCs w:val="28"/>
        </w:rPr>
        <w:t>Надзор</w:t>
      </w:r>
    </w:p>
    <w:p w:rsidR="00FC78BB" w:rsidRPr="005D5BA2" w:rsidRDefault="00FC78BB" w:rsidP="00A86A8E">
      <w:pPr>
        <w:suppressAutoHyphens w:val="0"/>
        <w:spacing w:after="0" w:line="240" w:lineRule="auto"/>
        <w:ind w:firstLine="709"/>
        <w:jc w:val="both"/>
        <w:rPr>
          <w:rFonts w:ascii="Times New Roman" w:hAnsi="Times New Roman" w:cs="Times New Roman"/>
          <w:sz w:val="28"/>
          <w:szCs w:val="28"/>
        </w:rPr>
      </w:pPr>
      <w:r w:rsidRPr="005D5BA2">
        <w:rPr>
          <w:rFonts w:ascii="Times New Roman" w:hAnsi="Times New Roman" w:cs="Times New Roman"/>
          <w:sz w:val="28"/>
          <w:szCs w:val="28"/>
        </w:rPr>
        <w:t>Своевременная организация рекогносцировочного и детального надзора по категориям состояния деревьев.</w:t>
      </w:r>
    </w:p>
    <w:p w:rsidR="00FC78BB" w:rsidRDefault="00FC78BB" w:rsidP="00A86A8E">
      <w:pPr>
        <w:suppressAutoHyphens w:val="0"/>
        <w:spacing w:after="0" w:line="240" w:lineRule="auto"/>
        <w:ind w:firstLine="709"/>
        <w:jc w:val="both"/>
        <w:rPr>
          <w:rFonts w:ascii="Times New Roman" w:hAnsi="Times New Roman" w:cs="Times New Roman"/>
          <w:sz w:val="28"/>
          <w:szCs w:val="28"/>
        </w:rPr>
      </w:pPr>
      <w:r w:rsidRPr="005D5BA2">
        <w:rPr>
          <w:rFonts w:ascii="Times New Roman" w:hAnsi="Times New Roman" w:cs="Times New Roman"/>
          <w:sz w:val="28"/>
          <w:szCs w:val="28"/>
        </w:rPr>
        <w:t>Санитарные правила</w:t>
      </w:r>
    </w:p>
    <w:p w:rsidR="00FC78BB" w:rsidRPr="00591583" w:rsidRDefault="00FC78BB" w:rsidP="00EF23E8">
      <w:pPr>
        <w:pStyle w:val="af2"/>
        <w:numPr>
          <w:ilvl w:val="0"/>
          <w:numId w:val="15"/>
        </w:numPr>
        <w:suppressAutoHyphens w:val="0"/>
        <w:spacing w:after="0" w:line="240" w:lineRule="auto"/>
        <w:jc w:val="both"/>
        <w:rPr>
          <w:rFonts w:ascii="Times New Roman" w:hAnsi="Times New Roman" w:cs="Times New Roman"/>
          <w:sz w:val="28"/>
          <w:szCs w:val="28"/>
        </w:rPr>
      </w:pPr>
      <w:r w:rsidRPr="00591583">
        <w:rPr>
          <w:rFonts w:ascii="Times New Roman" w:hAnsi="Times New Roman" w:cs="Times New Roman"/>
          <w:sz w:val="28"/>
          <w:szCs w:val="28"/>
        </w:rPr>
        <w:t>Своевременное проведение сплошных и выборочных санитарных рубок.</w:t>
      </w:r>
    </w:p>
    <w:p w:rsidR="00FC78BB" w:rsidRPr="00D938F9" w:rsidRDefault="00FC78BB" w:rsidP="00A86A8E">
      <w:pPr>
        <w:suppressAutoHyphens w:val="0"/>
        <w:spacing w:after="0" w:line="240" w:lineRule="auto"/>
        <w:ind w:firstLine="709"/>
        <w:jc w:val="both"/>
        <w:rPr>
          <w:rFonts w:ascii="Times New Roman" w:hAnsi="Times New Roman" w:cs="Times New Roman"/>
          <w:sz w:val="28"/>
          <w:szCs w:val="28"/>
        </w:rPr>
      </w:pPr>
      <w:r w:rsidRPr="00D938F9">
        <w:rPr>
          <w:rFonts w:ascii="Times New Roman" w:hAnsi="Times New Roman" w:cs="Times New Roman"/>
          <w:sz w:val="28"/>
          <w:szCs w:val="28"/>
        </w:rPr>
        <w:t xml:space="preserve">Выборочные санитарные рубки назначают в насаждениях, где наблюдается повышенное количество по сравнению с текущим отпадом усыхающих, сухостойных, ветровальных, буреломных, </w:t>
      </w:r>
      <w:proofErr w:type="spellStart"/>
      <w:r w:rsidRPr="00D938F9">
        <w:rPr>
          <w:rFonts w:ascii="Times New Roman" w:hAnsi="Times New Roman" w:cs="Times New Roman"/>
          <w:sz w:val="28"/>
          <w:szCs w:val="28"/>
        </w:rPr>
        <w:t>снеголомных</w:t>
      </w:r>
      <w:proofErr w:type="spellEnd"/>
      <w:r w:rsidRPr="00D938F9">
        <w:rPr>
          <w:rFonts w:ascii="Times New Roman" w:hAnsi="Times New Roman" w:cs="Times New Roman"/>
          <w:sz w:val="28"/>
          <w:szCs w:val="28"/>
        </w:rPr>
        <w:t>, а также деревьев, пораженных болезнями, заселенных стволовыми вредителями и с иными повреждениями.</w:t>
      </w:r>
    </w:p>
    <w:p w:rsidR="00FC78BB" w:rsidRPr="00D938F9" w:rsidRDefault="00FC78BB" w:rsidP="00A86A8E">
      <w:pPr>
        <w:suppressAutoHyphens w:val="0"/>
        <w:spacing w:after="0" w:line="240" w:lineRule="auto"/>
        <w:ind w:firstLine="709"/>
        <w:jc w:val="both"/>
        <w:rPr>
          <w:rFonts w:ascii="Times New Roman" w:hAnsi="Times New Roman" w:cs="Times New Roman"/>
          <w:sz w:val="28"/>
          <w:szCs w:val="28"/>
        </w:rPr>
      </w:pPr>
      <w:r w:rsidRPr="00D938F9">
        <w:rPr>
          <w:rFonts w:ascii="Times New Roman" w:hAnsi="Times New Roman" w:cs="Times New Roman"/>
          <w:sz w:val="28"/>
          <w:szCs w:val="28"/>
        </w:rPr>
        <w:t>В первую очередь вырубают больные, поврежденные, угнетенные, усыхающие и сухостойные деревья (IV—VI категорий состояния).</w:t>
      </w:r>
    </w:p>
    <w:p w:rsidR="00FC78BB" w:rsidRPr="00D938F9" w:rsidRDefault="00FC78BB" w:rsidP="00A86A8E">
      <w:pPr>
        <w:suppressAutoHyphens w:val="0"/>
        <w:spacing w:after="0" w:line="240" w:lineRule="auto"/>
        <w:ind w:firstLine="709"/>
        <w:jc w:val="both"/>
        <w:rPr>
          <w:rFonts w:ascii="Times New Roman" w:hAnsi="Times New Roman" w:cs="Times New Roman"/>
          <w:sz w:val="28"/>
          <w:szCs w:val="28"/>
        </w:rPr>
      </w:pPr>
      <w:r w:rsidRPr="00D938F9">
        <w:rPr>
          <w:rFonts w:ascii="Times New Roman" w:hAnsi="Times New Roman" w:cs="Times New Roman"/>
          <w:sz w:val="28"/>
          <w:szCs w:val="28"/>
        </w:rPr>
        <w:t>Одновременно принимают меры по предупреждению порчи и поломки деревьев, остающихся на корню.</w:t>
      </w:r>
    </w:p>
    <w:p w:rsidR="00FC78BB" w:rsidRDefault="00FC78BB" w:rsidP="00A86A8E">
      <w:pPr>
        <w:suppressAutoHyphens w:val="0"/>
        <w:spacing w:after="0" w:line="240" w:lineRule="auto"/>
        <w:ind w:firstLine="709"/>
        <w:jc w:val="both"/>
        <w:rPr>
          <w:rFonts w:ascii="Times New Roman" w:hAnsi="Times New Roman" w:cs="Times New Roman"/>
          <w:sz w:val="28"/>
          <w:szCs w:val="28"/>
        </w:rPr>
      </w:pPr>
      <w:r w:rsidRPr="00D938F9">
        <w:rPr>
          <w:rFonts w:ascii="Times New Roman" w:hAnsi="Times New Roman" w:cs="Times New Roman"/>
          <w:sz w:val="28"/>
          <w:szCs w:val="28"/>
        </w:rPr>
        <w:t xml:space="preserve">Сплошные санитарные рубки в лесах, имеющих защитное, санитарно- гигиеническое и оздоровительное значение, в лесах — памятниках природы, заказниках и генетических резерватах, а также в городских парках назначаются в исключительных случаях, когда насаждения полностью утрачивают свои целевые функции. При проведении рубок необходимо соблюдать установленные санитарные требования, которые регламентированы «Санитарными правилами в лесах РФ». </w:t>
      </w:r>
      <w:r w:rsidRPr="00807B69">
        <w:rPr>
          <w:rFonts w:ascii="Times New Roman" w:hAnsi="Times New Roman" w:cs="Times New Roman"/>
          <w:sz w:val="28"/>
          <w:szCs w:val="28"/>
        </w:rPr>
        <w:t>Деревья, заселенные стволовыми вредителями весенней фенологической подгруппы, намечаются к вы</w:t>
      </w:r>
      <w:r>
        <w:rPr>
          <w:rFonts w:ascii="Times New Roman" w:hAnsi="Times New Roman" w:cs="Times New Roman"/>
          <w:sz w:val="28"/>
          <w:szCs w:val="28"/>
        </w:rPr>
        <w:t>руб</w:t>
      </w:r>
      <w:r w:rsidRPr="00807B69">
        <w:rPr>
          <w:rFonts w:ascii="Times New Roman" w:hAnsi="Times New Roman" w:cs="Times New Roman"/>
          <w:sz w:val="28"/>
          <w:szCs w:val="28"/>
        </w:rPr>
        <w:t>ке в мае — начале июня с вырубкой не позднее начала июля, летней подгруппы — намечаются в августе, а вырубаются осенью или зимой, т.е. тогда, когда личинки находятся под корой деревьев.</w:t>
      </w:r>
      <w:r w:rsidRPr="00D938F9">
        <w:rPr>
          <w:rFonts w:ascii="Times New Roman" w:hAnsi="Times New Roman" w:cs="Times New Roman"/>
          <w:sz w:val="28"/>
          <w:szCs w:val="28"/>
        </w:rPr>
        <w:t xml:space="preserve"> </w:t>
      </w:r>
      <w:r w:rsidRPr="00807B69">
        <w:rPr>
          <w:rFonts w:ascii="Times New Roman" w:hAnsi="Times New Roman" w:cs="Times New Roman"/>
          <w:sz w:val="28"/>
          <w:szCs w:val="28"/>
        </w:rPr>
        <w:t>Заселенные срубленные деревья вывозят из насаждений, но</w:t>
      </w:r>
      <w:r w:rsidRPr="00D938F9">
        <w:rPr>
          <w:rFonts w:ascii="Times New Roman" w:hAnsi="Times New Roman" w:cs="Times New Roman"/>
          <w:sz w:val="28"/>
          <w:szCs w:val="28"/>
        </w:rPr>
        <w:t>,</w:t>
      </w:r>
      <w:r w:rsidRPr="00807B69">
        <w:rPr>
          <w:rFonts w:ascii="Times New Roman" w:hAnsi="Times New Roman" w:cs="Times New Roman"/>
          <w:sz w:val="28"/>
          <w:szCs w:val="28"/>
        </w:rPr>
        <w:t xml:space="preserve"> если нет возможности сделать это в короткие сроки, деревья окоряют (кору уничтожают) или обрабатывают инсектицидами.</w:t>
      </w:r>
    </w:p>
    <w:p w:rsidR="00FC78BB" w:rsidRDefault="00FC78BB" w:rsidP="00A86A8E">
      <w:pPr>
        <w:pStyle w:val="af2"/>
        <w:numPr>
          <w:ilvl w:val="0"/>
          <w:numId w:val="9"/>
        </w:numPr>
        <w:suppressAutoHyphens w:val="0"/>
        <w:spacing w:after="0" w:line="240" w:lineRule="auto"/>
        <w:jc w:val="both"/>
        <w:rPr>
          <w:rFonts w:ascii="Times New Roman" w:hAnsi="Times New Roman" w:cs="Times New Roman"/>
          <w:sz w:val="28"/>
          <w:szCs w:val="28"/>
        </w:rPr>
      </w:pPr>
      <w:r w:rsidRPr="00A86A8E">
        <w:rPr>
          <w:rFonts w:ascii="Times New Roman" w:hAnsi="Times New Roman" w:cs="Times New Roman"/>
          <w:sz w:val="28"/>
          <w:szCs w:val="28"/>
        </w:rPr>
        <w:t>Своевременная очистка мест рубок, вывозка, окорка продукции и пней в местах лесозаготовок;</w:t>
      </w:r>
    </w:p>
    <w:p w:rsidR="00FC78BB" w:rsidRPr="00A86A8E" w:rsidRDefault="00FC78BB" w:rsidP="00A86A8E">
      <w:pPr>
        <w:pStyle w:val="af2"/>
        <w:numPr>
          <w:ilvl w:val="0"/>
          <w:numId w:val="9"/>
        </w:numPr>
        <w:suppressAutoHyphens w:val="0"/>
        <w:spacing w:after="0" w:line="240" w:lineRule="auto"/>
        <w:jc w:val="both"/>
        <w:rPr>
          <w:rFonts w:ascii="Times New Roman" w:hAnsi="Times New Roman" w:cs="Times New Roman"/>
          <w:sz w:val="28"/>
          <w:szCs w:val="28"/>
        </w:rPr>
      </w:pPr>
      <w:r w:rsidRPr="00A86A8E">
        <w:rPr>
          <w:rFonts w:ascii="Times New Roman" w:hAnsi="Times New Roman" w:cs="Times New Roman"/>
          <w:sz w:val="28"/>
          <w:szCs w:val="28"/>
        </w:rPr>
        <w:t xml:space="preserve">Систематическая выборка мертвого леса, </w:t>
      </w:r>
      <w:proofErr w:type="spellStart"/>
      <w:r w:rsidRPr="00A86A8E">
        <w:rPr>
          <w:rFonts w:ascii="Times New Roman" w:hAnsi="Times New Roman" w:cs="Times New Roman"/>
          <w:sz w:val="28"/>
          <w:szCs w:val="28"/>
        </w:rPr>
        <w:t>валежа</w:t>
      </w:r>
      <w:proofErr w:type="spellEnd"/>
      <w:r w:rsidRPr="00A86A8E">
        <w:rPr>
          <w:rFonts w:ascii="Times New Roman" w:hAnsi="Times New Roman" w:cs="Times New Roman"/>
          <w:sz w:val="28"/>
          <w:szCs w:val="28"/>
        </w:rPr>
        <w:t xml:space="preserve">, </w:t>
      </w:r>
      <w:proofErr w:type="spellStart"/>
      <w:r w:rsidRPr="00A86A8E">
        <w:rPr>
          <w:rFonts w:ascii="Times New Roman" w:hAnsi="Times New Roman" w:cs="Times New Roman"/>
          <w:sz w:val="28"/>
          <w:szCs w:val="28"/>
        </w:rPr>
        <w:t>свежезаселенных</w:t>
      </w:r>
      <w:proofErr w:type="spellEnd"/>
      <w:r w:rsidRPr="00A86A8E">
        <w:rPr>
          <w:rFonts w:ascii="Times New Roman" w:hAnsi="Times New Roman" w:cs="Times New Roman"/>
          <w:sz w:val="28"/>
          <w:szCs w:val="28"/>
        </w:rPr>
        <w:t xml:space="preserve"> и усыхающих деревьев.</w:t>
      </w:r>
    </w:p>
    <w:p w:rsidR="00FC78BB" w:rsidRDefault="00FC78BB" w:rsidP="00A86A8E">
      <w:pPr>
        <w:suppressAutoHyphens w:val="0"/>
        <w:spacing w:after="0" w:line="240" w:lineRule="auto"/>
        <w:ind w:firstLine="709"/>
        <w:jc w:val="both"/>
        <w:rPr>
          <w:rFonts w:ascii="Times New Roman" w:hAnsi="Times New Roman" w:cs="Times New Roman"/>
          <w:sz w:val="28"/>
          <w:szCs w:val="28"/>
        </w:rPr>
      </w:pPr>
      <w:r w:rsidRPr="005D5BA2">
        <w:rPr>
          <w:rFonts w:ascii="Times New Roman" w:hAnsi="Times New Roman" w:cs="Times New Roman"/>
          <w:sz w:val="28"/>
          <w:szCs w:val="28"/>
        </w:rPr>
        <w:t>Лесохозяйственные мероприятия</w:t>
      </w:r>
    </w:p>
    <w:p w:rsidR="00FC78BB" w:rsidRDefault="00FC78BB" w:rsidP="00A86A8E">
      <w:pPr>
        <w:pStyle w:val="af2"/>
        <w:numPr>
          <w:ilvl w:val="0"/>
          <w:numId w:val="10"/>
        </w:numPr>
        <w:suppressAutoHyphens w:val="0"/>
        <w:spacing w:after="0" w:line="240" w:lineRule="auto"/>
        <w:jc w:val="both"/>
        <w:rPr>
          <w:rFonts w:ascii="Times New Roman" w:hAnsi="Times New Roman" w:cs="Times New Roman"/>
          <w:sz w:val="28"/>
          <w:szCs w:val="28"/>
        </w:rPr>
      </w:pPr>
      <w:r w:rsidRPr="00A86A8E">
        <w:rPr>
          <w:rFonts w:ascii="Times New Roman" w:hAnsi="Times New Roman" w:cs="Times New Roman"/>
          <w:sz w:val="28"/>
          <w:szCs w:val="28"/>
        </w:rPr>
        <w:t>Планирование рубок главного пользования;</w:t>
      </w:r>
    </w:p>
    <w:p w:rsidR="00FC78BB" w:rsidRPr="00A86A8E" w:rsidRDefault="00FC78BB" w:rsidP="00A86A8E">
      <w:pPr>
        <w:pStyle w:val="af2"/>
        <w:numPr>
          <w:ilvl w:val="0"/>
          <w:numId w:val="10"/>
        </w:numPr>
        <w:suppressAutoHyphens w:val="0"/>
        <w:spacing w:after="0" w:line="240" w:lineRule="auto"/>
        <w:jc w:val="both"/>
        <w:rPr>
          <w:rFonts w:ascii="Times New Roman" w:hAnsi="Times New Roman" w:cs="Times New Roman"/>
          <w:sz w:val="28"/>
          <w:szCs w:val="28"/>
        </w:rPr>
      </w:pPr>
      <w:r w:rsidRPr="00A86A8E">
        <w:rPr>
          <w:rFonts w:ascii="Times New Roman" w:hAnsi="Times New Roman" w:cs="Times New Roman"/>
          <w:sz w:val="28"/>
          <w:szCs w:val="28"/>
        </w:rPr>
        <w:t xml:space="preserve">Выборка </w:t>
      </w:r>
      <w:proofErr w:type="spellStart"/>
      <w:r w:rsidRPr="00A86A8E">
        <w:rPr>
          <w:rFonts w:ascii="Times New Roman" w:hAnsi="Times New Roman" w:cs="Times New Roman"/>
          <w:sz w:val="28"/>
          <w:szCs w:val="28"/>
        </w:rPr>
        <w:t>свежезаселенных</w:t>
      </w:r>
      <w:proofErr w:type="spellEnd"/>
      <w:r w:rsidRPr="00A86A8E">
        <w:rPr>
          <w:rFonts w:ascii="Times New Roman" w:hAnsi="Times New Roman" w:cs="Times New Roman"/>
          <w:sz w:val="28"/>
          <w:szCs w:val="28"/>
        </w:rPr>
        <w:t xml:space="preserve"> деревьев.</w:t>
      </w:r>
    </w:p>
    <w:p w:rsidR="00FC78BB" w:rsidRDefault="00FC78BB" w:rsidP="00A86A8E">
      <w:pPr>
        <w:suppressAutoHyphens w:val="0"/>
        <w:spacing w:after="0" w:line="240" w:lineRule="auto"/>
        <w:ind w:firstLine="709"/>
        <w:jc w:val="both"/>
        <w:rPr>
          <w:rFonts w:ascii="Times New Roman" w:hAnsi="Times New Roman" w:cs="Times New Roman"/>
          <w:sz w:val="28"/>
          <w:szCs w:val="28"/>
        </w:rPr>
      </w:pPr>
      <w:r w:rsidRPr="005D5BA2">
        <w:rPr>
          <w:rFonts w:ascii="Times New Roman" w:hAnsi="Times New Roman" w:cs="Times New Roman"/>
          <w:sz w:val="28"/>
          <w:szCs w:val="28"/>
        </w:rPr>
        <w:t>Биологический способ</w:t>
      </w:r>
    </w:p>
    <w:p w:rsidR="00FC78BB" w:rsidRDefault="00FC78BB" w:rsidP="00A86A8E">
      <w:pPr>
        <w:pStyle w:val="af2"/>
        <w:numPr>
          <w:ilvl w:val="0"/>
          <w:numId w:val="11"/>
        </w:numPr>
        <w:suppressAutoHyphens w:val="0"/>
        <w:spacing w:after="0" w:line="240" w:lineRule="auto"/>
        <w:jc w:val="both"/>
        <w:rPr>
          <w:rFonts w:ascii="Times New Roman" w:hAnsi="Times New Roman" w:cs="Times New Roman"/>
          <w:sz w:val="28"/>
          <w:szCs w:val="28"/>
        </w:rPr>
      </w:pPr>
      <w:r w:rsidRPr="00A86A8E">
        <w:rPr>
          <w:rFonts w:ascii="Times New Roman" w:hAnsi="Times New Roman" w:cs="Times New Roman"/>
          <w:sz w:val="28"/>
          <w:szCs w:val="28"/>
        </w:rPr>
        <w:t>Привлечение насекомоядных птиц;</w:t>
      </w:r>
    </w:p>
    <w:p w:rsidR="00FC78BB" w:rsidRPr="00A86A8E" w:rsidRDefault="00FC78BB" w:rsidP="00A86A8E">
      <w:pPr>
        <w:pStyle w:val="af2"/>
        <w:numPr>
          <w:ilvl w:val="0"/>
          <w:numId w:val="11"/>
        </w:numPr>
        <w:suppressAutoHyphens w:val="0"/>
        <w:spacing w:after="0" w:line="240" w:lineRule="auto"/>
        <w:jc w:val="both"/>
        <w:rPr>
          <w:rFonts w:ascii="Times New Roman" w:hAnsi="Times New Roman" w:cs="Times New Roman"/>
          <w:sz w:val="28"/>
          <w:szCs w:val="28"/>
        </w:rPr>
      </w:pPr>
      <w:r w:rsidRPr="00A86A8E">
        <w:rPr>
          <w:rFonts w:ascii="Times New Roman" w:hAnsi="Times New Roman" w:cs="Times New Roman"/>
          <w:sz w:val="28"/>
          <w:szCs w:val="28"/>
        </w:rPr>
        <w:t xml:space="preserve">Естественные враги вредителя: </w:t>
      </w:r>
      <w:proofErr w:type="spellStart"/>
      <w:r w:rsidRPr="00A86A8E">
        <w:rPr>
          <w:rFonts w:ascii="Times New Roman" w:hAnsi="Times New Roman" w:cs="Times New Roman"/>
          <w:sz w:val="28"/>
          <w:szCs w:val="28"/>
        </w:rPr>
        <w:t>Billaea</w:t>
      </w:r>
      <w:proofErr w:type="spellEnd"/>
      <w:r w:rsidRPr="00A86A8E">
        <w:rPr>
          <w:rFonts w:ascii="Times New Roman" w:hAnsi="Times New Roman" w:cs="Times New Roman"/>
          <w:sz w:val="28"/>
          <w:szCs w:val="28"/>
        </w:rPr>
        <w:t xml:space="preserve"> </w:t>
      </w:r>
      <w:proofErr w:type="spellStart"/>
      <w:r w:rsidRPr="00A86A8E">
        <w:rPr>
          <w:rFonts w:ascii="Times New Roman" w:hAnsi="Times New Roman" w:cs="Times New Roman"/>
          <w:sz w:val="28"/>
          <w:szCs w:val="28"/>
        </w:rPr>
        <w:t>triangulifera</w:t>
      </w:r>
      <w:proofErr w:type="spellEnd"/>
      <w:r w:rsidRPr="00A86A8E">
        <w:rPr>
          <w:rFonts w:ascii="Times New Roman" w:hAnsi="Times New Roman" w:cs="Times New Roman"/>
          <w:sz w:val="28"/>
          <w:szCs w:val="28"/>
        </w:rPr>
        <w:t xml:space="preserve">, </w:t>
      </w:r>
      <w:proofErr w:type="spellStart"/>
      <w:r w:rsidRPr="00A86A8E">
        <w:rPr>
          <w:rFonts w:ascii="Times New Roman" w:hAnsi="Times New Roman" w:cs="Times New Roman"/>
          <w:sz w:val="28"/>
          <w:szCs w:val="28"/>
        </w:rPr>
        <w:t>Choerades</w:t>
      </w:r>
      <w:proofErr w:type="spellEnd"/>
      <w:r w:rsidRPr="00A86A8E">
        <w:rPr>
          <w:rFonts w:ascii="Times New Roman" w:hAnsi="Times New Roman" w:cs="Times New Roman"/>
          <w:sz w:val="28"/>
          <w:szCs w:val="28"/>
        </w:rPr>
        <w:t xml:space="preserve"> </w:t>
      </w:r>
      <w:proofErr w:type="spellStart"/>
      <w:r w:rsidRPr="00A86A8E">
        <w:rPr>
          <w:rFonts w:ascii="Times New Roman" w:hAnsi="Times New Roman" w:cs="Times New Roman"/>
          <w:sz w:val="28"/>
          <w:szCs w:val="28"/>
        </w:rPr>
        <w:t>gilva</w:t>
      </w:r>
      <w:proofErr w:type="spellEnd"/>
      <w:r w:rsidRPr="00A86A8E">
        <w:rPr>
          <w:rFonts w:ascii="Times New Roman" w:hAnsi="Times New Roman" w:cs="Times New Roman"/>
          <w:sz w:val="28"/>
          <w:szCs w:val="28"/>
        </w:rPr>
        <w:t xml:space="preserve">, </w:t>
      </w:r>
      <w:proofErr w:type="spellStart"/>
      <w:r w:rsidRPr="00A86A8E">
        <w:rPr>
          <w:rFonts w:ascii="Times New Roman" w:hAnsi="Times New Roman" w:cs="Times New Roman"/>
          <w:sz w:val="28"/>
          <w:szCs w:val="28"/>
        </w:rPr>
        <w:t>Laphria</w:t>
      </w:r>
      <w:proofErr w:type="spellEnd"/>
      <w:r w:rsidRPr="00A86A8E">
        <w:rPr>
          <w:rFonts w:ascii="Times New Roman" w:hAnsi="Times New Roman" w:cs="Times New Roman"/>
          <w:sz w:val="28"/>
          <w:szCs w:val="28"/>
        </w:rPr>
        <w:t xml:space="preserve"> </w:t>
      </w:r>
      <w:proofErr w:type="spellStart"/>
      <w:r w:rsidRPr="00A86A8E">
        <w:rPr>
          <w:rFonts w:ascii="Times New Roman" w:hAnsi="Times New Roman" w:cs="Times New Roman"/>
          <w:sz w:val="28"/>
          <w:szCs w:val="28"/>
        </w:rPr>
        <w:t>gilva</w:t>
      </w:r>
      <w:proofErr w:type="spellEnd"/>
      <w:r w:rsidRPr="00A86A8E">
        <w:rPr>
          <w:rFonts w:ascii="Times New Roman" w:hAnsi="Times New Roman" w:cs="Times New Roman"/>
          <w:sz w:val="28"/>
          <w:szCs w:val="28"/>
        </w:rPr>
        <w:t xml:space="preserve">, </w:t>
      </w:r>
      <w:proofErr w:type="spellStart"/>
      <w:r w:rsidRPr="00A86A8E">
        <w:rPr>
          <w:rFonts w:ascii="Times New Roman" w:hAnsi="Times New Roman" w:cs="Times New Roman"/>
          <w:sz w:val="28"/>
          <w:szCs w:val="28"/>
        </w:rPr>
        <w:t>ихневмониды</w:t>
      </w:r>
      <w:proofErr w:type="spellEnd"/>
      <w:r w:rsidRPr="00A86A8E">
        <w:rPr>
          <w:rFonts w:ascii="Times New Roman" w:hAnsi="Times New Roman" w:cs="Times New Roman"/>
          <w:sz w:val="28"/>
          <w:szCs w:val="28"/>
        </w:rPr>
        <w:t xml:space="preserve">, </w:t>
      </w:r>
      <w:proofErr w:type="spellStart"/>
      <w:r w:rsidRPr="00A86A8E">
        <w:rPr>
          <w:rFonts w:ascii="Times New Roman" w:hAnsi="Times New Roman" w:cs="Times New Roman"/>
          <w:sz w:val="28"/>
          <w:szCs w:val="28"/>
        </w:rPr>
        <w:t>бракониды</w:t>
      </w:r>
      <w:proofErr w:type="spellEnd"/>
      <w:r w:rsidRPr="00A86A8E">
        <w:rPr>
          <w:rFonts w:ascii="Times New Roman" w:hAnsi="Times New Roman" w:cs="Times New Roman"/>
          <w:sz w:val="28"/>
          <w:szCs w:val="28"/>
        </w:rPr>
        <w:t>, грибные, бактериальные и вирусные болезни во влажные годы</w:t>
      </w:r>
      <w:r w:rsidRPr="00F301F1">
        <w:rPr>
          <w:rFonts w:ascii="Times New Roman" w:hAnsi="Times New Roman" w:cs="Times New Roman"/>
          <w:sz w:val="28"/>
          <w:szCs w:val="28"/>
        </w:rPr>
        <w:t xml:space="preserve"> [21]</w:t>
      </w:r>
      <w:r w:rsidRPr="00A86A8E">
        <w:rPr>
          <w:rFonts w:ascii="Times New Roman" w:hAnsi="Times New Roman" w:cs="Times New Roman"/>
          <w:sz w:val="28"/>
          <w:szCs w:val="28"/>
        </w:rPr>
        <w:t xml:space="preserve">. </w:t>
      </w:r>
    </w:p>
    <w:p w:rsidR="00FC78BB" w:rsidRPr="00EC21A3" w:rsidRDefault="00FC78BB" w:rsidP="00D938F9">
      <w:pPr>
        <w:suppressAutoHyphens w:val="0"/>
        <w:spacing w:after="0" w:line="360" w:lineRule="auto"/>
        <w:ind w:firstLine="540"/>
        <w:jc w:val="both"/>
        <w:rPr>
          <w:rFonts w:ascii="Times New Roman" w:hAnsi="Times New Roman" w:cs="Times New Roman"/>
          <w:sz w:val="28"/>
          <w:szCs w:val="28"/>
        </w:rPr>
      </w:pPr>
    </w:p>
    <w:p w:rsidR="00FC78BB" w:rsidRPr="00EC21A3" w:rsidRDefault="00FC78BB" w:rsidP="00807B69">
      <w:pPr>
        <w:suppressAutoHyphens w:val="0"/>
        <w:spacing w:after="0" w:line="360" w:lineRule="auto"/>
        <w:ind w:firstLine="540"/>
        <w:jc w:val="both"/>
        <w:rPr>
          <w:rFonts w:ascii="Times New Roman" w:hAnsi="Times New Roman" w:cs="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E761AC">
      <w:pPr>
        <w:suppressAutoHyphens w:val="0"/>
        <w:spacing w:after="0" w:line="240" w:lineRule="auto"/>
        <w:rPr>
          <w:rStyle w:val="a4"/>
          <w:rFonts w:ascii="Times New Roman" w:hAnsi="Times New Roman"/>
          <w:sz w:val="28"/>
          <w:szCs w:val="28"/>
        </w:rPr>
      </w:pPr>
    </w:p>
    <w:p w:rsidR="00FC78BB" w:rsidRDefault="00FC78BB" w:rsidP="00F301F1">
      <w:pPr>
        <w:suppressAutoHyphens w:val="0"/>
        <w:spacing w:after="0" w:line="240" w:lineRule="auto"/>
        <w:ind w:firstLine="709"/>
        <w:jc w:val="both"/>
        <w:rPr>
          <w:rFonts w:ascii="Times New Roman" w:hAnsi="Times New Roman" w:cs="Times New Roman"/>
          <w:b/>
          <w:sz w:val="28"/>
          <w:szCs w:val="28"/>
        </w:rPr>
        <w:sectPr w:rsidR="00FC78BB" w:rsidSect="00EB0B85">
          <w:pgSz w:w="11906" w:h="16838"/>
          <w:pgMar w:top="1134" w:right="850" w:bottom="1134" w:left="1701" w:header="0" w:footer="708" w:gutter="0"/>
          <w:cols w:space="720"/>
          <w:formProt w:val="0"/>
          <w:titlePg/>
          <w:docGrid w:linePitch="360" w:charSpace="4096"/>
        </w:sectPr>
      </w:pPr>
    </w:p>
    <w:p w:rsidR="00FC78BB" w:rsidRDefault="00FC78BB" w:rsidP="00F301F1">
      <w:pPr>
        <w:suppressAutoHyphens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Выводы</w:t>
      </w:r>
    </w:p>
    <w:p w:rsidR="00FC78BB" w:rsidRPr="0054079E" w:rsidRDefault="00FC78BB" w:rsidP="00F301F1">
      <w:pPr>
        <w:suppressAutoHyphens w:val="0"/>
        <w:spacing w:after="0" w:line="240" w:lineRule="auto"/>
        <w:ind w:firstLine="709"/>
        <w:jc w:val="both"/>
        <w:rPr>
          <w:rFonts w:ascii="Times New Roman" w:hAnsi="Times New Roman" w:cs="Times New Roman"/>
          <w:sz w:val="28"/>
          <w:szCs w:val="28"/>
          <w:shd w:val="clear" w:color="auto" w:fill="FFFFFF"/>
        </w:rPr>
      </w:pPr>
      <w:r w:rsidRPr="0054079E">
        <w:rPr>
          <w:rFonts w:ascii="Times New Roman" w:hAnsi="Times New Roman" w:cs="Times New Roman"/>
          <w:sz w:val="28"/>
          <w:szCs w:val="28"/>
          <w:shd w:val="clear" w:color="auto" w:fill="FFFFFF"/>
        </w:rPr>
        <w:t>1. Наличие свежего сухостоя и усыхающих деревьев в ельниках зоны хвойно-широколиственных (смешанных) лесов</w:t>
      </w:r>
      <w:r w:rsidRPr="0054079E">
        <w:rPr>
          <w:rFonts w:ascii="Times New Roman" w:hAnsi="Times New Roman" w:cs="Times New Roman"/>
          <w:sz w:val="28"/>
          <w:szCs w:val="28"/>
        </w:rPr>
        <w:t xml:space="preserve"> в окрестностях усадьбы Александровых и прилежащих территориях, входящих в состав Тульской области городского округа Тула Зареченского</w:t>
      </w:r>
      <w:r>
        <w:rPr>
          <w:rFonts w:ascii="Times New Roman" w:hAnsi="Times New Roman" w:cs="Times New Roman"/>
          <w:sz w:val="28"/>
          <w:szCs w:val="28"/>
        </w:rPr>
        <w:t xml:space="preserve"> </w:t>
      </w:r>
      <w:r w:rsidRPr="0054079E">
        <w:rPr>
          <w:rFonts w:ascii="Times New Roman" w:hAnsi="Times New Roman" w:cs="Times New Roman"/>
          <w:sz w:val="28"/>
          <w:szCs w:val="28"/>
        </w:rPr>
        <w:t>территориального</w:t>
      </w:r>
      <w:r>
        <w:rPr>
          <w:rFonts w:ascii="Times New Roman" w:hAnsi="Times New Roman" w:cs="Times New Roman"/>
          <w:sz w:val="28"/>
          <w:szCs w:val="28"/>
        </w:rPr>
        <w:t xml:space="preserve"> </w:t>
      </w:r>
      <w:r w:rsidRPr="0054079E">
        <w:rPr>
          <w:rFonts w:ascii="Times New Roman" w:hAnsi="Times New Roman" w:cs="Times New Roman"/>
          <w:sz w:val="28"/>
          <w:szCs w:val="28"/>
        </w:rPr>
        <w:t>округа</w:t>
      </w:r>
      <w:r>
        <w:rPr>
          <w:rFonts w:ascii="Times New Roman" w:hAnsi="Times New Roman" w:cs="Times New Roman"/>
          <w:sz w:val="28"/>
          <w:szCs w:val="28"/>
        </w:rPr>
        <w:t>,</w:t>
      </w:r>
      <w:r w:rsidRPr="0054079E">
        <w:rPr>
          <w:rFonts w:ascii="Times New Roman" w:hAnsi="Times New Roman" w:cs="Times New Roman"/>
          <w:sz w:val="28"/>
          <w:szCs w:val="28"/>
          <w:shd w:val="clear" w:color="auto" w:fill="FFFFFF"/>
        </w:rPr>
        <w:t xml:space="preserve"> свидетельствует о том, что усыхание ельников продолжается.</w:t>
      </w:r>
    </w:p>
    <w:p w:rsidR="00FC78BB" w:rsidRDefault="00FC78BB" w:rsidP="00F301F1">
      <w:pPr>
        <w:suppressAutoHyphens w:val="0"/>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 </w:t>
      </w:r>
      <w:r w:rsidRPr="00E45C0D">
        <w:rPr>
          <w:rFonts w:ascii="Times New Roman" w:hAnsi="Times New Roman" w:cs="Times New Roman"/>
          <w:color w:val="000000"/>
          <w:sz w:val="28"/>
          <w:szCs w:val="28"/>
          <w:lang w:eastAsia="ru-RU"/>
        </w:rPr>
        <w:t xml:space="preserve">В </w:t>
      </w:r>
      <w:proofErr w:type="spellStart"/>
      <w:r w:rsidRPr="00E45C0D">
        <w:rPr>
          <w:rFonts w:ascii="Times New Roman" w:hAnsi="Times New Roman" w:cs="Times New Roman"/>
          <w:color w:val="000000"/>
          <w:sz w:val="28"/>
          <w:szCs w:val="28"/>
          <w:lang w:eastAsia="ru-RU"/>
        </w:rPr>
        <w:t>горельнике</w:t>
      </w:r>
      <w:proofErr w:type="spellEnd"/>
      <w:r w:rsidRPr="00E45C0D">
        <w:rPr>
          <w:rFonts w:ascii="Times New Roman" w:hAnsi="Times New Roman" w:cs="Times New Roman"/>
          <w:color w:val="000000"/>
          <w:sz w:val="28"/>
          <w:szCs w:val="28"/>
          <w:lang w:eastAsia="ru-RU"/>
        </w:rPr>
        <w:t>, как правило, заселение ствола происходило до высоты 1,5</w:t>
      </w:r>
      <w:r>
        <w:rPr>
          <w:rFonts w:ascii="Times New Roman" w:hAnsi="Times New Roman" w:cs="Times New Roman"/>
          <w:color w:val="000000"/>
          <w:sz w:val="28"/>
          <w:szCs w:val="28"/>
          <w:lang w:eastAsia="ru-RU"/>
        </w:rPr>
        <w:t xml:space="preserve"> </w:t>
      </w:r>
      <w:r w:rsidRPr="00E45C0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Pr="00E45C0D">
        <w:rPr>
          <w:rFonts w:ascii="Times New Roman" w:hAnsi="Times New Roman" w:cs="Times New Roman"/>
          <w:color w:val="000000"/>
          <w:sz w:val="28"/>
          <w:szCs w:val="28"/>
          <w:lang w:eastAsia="ru-RU"/>
        </w:rPr>
        <w:t xml:space="preserve">2 м. Эта связано с быстрым высушиванием луба в районе более тонкой коры после прохождения пожара, в то время как у основания ствола возникают более подходящие условия для заселения усачами. </w:t>
      </w:r>
    </w:p>
    <w:p w:rsidR="00FC78BB" w:rsidRDefault="00FC78BB" w:rsidP="00F301F1">
      <w:pPr>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 xml:space="preserve">3. Отмечено заселение усачом корневых лап, что является не типичным для данного вредителя. Это связано с недостатком кормовой базы. </w:t>
      </w:r>
    </w:p>
    <w:p w:rsidR="00FC78BB" w:rsidRDefault="00FC78BB" w:rsidP="00F301F1">
      <w:pPr>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 xml:space="preserve">4. Распределение поселений усача в разных экспозициях стен леса вокруг </w:t>
      </w:r>
      <w:proofErr w:type="spellStart"/>
      <w:r w:rsidRPr="00E45C0D">
        <w:rPr>
          <w:rFonts w:ascii="Times New Roman" w:hAnsi="Times New Roman" w:cs="Times New Roman"/>
          <w:color w:val="000000"/>
          <w:sz w:val="28"/>
          <w:szCs w:val="28"/>
          <w:lang w:eastAsia="ru-RU"/>
        </w:rPr>
        <w:t>ветровальника</w:t>
      </w:r>
      <w:proofErr w:type="spellEnd"/>
      <w:r w:rsidRPr="00E45C0D">
        <w:rPr>
          <w:rFonts w:ascii="Times New Roman" w:hAnsi="Times New Roman" w:cs="Times New Roman"/>
          <w:color w:val="000000"/>
          <w:sz w:val="28"/>
          <w:szCs w:val="28"/>
          <w:lang w:eastAsia="ru-RU"/>
        </w:rPr>
        <w:t xml:space="preserve"> различается, что связано с микроклиматическими условиями</w:t>
      </w:r>
      <w:r>
        <w:rPr>
          <w:rFonts w:ascii="Times New Roman" w:hAnsi="Times New Roman" w:cs="Times New Roman"/>
          <w:color w:val="000000"/>
          <w:sz w:val="28"/>
          <w:szCs w:val="28"/>
          <w:lang w:eastAsia="ru-RU"/>
        </w:rPr>
        <w:t xml:space="preserve"> в данных насаждениях</w:t>
      </w:r>
      <w:r w:rsidRPr="00E45C0D">
        <w:rPr>
          <w:rFonts w:ascii="Times New Roman" w:hAnsi="Times New Roman" w:cs="Times New Roman"/>
          <w:color w:val="000000"/>
          <w:sz w:val="28"/>
          <w:szCs w:val="28"/>
          <w:lang w:eastAsia="ru-RU"/>
        </w:rPr>
        <w:t xml:space="preserve">. Наибольшее заселение деревьев происходит в стенах леса южной экспозиции, где выше освещенность и дневная температура воздуха. </w:t>
      </w:r>
    </w:p>
    <w:p w:rsidR="00FC78BB" w:rsidRDefault="00FC78BB" w:rsidP="00F301F1">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5. При рубках обновления численность усача главным образом определяется динамикой зарастания участка древесной растительностью и связанным с этим изменением микроклимата</w:t>
      </w:r>
      <w:r>
        <w:rPr>
          <w:rFonts w:ascii="Times New Roman" w:hAnsi="Times New Roman" w:cs="Times New Roman"/>
          <w:color w:val="000000"/>
          <w:sz w:val="28"/>
          <w:szCs w:val="28"/>
          <w:lang w:eastAsia="ru-RU"/>
        </w:rPr>
        <w:t>.</w:t>
      </w:r>
    </w:p>
    <w:p w:rsidR="00FC78BB" w:rsidRPr="008C0348" w:rsidRDefault="00FC78BB" w:rsidP="00F301F1">
      <w:pPr>
        <w:shd w:val="clear" w:color="auto" w:fill="FFFFFF"/>
        <w:suppressAutoHyphens w:val="0"/>
        <w:spacing w:after="0" w:line="240" w:lineRule="auto"/>
        <w:ind w:firstLine="709"/>
        <w:jc w:val="both"/>
        <w:rPr>
          <w:rFonts w:ascii="Times New Roman" w:hAnsi="Times New Roman" w:cs="Times New Roman"/>
          <w:b/>
          <w:bCs/>
          <w:color w:val="000000"/>
          <w:sz w:val="28"/>
          <w:szCs w:val="28"/>
          <w:lang w:eastAsia="ru-RU"/>
        </w:rPr>
      </w:pPr>
      <w:r w:rsidRPr="008C0348">
        <w:rPr>
          <w:rFonts w:ascii="Times New Roman" w:hAnsi="Times New Roman" w:cs="Times New Roman"/>
          <w:b/>
          <w:bCs/>
          <w:color w:val="000000"/>
          <w:sz w:val="28"/>
          <w:szCs w:val="28"/>
          <w:lang w:eastAsia="ru-RU"/>
        </w:rPr>
        <w:t>Рекомендации</w:t>
      </w:r>
    </w:p>
    <w:p w:rsidR="00FC78BB" w:rsidRDefault="00FC78BB" w:rsidP="00F301F1">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 xml:space="preserve">1. В </w:t>
      </w:r>
      <w:r>
        <w:rPr>
          <w:rFonts w:ascii="Times New Roman" w:hAnsi="Times New Roman" w:cs="Times New Roman"/>
          <w:color w:val="000000"/>
          <w:sz w:val="28"/>
          <w:szCs w:val="28"/>
          <w:lang w:eastAsia="ru-RU"/>
        </w:rPr>
        <w:t>насаждениях</w:t>
      </w:r>
      <w:r w:rsidRPr="00E45C0D">
        <w:rPr>
          <w:rFonts w:ascii="Times New Roman" w:hAnsi="Times New Roman" w:cs="Times New Roman"/>
          <w:color w:val="000000"/>
          <w:sz w:val="28"/>
          <w:szCs w:val="28"/>
          <w:lang w:eastAsia="ru-RU"/>
        </w:rPr>
        <w:t xml:space="preserve">, пройденных низовыми пожарами, наиболее эффективными мероприятиями по борьбе с усачами рода </w:t>
      </w:r>
      <w:proofErr w:type="spellStart"/>
      <w:r w:rsidRPr="00E45C0D">
        <w:rPr>
          <w:rFonts w:ascii="Times New Roman" w:hAnsi="Times New Roman" w:cs="Times New Roman"/>
          <w:color w:val="000000"/>
          <w:sz w:val="28"/>
          <w:szCs w:val="28"/>
          <w:lang w:eastAsia="ru-RU"/>
        </w:rPr>
        <w:t>Monochamus</w:t>
      </w:r>
      <w:proofErr w:type="spellEnd"/>
      <w:r w:rsidRPr="00E45C0D">
        <w:rPr>
          <w:rFonts w:ascii="Times New Roman" w:hAnsi="Times New Roman" w:cs="Times New Roman"/>
          <w:color w:val="000000"/>
          <w:sz w:val="28"/>
          <w:szCs w:val="28"/>
          <w:lang w:eastAsia="ru-RU"/>
        </w:rPr>
        <w:t xml:space="preserve"> будет обработка стоящих сухостойных деревьев инсектицидами контактного действия</w:t>
      </w:r>
      <w:r>
        <w:rPr>
          <w:rFonts w:ascii="Times New Roman" w:hAnsi="Times New Roman" w:cs="Times New Roman"/>
          <w:color w:val="000000"/>
          <w:sz w:val="28"/>
          <w:szCs w:val="28"/>
          <w:lang w:eastAsia="ru-RU"/>
        </w:rPr>
        <w:t xml:space="preserve"> </w:t>
      </w:r>
      <w:r w:rsidRPr="00E45C0D">
        <w:rPr>
          <w:rFonts w:ascii="Times New Roman" w:hAnsi="Times New Roman" w:cs="Times New Roman"/>
          <w:color w:val="000000"/>
          <w:sz w:val="28"/>
          <w:szCs w:val="28"/>
          <w:lang w:eastAsia="ru-RU"/>
        </w:rPr>
        <w:t>до высоты 1,5 м и ветровальных деревьев на всю длину поселения</w:t>
      </w:r>
      <w:r>
        <w:rPr>
          <w:rFonts w:ascii="Times New Roman" w:hAnsi="Times New Roman" w:cs="Times New Roman"/>
          <w:color w:val="000000"/>
          <w:sz w:val="28"/>
          <w:szCs w:val="28"/>
          <w:lang w:eastAsia="ru-RU"/>
        </w:rPr>
        <w:t>.</w:t>
      </w:r>
    </w:p>
    <w:p w:rsidR="00FC78BB" w:rsidRDefault="00FC78BB" w:rsidP="00F301F1">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 xml:space="preserve">2. В местах ветровала следует особое внимание уделить тем участкам стены леса, которые находятся в направлении преобладающих ветров. В этих местах необходимо убирать выпадающие деревья или подвергать их обработке инсектицидами контактного действия. </w:t>
      </w:r>
    </w:p>
    <w:p w:rsidR="00FC78BB" w:rsidRDefault="00FC78BB" w:rsidP="00F301F1">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 xml:space="preserve">3. Эффективным мероприятием по борьбе с усачами рода </w:t>
      </w:r>
      <w:proofErr w:type="spellStart"/>
      <w:r w:rsidRPr="00E45C0D">
        <w:rPr>
          <w:rFonts w:ascii="Times New Roman" w:hAnsi="Times New Roman" w:cs="Times New Roman"/>
          <w:color w:val="000000"/>
          <w:sz w:val="28"/>
          <w:szCs w:val="28"/>
          <w:lang w:eastAsia="ru-RU"/>
        </w:rPr>
        <w:t>Monochamus</w:t>
      </w:r>
      <w:proofErr w:type="spellEnd"/>
      <w:r w:rsidRPr="00E45C0D">
        <w:rPr>
          <w:rFonts w:ascii="Times New Roman" w:hAnsi="Times New Roman" w:cs="Times New Roman"/>
          <w:color w:val="000000"/>
          <w:sz w:val="28"/>
          <w:szCs w:val="28"/>
          <w:lang w:eastAsia="ru-RU"/>
        </w:rPr>
        <w:t xml:space="preserve"> при проведении </w:t>
      </w:r>
      <w:proofErr w:type="spellStart"/>
      <w:r w:rsidRPr="00E45C0D">
        <w:rPr>
          <w:rFonts w:ascii="Times New Roman" w:hAnsi="Times New Roman" w:cs="Times New Roman"/>
          <w:color w:val="000000"/>
          <w:sz w:val="28"/>
          <w:szCs w:val="28"/>
          <w:lang w:eastAsia="ru-RU"/>
        </w:rPr>
        <w:t>несплошных</w:t>
      </w:r>
      <w:proofErr w:type="spellEnd"/>
      <w:r w:rsidRPr="00E45C0D">
        <w:rPr>
          <w:rFonts w:ascii="Times New Roman" w:hAnsi="Times New Roman" w:cs="Times New Roman"/>
          <w:color w:val="000000"/>
          <w:sz w:val="28"/>
          <w:szCs w:val="28"/>
          <w:lang w:eastAsia="ru-RU"/>
        </w:rPr>
        <w:t xml:space="preserve"> рубок является минимальное снижение сомкнутости полога, что будет препятствовать лету имаго. </w:t>
      </w:r>
    </w:p>
    <w:p w:rsidR="00FC78BB" w:rsidRDefault="00FC78BB" w:rsidP="00F301F1">
      <w:pPr>
        <w:shd w:val="clear" w:color="auto" w:fill="FFFFFF"/>
        <w:suppressAutoHyphens w:val="0"/>
        <w:spacing w:after="0" w:line="240" w:lineRule="auto"/>
        <w:ind w:firstLine="709"/>
        <w:jc w:val="both"/>
        <w:rPr>
          <w:rFonts w:ascii="Times New Roman" w:hAnsi="Times New Roman" w:cs="Times New Roman"/>
          <w:color w:val="000000"/>
          <w:sz w:val="28"/>
          <w:szCs w:val="28"/>
          <w:lang w:eastAsia="ru-RU"/>
        </w:rPr>
      </w:pPr>
      <w:r w:rsidRPr="00E45C0D">
        <w:rPr>
          <w:rFonts w:ascii="Times New Roman" w:hAnsi="Times New Roman" w:cs="Times New Roman"/>
          <w:color w:val="000000"/>
          <w:sz w:val="28"/>
          <w:szCs w:val="28"/>
          <w:lang w:eastAsia="ru-RU"/>
        </w:rPr>
        <w:t>4. С учетом выявленных закономерностей лета усачей наиболее эффективно проводить обработку стволов инсектицидами со второй декады июля до середины августа.</w:t>
      </w:r>
    </w:p>
    <w:p w:rsidR="00FC78BB" w:rsidRDefault="00FC78BB" w:rsidP="00F301F1">
      <w:pPr>
        <w:suppressAutoHyphens w:val="0"/>
        <w:spacing w:after="0" w:line="240" w:lineRule="auto"/>
        <w:ind w:firstLine="709"/>
        <w:jc w:val="both"/>
        <w:rPr>
          <w:rFonts w:ascii="Times New Roman" w:hAnsi="Times New Roman" w:cs="Times New Roman"/>
          <w:sz w:val="28"/>
          <w:szCs w:val="28"/>
        </w:rPr>
      </w:pPr>
      <w:r w:rsidRPr="00AE17C1">
        <w:rPr>
          <w:rFonts w:ascii="Times New Roman" w:hAnsi="Times New Roman" w:cs="Times New Roman"/>
          <w:sz w:val="28"/>
          <w:szCs w:val="28"/>
        </w:rPr>
        <w:t>Нарушения санитарных требований при ведении хозяйства в еловых лесах приводят к ухудшению их санитарного состояния и гибели, потерям ценной древесины. Только интеграция лесохозяйственных и лесозащитных мероприятий обеспечит устойчивость еловых насаждений и контроль численности вредителя. Поэтому дальнейшая работа в данном направлении остается актуальной, особенно при оптимизации и усовершенствовании нормативов, оперативно назначаемых и проводимых санитарно-оздоровительных и защитных мероприятий.</w:t>
      </w:r>
      <w:r w:rsidRPr="00825257">
        <w:rPr>
          <w:rFonts w:ascii="Times New Roman" w:hAnsi="Times New Roman" w:cs="Times New Roman"/>
          <w:sz w:val="28"/>
          <w:szCs w:val="28"/>
        </w:rPr>
        <w:t xml:space="preserve"> </w:t>
      </w:r>
    </w:p>
    <w:p w:rsidR="00FC78BB" w:rsidRPr="00AE17C1" w:rsidRDefault="00FC78BB" w:rsidP="00F301F1">
      <w:pPr>
        <w:suppressAutoHyphens w:val="0"/>
        <w:spacing w:after="0" w:line="240" w:lineRule="auto"/>
        <w:ind w:firstLine="709"/>
        <w:jc w:val="both"/>
        <w:rPr>
          <w:rFonts w:ascii="Times New Roman" w:hAnsi="Times New Roman" w:cs="Times New Roman"/>
          <w:b/>
          <w:sz w:val="28"/>
          <w:szCs w:val="28"/>
        </w:rPr>
      </w:pPr>
    </w:p>
    <w:p w:rsidR="00FC78BB" w:rsidRDefault="00FC78BB" w:rsidP="00F301F1">
      <w:pPr>
        <w:suppressAutoHyphens w:val="0"/>
        <w:spacing w:after="0" w:line="240" w:lineRule="auto"/>
        <w:ind w:firstLine="709"/>
        <w:jc w:val="both"/>
        <w:rPr>
          <w:rFonts w:ascii="Times New Roman" w:hAnsi="Times New Roman" w:cs="Times New Roman"/>
          <w:b/>
          <w:sz w:val="28"/>
          <w:szCs w:val="28"/>
        </w:rPr>
      </w:pPr>
    </w:p>
    <w:p w:rsidR="00FC78BB" w:rsidRDefault="00FC78BB" w:rsidP="00EF24A1">
      <w:pPr>
        <w:suppressAutoHyphens w:val="0"/>
        <w:spacing w:after="0" w:line="240" w:lineRule="auto"/>
        <w:ind w:firstLine="708"/>
        <w:jc w:val="both"/>
        <w:rPr>
          <w:rFonts w:ascii="Times New Roman" w:hAnsi="Times New Roman" w:cs="Times New Roman"/>
          <w:b/>
          <w:sz w:val="28"/>
          <w:szCs w:val="28"/>
        </w:rPr>
        <w:sectPr w:rsidR="00FC78BB" w:rsidSect="00464673">
          <w:type w:val="continuous"/>
          <w:pgSz w:w="11906" w:h="16838"/>
          <w:pgMar w:top="1134" w:right="850" w:bottom="1134" w:left="1701" w:header="0" w:footer="708" w:gutter="0"/>
          <w:cols w:space="720"/>
          <w:formProt w:val="0"/>
          <w:titlePg/>
          <w:docGrid w:linePitch="360" w:charSpace="4096"/>
        </w:sectPr>
      </w:pPr>
    </w:p>
    <w:p w:rsidR="00FC78BB" w:rsidRDefault="00FC78BB" w:rsidP="00EF24A1">
      <w:pPr>
        <w:suppressAutoHyphens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FC78BB" w:rsidRDefault="00FC78BB" w:rsidP="00F357A0">
      <w:pPr>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озеленительных посадках повсеместно, особенно в лесах естественного происхождения состояние деревьев ели обыкновенной нельзя признать удовлетворительным. Улучшение состояния ее насаждений в усадьбе Александровых, как и комплексное восстановление всего имения с прилежащими территориями, могут сделать это место привлекательным для туристов. Помимо самого имения здесь находится, освященный по настоянию жителей деревни </w:t>
      </w:r>
      <w:proofErr w:type="spellStart"/>
      <w:r>
        <w:rPr>
          <w:rFonts w:ascii="Times New Roman" w:hAnsi="Times New Roman" w:cs="Times New Roman"/>
          <w:sz w:val="28"/>
          <w:szCs w:val="28"/>
        </w:rPr>
        <w:t>Пятницкое</w:t>
      </w:r>
      <w:proofErr w:type="spellEnd"/>
      <w:r>
        <w:rPr>
          <w:rFonts w:ascii="Times New Roman" w:hAnsi="Times New Roman" w:cs="Times New Roman"/>
          <w:sz w:val="28"/>
          <w:szCs w:val="28"/>
        </w:rPr>
        <w:t xml:space="preserve">, родник </w:t>
      </w:r>
      <w:proofErr w:type="spellStart"/>
      <w:r>
        <w:rPr>
          <w:rFonts w:ascii="Times New Roman" w:hAnsi="Times New Roman" w:cs="Times New Roman"/>
          <w:sz w:val="28"/>
          <w:szCs w:val="28"/>
        </w:rPr>
        <w:t>Затьяновский</w:t>
      </w:r>
      <w:proofErr w:type="spellEnd"/>
      <w:r>
        <w:rPr>
          <w:rFonts w:ascii="Times New Roman" w:hAnsi="Times New Roman" w:cs="Times New Roman"/>
          <w:sz w:val="28"/>
          <w:szCs w:val="28"/>
        </w:rPr>
        <w:t>. Нельзя допускать, чтобы усадьба, являвшаяся когда-то центром светской жизни, находилась в таком состоянии. Лесопарковый комплекс этого имения необходимо включить в состав особо охраняемых природных территорий в качестве памятника природы.</w:t>
      </w:r>
    </w:p>
    <w:p w:rsidR="00FC78BB" w:rsidRDefault="00FC78BB" w:rsidP="00D2387E">
      <w:pPr>
        <w:suppressAutoHyphens w:val="0"/>
        <w:spacing w:after="0" w:line="240" w:lineRule="auto"/>
        <w:ind w:firstLine="709"/>
        <w:jc w:val="both"/>
        <w:rPr>
          <w:rFonts w:ascii="Times New Roman" w:hAnsi="Times New Roman" w:cs="Times New Roman"/>
          <w:sz w:val="28"/>
          <w:szCs w:val="28"/>
        </w:rPr>
      </w:pPr>
    </w:p>
    <w:p w:rsidR="00FC78BB" w:rsidRDefault="00FC78BB" w:rsidP="00464673">
      <w:pPr>
        <w:suppressAutoHyphens w:val="0"/>
        <w:spacing w:after="0" w:line="240" w:lineRule="auto"/>
        <w:ind w:firstLine="709"/>
        <w:jc w:val="center"/>
        <w:sectPr w:rsidR="00FC78BB" w:rsidSect="00464673">
          <w:type w:val="continuous"/>
          <w:pgSz w:w="11906" w:h="16838"/>
          <w:pgMar w:top="1134" w:right="850" w:bottom="1134" w:left="1701" w:header="0" w:footer="708" w:gutter="0"/>
          <w:cols w:space="720"/>
          <w:formProt w:val="0"/>
          <w:titlePg/>
          <w:docGrid w:linePitch="360" w:charSpace="4096"/>
        </w:sectPr>
      </w:pPr>
      <w:r>
        <w:br w:type="page"/>
      </w:r>
    </w:p>
    <w:p w:rsidR="00FC78BB" w:rsidRDefault="00FC78BB" w:rsidP="00464673">
      <w:pPr>
        <w:suppressAutoHyphens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FC78BB" w:rsidRPr="00F301F1"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bCs/>
          <w:sz w:val="28"/>
          <w:szCs w:val="28"/>
          <w:lang w:eastAsia="ru-RU"/>
        </w:rPr>
      </w:pPr>
      <w:hyperlink r:id="rId14" w:history="1">
        <w:r w:rsidR="00FC78BB" w:rsidRPr="00F301F1">
          <w:rPr>
            <w:rStyle w:val="a4"/>
            <w:rFonts w:ascii="Times New Roman" w:hAnsi="Times New Roman"/>
            <w:bCs/>
            <w:sz w:val="28"/>
            <w:szCs w:val="28"/>
            <w:lang w:eastAsia="ru-RU"/>
          </w:rPr>
          <w:t>https://mosecoservice.ru/stati/chernye-usachi-roda-monochamus/</w:t>
        </w:r>
      </w:hyperlink>
    </w:p>
    <w:p w:rsidR="00FC78BB" w:rsidRPr="00F301F1"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bCs/>
          <w:sz w:val="28"/>
          <w:szCs w:val="28"/>
          <w:lang w:eastAsia="ru-RU"/>
        </w:rPr>
      </w:pPr>
      <w:hyperlink r:id="rId15" w:history="1">
        <w:r w:rsidR="00FC78BB" w:rsidRPr="00F301F1">
          <w:rPr>
            <w:rStyle w:val="a4"/>
            <w:rFonts w:ascii="Times New Roman" w:hAnsi="Times New Roman"/>
            <w:bCs/>
            <w:sz w:val="28"/>
            <w:szCs w:val="28"/>
            <w:lang w:eastAsia="ru-RU"/>
          </w:rPr>
          <w:t>https://tula.aif.ru/society/v_belyovskom_rayone_izbavilis_ot_chyornogo_usacha</w:t>
        </w:r>
      </w:hyperlink>
    </w:p>
    <w:p w:rsidR="00FC78BB" w:rsidRPr="00F301F1"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bCs/>
          <w:sz w:val="28"/>
          <w:szCs w:val="28"/>
          <w:lang w:eastAsia="ru-RU"/>
        </w:rPr>
      </w:pPr>
      <w:hyperlink r:id="rId16" w:history="1">
        <w:r w:rsidR="00FC78BB" w:rsidRPr="00F301F1">
          <w:rPr>
            <w:rStyle w:val="a4"/>
            <w:rFonts w:ascii="Times New Roman" w:hAnsi="Times New Roman"/>
            <w:bCs/>
            <w:sz w:val="28"/>
            <w:szCs w:val="28"/>
            <w:lang w:eastAsia="ru-RU"/>
          </w:rPr>
          <w:t>https://1tulatv.ru/novosti/235440-lesa-suvorovskogo-rayona-porazili-lichinki-chernogo-sosnovogo-usacha.html</w:t>
        </w:r>
      </w:hyperlink>
    </w:p>
    <w:p w:rsidR="00FC78BB" w:rsidRPr="00F301F1"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bCs/>
          <w:sz w:val="28"/>
          <w:szCs w:val="28"/>
          <w:lang w:eastAsia="ru-RU"/>
        </w:rPr>
      </w:pPr>
      <w:hyperlink r:id="rId17" w:history="1">
        <w:r w:rsidR="00FC78BB" w:rsidRPr="00F301F1">
          <w:rPr>
            <w:rStyle w:val="a4"/>
            <w:rFonts w:ascii="Times New Roman" w:hAnsi="Times New Roman"/>
            <w:bCs/>
            <w:sz w:val="28"/>
            <w:szCs w:val="28"/>
            <w:lang w:eastAsia="ru-RU"/>
          </w:rPr>
          <w:t>https://zanmsk.ru/v-tulskoj-oblasti-obyavlen-karantin-iz-za-sosnovogo-usacha/</w:t>
        </w:r>
      </w:hyperlink>
    </w:p>
    <w:p w:rsidR="00FC78BB" w:rsidRPr="00F301F1"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bCs/>
          <w:sz w:val="28"/>
          <w:szCs w:val="28"/>
          <w:lang w:eastAsia="ru-RU"/>
        </w:rPr>
      </w:pPr>
      <w:hyperlink r:id="rId18" w:history="1">
        <w:r w:rsidR="00FC78BB" w:rsidRPr="00F301F1">
          <w:rPr>
            <w:rStyle w:val="a4"/>
            <w:rFonts w:ascii="Times New Roman" w:hAnsi="Times New Roman"/>
            <w:bCs/>
            <w:sz w:val="28"/>
            <w:szCs w:val="28"/>
            <w:lang w:eastAsia="ru-RU"/>
          </w:rPr>
          <w:t>https://www.tsn24.ru/2019/10/26/84930-2019-10-26-v-tulskoj-oblasti-zavelsya-opasnyj-dlya-drevesiny-vreditel/</w:t>
        </w:r>
      </w:hyperlink>
    </w:p>
    <w:p w:rsidR="00FC78BB" w:rsidRPr="00F301F1"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bCs/>
          <w:sz w:val="28"/>
          <w:szCs w:val="28"/>
          <w:lang w:eastAsia="ru-RU"/>
        </w:rPr>
      </w:pPr>
      <w:hyperlink r:id="rId19" w:history="1">
        <w:r w:rsidR="00FC78BB" w:rsidRPr="00F301F1">
          <w:rPr>
            <w:rStyle w:val="a4"/>
            <w:rFonts w:ascii="Times New Roman" w:hAnsi="Times New Roman"/>
            <w:bCs/>
            <w:sz w:val="28"/>
            <w:szCs w:val="28"/>
            <w:lang w:val="en-US" w:eastAsia="ru-RU"/>
          </w:rPr>
          <w:t>http</w:t>
        </w:r>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rsn</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msk</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ru</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Pressa</w:t>
        </w:r>
        <w:proofErr w:type="spellEnd"/>
        <w:r w:rsidR="00FC78BB" w:rsidRPr="00F301F1">
          <w:rPr>
            <w:rStyle w:val="a4"/>
            <w:rFonts w:ascii="Times New Roman" w:hAnsi="Times New Roman"/>
            <w:bCs/>
            <w:sz w:val="28"/>
            <w:szCs w:val="28"/>
            <w:lang w:eastAsia="ru-RU"/>
          </w:rPr>
          <w:t>_</w:t>
        </w:r>
        <w:proofErr w:type="spellStart"/>
        <w:r w:rsidR="00FC78BB" w:rsidRPr="00F301F1">
          <w:rPr>
            <w:rStyle w:val="a4"/>
            <w:rFonts w:ascii="Times New Roman" w:hAnsi="Times New Roman"/>
            <w:bCs/>
            <w:sz w:val="28"/>
            <w:szCs w:val="28"/>
            <w:lang w:val="en-US" w:eastAsia="ru-RU"/>
          </w:rPr>
          <w:t>ob</w:t>
        </w:r>
        <w:proofErr w:type="spellEnd"/>
        <w:r w:rsidR="00FC78BB" w:rsidRPr="00F301F1">
          <w:rPr>
            <w:rStyle w:val="a4"/>
            <w:rFonts w:ascii="Times New Roman" w:hAnsi="Times New Roman"/>
            <w:bCs/>
            <w:sz w:val="28"/>
            <w:szCs w:val="28"/>
            <w:lang w:eastAsia="ru-RU"/>
          </w:rPr>
          <w:t>_</w:t>
        </w:r>
        <w:proofErr w:type="spellStart"/>
        <w:r w:rsidR="00FC78BB" w:rsidRPr="00F301F1">
          <w:rPr>
            <w:rStyle w:val="a4"/>
            <w:rFonts w:ascii="Times New Roman" w:hAnsi="Times New Roman"/>
            <w:bCs/>
            <w:sz w:val="28"/>
            <w:szCs w:val="28"/>
            <w:lang w:val="en-US" w:eastAsia="ru-RU"/>
          </w:rPr>
          <w:t>Upravlenii</w:t>
        </w:r>
        <w:proofErr w:type="spellEnd"/>
        <w:r w:rsidR="00FC78BB" w:rsidRPr="00F301F1">
          <w:rPr>
            <w:rStyle w:val="a4"/>
            <w:rFonts w:ascii="Times New Roman" w:hAnsi="Times New Roman"/>
            <w:bCs/>
            <w:sz w:val="28"/>
            <w:szCs w:val="28"/>
            <w:lang w:eastAsia="ru-RU"/>
          </w:rPr>
          <w:t>/</w:t>
        </w:r>
        <w:r w:rsidR="00FC78BB" w:rsidRPr="00F301F1">
          <w:rPr>
            <w:rStyle w:val="a4"/>
            <w:rFonts w:ascii="Times New Roman" w:hAnsi="Times New Roman"/>
            <w:bCs/>
            <w:sz w:val="28"/>
            <w:szCs w:val="28"/>
            <w:lang w:val="en-US" w:eastAsia="ru-RU"/>
          </w:rPr>
          <w:t>n</w:t>
        </w:r>
        <w:r w:rsidR="00FC78BB" w:rsidRPr="00F301F1">
          <w:rPr>
            <w:rStyle w:val="a4"/>
            <w:rFonts w:ascii="Times New Roman" w:hAnsi="Times New Roman"/>
            <w:bCs/>
            <w:sz w:val="28"/>
            <w:szCs w:val="28"/>
            <w:lang w:eastAsia="ru-RU"/>
          </w:rPr>
          <w:t>43360/</w:t>
        </w:r>
      </w:hyperlink>
      <w:r w:rsidR="00FC78BB" w:rsidRPr="00F301F1">
        <w:rPr>
          <w:rFonts w:ascii="Times New Roman" w:hAnsi="Times New Roman" w:cs="Times New Roman"/>
          <w:bCs/>
          <w:sz w:val="28"/>
          <w:szCs w:val="28"/>
          <w:lang w:eastAsia="ru-RU"/>
        </w:rPr>
        <w:t xml:space="preserve"> </w:t>
      </w:r>
    </w:p>
    <w:p w:rsidR="00FC78BB" w:rsidRPr="00F301F1"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bCs/>
          <w:sz w:val="28"/>
          <w:szCs w:val="28"/>
          <w:lang w:eastAsia="ru-RU"/>
        </w:rPr>
      </w:pPr>
      <w:hyperlink r:id="rId20" w:history="1">
        <w:r w:rsidR="00FC78BB" w:rsidRPr="00F301F1">
          <w:rPr>
            <w:rStyle w:val="a4"/>
            <w:rFonts w:ascii="Times New Roman" w:hAnsi="Times New Roman"/>
            <w:bCs/>
            <w:sz w:val="28"/>
            <w:szCs w:val="28"/>
            <w:lang w:val="en-US" w:eastAsia="ru-RU"/>
          </w:rPr>
          <w:t>https</w:t>
        </w:r>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fsvps</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gov</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ru</w:t>
        </w:r>
        <w:proofErr w:type="spellEnd"/>
        <w:r w:rsidR="00FC78BB" w:rsidRPr="00F301F1">
          <w:rPr>
            <w:rStyle w:val="a4"/>
            <w:rFonts w:ascii="Times New Roman" w:hAnsi="Times New Roman"/>
            <w:bCs/>
            <w:sz w:val="28"/>
            <w:szCs w:val="28"/>
            <w:lang w:eastAsia="ru-RU"/>
          </w:rPr>
          <w:t>/</w:t>
        </w:r>
        <w:r w:rsidR="00FC78BB" w:rsidRPr="00F301F1">
          <w:rPr>
            <w:rStyle w:val="a4"/>
            <w:rFonts w:ascii="Times New Roman" w:hAnsi="Times New Roman"/>
            <w:bCs/>
            <w:sz w:val="28"/>
            <w:szCs w:val="28"/>
            <w:lang w:val="en-US" w:eastAsia="ru-RU"/>
          </w:rPr>
          <w:t>news</w:t>
        </w:r>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rosselhoznadzor</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uprazdnil</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karantinnuju</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fitosanitarnuju</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zonu</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po</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chernomu</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sosnovomu</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usachu</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na</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territorii</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leninskogo</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rajona</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tulskoj</w:t>
        </w:r>
        <w:proofErr w:type="spellEnd"/>
        <w:r w:rsidR="00FC78BB" w:rsidRPr="00F301F1">
          <w:rPr>
            <w:rStyle w:val="a4"/>
            <w:rFonts w:ascii="Times New Roman" w:hAnsi="Times New Roman"/>
            <w:bCs/>
            <w:sz w:val="28"/>
            <w:szCs w:val="28"/>
            <w:lang w:eastAsia="ru-RU"/>
          </w:rPr>
          <w:t>-</w:t>
        </w:r>
        <w:proofErr w:type="spellStart"/>
        <w:r w:rsidR="00FC78BB" w:rsidRPr="00F301F1">
          <w:rPr>
            <w:rStyle w:val="a4"/>
            <w:rFonts w:ascii="Times New Roman" w:hAnsi="Times New Roman"/>
            <w:bCs/>
            <w:sz w:val="28"/>
            <w:szCs w:val="28"/>
            <w:lang w:val="en-US" w:eastAsia="ru-RU"/>
          </w:rPr>
          <w:t>oblasti</w:t>
        </w:r>
        <w:proofErr w:type="spellEnd"/>
        <w:r w:rsidR="00FC78BB" w:rsidRPr="00F301F1">
          <w:rPr>
            <w:rStyle w:val="a4"/>
            <w:rFonts w:ascii="Times New Roman" w:hAnsi="Times New Roman"/>
            <w:bCs/>
            <w:sz w:val="28"/>
            <w:szCs w:val="28"/>
            <w:lang w:eastAsia="ru-RU"/>
          </w:rPr>
          <w:t>/</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21" w:history="1">
        <w:r w:rsidR="00FC78BB" w:rsidRPr="00DE3A25">
          <w:rPr>
            <w:rStyle w:val="a4"/>
            <w:rFonts w:ascii="Times New Roman" w:hAnsi="Times New Roman"/>
            <w:sz w:val="28"/>
            <w:szCs w:val="28"/>
            <w:shd w:val="clear" w:color="auto" w:fill="FFFFFF"/>
          </w:rPr>
          <w:t>https://www.ecorodinki.ru/tulskaya_oblast/rastitelniy_mir/</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22">
        <w:r w:rsidR="00FC78BB" w:rsidRPr="00DE3A25">
          <w:rPr>
            <w:rFonts w:ascii="Times New Roman" w:hAnsi="Times New Roman" w:cs="Times New Roman"/>
            <w:color w:val="0563C1"/>
            <w:sz w:val="28"/>
            <w:szCs w:val="28"/>
            <w:u w:val="single"/>
          </w:rPr>
          <w:t>https://ru.wikipedia.org/wiki/Обидимо_(село)</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23" w:history="1">
        <w:r w:rsidR="00FC78BB" w:rsidRPr="00DE3A25">
          <w:rPr>
            <w:rStyle w:val="a4"/>
            <w:rFonts w:ascii="Times New Roman" w:hAnsi="Times New Roman"/>
            <w:sz w:val="28"/>
            <w:szCs w:val="28"/>
            <w:lang w:eastAsia="ru-RU"/>
          </w:rPr>
          <w:t>https://tula-r71.gosweb.gosuslugi.ru/ofitsialno/struktura-munitsipalnogo-obrazovaniya/administratsiya-goroda-tuly/otraslevye-funktsionalnye-i-territorialnye-organy/zarechenskiy-district/istoricheskaya-spravka/</w:t>
        </w:r>
      </w:hyperlink>
    </w:p>
    <w:p w:rsidR="00FC78BB" w:rsidRPr="00DE3A25" w:rsidRDefault="0062792F" w:rsidP="00DE3A25">
      <w:pPr>
        <w:pStyle w:val="af2"/>
        <w:numPr>
          <w:ilvl w:val="0"/>
          <w:numId w:val="13"/>
        </w:numPr>
        <w:suppressAutoHyphens w:val="0"/>
        <w:spacing w:after="0" w:line="360" w:lineRule="auto"/>
        <w:ind w:left="360"/>
        <w:jc w:val="both"/>
        <w:textAlignment w:val="baseline"/>
        <w:rPr>
          <w:rFonts w:ascii="Times New Roman" w:hAnsi="Times New Roman" w:cs="Times New Roman"/>
          <w:sz w:val="28"/>
          <w:szCs w:val="28"/>
        </w:rPr>
      </w:pPr>
      <w:hyperlink r:id="rId24" w:history="1">
        <w:r w:rsidR="00FC78BB" w:rsidRPr="00DE3A25">
          <w:rPr>
            <w:rStyle w:val="a4"/>
            <w:rFonts w:ascii="Times New Roman" w:hAnsi="Times New Roman"/>
            <w:sz w:val="28"/>
            <w:szCs w:val="28"/>
          </w:rPr>
          <w:t>https://ru.wikipedia.org/wiki/Обидимо_(посёлок)</w:t>
        </w:r>
      </w:hyperlink>
      <w:r w:rsidR="00FC78BB" w:rsidRPr="00DE3A25">
        <w:rPr>
          <w:rFonts w:ascii="Times New Roman" w:hAnsi="Times New Roman" w:cs="Times New Roman"/>
          <w:sz w:val="28"/>
          <w:szCs w:val="28"/>
        </w:rPr>
        <w:t xml:space="preserve"> </w:t>
      </w:r>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25" w:history="1">
        <w:r w:rsidR="00FC78BB" w:rsidRPr="00DE3A25">
          <w:rPr>
            <w:rStyle w:val="a4"/>
            <w:rFonts w:ascii="Times New Roman" w:hAnsi="Times New Roman"/>
            <w:sz w:val="28"/>
            <w:szCs w:val="28"/>
          </w:rPr>
          <w:t>https://mosecoservice.ru/stati/chernye-usachi-roda-monochamus/</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26" w:history="1">
        <w:r w:rsidR="00FC78BB" w:rsidRPr="00DE3A25">
          <w:rPr>
            <w:rStyle w:val="a4"/>
            <w:rFonts w:ascii="Times New Roman" w:hAnsi="Times New Roman"/>
            <w:sz w:val="28"/>
            <w:szCs w:val="28"/>
          </w:rPr>
          <w:t>https://www.agroxxi.ru/goshandbook/wiki/Усач_сосновый_черный.html</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27" w:tgtFrame="_blank" w:history="1">
        <w:r w:rsidR="00FC78BB" w:rsidRPr="00DE3A25">
          <w:rPr>
            <w:rStyle w:val="a4"/>
            <w:rFonts w:ascii="Times New Roman" w:hAnsi="Times New Roman"/>
            <w:sz w:val="28"/>
            <w:szCs w:val="28"/>
          </w:rPr>
          <w:t>ulsu.ru</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28" w:tgtFrame="_blank" w:history="1">
        <w:r w:rsidR="00FC78BB" w:rsidRPr="00DE3A25">
          <w:rPr>
            <w:rStyle w:val="a4"/>
            <w:rFonts w:ascii="Times New Roman" w:hAnsi="Times New Roman"/>
            <w:sz w:val="28"/>
            <w:szCs w:val="28"/>
          </w:rPr>
          <w:t>vk.com</w:t>
        </w:r>
      </w:hyperlink>
      <w:hyperlink r:id="rId29" w:tgtFrame="_blank" w:history="1">
        <w:r w:rsidR="00FC78BB" w:rsidRPr="00DE3A25">
          <w:rPr>
            <w:rStyle w:val="a4"/>
            <w:rFonts w:ascii="Times New Roman" w:hAnsi="Times New Roman"/>
            <w:sz w:val="28"/>
            <w:szCs w:val="28"/>
          </w:rPr>
          <w:t>80.fsvps.gov.ru</w:t>
        </w:r>
      </w:hyperlink>
      <w:hyperlink r:id="rId30" w:tgtFrame="_blank" w:history="1">
        <w:r w:rsidR="00FC78BB" w:rsidRPr="00DE3A25">
          <w:rPr>
            <w:rStyle w:val="a4"/>
            <w:rFonts w:ascii="Times New Roman" w:hAnsi="Times New Roman"/>
            <w:sz w:val="28"/>
            <w:szCs w:val="28"/>
          </w:rPr>
          <w:t>cyberleninka.ru</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31" w:tgtFrame="_blank" w:history="1">
        <w:r w:rsidR="00FC78BB" w:rsidRPr="00DE3A25">
          <w:rPr>
            <w:rStyle w:val="a4"/>
            <w:rFonts w:ascii="Times New Roman" w:hAnsi="Times New Roman"/>
            <w:sz w:val="28"/>
            <w:szCs w:val="28"/>
          </w:rPr>
          <w:t>AgroXXI.ru</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32" w:history="1">
        <w:r w:rsidR="00FC78BB" w:rsidRPr="00DE3A25">
          <w:rPr>
            <w:rStyle w:val="a4"/>
            <w:rFonts w:ascii="Times New Roman" w:hAnsi="Times New Roman"/>
            <w:sz w:val="28"/>
            <w:szCs w:val="28"/>
          </w:rPr>
          <w:t>https://journal.spb-niilh.ru/pdf/3-2013/spbniilh-proceedings-3-2013-4.pdf</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33" w:history="1">
        <w:r w:rsidR="00FC78BB" w:rsidRPr="00DE3A25">
          <w:rPr>
            <w:rStyle w:val="a4"/>
            <w:rFonts w:ascii="Times New Roman" w:hAnsi="Times New Roman"/>
            <w:sz w:val="28"/>
            <w:szCs w:val="28"/>
          </w:rPr>
          <w:t>https://docs.cntd.ru/document/573053313</w:t>
        </w:r>
      </w:hyperlink>
    </w:p>
    <w:p w:rsidR="00FC78BB" w:rsidRPr="00DE3A25" w:rsidRDefault="0062792F" w:rsidP="00DE3A25">
      <w:pPr>
        <w:pStyle w:val="af2"/>
        <w:numPr>
          <w:ilvl w:val="0"/>
          <w:numId w:val="13"/>
        </w:numPr>
        <w:shd w:val="clear" w:color="auto" w:fill="FFFFFF"/>
        <w:suppressAutoHyphens w:val="0"/>
        <w:spacing w:after="0" w:line="360" w:lineRule="auto"/>
        <w:ind w:left="360"/>
        <w:jc w:val="both"/>
        <w:rPr>
          <w:rFonts w:ascii="Times New Roman" w:hAnsi="Times New Roman" w:cs="Times New Roman"/>
          <w:sz w:val="28"/>
          <w:szCs w:val="28"/>
        </w:rPr>
      </w:pPr>
      <w:hyperlink r:id="rId34" w:history="1">
        <w:r w:rsidR="00FC78BB" w:rsidRPr="00DE3A25">
          <w:rPr>
            <w:rStyle w:val="a4"/>
            <w:rFonts w:ascii="Times New Roman" w:hAnsi="Times New Roman"/>
            <w:sz w:val="28"/>
            <w:szCs w:val="28"/>
          </w:rPr>
          <w:t>https://www.zin.ru/animalia/coleoptera/rus/tsurik4.htm</w:t>
        </w:r>
      </w:hyperlink>
    </w:p>
    <w:p w:rsidR="00FC78BB" w:rsidRPr="00F301F1" w:rsidRDefault="0062792F" w:rsidP="00DE3A25">
      <w:pPr>
        <w:pStyle w:val="af2"/>
        <w:numPr>
          <w:ilvl w:val="0"/>
          <w:numId w:val="13"/>
        </w:numPr>
        <w:shd w:val="clear" w:color="auto" w:fill="FFFFFF"/>
        <w:suppressAutoHyphens w:val="0"/>
        <w:spacing w:after="0" w:line="360" w:lineRule="auto"/>
        <w:ind w:left="360"/>
        <w:jc w:val="both"/>
        <w:rPr>
          <w:rStyle w:val="a4"/>
          <w:rFonts w:ascii="Times New Roman" w:hAnsi="Times New Roman"/>
          <w:color w:val="auto"/>
          <w:sz w:val="28"/>
          <w:szCs w:val="28"/>
          <w:u w:val="none"/>
        </w:rPr>
      </w:pPr>
      <w:hyperlink r:id="rId35" w:history="1">
        <w:r w:rsidR="00FC78BB" w:rsidRPr="00F301F1">
          <w:rPr>
            <w:rStyle w:val="a4"/>
            <w:rFonts w:ascii="Times New Roman" w:hAnsi="Times New Roman"/>
            <w:sz w:val="28"/>
            <w:szCs w:val="28"/>
          </w:rPr>
          <w:t>https://kpr.lenobl.ru/media/uploads/userfiles/2018/10/17/РЕКОМЕНДАЦИИ_по_заполнению_актов_ЛПО2.docx</w:t>
        </w:r>
      </w:hyperlink>
    </w:p>
    <w:p w:rsidR="00FC78BB" w:rsidRPr="00EF23E8" w:rsidRDefault="0062792F" w:rsidP="00EF23E8">
      <w:pPr>
        <w:pStyle w:val="af2"/>
        <w:numPr>
          <w:ilvl w:val="0"/>
          <w:numId w:val="13"/>
        </w:numPr>
        <w:suppressAutoHyphens w:val="0"/>
        <w:spacing w:after="0" w:line="240" w:lineRule="auto"/>
        <w:ind w:left="360"/>
        <w:jc w:val="both"/>
        <w:rPr>
          <w:rStyle w:val="a4"/>
          <w:rFonts w:ascii="Times New Roman" w:hAnsi="Times New Roman"/>
          <w:bCs/>
          <w:color w:val="auto"/>
          <w:sz w:val="28"/>
          <w:szCs w:val="28"/>
          <w:u w:val="none"/>
        </w:rPr>
      </w:pPr>
      <w:hyperlink r:id="rId36" w:history="1">
        <w:r w:rsidR="00FC78BB" w:rsidRPr="00DE3A25">
          <w:rPr>
            <w:rStyle w:val="a4"/>
            <w:rFonts w:ascii="Times New Roman" w:hAnsi="Times New Roman"/>
            <w:bCs/>
            <w:sz w:val="28"/>
            <w:szCs w:val="28"/>
            <w:lang w:val="en-US"/>
          </w:rPr>
          <w:t>https</w:t>
        </w:r>
        <w:r w:rsidR="00FC78BB" w:rsidRPr="00DE3A25">
          <w:rPr>
            <w:rStyle w:val="a4"/>
            <w:rFonts w:ascii="Times New Roman" w:hAnsi="Times New Roman"/>
            <w:bCs/>
            <w:sz w:val="28"/>
            <w:szCs w:val="28"/>
          </w:rPr>
          <w:t>://</w:t>
        </w:r>
        <w:r w:rsidR="00FC78BB" w:rsidRPr="00DE3A25">
          <w:rPr>
            <w:rStyle w:val="a4"/>
            <w:rFonts w:ascii="Times New Roman" w:hAnsi="Times New Roman"/>
            <w:bCs/>
            <w:sz w:val="28"/>
            <w:szCs w:val="28"/>
            <w:lang w:val="en-US"/>
          </w:rPr>
          <w:t>www</w:t>
        </w:r>
        <w:r w:rsidR="00FC78BB" w:rsidRPr="00DE3A25">
          <w:rPr>
            <w:rStyle w:val="a4"/>
            <w:rFonts w:ascii="Times New Roman" w:hAnsi="Times New Roman"/>
            <w:bCs/>
            <w:sz w:val="28"/>
            <w:szCs w:val="28"/>
          </w:rPr>
          <w:t>.</w:t>
        </w:r>
        <w:proofErr w:type="spellStart"/>
        <w:r w:rsidR="00FC78BB" w:rsidRPr="00DE3A25">
          <w:rPr>
            <w:rStyle w:val="a4"/>
            <w:rFonts w:ascii="Times New Roman" w:hAnsi="Times New Roman"/>
            <w:bCs/>
            <w:sz w:val="28"/>
            <w:szCs w:val="28"/>
            <w:lang w:val="en-US"/>
          </w:rPr>
          <w:t>agroxxi</w:t>
        </w:r>
        <w:proofErr w:type="spellEnd"/>
        <w:r w:rsidR="00FC78BB" w:rsidRPr="00DE3A25">
          <w:rPr>
            <w:rStyle w:val="a4"/>
            <w:rFonts w:ascii="Times New Roman" w:hAnsi="Times New Roman"/>
            <w:bCs/>
            <w:sz w:val="28"/>
            <w:szCs w:val="28"/>
          </w:rPr>
          <w:t>.</w:t>
        </w:r>
        <w:proofErr w:type="spellStart"/>
        <w:r w:rsidR="00FC78BB" w:rsidRPr="00DE3A25">
          <w:rPr>
            <w:rStyle w:val="a4"/>
            <w:rFonts w:ascii="Times New Roman" w:hAnsi="Times New Roman"/>
            <w:bCs/>
            <w:sz w:val="28"/>
            <w:szCs w:val="28"/>
            <w:lang w:val="en-US"/>
          </w:rPr>
          <w:t>ru</w:t>
        </w:r>
        <w:proofErr w:type="spellEnd"/>
        <w:r w:rsidR="00FC78BB" w:rsidRPr="00DE3A25">
          <w:rPr>
            <w:rStyle w:val="a4"/>
            <w:rFonts w:ascii="Times New Roman" w:hAnsi="Times New Roman"/>
            <w:bCs/>
            <w:sz w:val="28"/>
            <w:szCs w:val="28"/>
          </w:rPr>
          <w:t>/</w:t>
        </w:r>
        <w:proofErr w:type="spellStart"/>
        <w:r w:rsidR="00FC78BB" w:rsidRPr="00DE3A25">
          <w:rPr>
            <w:rStyle w:val="a4"/>
            <w:rFonts w:ascii="Times New Roman" w:hAnsi="Times New Roman"/>
            <w:bCs/>
            <w:sz w:val="28"/>
            <w:szCs w:val="28"/>
            <w:lang w:val="en-US"/>
          </w:rPr>
          <w:t>goshandbook</w:t>
        </w:r>
        <w:proofErr w:type="spellEnd"/>
        <w:r w:rsidR="00FC78BB" w:rsidRPr="00DE3A25">
          <w:rPr>
            <w:rStyle w:val="a4"/>
            <w:rFonts w:ascii="Times New Roman" w:hAnsi="Times New Roman"/>
            <w:bCs/>
            <w:sz w:val="28"/>
            <w:szCs w:val="28"/>
          </w:rPr>
          <w:t>/</w:t>
        </w:r>
        <w:r w:rsidR="00FC78BB" w:rsidRPr="00DE3A25">
          <w:rPr>
            <w:rStyle w:val="a4"/>
            <w:rFonts w:ascii="Times New Roman" w:hAnsi="Times New Roman"/>
            <w:bCs/>
            <w:sz w:val="28"/>
            <w:szCs w:val="28"/>
            <w:lang w:val="en-US"/>
          </w:rPr>
          <w:t>wiki</w:t>
        </w:r>
        <w:r w:rsidR="00FC78BB" w:rsidRPr="00DE3A25">
          <w:rPr>
            <w:rStyle w:val="a4"/>
            <w:rFonts w:ascii="Times New Roman" w:hAnsi="Times New Roman"/>
            <w:bCs/>
            <w:sz w:val="28"/>
            <w:szCs w:val="28"/>
          </w:rPr>
          <w:t>/</w:t>
        </w:r>
        <w:proofErr w:type="spellStart"/>
        <w:r w:rsidR="00FC78BB" w:rsidRPr="00DE3A25">
          <w:rPr>
            <w:rStyle w:val="a4"/>
            <w:rFonts w:ascii="Times New Roman" w:hAnsi="Times New Roman"/>
            <w:bCs/>
            <w:sz w:val="28"/>
            <w:szCs w:val="28"/>
          </w:rPr>
          <w:t>Усач_сосновый_черный</w:t>
        </w:r>
        <w:proofErr w:type="spellEnd"/>
        <w:r w:rsidR="00FC78BB" w:rsidRPr="00DE3A25">
          <w:rPr>
            <w:rStyle w:val="a4"/>
            <w:rFonts w:ascii="Times New Roman" w:hAnsi="Times New Roman"/>
            <w:bCs/>
            <w:sz w:val="28"/>
            <w:szCs w:val="28"/>
          </w:rPr>
          <w:t>.</w:t>
        </w:r>
        <w:r w:rsidR="00FC78BB" w:rsidRPr="00DE3A25">
          <w:rPr>
            <w:rStyle w:val="a4"/>
            <w:rFonts w:ascii="Times New Roman" w:hAnsi="Times New Roman"/>
            <w:bCs/>
            <w:sz w:val="28"/>
            <w:szCs w:val="28"/>
            <w:lang w:val="en-US"/>
          </w:rPr>
          <w:t>html</w:t>
        </w:r>
      </w:hyperlink>
    </w:p>
    <w:p w:rsidR="00FC78BB" w:rsidRPr="008C0348" w:rsidRDefault="00FC78BB" w:rsidP="008C0348">
      <w:pPr>
        <w:pStyle w:val="af2"/>
        <w:shd w:val="clear" w:color="auto" w:fill="FFFFFF"/>
        <w:suppressAutoHyphens w:val="0"/>
        <w:spacing w:after="0" w:line="360" w:lineRule="auto"/>
        <w:ind w:left="0"/>
        <w:jc w:val="right"/>
        <w:rPr>
          <w:rFonts w:ascii="Times New Roman" w:hAnsi="Times New Roman" w:cs="Times New Roman"/>
          <w:sz w:val="28"/>
          <w:szCs w:val="28"/>
        </w:rPr>
      </w:pPr>
      <w:r w:rsidRPr="008C0348">
        <w:rPr>
          <w:rFonts w:ascii="Times New Roman" w:hAnsi="Times New Roman" w:cs="Times New Roman"/>
          <w:b/>
          <w:sz w:val="28"/>
          <w:szCs w:val="28"/>
        </w:rPr>
        <w:t>Приложение 1</w:t>
      </w:r>
    </w:p>
    <w:p w:rsidR="00FC78BB" w:rsidRDefault="0062792F" w:rsidP="00D2387E">
      <w:pPr>
        <w:suppressAutoHyphens w:val="0"/>
        <w:rPr>
          <w:sz w:val="24"/>
          <w:szCs w:val="24"/>
        </w:rPr>
      </w:pPr>
      <w:r>
        <w:rPr>
          <w:noProof/>
          <w:lang w:eastAsia="ru-RU"/>
        </w:rPr>
        <w:pict>
          <v:shape id="Рисунок 1" o:spid="_x0000_i1026" type="#_x0000_t75" alt="Имение Александровых (Тульская область, муниципальное образование Тула, Зареченский территориальный округ), достопримечательность в Туле" style="width:453pt;height:395pt;visibility:visible">
            <v:imagedata r:id="rId37" o:title=""/>
          </v:shape>
        </w:pict>
      </w:r>
    </w:p>
    <w:p w:rsidR="00FC78BB" w:rsidRDefault="00FC78BB" w:rsidP="00D2387E">
      <w:pPr>
        <w:suppressAutoHyphens w:val="0"/>
        <w:rPr>
          <w:rFonts w:ascii="Times New Roman" w:hAnsi="Times New Roman" w:cs="Times New Roman"/>
          <w:sz w:val="28"/>
          <w:szCs w:val="28"/>
        </w:rPr>
      </w:pPr>
      <w:r>
        <w:rPr>
          <w:rFonts w:ascii="Times New Roman" w:hAnsi="Times New Roman" w:cs="Times New Roman"/>
          <w:sz w:val="28"/>
          <w:szCs w:val="28"/>
        </w:rPr>
        <w:t>Фото 1</w:t>
      </w:r>
      <w:r>
        <w:rPr>
          <w:rFonts w:ascii="Times New Roman" w:hAnsi="Times New Roman"/>
          <w:sz w:val="28"/>
          <w:szCs w:val="28"/>
        </w:rPr>
        <w:t xml:space="preserve"> -</w:t>
      </w:r>
      <w:r>
        <w:rPr>
          <w:rFonts w:ascii="Times New Roman" w:hAnsi="Times New Roman" w:cs="Times New Roman"/>
          <w:sz w:val="28"/>
          <w:szCs w:val="28"/>
        </w:rPr>
        <w:t xml:space="preserve"> Усадьба Александровых в селе </w:t>
      </w:r>
      <w:proofErr w:type="spellStart"/>
      <w:r>
        <w:rPr>
          <w:rFonts w:ascii="Times New Roman" w:hAnsi="Times New Roman" w:cs="Times New Roman"/>
          <w:sz w:val="28"/>
          <w:szCs w:val="28"/>
        </w:rPr>
        <w:t>Пятницкое</w:t>
      </w:r>
      <w:proofErr w:type="spellEnd"/>
    </w:p>
    <w:p w:rsidR="00FC78BB" w:rsidRDefault="00FC78BB" w:rsidP="00D2387E">
      <w:pPr>
        <w:suppressAutoHyphens w:val="0"/>
        <w:rPr>
          <w:rFonts w:ascii="Times New Roman" w:hAnsi="Times New Roman" w:cs="Times New Roman"/>
          <w:sz w:val="28"/>
          <w:szCs w:val="28"/>
        </w:rPr>
      </w:pPr>
    </w:p>
    <w:p w:rsidR="00FC78BB" w:rsidRDefault="00FC78BB" w:rsidP="00D2387E">
      <w:pPr>
        <w:suppressAutoHyphens w:val="0"/>
        <w:rPr>
          <w:rFonts w:ascii="Times New Roman" w:hAnsi="Times New Roman" w:cs="Times New Roman"/>
          <w:sz w:val="28"/>
          <w:szCs w:val="28"/>
        </w:rPr>
      </w:pPr>
    </w:p>
    <w:p w:rsidR="00FC78BB" w:rsidRDefault="00FC78BB" w:rsidP="00D2387E">
      <w:pPr>
        <w:suppressAutoHyphens w:val="0"/>
        <w:rPr>
          <w:rFonts w:ascii="Times New Roman" w:hAnsi="Times New Roman" w:cs="Times New Roman"/>
          <w:sz w:val="28"/>
          <w:szCs w:val="28"/>
        </w:rPr>
      </w:pPr>
    </w:p>
    <w:p w:rsidR="00FC78BB" w:rsidRDefault="00FC78BB" w:rsidP="00D2387E">
      <w:pPr>
        <w:suppressAutoHyphens w:val="0"/>
        <w:jc w:val="right"/>
        <w:rPr>
          <w:rFonts w:ascii="Times New Roman" w:hAnsi="Times New Roman" w:cs="Times New Roman"/>
          <w:b/>
          <w:sz w:val="28"/>
          <w:szCs w:val="28"/>
        </w:rPr>
      </w:pPr>
      <w:r>
        <w:br w:type="page"/>
      </w:r>
      <w:r>
        <w:rPr>
          <w:rFonts w:ascii="Times New Roman" w:hAnsi="Times New Roman" w:cs="Times New Roman"/>
          <w:b/>
          <w:sz w:val="28"/>
          <w:szCs w:val="28"/>
        </w:rPr>
        <w:t>Приложение 2</w:t>
      </w:r>
    </w:p>
    <w:p w:rsidR="00FC78BB" w:rsidRDefault="00FC78BB" w:rsidP="00D2387E">
      <w:pPr>
        <w:suppressAutoHyphens w:val="0"/>
        <w:rPr>
          <w:sz w:val="24"/>
          <w:szCs w:val="24"/>
        </w:rPr>
      </w:pPr>
    </w:p>
    <w:p w:rsidR="00FC78BB" w:rsidRDefault="0062792F" w:rsidP="00D2387E">
      <w:pPr>
        <w:suppressAutoHyphens w:val="0"/>
        <w:rPr>
          <w:sz w:val="24"/>
          <w:szCs w:val="24"/>
        </w:rPr>
      </w:pPr>
      <w:r>
        <w:rPr>
          <w:noProof/>
          <w:lang w:eastAsia="ru-RU"/>
        </w:rPr>
        <w:pict>
          <v:shape id="Рисунок 2" o:spid="_x0000_i1027" type="#_x0000_t75" style="width:453pt;height:392pt;visibility:visible">
            <v:imagedata r:id="rId38" o:title=""/>
          </v:shape>
        </w:pict>
      </w:r>
    </w:p>
    <w:p w:rsidR="00FC78BB" w:rsidRDefault="00FC78BB" w:rsidP="00D2387E">
      <w:pPr>
        <w:suppressAutoHyphens w:val="0"/>
        <w:rPr>
          <w:rFonts w:ascii="Times New Roman" w:hAnsi="Times New Roman" w:cs="Times New Roman"/>
          <w:sz w:val="28"/>
          <w:szCs w:val="28"/>
        </w:rPr>
      </w:pPr>
      <w:r>
        <w:rPr>
          <w:rFonts w:ascii="Times New Roman" w:hAnsi="Times New Roman" w:cs="Times New Roman"/>
          <w:sz w:val="28"/>
          <w:szCs w:val="28"/>
        </w:rPr>
        <w:t xml:space="preserve">Картосхема 1 - Усадьба Александровых в селе </w:t>
      </w:r>
      <w:proofErr w:type="spellStart"/>
      <w:r>
        <w:rPr>
          <w:rFonts w:ascii="Times New Roman" w:hAnsi="Times New Roman" w:cs="Times New Roman"/>
          <w:sz w:val="28"/>
          <w:szCs w:val="28"/>
        </w:rPr>
        <w:t>Пятницкое</w:t>
      </w:r>
      <w:proofErr w:type="spellEnd"/>
    </w:p>
    <w:p w:rsidR="00FC78BB" w:rsidRDefault="00FC78BB" w:rsidP="00D2387E">
      <w:pPr>
        <w:suppressAutoHyphens w:val="0"/>
        <w:rPr>
          <w:rFonts w:ascii="Times New Roman" w:hAnsi="Times New Roman" w:cs="Times New Roman"/>
          <w:b/>
          <w:sz w:val="28"/>
          <w:szCs w:val="28"/>
        </w:rPr>
      </w:pPr>
    </w:p>
    <w:p w:rsidR="00FC78BB" w:rsidRDefault="00FC78BB" w:rsidP="00D2387E">
      <w:pPr>
        <w:suppressAutoHyphens w:val="0"/>
        <w:jc w:val="right"/>
        <w:rPr>
          <w:rFonts w:ascii="Times New Roman" w:hAnsi="Times New Roman" w:cs="Times New Roman"/>
          <w:b/>
          <w:sz w:val="28"/>
          <w:szCs w:val="28"/>
        </w:rPr>
      </w:pPr>
    </w:p>
    <w:p w:rsidR="00FC78BB" w:rsidRDefault="00FC78BB" w:rsidP="00464673">
      <w:pPr>
        <w:suppressAutoHyphens w:val="0"/>
        <w:jc w:val="right"/>
        <w:rPr>
          <w:rFonts w:ascii="Times New Roman" w:hAnsi="Times New Roman" w:cs="Times New Roman"/>
          <w:b/>
          <w:sz w:val="28"/>
          <w:szCs w:val="28"/>
        </w:rPr>
      </w:pPr>
      <w:r>
        <w:br w:type="page"/>
      </w:r>
      <w:r>
        <w:rPr>
          <w:rFonts w:ascii="Times New Roman" w:hAnsi="Times New Roman" w:cs="Times New Roman"/>
          <w:b/>
          <w:sz w:val="28"/>
          <w:szCs w:val="28"/>
        </w:rPr>
        <w:t>Приложение 3</w:t>
      </w:r>
    </w:p>
    <w:p w:rsidR="00FC78BB" w:rsidRPr="0014272D" w:rsidRDefault="00FC78BB" w:rsidP="00D2387E">
      <w:pPr>
        <w:suppressAutoHyphens w:val="0"/>
        <w:spacing w:after="0" w:line="360" w:lineRule="auto"/>
        <w:jc w:val="both"/>
        <w:rPr>
          <w:rFonts w:ascii="Times New Roman" w:hAnsi="Times New Roman" w:cs="Times New Roman"/>
          <w:b/>
          <w:sz w:val="28"/>
          <w:szCs w:val="28"/>
        </w:rPr>
      </w:pPr>
      <w:r w:rsidRPr="0014272D">
        <w:rPr>
          <w:rFonts w:ascii="Times New Roman" w:hAnsi="Times New Roman" w:cs="Times New Roman"/>
          <w:sz w:val="28"/>
          <w:szCs w:val="28"/>
        </w:rPr>
        <w:t xml:space="preserve">Таблица </w:t>
      </w:r>
      <w:r>
        <w:rPr>
          <w:rFonts w:ascii="Times New Roman" w:hAnsi="Times New Roman" w:cs="Times New Roman"/>
          <w:sz w:val="28"/>
          <w:szCs w:val="28"/>
        </w:rPr>
        <w:t>4</w:t>
      </w:r>
      <w:r w:rsidRPr="001427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272D">
        <w:rPr>
          <w:rFonts w:ascii="Times New Roman" w:hAnsi="Times New Roman" w:cs="Times New Roman"/>
          <w:sz w:val="28"/>
          <w:szCs w:val="28"/>
        </w:rPr>
        <w:t>Оценка жизненного состояния деревьев по категориям</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3685"/>
        <w:gridCol w:w="3680"/>
      </w:tblGrid>
      <w:tr w:rsidR="00FC78BB" w:rsidRPr="009D59D4" w:rsidTr="009D59D4">
        <w:tc>
          <w:tcPr>
            <w:tcW w:w="1980" w:type="dxa"/>
            <w:vMerge w:val="restart"/>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Категории деревьев</w:t>
            </w:r>
          </w:p>
        </w:tc>
        <w:tc>
          <w:tcPr>
            <w:tcW w:w="7365" w:type="dxa"/>
            <w:gridSpan w:val="2"/>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 xml:space="preserve">                       Признаки категорий состояния</w:t>
            </w:r>
          </w:p>
        </w:tc>
      </w:tr>
      <w:tr w:rsidR="00FC78BB" w:rsidRPr="009D59D4" w:rsidTr="009D59D4">
        <w:tc>
          <w:tcPr>
            <w:tcW w:w="1980" w:type="dxa"/>
            <w:vMerge/>
          </w:tcPr>
          <w:p w:rsidR="00FC78BB" w:rsidRPr="009D59D4" w:rsidRDefault="00FC78BB" w:rsidP="009D59D4">
            <w:pPr>
              <w:suppressAutoHyphens w:val="0"/>
              <w:spacing w:after="0" w:line="240" w:lineRule="auto"/>
              <w:jc w:val="both"/>
              <w:rPr>
                <w:rFonts w:ascii="Times New Roman" w:hAnsi="Times New Roman" w:cs="Times New Roman"/>
                <w:sz w:val="28"/>
                <w:szCs w:val="28"/>
              </w:rPr>
            </w:pPr>
          </w:p>
        </w:tc>
        <w:tc>
          <w:tcPr>
            <w:tcW w:w="3685"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Хвойные</w:t>
            </w:r>
          </w:p>
        </w:tc>
        <w:tc>
          <w:tcPr>
            <w:tcW w:w="36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Лиственные</w:t>
            </w:r>
          </w:p>
        </w:tc>
      </w:tr>
      <w:tr w:rsidR="00FC78BB" w:rsidRPr="009D59D4" w:rsidTr="009D59D4">
        <w:tc>
          <w:tcPr>
            <w:tcW w:w="19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1 - без признаков ослабления</w:t>
            </w:r>
          </w:p>
        </w:tc>
        <w:tc>
          <w:tcPr>
            <w:tcW w:w="7365" w:type="dxa"/>
            <w:gridSpan w:val="2"/>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Крона густая, хвоя (листва) зелёная, прирост текущего года нормального размера для данной породы, возраста и условий местопроизрастания</w:t>
            </w:r>
          </w:p>
        </w:tc>
      </w:tr>
      <w:tr w:rsidR="00FC78BB" w:rsidRPr="009D59D4" w:rsidTr="009D59D4">
        <w:tc>
          <w:tcPr>
            <w:tcW w:w="19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2 – ослабленные</w:t>
            </w:r>
          </w:p>
        </w:tc>
        <w:tc>
          <w:tcPr>
            <w:tcW w:w="3685"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Крона разреженная; хвоя светло-зеленая; прирост уменьшен, но не более, чем наполовину; отдельные ветви засохли</w:t>
            </w:r>
          </w:p>
        </w:tc>
        <w:tc>
          <w:tcPr>
            <w:tcW w:w="36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Крона разреженная; хвоя светло - зеленая; прирост уменьшен, но не более, чем наполовину; отдельные ветви засохли; единичные водяные побеги</w:t>
            </w:r>
          </w:p>
        </w:tc>
      </w:tr>
      <w:tr w:rsidR="00FC78BB" w:rsidRPr="009D59D4" w:rsidTr="009D59D4">
        <w:tc>
          <w:tcPr>
            <w:tcW w:w="19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3 - сильно ослабленные</w:t>
            </w:r>
          </w:p>
        </w:tc>
        <w:tc>
          <w:tcPr>
            <w:tcW w:w="3685"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Крона ажурная; хвоя светло - зеленая, матовая; прирост слабый, менее половины обычного; усыхание ветвей до 2/3 кроны</w:t>
            </w:r>
          </w:p>
        </w:tc>
        <w:tc>
          <w:tcPr>
            <w:tcW w:w="36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Крона ажурная; листва мелкая, светло-зелёная; прирост слабый, менее половины обычного; усыхание ветвей до 2/3 кроны; обильные водяные побеги</w:t>
            </w:r>
          </w:p>
        </w:tc>
      </w:tr>
      <w:tr w:rsidR="00FC78BB" w:rsidRPr="009D59D4" w:rsidTr="009D59D4">
        <w:trPr>
          <w:trHeight w:val="104"/>
        </w:trPr>
        <w:tc>
          <w:tcPr>
            <w:tcW w:w="19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4 - усыхающие</w:t>
            </w:r>
          </w:p>
        </w:tc>
        <w:tc>
          <w:tcPr>
            <w:tcW w:w="3685"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Крона сильно ажурная; хвоя серая, желтоватая или желто - зеленая; прирост очень слабый или отсутствует; усыхание более 2/3 ветвей</w:t>
            </w:r>
          </w:p>
        </w:tc>
        <w:tc>
          <w:tcPr>
            <w:tcW w:w="36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Крона сильно ажурная; листва мелкая, редкая, светло-зеленая или желтоватая; прирост очень слабый или отсутствует; усыхание более 2/3 ветвей</w:t>
            </w:r>
          </w:p>
        </w:tc>
      </w:tr>
      <w:tr w:rsidR="00FC78BB" w:rsidRPr="009D59D4" w:rsidTr="009D59D4">
        <w:trPr>
          <w:trHeight w:val="156"/>
        </w:trPr>
        <w:tc>
          <w:tcPr>
            <w:tcW w:w="19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5 - свежий сухостой</w:t>
            </w:r>
          </w:p>
        </w:tc>
        <w:tc>
          <w:tcPr>
            <w:tcW w:w="3685"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Хвоя серая, желтая или красно - бурая; частичное опадение коры</w:t>
            </w:r>
          </w:p>
        </w:tc>
        <w:tc>
          <w:tcPr>
            <w:tcW w:w="36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Листва увяла или отсутствует; частичное опадение коры</w:t>
            </w:r>
          </w:p>
        </w:tc>
      </w:tr>
      <w:tr w:rsidR="00FC78BB" w:rsidRPr="009D59D4" w:rsidTr="009D59D4">
        <w:tc>
          <w:tcPr>
            <w:tcW w:w="1980" w:type="dxa"/>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6 - старый сухостой</w:t>
            </w:r>
          </w:p>
        </w:tc>
        <w:tc>
          <w:tcPr>
            <w:tcW w:w="7365" w:type="dxa"/>
            <w:gridSpan w:val="2"/>
          </w:tcPr>
          <w:p w:rsidR="00FC78BB" w:rsidRPr="009D59D4" w:rsidRDefault="00FC78BB" w:rsidP="009D59D4">
            <w:pPr>
              <w:suppressAutoHyphens w:val="0"/>
              <w:spacing w:after="0" w:line="240" w:lineRule="auto"/>
              <w:jc w:val="both"/>
              <w:rPr>
                <w:rFonts w:ascii="Times New Roman" w:hAnsi="Times New Roman" w:cs="Times New Roman"/>
                <w:sz w:val="28"/>
                <w:szCs w:val="28"/>
              </w:rPr>
            </w:pPr>
            <w:r w:rsidRPr="009D59D4">
              <w:rPr>
                <w:rFonts w:ascii="Times New Roman" w:hAnsi="Times New Roman" w:cs="Times New Roman"/>
                <w:sz w:val="28"/>
                <w:szCs w:val="28"/>
              </w:rPr>
              <w:t>Живая хвоя (листва) отсутствует; кора и мелкие веточки осыпались частично или полностью; стволовые вредители вылетели; на стволе грибница дереворазрушающих грибов</w:t>
            </w:r>
          </w:p>
        </w:tc>
      </w:tr>
    </w:tbl>
    <w:p w:rsidR="00FC78BB" w:rsidRDefault="00FC78BB" w:rsidP="00D2387E">
      <w:pPr>
        <w:suppressAutoHyphens w:val="0"/>
        <w:spacing w:after="0" w:line="360" w:lineRule="auto"/>
        <w:rPr>
          <w:rFonts w:ascii="Times New Roman" w:hAnsi="Times New Roman" w:cs="Times New Roman"/>
          <w:b/>
          <w:sz w:val="28"/>
          <w:szCs w:val="28"/>
        </w:rPr>
      </w:pPr>
    </w:p>
    <w:p w:rsidR="00FC78BB" w:rsidRPr="00AC239F" w:rsidRDefault="00FC78BB" w:rsidP="00D2387E">
      <w:pPr>
        <w:suppressAutoHyphens w:val="0"/>
        <w:spacing w:after="0" w:line="360" w:lineRule="auto"/>
        <w:jc w:val="right"/>
        <w:rPr>
          <w:rFonts w:ascii="Times New Roman" w:hAnsi="Times New Roman" w:cs="Times New Roman"/>
          <w:b/>
          <w:sz w:val="28"/>
          <w:szCs w:val="28"/>
        </w:rPr>
      </w:pPr>
    </w:p>
    <w:p w:rsidR="00FC78BB" w:rsidRDefault="00FC78BB" w:rsidP="00D2387E">
      <w:pPr>
        <w:suppressAutoHyphens w:val="0"/>
        <w:spacing w:after="0" w:line="240" w:lineRule="auto"/>
        <w:jc w:val="right"/>
      </w:pPr>
    </w:p>
    <w:p w:rsidR="00FC78BB" w:rsidRDefault="00FC78BB" w:rsidP="00464673">
      <w:pPr>
        <w:suppressAutoHyphens w:val="0"/>
        <w:spacing w:after="0" w:line="240" w:lineRule="auto"/>
        <w:jc w:val="right"/>
        <w:rPr>
          <w:rFonts w:ascii="Times New Roman" w:hAnsi="Times New Roman" w:cs="Times New Roman"/>
          <w:b/>
          <w:sz w:val="28"/>
          <w:szCs w:val="28"/>
        </w:rPr>
      </w:pPr>
      <w:r>
        <w:br w:type="page"/>
      </w:r>
      <w:r>
        <w:rPr>
          <w:rFonts w:ascii="Times New Roman" w:hAnsi="Times New Roman" w:cs="Times New Roman"/>
          <w:b/>
          <w:sz w:val="28"/>
          <w:szCs w:val="28"/>
        </w:rPr>
        <w:t>Приложение 4</w:t>
      </w:r>
    </w:p>
    <w:p w:rsidR="00FC78BB" w:rsidRPr="006B31C8" w:rsidRDefault="00FC78BB" w:rsidP="00D2387E">
      <w:pPr>
        <w:suppressAutoHyphens w:val="0"/>
        <w:jc w:val="both"/>
        <w:rPr>
          <w:rFonts w:ascii="Times New Roman" w:hAnsi="Times New Roman" w:cs="Times New Roman"/>
          <w:sz w:val="28"/>
          <w:szCs w:val="28"/>
        </w:rPr>
      </w:pPr>
      <w:r w:rsidRPr="006B31C8">
        <w:rPr>
          <w:rFonts w:ascii="Times New Roman" w:hAnsi="Times New Roman" w:cs="Times New Roman"/>
          <w:sz w:val="28"/>
          <w:szCs w:val="28"/>
        </w:rPr>
        <w:t xml:space="preserve">Таблица </w:t>
      </w:r>
      <w:r>
        <w:rPr>
          <w:rFonts w:ascii="Times New Roman" w:hAnsi="Times New Roman" w:cs="Times New Roman"/>
          <w:sz w:val="28"/>
          <w:szCs w:val="28"/>
        </w:rPr>
        <w:t>6</w:t>
      </w:r>
      <w:r w:rsidRPr="006B31C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31C8">
        <w:rPr>
          <w:rFonts w:ascii="Times New Roman" w:hAnsi="Times New Roman" w:cs="Times New Roman"/>
          <w:sz w:val="28"/>
          <w:szCs w:val="28"/>
        </w:rPr>
        <w:t>Шкала биологической устойчивости деревьев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
        <w:gridCol w:w="1425"/>
        <w:gridCol w:w="932"/>
        <w:gridCol w:w="1197"/>
        <w:gridCol w:w="1536"/>
        <w:gridCol w:w="1687"/>
        <w:gridCol w:w="1391"/>
      </w:tblGrid>
      <w:tr w:rsidR="00FC78BB" w:rsidRPr="009D59D4" w:rsidTr="009D59D4">
        <w:tc>
          <w:tcPr>
            <w:tcW w:w="1370"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Классы устойчивости</w:t>
            </w:r>
          </w:p>
        </w:tc>
        <w:tc>
          <w:tcPr>
            <w:tcW w:w="1391"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Размер и характеристика текущего отпада</w:t>
            </w:r>
          </w:p>
        </w:tc>
        <w:tc>
          <w:tcPr>
            <w:tcW w:w="912"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Размер общего отпада</w:t>
            </w:r>
          </w:p>
        </w:tc>
        <w:tc>
          <w:tcPr>
            <w:tcW w:w="1169"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Характер усыхания древостоя</w:t>
            </w:r>
          </w:p>
        </w:tc>
        <w:tc>
          <w:tcPr>
            <w:tcW w:w="1816"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Наличие повреждений насекомыми или поражений болезнями</w:t>
            </w:r>
          </w:p>
        </w:tc>
        <w:tc>
          <w:tcPr>
            <w:tcW w:w="1329"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Средневзвешенная категория состояния</w:t>
            </w:r>
          </w:p>
        </w:tc>
        <w:tc>
          <w:tcPr>
            <w:tcW w:w="1358"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Состояние лесной среды</w:t>
            </w:r>
          </w:p>
        </w:tc>
      </w:tr>
      <w:tr w:rsidR="00FC78BB" w:rsidRPr="009D59D4" w:rsidTr="009D59D4">
        <w:tc>
          <w:tcPr>
            <w:tcW w:w="1370"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I - устойчивое</w:t>
            </w:r>
          </w:p>
        </w:tc>
        <w:tc>
          <w:tcPr>
            <w:tcW w:w="1391"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 xml:space="preserve">Не превышает </w:t>
            </w:r>
            <w:proofErr w:type="spellStart"/>
            <w:r w:rsidRPr="009D59D4">
              <w:rPr>
                <w:rFonts w:ascii="Times New Roman" w:hAnsi="Times New Roman" w:cs="Times New Roman"/>
                <w:sz w:val="28"/>
                <w:szCs w:val="28"/>
              </w:rPr>
              <w:t>двухкратного</w:t>
            </w:r>
            <w:proofErr w:type="spellEnd"/>
            <w:r w:rsidRPr="009D59D4">
              <w:rPr>
                <w:rFonts w:ascii="Times New Roman" w:hAnsi="Times New Roman" w:cs="Times New Roman"/>
                <w:sz w:val="28"/>
                <w:szCs w:val="28"/>
              </w:rPr>
              <w:t xml:space="preserve"> естественного отпада, указанного в таблицах хода роста; средний диаметр свежего отпада</w:t>
            </w:r>
          </w:p>
        </w:tc>
        <w:tc>
          <w:tcPr>
            <w:tcW w:w="912"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до 10 %</w:t>
            </w:r>
          </w:p>
        </w:tc>
        <w:tc>
          <w:tcPr>
            <w:tcW w:w="1169"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Усыхание единичное (диффузное) или групповое (до трёх групп по 2 - 3 дерева на 1 га)</w:t>
            </w:r>
          </w:p>
        </w:tc>
        <w:tc>
          <w:tcPr>
            <w:tcW w:w="1816"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Отсутствуют или повреждения носят единичный характер</w:t>
            </w:r>
          </w:p>
        </w:tc>
        <w:tc>
          <w:tcPr>
            <w:tcW w:w="1329"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до 1,50</w:t>
            </w:r>
          </w:p>
        </w:tc>
        <w:tc>
          <w:tcPr>
            <w:tcW w:w="1358"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Не нарушена</w:t>
            </w:r>
          </w:p>
        </w:tc>
      </w:tr>
      <w:tr w:rsidR="00FC78BB" w:rsidRPr="009D59D4" w:rsidTr="009D59D4">
        <w:tc>
          <w:tcPr>
            <w:tcW w:w="1370"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II - насаждения с нарушенной устойчивостью</w:t>
            </w:r>
          </w:p>
        </w:tc>
        <w:tc>
          <w:tcPr>
            <w:tcW w:w="1391"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 xml:space="preserve">В 2 или более раз превышает естественный </w:t>
            </w:r>
            <w:proofErr w:type="spellStart"/>
            <w:r w:rsidRPr="009D59D4">
              <w:rPr>
                <w:rFonts w:ascii="Times New Roman" w:hAnsi="Times New Roman" w:cs="Times New Roman"/>
                <w:sz w:val="28"/>
                <w:szCs w:val="28"/>
              </w:rPr>
              <w:t>опад</w:t>
            </w:r>
            <w:proofErr w:type="spellEnd"/>
            <w:r w:rsidRPr="009D59D4">
              <w:rPr>
                <w:rFonts w:ascii="Times New Roman" w:hAnsi="Times New Roman" w:cs="Times New Roman"/>
                <w:sz w:val="28"/>
                <w:szCs w:val="28"/>
              </w:rPr>
              <w:t>, указанный в таблицах хода роста; средний диаметр свежего отпада равен или близок к среднему для насаждения</w:t>
            </w:r>
          </w:p>
        </w:tc>
        <w:tc>
          <w:tcPr>
            <w:tcW w:w="912"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10,1- 40%</w:t>
            </w:r>
          </w:p>
        </w:tc>
        <w:tc>
          <w:tcPr>
            <w:tcW w:w="1169"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Усыхание групповое (более трёх групп из 2 - 5 деревьев на 1 га) или куртинное, суммарная площадь куртин - не более 40 % от площади выдела</w:t>
            </w:r>
          </w:p>
        </w:tc>
        <w:tc>
          <w:tcPr>
            <w:tcW w:w="1816"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Часто имеются в очагах вредителей и болезней; вредные организмы могут иметь широкое распространение и высокую численность</w:t>
            </w:r>
          </w:p>
        </w:tc>
        <w:tc>
          <w:tcPr>
            <w:tcW w:w="1329"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1,51 - 4,50</w:t>
            </w:r>
          </w:p>
        </w:tc>
        <w:tc>
          <w:tcPr>
            <w:tcW w:w="1358"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Нарушена, полнота неравномерная или низкая, но не ниже критических значений</w:t>
            </w:r>
          </w:p>
        </w:tc>
      </w:tr>
      <w:tr w:rsidR="00FC78BB" w:rsidRPr="009D59D4" w:rsidTr="009D59D4">
        <w:tc>
          <w:tcPr>
            <w:tcW w:w="1370"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III - насаждения с утраченной устойчивостью</w:t>
            </w:r>
          </w:p>
        </w:tc>
        <w:tc>
          <w:tcPr>
            <w:tcW w:w="1391"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превышает нормальный отпад, указанный в таблицах хода роста; средний диаметр свежего отпада равен или близок к среднему для насаждения</w:t>
            </w:r>
          </w:p>
        </w:tc>
        <w:tc>
          <w:tcPr>
            <w:tcW w:w="912"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 xml:space="preserve">более 40 % для </w:t>
            </w:r>
            <w:proofErr w:type="spellStart"/>
            <w:r w:rsidRPr="009D59D4">
              <w:rPr>
                <w:rFonts w:ascii="Times New Roman" w:hAnsi="Times New Roman" w:cs="Times New Roman"/>
                <w:sz w:val="28"/>
                <w:szCs w:val="28"/>
              </w:rPr>
              <w:t>осин</w:t>
            </w:r>
            <w:r w:rsidRPr="009D59D4">
              <w:rPr>
                <w:rFonts w:ascii="Times New Roman" w:hAnsi="Times New Roman" w:cs="Times New Roman"/>
                <w:sz w:val="28"/>
                <w:szCs w:val="28"/>
              </w:rPr>
              <w:softHyphen/>
              <w:t>ни</w:t>
            </w:r>
            <w:proofErr w:type="spellEnd"/>
            <w:r w:rsidRPr="009D59D4">
              <w:rPr>
                <w:rFonts w:ascii="Times New Roman" w:hAnsi="Times New Roman" w:cs="Times New Roman"/>
                <w:sz w:val="28"/>
                <w:szCs w:val="28"/>
              </w:rPr>
              <w:t xml:space="preserve"> ков - более 50 % - для ельников</w:t>
            </w:r>
          </w:p>
        </w:tc>
        <w:tc>
          <w:tcPr>
            <w:tcW w:w="1169"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Усыхание куртинное (суммарная площадь куртин более 40 % от площади выдела) или сплошное</w:t>
            </w:r>
          </w:p>
        </w:tc>
        <w:tc>
          <w:tcPr>
            <w:tcW w:w="1816"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Часто имеются в очагах вредителей и болезней; вредные организмы могут иметь широкое распространение и высокую численность</w:t>
            </w:r>
          </w:p>
        </w:tc>
        <w:tc>
          <w:tcPr>
            <w:tcW w:w="1329"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более 4,50</w:t>
            </w:r>
          </w:p>
        </w:tc>
        <w:tc>
          <w:tcPr>
            <w:tcW w:w="1358" w:type="dxa"/>
          </w:tcPr>
          <w:p w:rsidR="00FC78BB" w:rsidRPr="009D59D4" w:rsidRDefault="00FC78BB" w:rsidP="009D59D4">
            <w:pPr>
              <w:suppressAutoHyphens w:val="0"/>
              <w:spacing w:line="240" w:lineRule="auto"/>
              <w:jc w:val="both"/>
              <w:rPr>
                <w:rFonts w:ascii="Times New Roman" w:hAnsi="Times New Roman" w:cs="Times New Roman"/>
                <w:sz w:val="28"/>
                <w:szCs w:val="28"/>
              </w:rPr>
            </w:pPr>
            <w:r w:rsidRPr="009D59D4">
              <w:rPr>
                <w:rFonts w:ascii="Times New Roman" w:hAnsi="Times New Roman" w:cs="Times New Roman"/>
                <w:sz w:val="28"/>
                <w:szCs w:val="28"/>
              </w:rPr>
              <w:t>Нарушена, полнота (после выборки деревьев, подлежащих рубке) ниже критических значений</w:t>
            </w:r>
          </w:p>
        </w:tc>
      </w:tr>
    </w:tbl>
    <w:p w:rsidR="00FC78BB" w:rsidRPr="006B31C8" w:rsidRDefault="00FC78BB" w:rsidP="00D2387E">
      <w:pPr>
        <w:suppressAutoHyphens w:val="0"/>
        <w:jc w:val="both"/>
        <w:rPr>
          <w:rFonts w:ascii="Times New Roman" w:hAnsi="Times New Roman" w:cs="Times New Roman"/>
          <w:sz w:val="28"/>
          <w:szCs w:val="28"/>
        </w:rPr>
      </w:pPr>
    </w:p>
    <w:p w:rsidR="00FC78BB" w:rsidRPr="0054079E" w:rsidRDefault="00FC78BB" w:rsidP="00D2387E">
      <w:pPr>
        <w:suppressAutoHyphens w:val="0"/>
        <w:rPr>
          <w:rFonts w:ascii="Times New Roman" w:hAnsi="Times New Roman" w:cs="Times New Roman"/>
          <w:b/>
          <w:sz w:val="28"/>
          <w:szCs w:val="28"/>
        </w:rPr>
      </w:pPr>
    </w:p>
    <w:sectPr w:rsidR="00FC78BB" w:rsidRPr="0054079E" w:rsidSect="00464673">
      <w:type w:val="continuous"/>
      <w:pgSz w:w="11906" w:h="16838"/>
      <w:pgMar w:top="1134" w:right="850" w:bottom="1134" w:left="1701" w:header="0"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8BB" w:rsidRDefault="00FC78BB">
      <w:pPr>
        <w:spacing w:after="0" w:line="240" w:lineRule="auto"/>
      </w:pPr>
      <w:r>
        <w:separator/>
      </w:r>
    </w:p>
  </w:endnote>
  <w:endnote w:type="continuationSeparator" w:id="0">
    <w:p w:rsidR="00FC78BB" w:rsidRDefault="00FC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Gotham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8BB" w:rsidRDefault="00FC78BB">
    <w:pPr>
      <w:pStyle w:val="a8"/>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62792F">
      <w:rPr>
        <w:rFonts w:ascii="Times New Roman" w:hAnsi="Times New Roman" w:cs="Times New Roman"/>
        <w:noProof/>
        <w:sz w:val="28"/>
        <w:szCs w:val="28"/>
      </w:rPr>
      <w:t>22</w:t>
    </w:r>
    <w:r>
      <w:rPr>
        <w:rFonts w:ascii="Times New Roman" w:hAnsi="Times New Roman" w:cs="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8BB" w:rsidRDefault="00FC78BB">
      <w:pPr>
        <w:spacing w:after="0" w:line="240" w:lineRule="auto"/>
      </w:pPr>
      <w:r>
        <w:separator/>
      </w:r>
    </w:p>
  </w:footnote>
  <w:footnote w:type="continuationSeparator" w:id="0">
    <w:p w:rsidR="00FC78BB" w:rsidRDefault="00FC7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12C61"/>
    <w:multiLevelType w:val="hybridMultilevel"/>
    <w:tmpl w:val="C9A8E432"/>
    <w:lvl w:ilvl="0" w:tplc="082CEC9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DB597C"/>
    <w:multiLevelType w:val="multilevel"/>
    <w:tmpl w:val="CEB22944"/>
    <w:lvl w:ilvl="0">
      <w:start w:val="1"/>
      <w:numFmt w:val="decimal"/>
      <w:lvlText w:val="%1)"/>
      <w:lvlJc w:val="left"/>
      <w:pPr>
        <w:tabs>
          <w:tab w:val="num" w:pos="0"/>
        </w:tabs>
        <w:ind w:left="1069" w:hanging="360"/>
      </w:pPr>
      <w:rPr>
        <w:rFonts w:cs="Times New Roman"/>
        <w:sz w:val="28"/>
        <w:szCs w:val="28"/>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
    <w:nsid w:val="259D2CEB"/>
    <w:multiLevelType w:val="hybridMultilevel"/>
    <w:tmpl w:val="D4DA5FB8"/>
    <w:lvl w:ilvl="0" w:tplc="082CEC9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C42A9D"/>
    <w:multiLevelType w:val="hybridMultilevel"/>
    <w:tmpl w:val="19C0208A"/>
    <w:lvl w:ilvl="0" w:tplc="8ABCDB6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BE8309D"/>
    <w:multiLevelType w:val="hybridMultilevel"/>
    <w:tmpl w:val="5B90415E"/>
    <w:lvl w:ilvl="0" w:tplc="082CEC9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A075FF1"/>
    <w:multiLevelType w:val="multilevel"/>
    <w:tmpl w:val="DBAABC0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nsid w:val="433C051E"/>
    <w:multiLevelType w:val="multilevel"/>
    <w:tmpl w:val="02721DC6"/>
    <w:lvl w:ilvl="0">
      <w:start w:val="1"/>
      <w:numFmt w:val="decimal"/>
      <w:lvlText w:val="%1."/>
      <w:lvlJc w:val="left"/>
      <w:pPr>
        <w:ind w:left="432" w:hanging="432"/>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nsid w:val="461B3D69"/>
    <w:multiLevelType w:val="multilevel"/>
    <w:tmpl w:val="2B3E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627889"/>
    <w:multiLevelType w:val="hybridMultilevel"/>
    <w:tmpl w:val="D4EC1A70"/>
    <w:lvl w:ilvl="0" w:tplc="1E82C65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4D0C4A"/>
    <w:multiLevelType w:val="multilevel"/>
    <w:tmpl w:val="443E8AF4"/>
    <w:lvl w:ilvl="0">
      <w:start w:val="1"/>
      <w:numFmt w:val="decimal"/>
      <w:lvlText w:val="%1)"/>
      <w:lvlJc w:val="left"/>
      <w:pPr>
        <w:tabs>
          <w:tab w:val="num" w:pos="0"/>
        </w:tabs>
        <w:ind w:left="737" w:hanging="28"/>
      </w:pPr>
      <w:rPr>
        <w:rFonts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10">
    <w:nsid w:val="5BF46AAA"/>
    <w:multiLevelType w:val="hybridMultilevel"/>
    <w:tmpl w:val="9350EDE4"/>
    <w:lvl w:ilvl="0" w:tplc="1E82C65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46954B7"/>
    <w:multiLevelType w:val="multilevel"/>
    <w:tmpl w:val="81A63F0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2">
    <w:nsid w:val="6594297D"/>
    <w:multiLevelType w:val="multilevel"/>
    <w:tmpl w:val="443E8AF4"/>
    <w:lvl w:ilvl="0">
      <w:start w:val="1"/>
      <w:numFmt w:val="decimal"/>
      <w:lvlText w:val="%1)"/>
      <w:lvlJc w:val="left"/>
      <w:pPr>
        <w:tabs>
          <w:tab w:val="num" w:pos="0"/>
        </w:tabs>
        <w:ind w:left="737" w:hanging="28"/>
      </w:pPr>
      <w:rPr>
        <w:rFonts w:cs="Times New Roman" w:hint="default"/>
        <w:sz w:val="28"/>
        <w:szCs w:val="28"/>
      </w:rPr>
    </w:lvl>
    <w:lvl w:ilvl="1">
      <w:start w:val="1"/>
      <w:numFmt w:val="lowerLetter"/>
      <w:lvlText w:val="%2."/>
      <w:lvlJc w:val="left"/>
      <w:pPr>
        <w:tabs>
          <w:tab w:val="num" w:pos="0"/>
        </w:tabs>
        <w:ind w:left="1789" w:hanging="360"/>
      </w:pPr>
      <w:rPr>
        <w:rFonts w:cs="Times New Roman" w:hint="default"/>
      </w:rPr>
    </w:lvl>
    <w:lvl w:ilvl="2">
      <w:start w:val="1"/>
      <w:numFmt w:val="lowerRoman"/>
      <w:lvlText w:val="%3."/>
      <w:lvlJc w:val="right"/>
      <w:pPr>
        <w:tabs>
          <w:tab w:val="num" w:pos="0"/>
        </w:tabs>
        <w:ind w:left="2509" w:hanging="180"/>
      </w:pPr>
      <w:rPr>
        <w:rFonts w:cs="Times New Roman" w:hint="default"/>
      </w:rPr>
    </w:lvl>
    <w:lvl w:ilvl="3">
      <w:start w:val="1"/>
      <w:numFmt w:val="decimal"/>
      <w:lvlText w:val="%4."/>
      <w:lvlJc w:val="left"/>
      <w:pPr>
        <w:tabs>
          <w:tab w:val="num" w:pos="0"/>
        </w:tabs>
        <w:ind w:left="3229" w:hanging="360"/>
      </w:pPr>
      <w:rPr>
        <w:rFonts w:cs="Times New Roman" w:hint="default"/>
      </w:rPr>
    </w:lvl>
    <w:lvl w:ilvl="4">
      <w:start w:val="1"/>
      <w:numFmt w:val="lowerLetter"/>
      <w:lvlText w:val="%5."/>
      <w:lvlJc w:val="left"/>
      <w:pPr>
        <w:tabs>
          <w:tab w:val="num" w:pos="0"/>
        </w:tabs>
        <w:ind w:left="3949" w:hanging="360"/>
      </w:pPr>
      <w:rPr>
        <w:rFonts w:cs="Times New Roman" w:hint="default"/>
      </w:rPr>
    </w:lvl>
    <w:lvl w:ilvl="5">
      <w:start w:val="1"/>
      <w:numFmt w:val="lowerRoman"/>
      <w:lvlText w:val="%6."/>
      <w:lvlJc w:val="right"/>
      <w:pPr>
        <w:tabs>
          <w:tab w:val="num" w:pos="0"/>
        </w:tabs>
        <w:ind w:left="4669" w:hanging="180"/>
      </w:pPr>
      <w:rPr>
        <w:rFonts w:cs="Times New Roman" w:hint="default"/>
      </w:rPr>
    </w:lvl>
    <w:lvl w:ilvl="6">
      <w:start w:val="1"/>
      <w:numFmt w:val="decimal"/>
      <w:lvlText w:val="%7."/>
      <w:lvlJc w:val="left"/>
      <w:pPr>
        <w:tabs>
          <w:tab w:val="num" w:pos="0"/>
        </w:tabs>
        <w:ind w:left="5389" w:hanging="360"/>
      </w:pPr>
      <w:rPr>
        <w:rFonts w:cs="Times New Roman" w:hint="default"/>
      </w:rPr>
    </w:lvl>
    <w:lvl w:ilvl="7">
      <w:start w:val="1"/>
      <w:numFmt w:val="lowerLetter"/>
      <w:lvlText w:val="%8."/>
      <w:lvlJc w:val="left"/>
      <w:pPr>
        <w:tabs>
          <w:tab w:val="num" w:pos="0"/>
        </w:tabs>
        <w:ind w:left="6109" w:hanging="360"/>
      </w:pPr>
      <w:rPr>
        <w:rFonts w:cs="Times New Roman" w:hint="default"/>
      </w:rPr>
    </w:lvl>
    <w:lvl w:ilvl="8">
      <w:start w:val="1"/>
      <w:numFmt w:val="lowerRoman"/>
      <w:lvlText w:val="%9."/>
      <w:lvlJc w:val="right"/>
      <w:pPr>
        <w:tabs>
          <w:tab w:val="num" w:pos="0"/>
        </w:tabs>
        <w:ind w:left="6829" w:hanging="180"/>
      </w:pPr>
      <w:rPr>
        <w:rFonts w:cs="Times New Roman" w:hint="default"/>
      </w:rPr>
    </w:lvl>
  </w:abstractNum>
  <w:abstractNum w:abstractNumId="13">
    <w:nsid w:val="6598533A"/>
    <w:multiLevelType w:val="multilevel"/>
    <w:tmpl w:val="2FBE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60795"/>
    <w:multiLevelType w:val="multilevel"/>
    <w:tmpl w:val="9336F0EA"/>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5"/>
  </w:num>
  <w:num w:numId="4">
    <w:abstractNumId w:val="6"/>
  </w:num>
  <w:num w:numId="5">
    <w:abstractNumId w:val="14"/>
  </w:num>
  <w:num w:numId="6">
    <w:abstractNumId w:val="1"/>
  </w:num>
  <w:num w:numId="7">
    <w:abstractNumId w:val="9"/>
  </w:num>
  <w:num w:numId="8">
    <w:abstractNumId w:val="7"/>
  </w:num>
  <w:num w:numId="9">
    <w:abstractNumId w:val="0"/>
  </w:num>
  <w:num w:numId="10">
    <w:abstractNumId w:val="4"/>
  </w:num>
  <w:num w:numId="11">
    <w:abstractNumId w:val="2"/>
  </w:num>
  <w:num w:numId="12">
    <w:abstractNumId w:val="13"/>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7DB"/>
    <w:rsid w:val="00001D97"/>
    <w:rsid w:val="00005466"/>
    <w:rsid w:val="0001000A"/>
    <w:rsid w:val="000105EF"/>
    <w:rsid w:val="00015904"/>
    <w:rsid w:val="00015D61"/>
    <w:rsid w:val="00017DC2"/>
    <w:rsid w:val="000222C7"/>
    <w:rsid w:val="0004079B"/>
    <w:rsid w:val="00060FA7"/>
    <w:rsid w:val="00066491"/>
    <w:rsid w:val="00070184"/>
    <w:rsid w:val="00072B30"/>
    <w:rsid w:val="000751B9"/>
    <w:rsid w:val="00075572"/>
    <w:rsid w:val="00092C70"/>
    <w:rsid w:val="0009353D"/>
    <w:rsid w:val="000A1A51"/>
    <w:rsid w:val="000A4255"/>
    <w:rsid w:val="000B1E80"/>
    <w:rsid w:val="000B2563"/>
    <w:rsid w:val="000B6F1C"/>
    <w:rsid w:val="000C3356"/>
    <w:rsid w:val="000C4D43"/>
    <w:rsid w:val="000C66D1"/>
    <w:rsid w:val="000C68D8"/>
    <w:rsid w:val="000D05BF"/>
    <w:rsid w:val="000D3F62"/>
    <w:rsid w:val="000E4D1A"/>
    <w:rsid w:val="000E5BF1"/>
    <w:rsid w:val="000E6854"/>
    <w:rsid w:val="000F4975"/>
    <w:rsid w:val="00101EB0"/>
    <w:rsid w:val="001023F3"/>
    <w:rsid w:val="00103214"/>
    <w:rsid w:val="0014199C"/>
    <w:rsid w:val="0014272D"/>
    <w:rsid w:val="00151E2F"/>
    <w:rsid w:val="00163399"/>
    <w:rsid w:val="00166A89"/>
    <w:rsid w:val="00170289"/>
    <w:rsid w:val="00173D2A"/>
    <w:rsid w:val="00175ECD"/>
    <w:rsid w:val="001802EE"/>
    <w:rsid w:val="001815E3"/>
    <w:rsid w:val="00190580"/>
    <w:rsid w:val="001A4D77"/>
    <w:rsid w:val="001B0ADB"/>
    <w:rsid w:val="001C5CA4"/>
    <w:rsid w:val="001C7790"/>
    <w:rsid w:val="001D1C59"/>
    <w:rsid w:val="001D574F"/>
    <w:rsid w:val="001E2428"/>
    <w:rsid w:val="001E6FC2"/>
    <w:rsid w:val="001E797F"/>
    <w:rsid w:val="001E7E7A"/>
    <w:rsid w:val="001F5802"/>
    <w:rsid w:val="00211247"/>
    <w:rsid w:val="00227D91"/>
    <w:rsid w:val="00255325"/>
    <w:rsid w:val="00260874"/>
    <w:rsid w:val="00265238"/>
    <w:rsid w:val="00270848"/>
    <w:rsid w:val="002711FE"/>
    <w:rsid w:val="002712D0"/>
    <w:rsid w:val="0027545E"/>
    <w:rsid w:val="0027588C"/>
    <w:rsid w:val="00282880"/>
    <w:rsid w:val="00295F71"/>
    <w:rsid w:val="002A193B"/>
    <w:rsid w:val="002A48E8"/>
    <w:rsid w:val="002A63F3"/>
    <w:rsid w:val="002B1AF7"/>
    <w:rsid w:val="002D0C90"/>
    <w:rsid w:val="002D0CF7"/>
    <w:rsid w:val="002E2ED3"/>
    <w:rsid w:val="002F7DD4"/>
    <w:rsid w:val="00303732"/>
    <w:rsid w:val="003066B9"/>
    <w:rsid w:val="003076BA"/>
    <w:rsid w:val="00310729"/>
    <w:rsid w:val="00314934"/>
    <w:rsid w:val="003171BC"/>
    <w:rsid w:val="0031745B"/>
    <w:rsid w:val="003251A1"/>
    <w:rsid w:val="003266CE"/>
    <w:rsid w:val="00333087"/>
    <w:rsid w:val="00334CE6"/>
    <w:rsid w:val="00336D1D"/>
    <w:rsid w:val="00342ECA"/>
    <w:rsid w:val="003553AB"/>
    <w:rsid w:val="00362C02"/>
    <w:rsid w:val="0036619A"/>
    <w:rsid w:val="003720FF"/>
    <w:rsid w:val="003837E3"/>
    <w:rsid w:val="00385DF6"/>
    <w:rsid w:val="003A396C"/>
    <w:rsid w:val="003B0C74"/>
    <w:rsid w:val="003B31DB"/>
    <w:rsid w:val="003D376F"/>
    <w:rsid w:val="004028C7"/>
    <w:rsid w:val="00413704"/>
    <w:rsid w:val="00417D69"/>
    <w:rsid w:val="004236FC"/>
    <w:rsid w:val="00427D01"/>
    <w:rsid w:val="00435714"/>
    <w:rsid w:val="004413F4"/>
    <w:rsid w:val="004414C1"/>
    <w:rsid w:val="00444F9C"/>
    <w:rsid w:val="00447610"/>
    <w:rsid w:val="004533D5"/>
    <w:rsid w:val="00453A0C"/>
    <w:rsid w:val="004608D1"/>
    <w:rsid w:val="00461292"/>
    <w:rsid w:val="00464673"/>
    <w:rsid w:val="004650CC"/>
    <w:rsid w:val="00472CA3"/>
    <w:rsid w:val="0048284D"/>
    <w:rsid w:val="00492355"/>
    <w:rsid w:val="004A2C3D"/>
    <w:rsid w:val="004B2E4F"/>
    <w:rsid w:val="004B7050"/>
    <w:rsid w:val="004C1E1C"/>
    <w:rsid w:val="004D315E"/>
    <w:rsid w:val="004D3BB4"/>
    <w:rsid w:val="004E05DF"/>
    <w:rsid w:val="004E0A4C"/>
    <w:rsid w:val="004E0DC6"/>
    <w:rsid w:val="004E43CE"/>
    <w:rsid w:val="004F3256"/>
    <w:rsid w:val="004F66BD"/>
    <w:rsid w:val="004F6C15"/>
    <w:rsid w:val="00503786"/>
    <w:rsid w:val="00504BC1"/>
    <w:rsid w:val="00511149"/>
    <w:rsid w:val="00512DDF"/>
    <w:rsid w:val="0051729E"/>
    <w:rsid w:val="0054079E"/>
    <w:rsid w:val="00547836"/>
    <w:rsid w:val="00550A0B"/>
    <w:rsid w:val="00552483"/>
    <w:rsid w:val="005571EF"/>
    <w:rsid w:val="00575477"/>
    <w:rsid w:val="0057789C"/>
    <w:rsid w:val="005830B6"/>
    <w:rsid w:val="0058726D"/>
    <w:rsid w:val="00591583"/>
    <w:rsid w:val="005939FE"/>
    <w:rsid w:val="00594963"/>
    <w:rsid w:val="005A450A"/>
    <w:rsid w:val="005A7012"/>
    <w:rsid w:val="005B12E3"/>
    <w:rsid w:val="005B244D"/>
    <w:rsid w:val="005C23E3"/>
    <w:rsid w:val="005C32FB"/>
    <w:rsid w:val="005C37FD"/>
    <w:rsid w:val="005C3A8A"/>
    <w:rsid w:val="005D1DF2"/>
    <w:rsid w:val="005D1FB7"/>
    <w:rsid w:val="005D5BA2"/>
    <w:rsid w:val="005E25E3"/>
    <w:rsid w:val="005E62B6"/>
    <w:rsid w:val="005F3E76"/>
    <w:rsid w:val="005F7423"/>
    <w:rsid w:val="0060215B"/>
    <w:rsid w:val="00606D62"/>
    <w:rsid w:val="00606E84"/>
    <w:rsid w:val="006071AF"/>
    <w:rsid w:val="00611086"/>
    <w:rsid w:val="00616AD5"/>
    <w:rsid w:val="00616D6C"/>
    <w:rsid w:val="0062792F"/>
    <w:rsid w:val="006332F6"/>
    <w:rsid w:val="0063486C"/>
    <w:rsid w:val="006367F4"/>
    <w:rsid w:val="0064061E"/>
    <w:rsid w:val="006475F3"/>
    <w:rsid w:val="00657BEF"/>
    <w:rsid w:val="00660942"/>
    <w:rsid w:val="00661172"/>
    <w:rsid w:val="0066633B"/>
    <w:rsid w:val="006667A1"/>
    <w:rsid w:val="006730B1"/>
    <w:rsid w:val="00676DD9"/>
    <w:rsid w:val="00684558"/>
    <w:rsid w:val="00691680"/>
    <w:rsid w:val="00696E0F"/>
    <w:rsid w:val="006A36C7"/>
    <w:rsid w:val="006A6569"/>
    <w:rsid w:val="006B31C8"/>
    <w:rsid w:val="006B5C35"/>
    <w:rsid w:val="006C2384"/>
    <w:rsid w:val="006C3D4D"/>
    <w:rsid w:val="006D6865"/>
    <w:rsid w:val="00715437"/>
    <w:rsid w:val="00715550"/>
    <w:rsid w:val="00720961"/>
    <w:rsid w:val="007248BC"/>
    <w:rsid w:val="00727AF0"/>
    <w:rsid w:val="00733D6A"/>
    <w:rsid w:val="00740928"/>
    <w:rsid w:val="00741176"/>
    <w:rsid w:val="00747403"/>
    <w:rsid w:val="007501BE"/>
    <w:rsid w:val="00750BDA"/>
    <w:rsid w:val="00751135"/>
    <w:rsid w:val="007531B6"/>
    <w:rsid w:val="00753937"/>
    <w:rsid w:val="00763C4E"/>
    <w:rsid w:val="0077796F"/>
    <w:rsid w:val="00781103"/>
    <w:rsid w:val="0078695E"/>
    <w:rsid w:val="007A5534"/>
    <w:rsid w:val="007A7467"/>
    <w:rsid w:val="007B31A6"/>
    <w:rsid w:val="007C08BD"/>
    <w:rsid w:val="007C1AB9"/>
    <w:rsid w:val="007C22AC"/>
    <w:rsid w:val="007C2492"/>
    <w:rsid w:val="007C294D"/>
    <w:rsid w:val="007C6596"/>
    <w:rsid w:val="007C78FF"/>
    <w:rsid w:val="007E16DA"/>
    <w:rsid w:val="007F1D26"/>
    <w:rsid w:val="00802B50"/>
    <w:rsid w:val="00807B69"/>
    <w:rsid w:val="00807E95"/>
    <w:rsid w:val="00810C23"/>
    <w:rsid w:val="0081732A"/>
    <w:rsid w:val="00825257"/>
    <w:rsid w:val="00860D89"/>
    <w:rsid w:val="00867AFA"/>
    <w:rsid w:val="00877863"/>
    <w:rsid w:val="008902D9"/>
    <w:rsid w:val="008A00F7"/>
    <w:rsid w:val="008A068C"/>
    <w:rsid w:val="008A6381"/>
    <w:rsid w:val="008B18F6"/>
    <w:rsid w:val="008B1CB2"/>
    <w:rsid w:val="008B3F44"/>
    <w:rsid w:val="008C0348"/>
    <w:rsid w:val="008C5CCF"/>
    <w:rsid w:val="008E10F3"/>
    <w:rsid w:val="008E2790"/>
    <w:rsid w:val="008F0A2C"/>
    <w:rsid w:val="008F40F7"/>
    <w:rsid w:val="00907317"/>
    <w:rsid w:val="00910936"/>
    <w:rsid w:val="009126F7"/>
    <w:rsid w:val="0091687B"/>
    <w:rsid w:val="00925E59"/>
    <w:rsid w:val="009425DC"/>
    <w:rsid w:val="00944A87"/>
    <w:rsid w:val="009702F1"/>
    <w:rsid w:val="009947CF"/>
    <w:rsid w:val="009966A7"/>
    <w:rsid w:val="009A1A82"/>
    <w:rsid w:val="009B40AB"/>
    <w:rsid w:val="009C5119"/>
    <w:rsid w:val="009D4DB4"/>
    <w:rsid w:val="009D59D4"/>
    <w:rsid w:val="009E416A"/>
    <w:rsid w:val="009E7146"/>
    <w:rsid w:val="009F0852"/>
    <w:rsid w:val="009F1B61"/>
    <w:rsid w:val="009F5E3A"/>
    <w:rsid w:val="00A04956"/>
    <w:rsid w:val="00A07E0D"/>
    <w:rsid w:val="00A15790"/>
    <w:rsid w:val="00A1612D"/>
    <w:rsid w:val="00A16D90"/>
    <w:rsid w:val="00A25E9C"/>
    <w:rsid w:val="00A3507F"/>
    <w:rsid w:val="00A416CF"/>
    <w:rsid w:val="00A43601"/>
    <w:rsid w:val="00A54D86"/>
    <w:rsid w:val="00A57CBC"/>
    <w:rsid w:val="00A77C00"/>
    <w:rsid w:val="00A803B0"/>
    <w:rsid w:val="00A811E1"/>
    <w:rsid w:val="00A84D0D"/>
    <w:rsid w:val="00A861E0"/>
    <w:rsid w:val="00A86A8E"/>
    <w:rsid w:val="00A87E0C"/>
    <w:rsid w:val="00A90BA2"/>
    <w:rsid w:val="00AA15FC"/>
    <w:rsid w:val="00AB5EB0"/>
    <w:rsid w:val="00AC239F"/>
    <w:rsid w:val="00AC7071"/>
    <w:rsid w:val="00AD5D50"/>
    <w:rsid w:val="00AD7A2C"/>
    <w:rsid w:val="00AE17C1"/>
    <w:rsid w:val="00AE378C"/>
    <w:rsid w:val="00AF045D"/>
    <w:rsid w:val="00B01B0F"/>
    <w:rsid w:val="00B0227A"/>
    <w:rsid w:val="00B0405A"/>
    <w:rsid w:val="00B07CF5"/>
    <w:rsid w:val="00B10FDD"/>
    <w:rsid w:val="00B20283"/>
    <w:rsid w:val="00B23484"/>
    <w:rsid w:val="00B24ABB"/>
    <w:rsid w:val="00B2767D"/>
    <w:rsid w:val="00B331EC"/>
    <w:rsid w:val="00B42A65"/>
    <w:rsid w:val="00B469CE"/>
    <w:rsid w:val="00B51474"/>
    <w:rsid w:val="00B64C72"/>
    <w:rsid w:val="00B74D97"/>
    <w:rsid w:val="00B76A6E"/>
    <w:rsid w:val="00B827F8"/>
    <w:rsid w:val="00B83D89"/>
    <w:rsid w:val="00B86C45"/>
    <w:rsid w:val="00BA398F"/>
    <w:rsid w:val="00BB4BD1"/>
    <w:rsid w:val="00BD041A"/>
    <w:rsid w:val="00BD06CB"/>
    <w:rsid w:val="00BE2D37"/>
    <w:rsid w:val="00BE379A"/>
    <w:rsid w:val="00BE4D18"/>
    <w:rsid w:val="00BE5E84"/>
    <w:rsid w:val="00BF0A37"/>
    <w:rsid w:val="00BF0CCA"/>
    <w:rsid w:val="00BF11CD"/>
    <w:rsid w:val="00C004A4"/>
    <w:rsid w:val="00C17E44"/>
    <w:rsid w:val="00C20CAF"/>
    <w:rsid w:val="00C21DD3"/>
    <w:rsid w:val="00C23CEB"/>
    <w:rsid w:val="00C3198B"/>
    <w:rsid w:val="00C412C2"/>
    <w:rsid w:val="00C46739"/>
    <w:rsid w:val="00C608B7"/>
    <w:rsid w:val="00C6310A"/>
    <w:rsid w:val="00C70F56"/>
    <w:rsid w:val="00C72E54"/>
    <w:rsid w:val="00C7408A"/>
    <w:rsid w:val="00C74616"/>
    <w:rsid w:val="00C80DA4"/>
    <w:rsid w:val="00C86670"/>
    <w:rsid w:val="00C86707"/>
    <w:rsid w:val="00C92C64"/>
    <w:rsid w:val="00CB4F80"/>
    <w:rsid w:val="00CB6210"/>
    <w:rsid w:val="00CC4AA0"/>
    <w:rsid w:val="00CE1BE7"/>
    <w:rsid w:val="00CE5988"/>
    <w:rsid w:val="00CE6AF6"/>
    <w:rsid w:val="00CF074F"/>
    <w:rsid w:val="00CF108D"/>
    <w:rsid w:val="00CF21A3"/>
    <w:rsid w:val="00D0265B"/>
    <w:rsid w:val="00D02ED9"/>
    <w:rsid w:val="00D14C56"/>
    <w:rsid w:val="00D161D3"/>
    <w:rsid w:val="00D17999"/>
    <w:rsid w:val="00D20451"/>
    <w:rsid w:val="00D20CDD"/>
    <w:rsid w:val="00D2301C"/>
    <w:rsid w:val="00D23579"/>
    <w:rsid w:val="00D2387E"/>
    <w:rsid w:val="00D26340"/>
    <w:rsid w:val="00D32A61"/>
    <w:rsid w:val="00D34B7A"/>
    <w:rsid w:val="00D35010"/>
    <w:rsid w:val="00D36814"/>
    <w:rsid w:val="00D439D2"/>
    <w:rsid w:val="00D62DA3"/>
    <w:rsid w:val="00D76E6E"/>
    <w:rsid w:val="00D809D4"/>
    <w:rsid w:val="00D9136B"/>
    <w:rsid w:val="00D938F9"/>
    <w:rsid w:val="00DA6085"/>
    <w:rsid w:val="00DB3717"/>
    <w:rsid w:val="00DD214E"/>
    <w:rsid w:val="00DE31C3"/>
    <w:rsid w:val="00DE3A25"/>
    <w:rsid w:val="00E059F0"/>
    <w:rsid w:val="00E16693"/>
    <w:rsid w:val="00E2001A"/>
    <w:rsid w:val="00E23060"/>
    <w:rsid w:val="00E25D7A"/>
    <w:rsid w:val="00E31C03"/>
    <w:rsid w:val="00E367D1"/>
    <w:rsid w:val="00E405CF"/>
    <w:rsid w:val="00E448DF"/>
    <w:rsid w:val="00E45C0D"/>
    <w:rsid w:val="00E532D5"/>
    <w:rsid w:val="00E552C2"/>
    <w:rsid w:val="00E56F15"/>
    <w:rsid w:val="00E661D6"/>
    <w:rsid w:val="00E761AC"/>
    <w:rsid w:val="00E85720"/>
    <w:rsid w:val="00EA2572"/>
    <w:rsid w:val="00EA33BB"/>
    <w:rsid w:val="00EA7877"/>
    <w:rsid w:val="00EB018F"/>
    <w:rsid w:val="00EB0B85"/>
    <w:rsid w:val="00EC12CB"/>
    <w:rsid w:val="00EC21A3"/>
    <w:rsid w:val="00ED5C8A"/>
    <w:rsid w:val="00EE239C"/>
    <w:rsid w:val="00EE6B5C"/>
    <w:rsid w:val="00EF0BA7"/>
    <w:rsid w:val="00EF23E8"/>
    <w:rsid w:val="00EF24A1"/>
    <w:rsid w:val="00EF6DFE"/>
    <w:rsid w:val="00EF7102"/>
    <w:rsid w:val="00F042ED"/>
    <w:rsid w:val="00F14842"/>
    <w:rsid w:val="00F15184"/>
    <w:rsid w:val="00F164B9"/>
    <w:rsid w:val="00F27DCD"/>
    <w:rsid w:val="00F301F1"/>
    <w:rsid w:val="00F3475C"/>
    <w:rsid w:val="00F357A0"/>
    <w:rsid w:val="00F363DA"/>
    <w:rsid w:val="00F41547"/>
    <w:rsid w:val="00F560EE"/>
    <w:rsid w:val="00F577DB"/>
    <w:rsid w:val="00F62085"/>
    <w:rsid w:val="00FA48E5"/>
    <w:rsid w:val="00FC2C27"/>
    <w:rsid w:val="00FC408F"/>
    <w:rsid w:val="00FC725D"/>
    <w:rsid w:val="00FC78BB"/>
    <w:rsid w:val="00FD3EDC"/>
    <w:rsid w:val="00FD4DFA"/>
    <w:rsid w:val="00FE3BB2"/>
    <w:rsid w:val="00FF1F68"/>
    <w:rsid w:val="00FF371C"/>
    <w:rsid w:val="00FF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5:docId w15:val="{4ECFC8A2-01E8-4C50-89FF-04B3A756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97F"/>
    <w:pPr>
      <w:suppressAutoHyphens/>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rFonts w:cs="Times New Roman"/>
      <w:color w:val="808080"/>
    </w:rPr>
  </w:style>
  <w:style w:type="character" w:styleId="a4">
    <w:name w:val="Hyperlink"/>
    <w:basedOn w:val="a0"/>
    <w:uiPriority w:val="99"/>
    <w:rPr>
      <w:rFonts w:cs="Times New Roman"/>
      <w:color w:val="0563C1"/>
      <w:u w:val="single"/>
    </w:rPr>
  </w:style>
  <w:style w:type="character" w:customStyle="1" w:styleId="a5">
    <w:name w:val="Верхний колонтитул Знак"/>
    <w:basedOn w:val="a0"/>
    <w:link w:val="a6"/>
    <w:uiPriority w:val="99"/>
    <w:locked/>
    <w:rPr>
      <w:rFonts w:cs="Times New Roman"/>
    </w:rPr>
  </w:style>
  <w:style w:type="character" w:customStyle="1" w:styleId="a7">
    <w:name w:val="Нижний колонтитул Знак"/>
    <w:basedOn w:val="a0"/>
    <w:link w:val="a8"/>
    <w:uiPriority w:val="99"/>
    <w:locked/>
    <w:rPr>
      <w:rFonts w:cs="Times New Roman"/>
    </w:rPr>
  </w:style>
  <w:style w:type="character" w:styleId="a9">
    <w:name w:val="FollowedHyperlink"/>
    <w:basedOn w:val="a0"/>
    <w:uiPriority w:val="99"/>
    <w:semiHidden/>
    <w:rPr>
      <w:rFonts w:cs="Times New Roman"/>
      <w:color w:val="954F72"/>
      <w:u w:val="single"/>
    </w:rPr>
  </w:style>
  <w:style w:type="character" w:customStyle="1" w:styleId="aa">
    <w:name w:val="Текст выноски Знак"/>
    <w:basedOn w:val="a0"/>
    <w:link w:val="ab"/>
    <w:uiPriority w:val="99"/>
    <w:semiHidden/>
    <w:locked/>
    <w:rPr>
      <w:rFonts w:ascii="Tahoma" w:hAnsi="Tahoma" w:cs="Tahoma"/>
      <w:sz w:val="16"/>
      <w:szCs w:val="16"/>
    </w:rPr>
  </w:style>
  <w:style w:type="paragraph" w:customStyle="1" w:styleId="1">
    <w:name w:val="Заголовок1"/>
    <w:basedOn w:val="a"/>
    <w:next w:val="ac"/>
    <w:uiPriority w:val="99"/>
    <w:rsid w:val="00EB0B85"/>
    <w:pPr>
      <w:keepNext/>
      <w:spacing w:before="240" w:after="120"/>
    </w:pPr>
    <w:rPr>
      <w:rFonts w:ascii="Liberation Sans" w:hAnsi="Liberation Sans" w:cs="FreeSans"/>
      <w:sz w:val="28"/>
      <w:szCs w:val="28"/>
    </w:rPr>
  </w:style>
  <w:style w:type="paragraph" w:styleId="ac">
    <w:name w:val="Body Text"/>
    <w:basedOn w:val="a"/>
    <w:link w:val="ad"/>
    <w:uiPriority w:val="99"/>
    <w:rsid w:val="00EB0B85"/>
    <w:pPr>
      <w:spacing w:after="140" w:line="276" w:lineRule="auto"/>
    </w:pPr>
  </w:style>
  <w:style w:type="character" w:customStyle="1" w:styleId="ad">
    <w:name w:val="Основной текст Знак"/>
    <w:basedOn w:val="a0"/>
    <w:link w:val="ac"/>
    <w:uiPriority w:val="99"/>
    <w:semiHidden/>
    <w:rsid w:val="00283E89"/>
    <w:rPr>
      <w:lang w:eastAsia="en-US"/>
    </w:rPr>
  </w:style>
  <w:style w:type="paragraph" w:styleId="ae">
    <w:name w:val="List"/>
    <w:basedOn w:val="ac"/>
    <w:uiPriority w:val="99"/>
    <w:rsid w:val="00EB0B85"/>
    <w:rPr>
      <w:rFonts w:cs="FreeSans"/>
    </w:rPr>
  </w:style>
  <w:style w:type="paragraph" w:styleId="af">
    <w:name w:val="caption"/>
    <w:basedOn w:val="a"/>
    <w:uiPriority w:val="99"/>
    <w:qFormat/>
    <w:rsid w:val="00EB0B85"/>
    <w:pPr>
      <w:suppressLineNumbers/>
      <w:spacing w:before="120" w:after="120"/>
    </w:pPr>
    <w:rPr>
      <w:rFonts w:cs="FreeSans"/>
      <w:i/>
      <w:iCs/>
      <w:sz w:val="24"/>
      <w:szCs w:val="24"/>
    </w:rPr>
  </w:style>
  <w:style w:type="paragraph" w:styleId="10">
    <w:name w:val="index 1"/>
    <w:basedOn w:val="a"/>
    <w:next w:val="a"/>
    <w:autoRedefine/>
    <w:uiPriority w:val="99"/>
    <w:semiHidden/>
    <w:pPr>
      <w:ind w:left="220" w:hanging="220"/>
    </w:pPr>
  </w:style>
  <w:style w:type="paragraph" w:styleId="af0">
    <w:name w:val="index heading"/>
    <w:basedOn w:val="a"/>
    <w:uiPriority w:val="99"/>
    <w:rsid w:val="00EB0B85"/>
    <w:pPr>
      <w:suppressLineNumbers/>
    </w:pPr>
    <w:rPr>
      <w:rFonts w:cs="FreeSans"/>
    </w:rPr>
  </w:style>
  <w:style w:type="paragraph" w:customStyle="1" w:styleId="af1">
    <w:name w:val="Колонтитул"/>
    <w:basedOn w:val="a"/>
    <w:uiPriority w:val="99"/>
    <w:rsid w:val="00EB0B85"/>
  </w:style>
  <w:style w:type="paragraph" w:styleId="a6">
    <w:name w:val="header"/>
    <w:basedOn w:val="a"/>
    <w:link w:val="a5"/>
    <w:uiPriority w:val="99"/>
    <w:pPr>
      <w:tabs>
        <w:tab w:val="center" w:pos="4677"/>
        <w:tab w:val="right" w:pos="9355"/>
      </w:tabs>
      <w:spacing w:after="0" w:line="240" w:lineRule="auto"/>
    </w:pPr>
  </w:style>
  <w:style w:type="character" w:customStyle="1" w:styleId="HeaderChar1">
    <w:name w:val="Header Char1"/>
    <w:basedOn w:val="a0"/>
    <w:uiPriority w:val="99"/>
    <w:semiHidden/>
    <w:rsid w:val="00283E89"/>
    <w:rPr>
      <w:lang w:eastAsia="en-US"/>
    </w:rPr>
  </w:style>
  <w:style w:type="paragraph" w:styleId="a8">
    <w:name w:val="footer"/>
    <w:basedOn w:val="a"/>
    <w:link w:val="a7"/>
    <w:uiPriority w:val="99"/>
    <w:pPr>
      <w:tabs>
        <w:tab w:val="center" w:pos="4677"/>
        <w:tab w:val="right" w:pos="9355"/>
      </w:tabs>
      <w:spacing w:after="0" w:line="240" w:lineRule="auto"/>
    </w:pPr>
  </w:style>
  <w:style w:type="character" w:customStyle="1" w:styleId="FooterChar1">
    <w:name w:val="Footer Char1"/>
    <w:basedOn w:val="a0"/>
    <w:uiPriority w:val="99"/>
    <w:semiHidden/>
    <w:rsid w:val="00283E89"/>
    <w:rPr>
      <w:lang w:eastAsia="en-US"/>
    </w:rPr>
  </w:style>
  <w:style w:type="paragraph" w:styleId="af2">
    <w:name w:val="List Paragraph"/>
    <w:basedOn w:val="a"/>
    <w:uiPriority w:val="99"/>
    <w:qFormat/>
    <w:pPr>
      <w:ind w:left="720"/>
      <w:contextualSpacing/>
    </w:pPr>
  </w:style>
  <w:style w:type="paragraph" w:styleId="af3">
    <w:name w:val="Normal (Web)"/>
    <w:basedOn w:val="a"/>
    <w:uiPriority w:val="99"/>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a"/>
    <w:uiPriority w:val="99"/>
    <w:semiHidden/>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283E89"/>
    <w:rPr>
      <w:rFonts w:ascii="Times New Roman" w:hAnsi="Times New Roman"/>
      <w:sz w:val="0"/>
      <w:szCs w:val="0"/>
      <w:lang w:eastAsia="en-US"/>
    </w:rPr>
  </w:style>
  <w:style w:type="paragraph" w:customStyle="1" w:styleId="af4">
    <w:name w:val="Содержимое врезки"/>
    <w:basedOn w:val="a"/>
    <w:uiPriority w:val="99"/>
    <w:rsid w:val="00EB0B85"/>
  </w:style>
  <w:style w:type="paragraph" w:customStyle="1" w:styleId="af5">
    <w:name w:val="Содержимое таблицы"/>
    <w:basedOn w:val="a"/>
    <w:uiPriority w:val="99"/>
    <w:rsid w:val="00EB0B85"/>
    <w:pPr>
      <w:widowControl w:val="0"/>
      <w:suppressLineNumbers/>
    </w:pPr>
  </w:style>
  <w:style w:type="paragraph" w:customStyle="1" w:styleId="af6">
    <w:name w:val="Заголовок таблицы"/>
    <w:basedOn w:val="af5"/>
    <w:uiPriority w:val="99"/>
    <w:rsid w:val="00EB0B85"/>
    <w:pPr>
      <w:jc w:val="center"/>
    </w:pPr>
    <w:rPr>
      <w:b/>
      <w:bCs/>
    </w:rPr>
  </w:style>
  <w:style w:type="table" w:styleId="af7">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99"/>
    <w:qFormat/>
    <w:rsid w:val="00AE17C1"/>
    <w:rPr>
      <w:rFonts w:cs="Times New Roman"/>
      <w:b/>
      <w:bCs/>
    </w:rPr>
  </w:style>
  <w:style w:type="character" w:customStyle="1" w:styleId="UnresolvedMention">
    <w:name w:val="Unresolved Mention"/>
    <w:basedOn w:val="a0"/>
    <w:uiPriority w:val="99"/>
    <w:semiHidden/>
    <w:rsid w:val="00175ECD"/>
    <w:rPr>
      <w:rFonts w:cs="Times New Roman"/>
      <w:color w:val="605E5C"/>
      <w:shd w:val="clear" w:color="auto" w:fill="E1DFDD"/>
    </w:rPr>
  </w:style>
  <w:style w:type="character" w:styleId="af9">
    <w:name w:val="annotation reference"/>
    <w:basedOn w:val="a0"/>
    <w:uiPriority w:val="99"/>
    <w:semiHidden/>
    <w:rsid w:val="00AA15FC"/>
    <w:rPr>
      <w:rFonts w:cs="Times New Roman"/>
      <w:sz w:val="16"/>
      <w:szCs w:val="16"/>
    </w:rPr>
  </w:style>
  <w:style w:type="paragraph" w:styleId="afa">
    <w:name w:val="annotation text"/>
    <w:basedOn w:val="a"/>
    <w:link w:val="afb"/>
    <w:uiPriority w:val="99"/>
    <w:semiHidden/>
    <w:rsid w:val="00AA15FC"/>
    <w:pPr>
      <w:spacing w:line="240" w:lineRule="auto"/>
    </w:pPr>
    <w:rPr>
      <w:sz w:val="20"/>
      <w:szCs w:val="20"/>
    </w:rPr>
  </w:style>
  <w:style w:type="character" w:customStyle="1" w:styleId="afb">
    <w:name w:val="Текст примечания Знак"/>
    <w:basedOn w:val="a0"/>
    <w:link w:val="afa"/>
    <w:uiPriority w:val="99"/>
    <w:semiHidden/>
    <w:locked/>
    <w:rsid w:val="00AA15FC"/>
    <w:rPr>
      <w:rFonts w:cs="Times New Roman"/>
      <w:sz w:val="20"/>
      <w:szCs w:val="20"/>
    </w:rPr>
  </w:style>
  <w:style w:type="paragraph" w:styleId="afc">
    <w:name w:val="annotation subject"/>
    <w:basedOn w:val="afa"/>
    <w:next w:val="afa"/>
    <w:link w:val="afd"/>
    <w:uiPriority w:val="99"/>
    <w:semiHidden/>
    <w:rsid w:val="00AA15FC"/>
    <w:rPr>
      <w:b/>
      <w:bCs/>
    </w:rPr>
  </w:style>
  <w:style w:type="character" w:customStyle="1" w:styleId="afd">
    <w:name w:val="Тема примечания Знак"/>
    <w:basedOn w:val="afb"/>
    <w:link w:val="afc"/>
    <w:uiPriority w:val="99"/>
    <w:semiHidden/>
    <w:locked/>
    <w:rsid w:val="00AA15F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94164">
      <w:marLeft w:val="0"/>
      <w:marRight w:val="0"/>
      <w:marTop w:val="0"/>
      <w:marBottom w:val="0"/>
      <w:divBdr>
        <w:top w:val="none" w:sz="0" w:space="0" w:color="auto"/>
        <w:left w:val="none" w:sz="0" w:space="0" w:color="auto"/>
        <w:bottom w:val="none" w:sz="0" w:space="0" w:color="auto"/>
        <w:right w:val="none" w:sz="0" w:space="0" w:color="auto"/>
      </w:divBdr>
    </w:div>
    <w:div w:id="1193494165">
      <w:marLeft w:val="0"/>
      <w:marRight w:val="0"/>
      <w:marTop w:val="0"/>
      <w:marBottom w:val="0"/>
      <w:divBdr>
        <w:top w:val="none" w:sz="0" w:space="0" w:color="auto"/>
        <w:left w:val="none" w:sz="0" w:space="0" w:color="auto"/>
        <w:bottom w:val="none" w:sz="0" w:space="0" w:color="auto"/>
        <w:right w:val="none" w:sz="0" w:space="0" w:color="auto"/>
      </w:divBdr>
    </w:div>
    <w:div w:id="1193494173">
      <w:marLeft w:val="0"/>
      <w:marRight w:val="0"/>
      <w:marTop w:val="0"/>
      <w:marBottom w:val="0"/>
      <w:divBdr>
        <w:top w:val="none" w:sz="0" w:space="0" w:color="auto"/>
        <w:left w:val="none" w:sz="0" w:space="0" w:color="auto"/>
        <w:bottom w:val="none" w:sz="0" w:space="0" w:color="auto"/>
        <w:right w:val="none" w:sz="0" w:space="0" w:color="auto"/>
      </w:divBdr>
      <w:divsChild>
        <w:div w:id="1193494170">
          <w:marLeft w:val="0"/>
          <w:marRight w:val="0"/>
          <w:marTop w:val="0"/>
          <w:marBottom w:val="0"/>
          <w:divBdr>
            <w:top w:val="none" w:sz="0" w:space="0" w:color="auto"/>
            <w:left w:val="none" w:sz="0" w:space="0" w:color="auto"/>
            <w:bottom w:val="none" w:sz="0" w:space="0" w:color="auto"/>
            <w:right w:val="none" w:sz="0" w:space="0" w:color="auto"/>
          </w:divBdr>
        </w:div>
        <w:div w:id="1193494225">
          <w:marLeft w:val="0"/>
          <w:marRight w:val="0"/>
          <w:marTop w:val="0"/>
          <w:marBottom w:val="120"/>
          <w:divBdr>
            <w:top w:val="none" w:sz="0" w:space="0" w:color="auto"/>
            <w:left w:val="none" w:sz="0" w:space="0" w:color="auto"/>
            <w:bottom w:val="none" w:sz="0" w:space="0" w:color="auto"/>
            <w:right w:val="none" w:sz="0" w:space="0" w:color="auto"/>
          </w:divBdr>
        </w:div>
        <w:div w:id="1193494226">
          <w:marLeft w:val="0"/>
          <w:marRight w:val="0"/>
          <w:marTop w:val="0"/>
          <w:marBottom w:val="0"/>
          <w:divBdr>
            <w:top w:val="none" w:sz="0" w:space="0" w:color="auto"/>
            <w:left w:val="none" w:sz="0" w:space="0" w:color="auto"/>
            <w:bottom w:val="none" w:sz="0" w:space="0" w:color="auto"/>
            <w:right w:val="none" w:sz="0" w:space="0" w:color="auto"/>
          </w:divBdr>
        </w:div>
        <w:div w:id="1193494235">
          <w:marLeft w:val="0"/>
          <w:marRight w:val="0"/>
          <w:marTop w:val="0"/>
          <w:marBottom w:val="0"/>
          <w:divBdr>
            <w:top w:val="none" w:sz="0" w:space="0" w:color="auto"/>
            <w:left w:val="none" w:sz="0" w:space="0" w:color="auto"/>
            <w:bottom w:val="none" w:sz="0" w:space="0" w:color="auto"/>
            <w:right w:val="none" w:sz="0" w:space="0" w:color="auto"/>
          </w:divBdr>
        </w:div>
        <w:div w:id="1193494238">
          <w:marLeft w:val="0"/>
          <w:marRight w:val="0"/>
          <w:marTop w:val="0"/>
          <w:marBottom w:val="0"/>
          <w:divBdr>
            <w:top w:val="none" w:sz="0" w:space="0" w:color="auto"/>
            <w:left w:val="none" w:sz="0" w:space="0" w:color="auto"/>
            <w:bottom w:val="none" w:sz="0" w:space="0" w:color="auto"/>
            <w:right w:val="none" w:sz="0" w:space="0" w:color="auto"/>
          </w:divBdr>
        </w:div>
      </w:divsChild>
    </w:div>
    <w:div w:id="1193494186">
      <w:marLeft w:val="0"/>
      <w:marRight w:val="0"/>
      <w:marTop w:val="0"/>
      <w:marBottom w:val="0"/>
      <w:divBdr>
        <w:top w:val="none" w:sz="0" w:space="0" w:color="auto"/>
        <w:left w:val="none" w:sz="0" w:space="0" w:color="auto"/>
        <w:bottom w:val="none" w:sz="0" w:space="0" w:color="auto"/>
        <w:right w:val="none" w:sz="0" w:space="0" w:color="auto"/>
      </w:divBdr>
      <w:divsChild>
        <w:div w:id="1193494180">
          <w:marLeft w:val="0"/>
          <w:marRight w:val="0"/>
          <w:marTop w:val="0"/>
          <w:marBottom w:val="0"/>
          <w:divBdr>
            <w:top w:val="none" w:sz="0" w:space="0" w:color="auto"/>
            <w:left w:val="none" w:sz="0" w:space="0" w:color="auto"/>
            <w:bottom w:val="none" w:sz="0" w:space="0" w:color="auto"/>
            <w:right w:val="none" w:sz="0" w:space="0" w:color="auto"/>
          </w:divBdr>
        </w:div>
        <w:div w:id="1193494182">
          <w:marLeft w:val="0"/>
          <w:marRight w:val="0"/>
          <w:marTop w:val="0"/>
          <w:marBottom w:val="0"/>
          <w:divBdr>
            <w:top w:val="none" w:sz="0" w:space="0" w:color="auto"/>
            <w:left w:val="none" w:sz="0" w:space="0" w:color="auto"/>
            <w:bottom w:val="none" w:sz="0" w:space="0" w:color="auto"/>
            <w:right w:val="none" w:sz="0" w:space="0" w:color="auto"/>
          </w:divBdr>
          <w:divsChild>
            <w:div w:id="1193494251">
              <w:marLeft w:val="0"/>
              <w:marRight w:val="0"/>
              <w:marTop w:val="0"/>
              <w:marBottom w:val="0"/>
              <w:divBdr>
                <w:top w:val="none" w:sz="0" w:space="0" w:color="auto"/>
                <w:left w:val="none" w:sz="0" w:space="0" w:color="auto"/>
                <w:bottom w:val="none" w:sz="0" w:space="0" w:color="auto"/>
                <w:right w:val="none" w:sz="0" w:space="0" w:color="auto"/>
              </w:divBdr>
              <w:divsChild>
                <w:div w:id="1193494230">
                  <w:marLeft w:val="0"/>
                  <w:marRight w:val="0"/>
                  <w:marTop w:val="0"/>
                  <w:marBottom w:val="0"/>
                  <w:divBdr>
                    <w:top w:val="none" w:sz="0" w:space="0" w:color="auto"/>
                    <w:left w:val="none" w:sz="0" w:space="0" w:color="auto"/>
                    <w:bottom w:val="none" w:sz="0" w:space="0" w:color="auto"/>
                    <w:right w:val="none" w:sz="0" w:space="0" w:color="auto"/>
                  </w:divBdr>
                  <w:divsChild>
                    <w:div w:id="11934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94187">
      <w:marLeft w:val="0"/>
      <w:marRight w:val="0"/>
      <w:marTop w:val="0"/>
      <w:marBottom w:val="0"/>
      <w:divBdr>
        <w:top w:val="none" w:sz="0" w:space="0" w:color="auto"/>
        <w:left w:val="none" w:sz="0" w:space="0" w:color="auto"/>
        <w:bottom w:val="none" w:sz="0" w:space="0" w:color="auto"/>
        <w:right w:val="none" w:sz="0" w:space="0" w:color="auto"/>
      </w:divBdr>
      <w:divsChild>
        <w:div w:id="1193494211">
          <w:marLeft w:val="0"/>
          <w:marRight w:val="0"/>
          <w:marTop w:val="0"/>
          <w:marBottom w:val="120"/>
          <w:divBdr>
            <w:top w:val="none" w:sz="0" w:space="0" w:color="auto"/>
            <w:left w:val="none" w:sz="0" w:space="0" w:color="auto"/>
            <w:bottom w:val="none" w:sz="0" w:space="0" w:color="auto"/>
            <w:right w:val="none" w:sz="0" w:space="0" w:color="auto"/>
          </w:divBdr>
        </w:div>
      </w:divsChild>
    </w:div>
    <w:div w:id="1193494188">
      <w:marLeft w:val="0"/>
      <w:marRight w:val="0"/>
      <w:marTop w:val="0"/>
      <w:marBottom w:val="0"/>
      <w:divBdr>
        <w:top w:val="none" w:sz="0" w:space="0" w:color="auto"/>
        <w:left w:val="none" w:sz="0" w:space="0" w:color="auto"/>
        <w:bottom w:val="none" w:sz="0" w:space="0" w:color="auto"/>
        <w:right w:val="none" w:sz="0" w:space="0" w:color="auto"/>
      </w:divBdr>
    </w:div>
    <w:div w:id="1193494200">
      <w:marLeft w:val="0"/>
      <w:marRight w:val="0"/>
      <w:marTop w:val="0"/>
      <w:marBottom w:val="0"/>
      <w:divBdr>
        <w:top w:val="none" w:sz="0" w:space="0" w:color="auto"/>
        <w:left w:val="none" w:sz="0" w:space="0" w:color="auto"/>
        <w:bottom w:val="none" w:sz="0" w:space="0" w:color="auto"/>
        <w:right w:val="none" w:sz="0" w:space="0" w:color="auto"/>
      </w:divBdr>
    </w:div>
    <w:div w:id="1193494203">
      <w:marLeft w:val="0"/>
      <w:marRight w:val="0"/>
      <w:marTop w:val="0"/>
      <w:marBottom w:val="0"/>
      <w:divBdr>
        <w:top w:val="none" w:sz="0" w:space="0" w:color="auto"/>
        <w:left w:val="none" w:sz="0" w:space="0" w:color="auto"/>
        <w:bottom w:val="none" w:sz="0" w:space="0" w:color="auto"/>
        <w:right w:val="none" w:sz="0" w:space="0" w:color="auto"/>
      </w:divBdr>
    </w:div>
    <w:div w:id="1193494205">
      <w:marLeft w:val="0"/>
      <w:marRight w:val="0"/>
      <w:marTop w:val="0"/>
      <w:marBottom w:val="0"/>
      <w:divBdr>
        <w:top w:val="none" w:sz="0" w:space="0" w:color="auto"/>
        <w:left w:val="none" w:sz="0" w:space="0" w:color="auto"/>
        <w:bottom w:val="none" w:sz="0" w:space="0" w:color="auto"/>
        <w:right w:val="none" w:sz="0" w:space="0" w:color="auto"/>
      </w:divBdr>
    </w:div>
    <w:div w:id="1193494212">
      <w:marLeft w:val="0"/>
      <w:marRight w:val="0"/>
      <w:marTop w:val="0"/>
      <w:marBottom w:val="0"/>
      <w:divBdr>
        <w:top w:val="none" w:sz="0" w:space="0" w:color="auto"/>
        <w:left w:val="none" w:sz="0" w:space="0" w:color="auto"/>
        <w:bottom w:val="none" w:sz="0" w:space="0" w:color="auto"/>
        <w:right w:val="none" w:sz="0" w:space="0" w:color="auto"/>
      </w:divBdr>
    </w:div>
    <w:div w:id="1193494220">
      <w:marLeft w:val="0"/>
      <w:marRight w:val="0"/>
      <w:marTop w:val="0"/>
      <w:marBottom w:val="0"/>
      <w:divBdr>
        <w:top w:val="none" w:sz="0" w:space="0" w:color="auto"/>
        <w:left w:val="none" w:sz="0" w:space="0" w:color="auto"/>
        <w:bottom w:val="none" w:sz="0" w:space="0" w:color="auto"/>
        <w:right w:val="none" w:sz="0" w:space="0" w:color="auto"/>
      </w:divBdr>
      <w:divsChild>
        <w:div w:id="1193494169">
          <w:marLeft w:val="0"/>
          <w:marRight w:val="0"/>
          <w:marTop w:val="0"/>
          <w:marBottom w:val="0"/>
          <w:divBdr>
            <w:top w:val="none" w:sz="0" w:space="0" w:color="auto"/>
            <w:left w:val="none" w:sz="0" w:space="0" w:color="auto"/>
            <w:bottom w:val="none" w:sz="0" w:space="0" w:color="auto"/>
            <w:right w:val="none" w:sz="0" w:space="0" w:color="auto"/>
          </w:divBdr>
          <w:divsChild>
            <w:div w:id="1193494179">
              <w:marLeft w:val="0"/>
              <w:marRight w:val="0"/>
              <w:marTop w:val="0"/>
              <w:marBottom w:val="0"/>
              <w:divBdr>
                <w:top w:val="none" w:sz="0" w:space="0" w:color="auto"/>
                <w:left w:val="none" w:sz="0" w:space="0" w:color="auto"/>
                <w:bottom w:val="none" w:sz="0" w:space="0" w:color="auto"/>
                <w:right w:val="none" w:sz="0" w:space="0" w:color="auto"/>
              </w:divBdr>
              <w:divsChild>
                <w:div w:id="1193494162">
                  <w:marLeft w:val="0"/>
                  <w:marRight w:val="0"/>
                  <w:marTop w:val="0"/>
                  <w:marBottom w:val="0"/>
                  <w:divBdr>
                    <w:top w:val="none" w:sz="0" w:space="0" w:color="auto"/>
                    <w:left w:val="none" w:sz="0" w:space="0" w:color="auto"/>
                    <w:bottom w:val="none" w:sz="0" w:space="0" w:color="auto"/>
                    <w:right w:val="none" w:sz="0" w:space="0" w:color="auto"/>
                  </w:divBdr>
                  <w:divsChild>
                    <w:div w:id="11934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4189">
          <w:marLeft w:val="0"/>
          <w:marRight w:val="0"/>
          <w:marTop w:val="0"/>
          <w:marBottom w:val="0"/>
          <w:divBdr>
            <w:top w:val="none" w:sz="0" w:space="0" w:color="auto"/>
            <w:left w:val="none" w:sz="0" w:space="0" w:color="auto"/>
            <w:bottom w:val="none" w:sz="0" w:space="0" w:color="auto"/>
            <w:right w:val="none" w:sz="0" w:space="0" w:color="auto"/>
          </w:divBdr>
          <w:divsChild>
            <w:div w:id="1193494185">
              <w:marLeft w:val="0"/>
              <w:marRight w:val="0"/>
              <w:marTop w:val="0"/>
              <w:marBottom w:val="0"/>
              <w:divBdr>
                <w:top w:val="none" w:sz="0" w:space="0" w:color="auto"/>
                <w:left w:val="none" w:sz="0" w:space="0" w:color="auto"/>
                <w:bottom w:val="none" w:sz="0" w:space="0" w:color="auto"/>
                <w:right w:val="none" w:sz="0" w:space="0" w:color="auto"/>
              </w:divBdr>
              <w:divsChild>
                <w:div w:id="1193494167">
                  <w:marLeft w:val="-180"/>
                  <w:marRight w:val="-180"/>
                  <w:marTop w:val="0"/>
                  <w:marBottom w:val="0"/>
                  <w:divBdr>
                    <w:top w:val="none" w:sz="0" w:space="0" w:color="auto"/>
                    <w:left w:val="none" w:sz="0" w:space="0" w:color="auto"/>
                    <w:bottom w:val="single" w:sz="6" w:space="0" w:color="209D4D"/>
                    <w:right w:val="none" w:sz="0" w:space="0" w:color="auto"/>
                  </w:divBdr>
                  <w:divsChild>
                    <w:div w:id="1193494163">
                      <w:marLeft w:val="0"/>
                      <w:marRight w:val="0"/>
                      <w:marTop w:val="0"/>
                      <w:marBottom w:val="75"/>
                      <w:divBdr>
                        <w:top w:val="none" w:sz="0" w:space="0" w:color="auto"/>
                        <w:left w:val="none" w:sz="0" w:space="0" w:color="auto"/>
                        <w:bottom w:val="none" w:sz="0" w:space="0" w:color="auto"/>
                        <w:right w:val="none" w:sz="0" w:space="0" w:color="auto"/>
                      </w:divBdr>
                    </w:div>
                    <w:div w:id="1193494219">
                      <w:marLeft w:val="0"/>
                      <w:marRight w:val="0"/>
                      <w:marTop w:val="0"/>
                      <w:marBottom w:val="0"/>
                      <w:divBdr>
                        <w:top w:val="none" w:sz="0" w:space="0" w:color="auto"/>
                        <w:left w:val="none" w:sz="0" w:space="0" w:color="auto"/>
                        <w:bottom w:val="none" w:sz="0" w:space="0" w:color="auto"/>
                        <w:right w:val="none" w:sz="0" w:space="0" w:color="auto"/>
                      </w:divBdr>
                    </w:div>
                  </w:divsChild>
                </w:div>
                <w:div w:id="1193494204">
                  <w:marLeft w:val="-180"/>
                  <w:marRight w:val="-180"/>
                  <w:marTop w:val="0"/>
                  <w:marBottom w:val="0"/>
                  <w:divBdr>
                    <w:top w:val="none" w:sz="0" w:space="0" w:color="auto"/>
                    <w:left w:val="none" w:sz="0" w:space="0" w:color="auto"/>
                    <w:bottom w:val="single" w:sz="6" w:space="0" w:color="209D4D"/>
                    <w:right w:val="none" w:sz="0" w:space="0" w:color="auto"/>
                  </w:divBdr>
                  <w:divsChild>
                    <w:div w:id="1193494201">
                      <w:marLeft w:val="0"/>
                      <w:marRight w:val="0"/>
                      <w:marTop w:val="0"/>
                      <w:marBottom w:val="0"/>
                      <w:divBdr>
                        <w:top w:val="none" w:sz="0" w:space="0" w:color="auto"/>
                        <w:left w:val="none" w:sz="0" w:space="0" w:color="auto"/>
                        <w:bottom w:val="none" w:sz="0" w:space="0" w:color="auto"/>
                        <w:right w:val="none" w:sz="0" w:space="0" w:color="auto"/>
                      </w:divBdr>
                    </w:div>
                    <w:div w:id="1193494236">
                      <w:marLeft w:val="0"/>
                      <w:marRight w:val="0"/>
                      <w:marTop w:val="0"/>
                      <w:marBottom w:val="75"/>
                      <w:divBdr>
                        <w:top w:val="none" w:sz="0" w:space="0" w:color="auto"/>
                        <w:left w:val="none" w:sz="0" w:space="0" w:color="auto"/>
                        <w:bottom w:val="none" w:sz="0" w:space="0" w:color="auto"/>
                        <w:right w:val="none" w:sz="0" w:space="0" w:color="auto"/>
                      </w:divBdr>
                    </w:div>
                  </w:divsChild>
                </w:div>
                <w:div w:id="1193494215">
                  <w:marLeft w:val="-180"/>
                  <w:marRight w:val="-180"/>
                  <w:marTop w:val="0"/>
                  <w:marBottom w:val="0"/>
                  <w:divBdr>
                    <w:top w:val="none" w:sz="0" w:space="0" w:color="auto"/>
                    <w:left w:val="none" w:sz="0" w:space="0" w:color="auto"/>
                    <w:bottom w:val="single" w:sz="6" w:space="0" w:color="209D4D"/>
                    <w:right w:val="none" w:sz="0" w:space="0" w:color="auto"/>
                  </w:divBdr>
                  <w:divsChild>
                    <w:div w:id="1193494206">
                      <w:marLeft w:val="0"/>
                      <w:marRight w:val="0"/>
                      <w:marTop w:val="0"/>
                      <w:marBottom w:val="75"/>
                      <w:divBdr>
                        <w:top w:val="none" w:sz="0" w:space="0" w:color="auto"/>
                        <w:left w:val="none" w:sz="0" w:space="0" w:color="auto"/>
                        <w:bottom w:val="none" w:sz="0" w:space="0" w:color="auto"/>
                        <w:right w:val="none" w:sz="0" w:space="0" w:color="auto"/>
                      </w:divBdr>
                    </w:div>
                    <w:div w:id="1193494239">
                      <w:marLeft w:val="0"/>
                      <w:marRight w:val="0"/>
                      <w:marTop w:val="0"/>
                      <w:marBottom w:val="0"/>
                      <w:divBdr>
                        <w:top w:val="none" w:sz="0" w:space="0" w:color="auto"/>
                        <w:left w:val="none" w:sz="0" w:space="0" w:color="auto"/>
                        <w:bottom w:val="none" w:sz="0" w:space="0" w:color="auto"/>
                        <w:right w:val="none" w:sz="0" w:space="0" w:color="auto"/>
                      </w:divBdr>
                    </w:div>
                  </w:divsChild>
                </w:div>
                <w:div w:id="1193494216">
                  <w:marLeft w:val="-180"/>
                  <w:marRight w:val="-180"/>
                  <w:marTop w:val="0"/>
                  <w:marBottom w:val="0"/>
                  <w:divBdr>
                    <w:top w:val="none" w:sz="0" w:space="0" w:color="auto"/>
                    <w:left w:val="none" w:sz="0" w:space="0" w:color="auto"/>
                    <w:bottom w:val="single" w:sz="6" w:space="0" w:color="209D4D"/>
                    <w:right w:val="none" w:sz="0" w:space="0" w:color="auto"/>
                  </w:divBdr>
                  <w:divsChild>
                    <w:div w:id="1193494217">
                      <w:marLeft w:val="0"/>
                      <w:marRight w:val="0"/>
                      <w:marTop w:val="0"/>
                      <w:marBottom w:val="0"/>
                      <w:divBdr>
                        <w:top w:val="none" w:sz="0" w:space="0" w:color="auto"/>
                        <w:left w:val="none" w:sz="0" w:space="0" w:color="auto"/>
                        <w:bottom w:val="none" w:sz="0" w:space="0" w:color="auto"/>
                        <w:right w:val="none" w:sz="0" w:space="0" w:color="auto"/>
                      </w:divBdr>
                    </w:div>
                    <w:div w:id="1193494258">
                      <w:marLeft w:val="0"/>
                      <w:marRight w:val="0"/>
                      <w:marTop w:val="0"/>
                      <w:marBottom w:val="75"/>
                      <w:divBdr>
                        <w:top w:val="none" w:sz="0" w:space="0" w:color="auto"/>
                        <w:left w:val="none" w:sz="0" w:space="0" w:color="auto"/>
                        <w:bottom w:val="none" w:sz="0" w:space="0" w:color="auto"/>
                        <w:right w:val="none" w:sz="0" w:space="0" w:color="auto"/>
                      </w:divBdr>
                    </w:div>
                  </w:divsChild>
                </w:div>
                <w:div w:id="1193494222">
                  <w:marLeft w:val="-180"/>
                  <w:marRight w:val="-180"/>
                  <w:marTop w:val="0"/>
                  <w:marBottom w:val="0"/>
                  <w:divBdr>
                    <w:top w:val="none" w:sz="0" w:space="0" w:color="auto"/>
                    <w:left w:val="none" w:sz="0" w:space="0" w:color="auto"/>
                    <w:bottom w:val="single" w:sz="6" w:space="0" w:color="209D4D"/>
                    <w:right w:val="none" w:sz="0" w:space="0" w:color="auto"/>
                  </w:divBdr>
                  <w:divsChild>
                    <w:div w:id="1193494184">
                      <w:marLeft w:val="0"/>
                      <w:marRight w:val="0"/>
                      <w:marTop w:val="0"/>
                      <w:marBottom w:val="75"/>
                      <w:divBdr>
                        <w:top w:val="none" w:sz="0" w:space="0" w:color="auto"/>
                        <w:left w:val="none" w:sz="0" w:space="0" w:color="auto"/>
                        <w:bottom w:val="none" w:sz="0" w:space="0" w:color="auto"/>
                        <w:right w:val="none" w:sz="0" w:space="0" w:color="auto"/>
                      </w:divBdr>
                    </w:div>
                    <w:div w:id="1193494256">
                      <w:marLeft w:val="0"/>
                      <w:marRight w:val="0"/>
                      <w:marTop w:val="0"/>
                      <w:marBottom w:val="0"/>
                      <w:divBdr>
                        <w:top w:val="none" w:sz="0" w:space="0" w:color="auto"/>
                        <w:left w:val="none" w:sz="0" w:space="0" w:color="auto"/>
                        <w:bottom w:val="none" w:sz="0" w:space="0" w:color="auto"/>
                        <w:right w:val="none" w:sz="0" w:space="0" w:color="auto"/>
                      </w:divBdr>
                    </w:div>
                  </w:divsChild>
                </w:div>
                <w:div w:id="1193494241">
                  <w:marLeft w:val="-180"/>
                  <w:marRight w:val="-180"/>
                  <w:marTop w:val="0"/>
                  <w:marBottom w:val="0"/>
                  <w:divBdr>
                    <w:top w:val="none" w:sz="0" w:space="0" w:color="auto"/>
                    <w:left w:val="none" w:sz="0" w:space="0" w:color="auto"/>
                    <w:bottom w:val="single" w:sz="6" w:space="0" w:color="209D4D"/>
                    <w:right w:val="none" w:sz="0" w:space="0" w:color="auto"/>
                  </w:divBdr>
                  <w:divsChild>
                    <w:div w:id="1193494244">
                      <w:marLeft w:val="0"/>
                      <w:marRight w:val="0"/>
                      <w:marTop w:val="0"/>
                      <w:marBottom w:val="75"/>
                      <w:divBdr>
                        <w:top w:val="none" w:sz="0" w:space="0" w:color="auto"/>
                        <w:left w:val="none" w:sz="0" w:space="0" w:color="auto"/>
                        <w:bottom w:val="none" w:sz="0" w:space="0" w:color="auto"/>
                        <w:right w:val="none" w:sz="0" w:space="0" w:color="auto"/>
                      </w:divBdr>
                    </w:div>
                    <w:div w:id="1193494253">
                      <w:marLeft w:val="0"/>
                      <w:marRight w:val="0"/>
                      <w:marTop w:val="0"/>
                      <w:marBottom w:val="0"/>
                      <w:divBdr>
                        <w:top w:val="none" w:sz="0" w:space="0" w:color="auto"/>
                        <w:left w:val="none" w:sz="0" w:space="0" w:color="auto"/>
                        <w:bottom w:val="none" w:sz="0" w:space="0" w:color="auto"/>
                        <w:right w:val="none" w:sz="0" w:space="0" w:color="auto"/>
                      </w:divBdr>
                    </w:div>
                  </w:divsChild>
                </w:div>
                <w:div w:id="1193494243">
                  <w:marLeft w:val="-180"/>
                  <w:marRight w:val="-180"/>
                  <w:marTop w:val="0"/>
                  <w:marBottom w:val="0"/>
                  <w:divBdr>
                    <w:top w:val="none" w:sz="0" w:space="0" w:color="auto"/>
                    <w:left w:val="none" w:sz="0" w:space="0" w:color="auto"/>
                    <w:bottom w:val="single" w:sz="6" w:space="0" w:color="209D4D"/>
                    <w:right w:val="none" w:sz="0" w:space="0" w:color="auto"/>
                  </w:divBdr>
                  <w:divsChild>
                    <w:div w:id="1193494194">
                      <w:marLeft w:val="0"/>
                      <w:marRight w:val="0"/>
                      <w:marTop w:val="0"/>
                      <w:marBottom w:val="0"/>
                      <w:divBdr>
                        <w:top w:val="none" w:sz="0" w:space="0" w:color="auto"/>
                        <w:left w:val="none" w:sz="0" w:space="0" w:color="auto"/>
                        <w:bottom w:val="none" w:sz="0" w:space="0" w:color="auto"/>
                        <w:right w:val="none" w:sz="0" w:space="0" w:color="auto"/>
                      </w:divBdr>
                    </w:div>
                    <w:div w:id="1193494202">
                      <w:marLeft w:val="0"/>
                      <w:marRight w:val="0"/>
                      <w:marTop w:val="0"/>
                      <w:marBottom w:val="75"/>
                      <w:divBdr>
                        <w:top w:val="none" w:sz="0" w:space="0" w:color="auto"/>
                        <w:left w:val="none" w:sz="0" w:space="0" w:color="auto"/>
                        <w:bottom w:val="none" w:sz="0" w:space="0" w:color="auto"/>
                        <w:right w:val="none" w:sz="0" w:space="0" w:color="auto"/>
                      </w:divBdr>
                    </w:div>
                  </w:divsChild>
                </w:div>
                <w:div w:id="1193494247">
                  <w:marLeft w:val="-180"/>
                  <w:marRight w:val="-180"/>
                  <w:marTop w:val="0"/>
                  <w:marBottom w:val="0"/>
                  <w:divBdr>
                    <w:top w:val="none" w:sz="0" w:space="0" w:color="auto"/>
                    <w:left w:val="none" w:sz="0" w:space="0" w:color="auto"/>
                    <w:bottom w:val="single" w:sz="6" w:space="0" w:color="209D4D"/>
                    <w:right w:val="none" w:sz="0" w:space="0" w:color="auto"/>
                  </w:divBdr>
                  <w:divsChild>
                    <w:div w:id="1193494213">
                      <w:marLeft w:val="0"/>
                      <w:marRight w:val="0"/>
                      <w:marTop w:val="0"/>
                      <w:marBottom w:val="0"/>
                      <w:divBdr>
                        <w:top w:val="none" w:sz="0" w:space="0" w:color="auto"/>
                        <w:left w:val="none" w:sz="0" w:space="0" w:color="auto"/>
                        <w:bottom w:val="none" w:sz="0" w:space="0" w:color="auto"/>
                        <w:right w:val="none" w:sz="0" w:space="0" w:color="auto"/>
                      </w:divBdr>
                    </w:div>
                    <w:div w:id="1193494227">
                      <w:marLeft w:val="0"/>
                      <w:marRight w:val="0"/>
                      <w:marTop w:val="0"/>
                      <w:marBottom w:val="75"/>
                      <w:divBdr>
                        <w:top w:val="none" w:sz="0" w:space="0" w:color="auto"/>
                        <w:left w:val="none" w:sz="0" w:space="0" w:color="auto"/>
                        <w:bottom w:val="none" w:sz="0" w:space="0" w:color="auto"/>
                        <w:right w:val="none" w:sz="0" w:space="0" w:color="auto"/>
                      </w:divBdr>
                    </w:div>
                  </w:divsChild>
                </w:div>
                <w:div w:id="1193494248">
                  <w:marLeft w:val="-180"/>
                  <w:marRight w:val="-180"/>
                  <w:marTop w:val="0"/>
                  <w:marBottom w:val="0"/>
                  <w:divBdr>
                    <w:top w:val="none" w:sz="0" w:space="0" w:color="auto"/>
                    <w:left w:val="none" w:sz="0" w:space="0" w:color="auto"/>
                    <w:bottom w:val="single" w:sz="6" w:space="0" w:color="209D4D"/>
                    <w:right w:val="none" w:sz="0" w:space="0" w:color="auto"/>
                  </w:divBdr>
                  <w:divsChild>
                    <w:div w:id="1193494214">
                      <w:marLeft w:val="0"/>
                      <w:marRight w:val="0"/>
                      <w:marTop w:val="0"/>
                      <w:marBottom w:val="0"/>
                      <w:divBdr>
                        <w:top w:val="none" w:sz="0" w:space="0" w:color="auto"/>
                        <w:left w:val="none" w:sz="0" w:space="0" w:color="auto"/>
                        <w:bottom w:val="none" w:sz="0" w:space="0" w:color="auto"/>
                        <w:right w:val="none" w:sz="0" w:space="0" w:color="auto"/>
                      </w:divBdr>
                    </w:div>
                    <w:div w:id="1193494242">
                      <w:marLeft w:val="0"/>
                      <w:marRight w:val="0"/>
                      <w:marTop w:val="0"/>
                      <w:marBottom w:val="75"/>
                      <w:divBdr>
                        <w:top w:val="none" w:sz="0" w:space="0" w:color="auto"/>
                        <w:left w:val="none" w:sz="0" w:space="0" w:color="auto"/>
                        <w:bottom w:val="none" w:sz="0" w:space="0" w:color="auto"/>
                        <w:right w:val="none" w:sz="0" w:space="0" w:color="auto"/>
                      </w:divBdr>
                    </w:div>
                  </w:divsChild>
                </w:div>
                <w:div w:id="1193494249">
                  <w:marLeft w:val="-180"/>
                  <w:marRight w:val="-180"/>
                  <w:marTop w:val="0"/>
                  <w:marBottom w:val="0"/>
                  <w:divBdr>
                    <w:top w:val="none" w:sz="0" w:space="0" w:color="auto"/>
                    <w:left w:val="none" w:sz="0" w:space="0" w:color="auto"/>
                    <w:bottom w:val="single" w:sz="6" w:space="0" w:color="209D4D"/>
                    <w:right w:val="none" w:sz="0" w:space="0" w:color="auto"/>
                  </w:divBdr>
                  <w:divsChild>
                    <w:div w:id="1193494168">
                      <w:marLeft w:val="0"/>
                      <w:marRight w:val="0"/>
                      <w:marTop w:val="0"/>
                      <w:marBottom w:val="75"/>
                      <w:divBdr>
                        <w:top w:val="none" w:sz="0" w:space="0" w:color="auto"/>
                        <w:left w:val="none" w:sz="0" w:space="0" w:color="auto"/>
                        <w:bottom w:val="none" w:sz="0" w:space="0" w:color="auto"/>
                        <w:right w:val="none" w:sz="0" w:space="0" w:color="auto"/>
                      </w:divBdr>
                    </w:div>
                    <w:div w:id="11934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94228">
      <w:marLeft w:val="0"/>
      <w:marRight w:val="0"/>
      <w:marTop w:val="0"/>
      <w:marBottom w:val="0"/>
      <w:divBdr>
        <w:top w:val="none" w:sz="0" w:space="0" w:color="auto"/>
        <w:left w:val="none" w:sz="0" w:space="0" w:color="auto"/>
        <w:bottom w:val="none" w:sz="0" w:space="0" w:color="auto"/>
        <w:right w:val="none" w:sz="0" w:space="0" w:color="auto"/>
      </w:divBdr>
      <w:divsChild>
        <w:div w:id="1193494208">
          <w:marLeft w:val="0"/>
          <w:marRight w:val="0"/>
          <w:marTop w:val="0"/>
          <w:marBottom w:val="0"/>
          <w:divBdr>
            <w:top w:val="none" w:sz="0" w:space="0" w:color="auto"/>
            <w:left w:val="none" w:sz="0" w:space="0" w:color="auto"/>
            <w:bottom w:val="none" w:sz="0" w:space="0" w:color="auto"/>
            <w:right w:val="none" w:sz="0" w:space="0" w:color="auto"/>
          </w:divBdr>
          <w:divsChild>
            <w:div w:id="1193494197">
              <w:marLeft w:val="0"/>
              <w:marRight w:val="0"/>
              <w:marTop w:val="0"/>
              <w:marBottom w:val="0"/>
              <w:divBdr>
                <w:top w:val="none" w:sz="0" w:space="0" w:color="auto"/>
                <w:left w:val="none" w:sz="0" w:space="0" w:color="auto"/>
                <w:bottom w:val="none" w:sz="0" w:space="0" w:color="auto"/>
                <w:right w:val="none" w:sz="0" w:space="0" w:color="auto"/>
              </w:divBdr>
              <w:divsChild>
                <w:div w:id="1193494171">
                  <w:marLeft w:val="0"/>
                  <w:marRight w:val="0"/>
                  <w:marTop w:val="0"/>
                  <w:marBottom w:val="0"/>
                  <w:divBdr>
                    <w:top w:val="none" w:sz="0" w:space="0" w:color="auto"/>
                    <w:left w:val="none" w:sz="0" w:space="0" w:color="auto"/>
                    <w:bottom w:val="none" w:sz="0" w:space="0" w:color="auto"/>
                    <w:right w:val="none" w:sz="0" w:space="0" w:color="auto"/>
                  </w:divBdr>
                  <w:divsChild>
                    <w:div w:id="1193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4210">
          <w:marLeft w:val="0"/>
          <w:marRight w:val="0"/>
          <w:marTop w:val="0"/>
          <w:marBottom w:val="0"/>
          <w:divBdr>
            <w:top w:val="none" w:sz="0" w:space="0" w:color="auto"/>
            <w:left w:val="none" w:sz="0" w:space="0" w:color="auto"/>
            <w:bottom w:val="none" w:sz="0" w:space="0" w:color="auto"/>
            <w:right w:val="none" w:sz="0" w:space="0" w:color="auto"/>
          </w:divBdr>
          <w:divsChild>
            <w:div w:id="1193494199">
              <w:marLeft w:val="0"/>
              <w:marRight w:val="0"/>
              <w:marTop w:val="0"/>
              <w:marBottom w:val="0"/>
              <w:divBdr>
                <w:top w:val="none" w:sz="0" w:space="0" w:color="auto"/>
                <w:left w:val="none" w:sz="0" w:space="0" w:color="auto"/>
                <w:bottom w:val="none" w:sz="0" w:space="0" w:color="auto"/>
                <w:right w:val="none" w:sz="0" w:space="0" w:color="auto"/>
              </w:divBdr>
              <w:divsChild>
                <w:div w:id="1193494178">
                  <w:marLeft w:val="-180"/>
                  <w:marRight w:val="-180"/>
                  <w:marTop w:val="0"/>
                  <w:marBottom w:val="0"/>
                  <w:divBdr>
                    <w:top w:val="none" w:sz="0" w:space="0" w:color="auto"/>
                    <w:left w:val="none" w:sz="0" w:space="0" w:color="auto"/>
                    <w:bottom w:val="single" w:sz="6" w:space="0" w:color="209D4D"/>
                    <w:right w:val="none" w:sz="0" w:space="0" w:color="auto"/>
                  </w:divBdr>
                  <w:divsChild>
                    <w:div w:id="1193494176">
                      <w:marLeft w:val="0"/>
                      <w:marRight w:val="0"/>
                      <w:marTop w:val="0"/>
                      <w:marBottom w:val="75"/>
                      <w:divBdr>
                        <w:top w:val="none" w:sz="0" w:space="0" w:color="auto"/>
                        <w:left w:val="none" w:sz="0" w:space="0" w:color="auto"/>
                        <w:bottom w:val="none" w:sz="0" w:space="0" w:color="auto"/>
                        <w:right w:val="none" w:sz="0" w:space="0" w:color="auto"/>
                      </w:divBdr>
                    </w:div>
                    <w:div w:id="1193494250">
                      <w:marLeft w:val="0"/>
                      <w:marRight w:val="0"/>
                      <w:marTop w:val="0"/>
                      <w:marBottom w:val="0"/>
                      <w:divBdr>
                        <w:top w:val="none" w:sz="0" w:space="0" w:color="auto"/>
                        <w:left w:val="none" w:sz="0" w:space="0" w:color="auto"/>
                        <w:bottom w:val="none" w:sz="0" w:space="0" w:color="auto"/>
                        <w:right w:val="none" w:sz="0" w:space="0" w:color="auto"/>
                      </w:divBdr>
                    </w:div>
                  </w:divsChild>
                </w:div>
                <w:div w:id="1193494181">
                  <w:marLeft w:val="-180"/>
                  <w:marRight w:val="-180"/>
                  <w:marTop w:val="0"/>
                  <w:marBottom w:val="0"/>
                  <w:divBdr>
                    <w:top w:val="none" w:sz="0" w:space="0" w:color="auto"/>
                    <w:left w:val="none" w:sz="0" w:space="0" w:color="auto"/>
                    <w:bottom w:val="single" w:sz="6" w:space="0" w:color="209D4D"/>
                    <w:right w:val="none" w:sz="0" w:space="0" w:color="auto"/>
                  </w:divBdr>
                  <w:divsChild>
                    <w:div w:id="1193494175">
                      <w:marLeft w:val="0"/>
                      <w:marRight w:val="0"/>
                      <w:marTop w:val="0"/>
                      <w:marBottom w:val="0"/>
                      <w:divBdr>
                        <w:top w:val="none" w:sz="0" w:space="0" w:color="auto"/>
                        <w:left w:val="none" w:sz="0" w:space="0" w:color="auto"/>
                        <w:bottom w:val="none" w:sz="0" w:space="0" w:color="auto"/>
                        <w:right w:val="none" w:sz="0" w:space="0" w:color="auto"/>
                      </w:divBdr>
                    </w:div>
                    <w:div w:id="1193494255">
                      <w:marLeft w:val="0"/>
                      <w:marRight w:val="0"/>
                      <w:marTop w:val="0"/>
                      <w:marBottom w:val="75"/>
                      <w:divBdr>
                        <w:top w:val="none" w:sz="0" w:space="0" w:color="auto"/>
                        <w:left w:val="none" w:sz="0" w:space="0" w:color="auto"/>
                        <w:bottom w:val="none" w:sz="0" w:space="0" w:color="auto"/>
                        <w:right w:val="none" w:sz="0" w:space="0" w:color="auto"/>
                      </w:divBdr>
                    </w:div>
                  </w:divsChild>
                </w:div>
                <w:div w:id="1193494190">
                  <w:marLeft w:val="-180"/>
                  <w:marRight w:val="-180"/>
                  <w:marTop w:val="0"/>
                  <w:marBottom w:val="0"/>
                  <w:divBdr>
                    <w:top w:val="none" w:sz="0" w:space="0" w:color="auto"/>
                    <w:left w:val="none" w:sz="0" w:space="0" w:color="auto"/>
                    <w:bottom w:val="single" w:sz="6" w:space="0" w:color="209D4D"/>
                    <w:right w:val="none" w:sz="0" w:space="0" w:color="auto"/>
                  </w:divBdr>
                  <w:divsChild>
                    <w:div w:id="1193494166">
                      <w:marLeft w:val="0"/>
                      <w:marRight w:val="0"/>
                      <w:marTop w:val="0"/>
                      <w:marBottom w:val="0"/>
                      <w:divBdr>
                        <w:top w:val="none" w:sz="0" w:space="0" w:color="auto"/>
                        <w:left w:val="none" w:sz="0" w:space="0" w:color="auto"/>
                        <w:bottom w:val="none" w:sz="0" w:space="0" w:color="auto"/>
                        <w:right w:val="none" w:sz="0" w:space="0" w:color="auto"/>
                      </w:divBdr>
                    </w:div>
                    <w:div w:id="1193494223">
                      <w:marLeft w:val="0"/>
                      <w:marRight w:val="0"/>
                      <w:marTop w:val="0"/>
                      <w:marBottom w:val="75"/>
                      <w:divBdr>
                        <w:top w:val="none" w:sz="0" w:space="0" w:color="auto"/>
                        <w:left w:val="none" w:sz="0" w:space="0" w:color="auto"/>
                        <w:bottom w:val="none" w:sz="0" w:space="0" w:color="auto"/>
                        <w:right w:val="none" w:sz="0" w:space="0" w:color="auto"/>
                      </w:divBdr>
                    </w:div>
                  </w:divsChild>
                </w:div>
                <w:div w:id="1193494192">
                  <w:marLeft w:val="-180"/>
                  <w:marRight w:val="-180"/>
                  <w:marTop w:val="0"/>
                  <w:marBottom w:val="0"/>
                  <w:divBdr>
                    <w:top w:val="none" w:sz="0" w:space="0" w:color="auto"/>
                    <w:left w:val="none" w:sz="0" w:space="0" w:color="auto"/>
                    <w:bottom w:val="single" w:sz="6" w:space="0" w:color="209D4D"/>
                    <w:right w:val="none" w:sz="0" w:space="0" w:color="auto"/>
                  </w:divBdr>
                  <w:divsChild>
                    <w:div w:id="1193494174">
                      <w:marLeft w:val="0"/>
                      <w:marRight w:val="0"/>
                      <w:marTop w:val="0"/>
                      <w:marBottom w:val="0"/>
                      <w:divBdr>
                        <w:top w:val="none" w:sz="0" w:space="0" w:color="auto"/>
                        <w:left w:val="none" w:sz="0" w:space="0" w:color="auto"/>
                        <w:bottom w:val="none" w:sz="0" w:space="0" w:color="auto"/>
                        <w:right w:val="none" w:sz="0" w:space="0" w:color="auto"/>
                      </w:divBdr>
                    </w:div>
                    <w:div w:id="1193494257">
                      <w:marLeft w:val="0"/>
                      <w:marRight w:val="0"/>
                      <w:marTop w:val="0"/>
                      <w:marBottom w:val="75"/>
                      <w:divBdr>
                        <w:top w:val="none" w:sz="0" w:space="0" w:color="auto"/>
                        <w:left w:val="none" w:sz="0" w:space="0" w:color="auto"/>
                        <w:bottom w:val="none" w:sz="0" w:space="0" w:color="auto"/>
                        <w:right w:val="none" w:sz="0" w:space="0" w:color="auto"/>
                      </w:divBdr>
                    </w:div>
                  </w:divsChild>
                </w:div>
                <w:div w:id="1193494195">
                  <w:marLeft w:val="-180"/>
                  <w:marRight w:val="-180"/>
                  <w:marTop w:val="0"/>
                  <w:marBottom w:val="0"/>
                  <w:divBdr>
                    <w:top w:val="none" w:sz="0" w:space="0" w:color="auto"/>
                    <w:left w:val="none" w:sz="0" w:space="0" w:color="auto"/>
                    <w:bottom w:val="single" w:sz="6" w:space="0" w:color="209D4D"/>
                    <w:right w:val="none" w:sz="0" w:space="0" w:color="auto"/>
                  </w:divBdr>
                  <w:divsChild>
                    <w:div w:id="1193494191">
                      <w:marLeft w:val="0"/>
                      <w:marRight w:val="0"/>
                      <w:marTop w:val="0"/>
                      <w:marBottom w:val="0"/>
                      <w:divBdr>
                        <w:top w:val="none" w:sz="0" w:space="0" w:color="auto"/>
                        <w:left w:val="none" w:sz="0" w:space="0" w:color="auto"/>
                        <w:bottom w:val="none" w:sz="0" w:space="0" w:color="auto"/>
                        <w:right w:val="none" w:sz="0" w:space="0" w:color="auto"/>
                      </w:divBdr>
                    </w:div>
                    <w:div w:id="1193494198">
                      <w:marLeft w:val="0"/>
                      <w:marRight w:val="0"/>
                      <w:marTop w:val="0"/>
                      <w:marBottom w:val="75"/>
                      <w:divBdr>
                        <w:top w:val="none" w:sz="0" w:space="0" w:color="auto"/>
                        <w:left w:val="none" w:sz="0" w:space="0" w:color="auto"/>
                        <w:bottom w:val="none" w:sz="0" w:space="0" w:color="auto"/>
                        <w:right w:val="none" w:sz="0" w:space="0" w:color="auto"/>
                      </w:divBdr>
                    </w:div>
                  </w:divsChild>
                </w:div>
                <w:div w:id="1193494209">
                  <w:marLeft w:val="-180"/>
                  <w:marRight w:val="-180"/>
                  <w:marTop w:val="0"/>
                  <w:marBottom w:val="0"/>
                  <w:divBdr>
                    <w:top w:val="none" w:sz="0" w:space="0" w:color="auto"/>
                    <w:left w:val="none" w:sz="0" w:space="0" w:color="auto"/>
                    <w:bottom w:val="single" w:sz="6" w:space="0" w:color="209D4D"/>
                    <w:right w:val="none" w:sz="0" w:space="0" w:color="auto"/>
                  </w:divBdr>
                  <w:divsChild>
                    <w:div w:id="1193494237">
                      <w:marLeft w:val="0"/>
                      <w:marRight w:val="0"/>
                      <w:marTop w:val="0"/>
                      <w:marBottom w:val="0"/>
                      <w:divBdr>
                        <w:top w:val="none" w:sz="0" w:space="0" w:color="auto"/>
                        <w:left w:val="none" w:sz="0" w:space="0" w:color="auto"/>
                        <w:bottom w:val="none" w:sz="0" w:space="0" w:color="auto"/>
                        <w:right w:val="none" w:sz="0" w:space="0" w:color="auto"/>
                      </w:divBdr>
                    </w:div>
                    <w:div w:id="1193494252">
                      <w:marLeft w:val="0"/>
                      <w:marRight w:val="0"/>
                      <w:marTop w:val="0"/>
                      <w:marBottom w:val="75"/>
                      <w:divBdr>
                        <w:top w:val="none" w:sz="0" w:space="0" w:color="auto"/>
                        <w:left w:val="none" w:sz="0" w:space="0" w:color="auto"/>
                        <w:bottom w:val="none" w:sz="0" w:space="0" w:color="auto"/>
                        <w:right w:val="none" w:sz="0" w:space="0" w:color="auto"/>
                      </w:divBdr>
                    </w:div>
                  </w:divsChild>
                </w:div>
                <w:div w:id="1193494218">
                  <w:marLeft w:val="-180"/>
                  <w:marRight w:val="-180"/>
                  <w:marTop w:val="0"/>
                  <w:marBottom w:val="0"/>
                  <w:divBdr>
                    <w:top w:val="none" w:sz="0" w:space="0" w:color="auto"/>
                    <w:left w:val="none" w:sz="0" w:space="0" w:color="auto"/>
                    <w:bottom w:val="single" w:sz="6" w:space="0" w:color="209D4D"/>
                    <w:right w:val="none" w:sz="0" w:space="0" w:color="auto"/>
                  </w:divBdr>
                  <w:divsChild>
                    <w:div w:id="1193494207">
                      <w:marLeft w:val="0"/>
                      <w:marRight w:val="0"/>
                      <w:marTop w:val="0"/>
                      <w:marBottom w:val="0"/>
                      <w:divBdr>
                        <w:top w:val="none" w:sz="0" w:space="0" w:color="auto"/>
                        <w:left w:val="none" w:sz="0" w:space="0" w:color="auto"/>
                        <w:bottom w:val="none" w:sz="0" w:space="0" w:color="auto"/>
                        <w:right w:val="none" w:sz="0" w:space="0" w:color="auto"/>
                      </w:divBdr>
                    </w:div>
                    <w:div w:id="1193494224">
                      <w:marLeft w:val="0"/>
                      <w:marRight w:val="0"/>
                      <w:marTop w:val="0"/>
                      <w:marBottom w:val="75"/>
                      <w:divBdr>
                        <w:top w:val="none" w:sz="0" w:space="0" w:color="auto"/>
                        <w:left w:val="none" w:sz="0" w:space="0" w:color="auto"/>
                        <w:bottom w:val="none" w:sz="0" w:space="0" w:color="auto"/>
                        <w:right w:val="none" w:sz="0" w:space="0" w:color="auto"/>
                      </w:divBdr>
                    </w:div>
                  </w:divsChild>
                </w:div>
                <w:div w:id="1193494221">
                  <w:marLeft w:val="-180"/>
                  <w:marRight w:val="-180"/>
                  <w:marTop w:val="0"/>
                  <w:marBottom w:val="0"/>
                  <w:divBdr>
                    <w:top w:val="none" w:sz="0" w:space="0" w:color="auto"/>
                    <w:left w:val="none" w:sz="0" w:space="0" w:color="auto"/>
                    <w:bottom w:val="single" w:sz="6" w:space="0" w:color="209D4D"/>
                    <w:right w:val="none" w:sz="0" w:space="0" w:color="auto"/>
                  </w:divBdr>
                  <w:divsChild>
                    <w:div w:id="1193494177">
                      <w:marLeft w:val="0"/>
                      <w:marRight w:val="0"/>
                      <w:marTop w:val="0"/>
                      <w:marBottom w:val="0"/>
                      <w:divBdr>
                        <w:top w:val="none" w:sz="0" w:space="0" w:color="auto"/>
                        <w:left w:val="none" w:sz="0" w:space="0" w:color="auto"/>
                        <w:bottom w:val="none" w:sz="0" w:space="0" w:color="auto"/>
                        <w:right w:val="none" w:sz="0" w:space="0" w:color="auto"/>
                      </w:divBdr>
                    </w:div>
                    <w:div w:id="1193494196">
                      <w:marLeft w:val="0"/>
                      <w:marRight w:val="0"/>
                      <w:marTop w:val="0"/>
                      <w:marBottom w:val="75"/>
                      <w:divBdr>
                        <w:top w:val="none" w:sz="0" w:space="0" w:color="auto"/>
                        <w:left w:val="none" w:sz="0" w:space="0" w:color="auto"/>
                        <w:bottom w:val="none" w:sz="0" w:space="0" w:color="auto"/>
                        <w:right w:val="none" w:sz="0" w:space="0" w:color="auto"/>
                      </w:divBdr>
                    </w:div>
                  </w:divsChild>
                </w:div>
                <w:div w:id="1193494232">
                  <w:marLeft w:val="-180"/>
                  <w:marRight w:val="-180"/>
                  <w:marTop w:val="0"/>
                  <w:marBottom w:val="0"/>
                  <w:divBdr>
                    <w:top w:val="none" w:sz="0" w:space="0" w:color="auto"/>
                    <w:left w:val="none" w:sz="0" w:space="0" w:color="auto"/>
                    <w:bottom w:val="single" w:sz="6" w:space="0" w:color="209D4D"/>
                    <w:right w:val="none" w:sz="0" w:space="0" w:color="auto"/>
                  </w:divBdr>
                  <w:divsChild>
                    <w:div w:id="1193494183">
                      <w:marLeft w:val="0"/>
                      <w:marRight w:val="0"/>
                      <w:marTop w:val="0"/>
                      <w:marBottom w:val="0"/>
                      <w:divBdr>
                        <w:top w:val="none" w:sz="0" w:space="0" w:color="auto"/>
                        <w:left w:val="none" w:sz="0" w:space="0" w:color="auto"/>
                        <w:bottom w:val="none" w:sz="0" w:space="0" w:color="auto"/>
                        <w:right w:val="none" w:sz="0" w:space="0" w:color="auto"/>
                      </w:divBdr>
                    </w:div>
                    <w:div w:id="1193494259">
                      <w:marLeft w:val="0"/>
                      <w:marRight w:val="0"/>
                      <w:marTop w:val="0"/>
                      <w:marBottom w:val="75"/>
                      <w:divBdr>
                        <w:top w:val="none" w:sz="0" w:space="0" w:color="auto"/>
                        <w:left w:val="none" w:sz="0" w:space="0" w:color="auto"/>
                        <w:bottom w:val="none" w:sz="0" w:space="0" w:color="auto"/>
                        <w:right w:val="none" w:sz="0" w:space="0" w:color="auto"/>
                      </w:divBdr>
                    </w:div>
                  </w:divsChild>
                </w:div>
                <w:div w:id="1193494246">
                  <w:marLeft w:val="-180"/>
                  <w:marRight w:val="-180"/>
                  <w:marTop w:val="0"/>
                  <w:marBottom w:val="0"/>
                  <w:divBdr>
                    <w:top w:val="none" w:sz="0" w:space="0" w:color="auto"/>
                    <w:left w:val="none" w:sz="0" w:space="0" w:color="auto"/>
                    <w:bottom w:val="single" w:sz="6" w:space="0" w:color="209D4D"/>
                    <w:right w:val="none" w:sz="0" w:space="0" w:color="auto"/>
                  </w:divBdr>
                  <w:divsChild>
                    <w:div w:id="1193494229">
                      <w:marLeft w:val="0"/>
                      <w:marRight w:val="0"/>
                      <w:marTop w:val="0"/>
                      <w:marBottom w:val="75"/>
                      <w:divBdr>
                        <w:top w:val="none" w:sz="0" w:space="0" w:color="auto"/>
                        <w:left w:val="none" w:sz="0" w:space="0" w:color="auto"/>
                        <w:bottom w:val="none" w:sz="0" w:space="0" w:color="auto"/>
                        <w:right w:val="none" w:sz="0" w:space="0" w:color="auto"/>
                      </w:divBdr>
                    </w:div>
                    <w:div w:id="11934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94231">
      <w:marLeft w:val="0"/>
      <w:marRight w:val="0"/>
      <w:marTop w:val="0"/>
      <w:marBottom w:val="0"/>
      <w:divBdr>
        <w:top w:val="none" w:sz="0" w:space="0" w:color="auto"/>
        <w:left w:val="none" w:sz="0" w:space="0" w:color="auto"/>
        <w:bottom w:val="none" w:sz="0" w:space="0" w:color="auto"/>
        <w:right w:val="none" w:sz="0" w:space="0" w:color="auto"/>
      </w:divBdr>
    </w:div>
    <w:div w:id="1193494240">
      <w:marLeft w:val="0"/>
      <w:marRight w:val="0"/>
      <w:marTop w:val="0"/>
      <w:marBottom w:val="0"/>
      <w:divBdr>
        <w:top w:val="none" w:sz="0" w:space="0" w:color="auto"/>
        <w:left w:val="none" w:sz="0" w:space="0" w:color="auto"/>
        <w:bottom w:val="none" w:sz="0" w:space="0" w:color="auto"/>
        <w:right w:val="none" w:sz="0" w:space="0" w:color="auto"/>
      </w:divBdr>
    </w:div>
    <w:div w:id="1193494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41;&#1072;&#1088;&#1089;&#1091;&#1082;&#1080;_(&#1087;&#1086;&#1089;&#1105;&#1083;&#1086;&#1082;,_&#1075;&#1086;&#1088;&#1086;&#1076;&#1089;&#1082;&#1086;&#1081;_&#1086;&#1082;&#1088;&#1091;&#1075;_&#1075;&#1086;&#1088;&#1086;&#1076;_&#1058;&#1091;&#1083;&#1072;)" TargetMode="External"/><Relationship Id="rId13" Type="http://schemas.openxmlformats.org/officeDocument/2006/relationships/image" Target="media/image1.emf"/><Relationship Id="rId18" Type="http://schemas.openxmlformats.org/officeDocument/2006/relationships/hyperlink" Target="https://www.tsn24.ru/2019/10/26/84930-2019-10-26-v-tulskoj-oblasti-zavelsya-opasnyj-dlya-drevesiny-vreditel/" TargetMode="External"/><Relationship Id="rId26" Type="http://schemas.openxmlformats.org/officeDocument/2006/relationships/hyperlink" Target="https://www.agroxxi.ru/goshandbook/wiki/&#1059;&#1089;&#1072;&#1095;_&#1089;&#1086;&#1089;&#1085;&#1086;&#1074;&#1099;&#1081;_&#1095;&#1077;&#1088;&#1085;&#1099;&#1081;.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corodinki.ru/tulskaya_oblast/rastitelniy_mir/" TargetMode="External"/><Relationship Id="rId34" Type="http://schemas.openxmlformats.org/officeDocument/2006/relationships/hyperlink" Target="https://www.zin.ru/animalia/coleoptera/rus/tsurik4.htm" TargetMode="External"/><Relationship Id="rId7" Type="http://schemas.openxmlformats.org/officeDocument/2006/relationships/hyperlink" Target="https://ru.wikipedia.org/wiki/&#1051;&#1077;&#1085;&#1080;&#1085;&#1089;&#1082;&#1080;&#1081;_(&#1058;&#1091;&#1083;&#1100;&#1089;&#1082;&#1072;&#1103;_&#1086;&#1073;&#1083;&#1072;&#1089;&#1090;&#1100;)" TargetMode="External"/><Relationship Id="rId12" Type="http://schemas.openxmlformats.org/officeDocument/2006/relationships/footer" Target="footer1.xml"/><Relationship Id="rId17" Type="http://schemas.openxmlformats.org/officeDocument/2006/relationships/hyperlink" Target="https://zanmsk.ru/v-tulskoj-oblasti-obyavlen-karantin-iz-za-sosnovogo-usacha/" TargetMode="External"/><Relationship Id="rId25" Type="http://schemas.openxmlformats.org/officeDocument/2006/relationships/hyperlink" Target="https://mosecoservice.ru/stati/chernye-usachi-roda-monochamus/" TargetMode="External"/><Relationship Id="rId33" Type="http://schemas.openxmlformats.org/officeDocument/2006/relationships/hyperlink" Target="https://docs.cntd.ru/document/573053313"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1tulatv.ru/novosti/235440-lesa-suvorovskogo-rayona-porazili-lichinki-chernogo-sosnovogo-usacha.html" TargetMode="External"/><Relationship Id="rId20" Type="http://schemas.openxmlformats.org/officeDocument/2006/relationships/hyperlink" Target="https://fsvps.gov.ru/news/rosselhoznadzor-uprazdnil-karantinnuju-fitosanitarnuju-zonu-po-chernomu-sosnovomu-usachu-na-territorii-leninskogo-rajona-tulskoj-oblasti/" TargetMode="External"/><Relationship Id="rId29" Type="http://schemas.openxmlformats.org/officeDocument/2006/relationships/hyperlink" Target="https://80.fsvps.gov.ru/news/chernyj-sosnovyj-usach-opasnyj-karantinnyj-vredit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roxxi.ru/goshandbook/wiki/host/forest_pests" TargetMode="External"/><Relationship Id="rId24" Type="http://schemas.openxmlformats.org/officeDocument/2006/relationships/hyperlink" Target="https://ru.wikipedia.org/wiki/&#1054;&#1073;&#1080;&#1076;&#1080;&#1084;&#1086;_(&#1087;&#1086;&#1089;&#1105;&#1083;&#1086;&#1082;)" TargetMode="External"/><Relationship Id="rId32" Type="http://schemas.openxmlformats.org/officeDocument/2006/relationships/hyperlink" Target="https://journal.spb-niilh.ru/pdf/3-2013/spbniilh-proceedings-3-2013-4.pdf" TargetMode="Externa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ula.aif.ru/society/v_belyovskom_rayone_izbavilis_ot_chyornogo_usacha" TargetMode="External"/><Relationship Id="rId23" Type="http://schemas.openxmlformats.org/officeDocument/2006/relationships/hyperlink" Target="https://tula-r71.gosweb.gosuslugi.ru/ofitsialno/struktura-munitsipalnogo-obrazovaniya/administratsiya-goroda-tuly/otraslevye-funktsionalnye-i-territorialnye-organy/zarechenskiy-district/istoricheskaya-spravka/" TargetMode="External"/><Relationship Id="rId28" Type="http://schemas.openxmlformats.org/officeDocument/2006/relationships/hyperlink" Target="https://vk.com/wall-155512714_19939" TargetMode="External"/><Relationship Id="rId36" Type="http://schemas.openxmlformats.org/officeDocument/2006/relationships/hyperlink" Target="https://www.agroxxi.ru/goshandbook/wiki/&#1059;&#1089;&#1072;&#1095;_&#1089;&#1086;&#1089;&#1085;&#1086;&#1074;&#1099;&#1081;_&#1095;&#1077;&#1088;&#1085;&#1099;&#1081;.html" TargetMode="External"/><Relationship Id="rId10" Type="http://schemas.openxmlformats.org/officeDocument/2006/relationships/hyperlink" Target="https://www.agroxxi.ru/goshandbook/wiki/pest_genus/monochamus" TargetMode="External"/><Relationship Id="rId19" Type="http://schemas.openxmlformats.org/officeDocument/2006/relationships/hyperlink" Target="http://rsn-msk.ru/Pressa_ob_Upravlenii/n43360/" TargetMode="External"/><Relationship Id="rId31" Type="http://schemas.openxmlformats.org/officeDocument/2006/relationships/hyperlink" Target="https://www.agroxxi.ru/goshandbook/wiki/%D0%A3%D1%81%D0%B0%D1%87_%D1%81%D0%BE%D1%81%D0%BD%D0%BE%D0%B2%D1%8B%D0%B9_%D1%87%D0%B5%D1%80%D0%BD%D1%8B%D0%B9.html" TargetMode="External"/><Relationship Id="rId4" Type="http://schemas.openxmlformats.org/officeDocument/2006/relationships/webSettings" Target="webSettings.xml"/><Relationship Id="rId9" Type="http://schemas.openxmlformats.org/officeDocument/2006/relationships/hyperlink" Target="https://ru.wikipedia.org/wiki/&#1051;&#1077;&#1085;&#1080;&#1085;&#1089;&#1082;&#1080;&#1081;_&#1088;&#1072;&#1081;&#1086;&#1085;_(&#1058;&#1091;&#1083;&#1100;&#1089;&#1082;&#1072;&#1103;_&#1086;&#1073;&#1083;&#1072;&#1089;&#1090;&#1100;)" TargetMode="External"/><Relationship Id="rId14" Type="http://schemas.openxmlformats.org/officeDocument/2006/relationships/hyperlink" Target="https://mosecoservice.ru/stati/chernye-usachi-roda-monochamus/" TargetMode="External"/><Relationship Id="rId22" Type="http://schemas.openxmlformats.org/officeDocument/2006/relationships/hyperlink" Target="https://ru.wikipedia.org/wiki/&#1054;&#1073;&#1080;&#1076;&#1080;&#1084;&#1086;_(&#1089;&#1077;&#1083;&#1086;)" TargetMode="External"/><Relationship Id="rId27" Type="http://schemas.openxmlformats.org/officeDocument/2006/relationships/hyperlink" Target="https://www.ulsu.ru/media/uploads/ulgu-mna%40rambler.ru/2018/03/22/%D0%9A%D1%83%D1%80%D1%81%D0%BE%D0%B2%D0%B0%D1%8F%20%D0%A7%D1%83%D1%80%D0%B0%D0%BA%D0%BE%D0%B2%20%D0%A0.%D0%90.%20%282017%29.pdf" TargetMode="External"/><Relationship Id="rId30" Type="http://schemas.openxmlformats.org/officeDocument/2006/relationships/hyperlink" Target="https://cyberleninka.ru/article/n/chernyy-sosnovyy-usach" TargetMode="External"/><Relationship Id="rId35" Type="http://schemas.openxmlformats.org/officeDocument/2006/relationships/hyperlink" Target="https://kpr.lenobl.ru/media/uploads/userfiles/2018/10/17/&#1056;&#1045;&#1050;&#1054;&#1052;&#1045;&#1053;&#1044;&#1040;&#1062;&#1048;&#1048;_&#1087;&#1086;_&#1079;&#1072;&#1087;&#1086;&#1083;&#1085;&#1077;&#1085;&#1080;&#1102;_&#1072;&#1082;&#1090;&#1086;&#1074;_&#1051;&#1055;&#1054;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5777</TotalTime>
  <Pages>25</Pages>
  <Words>4959</Words>
  <Characters>38390</Characters>
  <Application>Microsoft Office Word</Application>
  <DocSecurity>0</DocSecurity>
  <Lines>319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user</cp:lastModifiedBy>
  <cp:revision>697</cp:revision>
  <dcterms:created xsi:type="dcterms:W3CDTF">2022-04-03T10:30:00Z</dcterms:created>
  <dcterms:modified xsi:type="dcterms:W3CDTF">2025-12-12T13:08:00Z</dcterms:modified>
</cp:coreProperties>
</file>