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A0F5E" w14:textId="77777777" w:rsidR="00027117" w:rsidRPr="00EC40FE" w:rsidRDefault="00027117" w:rsidP="00027117">
      <w:pPr>
        <w:spacing w:after="0" w:line="240" w:lineRule="auto"/>
        <w:jc w:val="center"/>
        <w:rPr>
          <w:rFonts w:ascii="Times New Roman" w:hAnsi="Times New Roman"/>
          <w:sz w:val="28"/>
          <w:szCs w:val="28"/>
        </w:rPr>
      </w:pPr>
      <w:r>
        <w:rPr>
          <w:rFonts w:ascii="Times New Roman" w:hAnsi="Times New Roman"/>
          <w:sz w:val="28"/>
          <w:szCs w:val="28"/>
        </w:rPr>
        <w:t>Муниципальное бюджетное общеобразовательное учреждение «Биотехнологический лицей №21»</w:t>
      </w:r>
    </w:p>
    <w:p w14:paraId="42AC3462" w14:textId="77777777" w:rsidR="00027117" w:rsidRDefault="00027117" w:rsidP="00027117">
      <w:pPr>
        <w:spacing w:after="0" w:line="240" w:lineRule="auto"/>
        <w:ind w:left="-851"/>
        <w:jc w:val="center"/>
        <w:rPr>
          <w:rFonts w:ascii="Times New Roman" w:hAnsi="Times New Roman"/>
          <w:sz w:val="28"/>
          <w:szCs w:val="28"/>
        </w:rPr>
      </w:pPr>
    </w:p>
    <w:p w14:paraId="63626606" w14:textId="77777777" w:rsidR="00027117" w:rsidRPr="00A57458" w:rsidRDefault="00027117" w:rsidP="00027117">
      <w:pPr>
        <w:spacing w:after="0" w:line="240" w:lineRule="auto"/>
        <w:jc w:val="center"/>
        <w:rPr>
          <w:rFonts w:ascii="Times New Roman" w:hAnsi="Times New Roman"/>
          <w:sz w:val="28"/>
          <w:szCs w:val="28"/>
        </w:rPr>
      </w:pPr>
      <w:r w:rsidRPr="00A57458">
        <w:rPr>
          <w:rFonts w:ascii="Times New Roman" w:hAnsi="Times New Roman"/>
          <w:sz w:val="28"/>
          <w:szCs w:val="28"/>
        </w:rPr>
        <w:t xml:space="preserve">Новосибирская область, </w:t>
      </w:r>
      <w:proofErr w:type="spellStart"/>
      <w:r w:rsidRPr="00A57458">
        <w:rPr>
          <w:rFonts w:ascii="Times New Roman" w:hAnsi="Times New Roman"/>
          <w:sz w:val="28"/>
          <w:szCs w:val="28"/>
        </w:rPr>
        <w:t>р.п</w:t>
      </w:r>
      <w:proofErr w:type="spellEnd"/>
      <w:r w:rsidRPr="00A57458">
        <w:rPr>
          <w:rFonts w:ascii="Times New Roman" w:hAnsi="Times New Roman"/>
          <w:sz w:val="28"/>
          <w:szCs w:val="28"/>
        </w:rPr>
        <w:t>. Кольцово</w:t>
      </w:r>
    </w:p>
    <w:p w14:paraId="50F0D1FD" w14:textId="77777777" w:rsidR="00027117" w:rsidRPr="00EC40FE" w:rsidRDefault="00027117" w:rsidP="00027117">
      <w:pPr>
        <w:spacing w:after="0" w:line="240" w:lineRule="auto"/>
        <w:jc w:val="center"/>
        <w:rPr>
          <w:rFonts w:ascii="Times New Roman" w:hAnsi="Times New Roman"/>
          <w:sz w:val="28"/>
          <w:szCs w:val="28"/>
        </w:rPr>
      </w:pPr>
    </w:p>
    <w:p w14:paraId="41B4C0A2" w14:textId="77777777" w:rsidR="00027117" w:rsidRDefault="00027117" w:rsidP="00027117">
      <w:pPr>
        <w:spacing w:after="0" w:line="240" w:lineRule="auto"/>
        <w:jc w:val="center"/>
        <w:rPr>
          <w:rFonts w:ascii="Times New Roman" w:hAnsi="Times New Roman"/>
          <w:sz w:val="28"/>
          <w:szCs w:val="28"/>
        </w:rPr>
      </w:pPr>
      <w:r>
        <w:rPr>
          <w:rFonts w:ascii="Times New Roman" w:hAnsi="Times New Roman"/>
          <w:sz w:val="28"/>
          <w:szCs w:val="28"/>
        </w:rPr>
        <w:t>Научное общество учащихся «Биом»</w:t>
      </w:r>
      <w:r w:rsidRPr="00EC40FE">
        <w:rPr>
          <w:rFonts w:ascii="Times New Roman" w:hAnsi="Times New Roman"/>
          <w:sz w:val="28"/>
          <w:szCs w:val="28"/>
        </w:rPr>
        <w:br/>
      </w:r>
      <w:r w:rsidRPr="00EC40FE">
        <w:rPr>
          <w:rFonts w:ascii="Times New Roman" w:hAnsi="Times New Roman"/>
          <w:sz w:val="28"/>
          <w:szCs w:val="28"/>
        </w:rPr>
        <w:br/>
      </w:r>
    </w:p>
    <w:p w14:paraId="4E4EEC01" w14:textId="77777777" w:rsidR="00027117" w:rsidRDefault="00027117" w:rsidP="00027117">
      <w:pPr>
        <w:spacing w:after="0" w:line="240" w:lineRule="auto"/>
        <w:jc w:val="center"/>
        <w:rPr>
          <w:rFonts w:ascii="Times New Roman" w:hAnsi="Times New Roman"/>
          <w:sz w:val="28"/>
          <w:szCs w:val="28"/>
        </w:rPr>
      </w:pPr>
    </w:p>
    <w:p w14:paraId="44C0C472" w14:textId="77777777" w:rsidR="00027117" w:rsidRDefault="00027117" w:rsidP="00027117">
      <w:pPr>
        <w:spacing w:after="0" w:line="240" w:lineRule="auto"/>
        <w:jc w:val="center"/>
        <w:rPr>
          <w:rFonts w:ascii="Times New Roman" w:hAnsi="Times New Roman"/>
          <w:sz w:val="28"/>
          <w:szCs w:val="28"/>
        </w:rPr>
      </w:pPr>
    </w:p>
    <w:p w14:paraId="323D1A56" w14:textId="77777777" w:rsidR="00027117" w:rsidRDefault="00027117" w:rsidP="00027117">
      <w:pPr>
        <w:spacing w:after="0" w:line="240" w:lineRule="auto"/>
        <w:jc w:val="center"/>
        <w:rPr>
          <w:rFonts w:ascii="Times New Roman" w:hAnsi="Times New Roman"/>
          <w:sz w:val="28"/>
          <w:szCs w:val="28"/>
        </w:rPr>
      </w:pPr>
    </w:p>
    <w:p w14:paraId="6D2835AC" w14:textId="77777777" w:rsidR="00027117" w:rsidRDefault="00027117" w:rsidP="00027117">
      <w:pPr>
        <w:spacing w:after="0" w:line="240" w:lineRule="auto"/>
        <w:jc w:val="center"/>
        <w:rPr>
          <w:rFonts w:ascii="Times New Roman" w:hAnsi="Times New Roman"/>
          <w:sz w:val="28"/>
          <w:szCs w:val="28"/>
        </w:rPr>
      </w:pPr>
    </w:p>
    <w:p w14:paraId="3A9FFEEC" w14:textId="77777777" w:rsidR="00027117" w:rsidRDefault="00027117" w:rsidP="00027117">
      <w:pPr>
        <w:spacing w:after="0" w:line="240" w:lineRule="auto"/>
        <w:jc w:val="center"/>
        <w:rPr>
          <w:rFonts w:ascii="Times New Roman" w:hAnsi="Times New Roman"/>
          <w:sz w:val="28"/>
          <w:szCs w:val="28"/>
        </w:rPr>
      </w:pPr>
    </w:p>
    <w:p w14:paraId="27036BE4" w14:textId="77777777" w:rsidR="00027117" w:rsidRDefault="00027117" w:rsidP="00027117">
      <w:pPr>
        <w:spacing w:after="0" w:line="240" w:lineRule="auto"/>
        <w:jc w:val="center"/>
        <w:rPr>
          <w:rFonts w:ascii="Times New Roman" w:hAnsi="Times New Roman"/>
          <w:sz w:val="28"/>
          <w:szCs w:val="28"/>
        </w:rPr>
      </w:pPr>
    </w:p>
    <w:p w14:paraId="494EE098" w14:textId="77777777" w:rsidR="00027117" w:rsidRDefault="00027117" w:rsidP="00027117">
      <w:pPr>
        <w:spacing w:after="0" w:line="240" w:lineRule="auto"/>
        <w:jc w:val="center"/>
        <w:rPr>
          <w:rFonts w:ascii="Times New Roman" w:hAnsi="Times New Roman"/>
          <w:sz w:val="28"/>
          <w:szCs w:val="28"/>
        </w:rPr>
      </w:pPr>
    </w:p>
    <w:p w14:paraId="720B0E18" w14:textId="5E4C604A" w:rsidR="00027117" w:rsidRPr="00EC40FE" w:rsidRDefault="00027117" w:rsidP="00027117">
      <w:pPr>
        <w:spacing w:after="0" w:line="240" w:lineRule="auto"/>
        <w:jc w:val="center"/>
        <w:rPr>
          <w:rFonts w:ascii="Times New Roman" w:hAnsi="Times New Roman"/>
          <w:sz w:val="28"/>
          <w:szCs w:val="28"/>
        </w:rPr>
      </w:pPr>
      <w:r w:rsidRPr="00EC40FE">
        <w:rPr>
          <w:rFonts w:ascii="Times New Roman" w:hAnsi="Times New Roman"/>
          <w:sz w:val="28"/>
          <w:szCs w:val="28"/>
        </w:rPr>
        <w:t>Н</w:t>
      </w:r>
      <w:r>
        <w:rPr>
          <w:rFonts w:ascii="Times New Roman" w:hAnsi="Times New Roman"/>
          <w:sz w:val="28"/>
          <w:szCs w:val="28"/>
        </w:rPr>
        <w:t>оминация</w:t>
      </w:r>
      <w:r w:rsidRPr="00EC40FE">
        <w:rPr>
          <w:rFonts w:ascii="Times New Roman" w:hAnsi="Times New Roman"/>
          <w:sz w:val="28"/>
          <w:szCs w:val="28"/>
        </w:rPr>
        <w:t xml:space="preserve">: </w:t>
      </w:r>
      <w:r>
        <w:rPr>
          <w:rFonts w:ascii="Times New Roman" w:hAnsi="Times New Roman"/>
          <w:sz w:val="28"/>
          <w:szCs w:val="28"/>
        </w:rPr>
        <w:t>«</w:t>
      </w:r>
      <w:r w:rsidRPr="00027117">
        <w:rPr>
          <w:rFonts w:ascii="Times New Roman" w:hAnsi="Times New Roman"/>
          <w:sz w:val="28"/>
          <w:szCs w:val="28"/>
        </w:rPr>
        <w:t>Прикладная клеточная биология, биотехнология, генетика и селекция</w:t>
      </w:r>
      <w:r>
        <w:rPr>
          <w:rFonts w:ascii="Times New Roman" w:hAnsi="Times New Roman"/>
          <w:sz w:val="28"/>
          <w:szCs w:val="28"/>
        </w:rPr>
        <w:t xml:space="preserve">» </w:t>
      </w:r>
    </w:p>
    <w:p w14:paraId="2D28979F" w14:textId="77777777" w:rsidR="00027117" w:rsidRDefault="00027117" w:rsidP="00027117">
      <w:pPr>
        <w:spacing w:after="0" w:line="240" w:lineRule="auto"/>
        <w:jc w:val="center"/>
        <w:rPr>
          <w:rFonts w:ascii="Times New Roman" w:hAnsi="Times New Roman"/>
          <w:b/>
          <w:bCs/>
          <w:sz w:val="28"/>
          <w:szCs w:val="28"/>
        </w:rPr>
      </w:pPr>
      <w:r w:rsidRPr="00EC40FE">
        <w:rPr>
          <w:rFonts w:ascii="Times New Roman" w:hAnsi="Times New Roman"/>
          <w:sz w:val="28"/>
          <w:szCs w:val="28"/>
        </w:rPr>
        <w:br/>
      </w:r>
    </w:p>
    <w:p w14:paraId="094D6DA1" w14:textId="77777777" w:rsidR="00027117" w:rsidRDefault="00027117" w:rsidP="00027117">
      <w:pPr>
        <w:spacing w:after="0" w:line="240" w:lineRule="auto"/>
        <w:jc w:val="center"/>
        <w:rPr>
          <w:rFonts w:ascii="Times New Roman" w:hAnsi="Times New Roman"/>
          <w:b/>
          <w:bCs/>
          <w:sz w:val="28"/>
          <w:szCs w:val="28"/>
        </w:rPr>
      </w:pPr>
    </w:p>
    <w:p w14:paraId="7A737C2C" w14:textId="3B28E8FC" w:rsidR="00027117" w:rsidRPr="00104C0F" w:rsidRDefault="00027117" w:rsidP="00027117">
      <w:pPr>
        <w:spacing w:after="0" w:line="240" w:lineRule="auto"/>
        <w:jc w:val="center"/>
        <w:rPr>
          <w:rFonts w:ascii="Times New Roman" w:eastAsia="Calibri" w:hAnsi="Times New Roman"/>
          <w:b/>
          <w:sz w:val="28"/>
          <w:szCs w:val="28"/>
        </w:rPr>
      </w:pPr>
      <w:r w:rsidRPr="00027117">
        <w:rPr>
          <w:rFonts w:ascii="Times New Roman" w:hAnsi="Times New Roman"/>
          <w:b/>
          <w:sz w:val="28"/>
          <w:szCs w:val="28"/>
        </w:rPr>
        <w:t xml:space="preserve">ОПРЕДЕЛЕНИЕ НАИБОЛЕЕ ЭФФЕКТИВНОГО СПОСОБА ВВЕДЕНИЯ </w:t>
      </w:r>
      <w:r w:rsidRPr="00027117">
        <w:rPr>
          <w:rFonts w:ascii="Times New Roman" w:hAnsi="Times New Roman"/>
          <w:b/>
          <w:i/>
          <w:iCs/>
          <w:sz w:val="28"/>
          <w:szCs w:val="28"/>
        </w:rPr>
        <w:t>EPILOBIUM MONTANUM</w:t>
      </w:r>
      <w:r w:rsidRPr="00027117">
        <w:rPr>
          <w:rFonts w:ascii="Times New Roman" w:hAnsi="Times New Roman"/>
          <w:b/>
          <w:sz w:val="28"/>
          <w:szCs w:val="28"/>
        </w:rPr>
        <w:t xml:space="preserve"> В КУЛЬТУРУ </w:t>
      </w:r>
      <w:r w:rsidRPr="00027117">
        <w:rPr>
          <w:rFonts w:ascii="Times New Roman" w:hAnsi="Times New Roman"/>
          <w:b/>
          <w:i/>
          <w:iCs/>
          <w:sz w:val="28"/>
          <w:szCs w:val="28"/>
        </w:rPr>
        <w:t>IN VITRO</w:t>
      </w:r>
    </w:p>
    <w:p w14:paraId="3B6F9726" w14:textId="77777777" w:rsidR="00027117" w:rsidRDefault="00027117" w:rsidP="00027117">
      <w:pPr>
        <w:spacing w:after="0" w:line="240" w:lineRule="auto"/>
        <w:ind w:left="4536" w:hanging="283"/>
        <w:rPr>
          <w:rFonts w:ascii="Times New Roman" w:hAnsi="Times New Roman"/>
          <w:sz w:val="28"/>
          <w:szCs w:val="28"/>
        </w:rPr>
      </w:pPr>
      <w:r w:rsidRPr="00EC40FE">
        <w:rPr>
          <w:rFonts w:ascii="Times New Roman" w:hAnsi="Times New Roman"/>
          <w:sz w:val="28"/>
          <w:szCs w:val="28"/>
        </w:rPr>
        <w:br/>
      </w:r>
    </w:p>
    <w:p w14:paraId="43066DB0" w14:textId="77777777" w:rsidR="00027117" w:rsidRDefault="00027117" w:rsidP="00027117">
      <w:pPr>
        <w:spacing w:after="0" w:line="240" w:lineRule="auto"/>
        <w:ind w:left="4536" w:hanging="283"/>
        <w:rPr>
          <w:rFonts w:ascii="Times New Roman" w:hAnsi="Times New Roman"/>
          <w:b/>
          <w:bCs/>
          <w:sz w:val="28"/>
          <w:szCs w:val="28"/>
        </w:rPr>
      </w:pPr>
    </w:p>
    <w:p w14:paraId="68AACD74" w14:textId="77777777" w:rsidR="00027117" w:rsidRDefault="00027117" w:rsidP="00027117">
      <w:pPr>
        <w:spacing w:after="0" w:line="240" w:lineRule="auto"/>
        <w:ind w:left="4536" w:hanging="283"/>
        <w:rPr>
          <w:rFonts w:ascii="Times New Roman" w:hAnsi="Times New Roman"/>
          <w:b/>
          <w:bCs/>
          <w:sz w:val="28"/>
          <w:szCs w:val="28"/>
        </w:rPr>
      </w:pPr>
    </w:p>
    <w:p w14:paraId="7B98D725" w14:textId="77777777" w:rsidR="00027117" w:rsidRPr="00104C0F" w:rsidRDefault="00027117" w:rsidP="00027117">
      <w:pPr>
        <w:spacing w:after="0" w:line="240" w:lineRule="auto"/>
        <w:ind w:left="4536" w:hanging="283"/>
        <w:rPr>
          <w:rFonts w:ascii="Times New Roman" w:hAnsi="Times New Roman"/>
          <w:b/>
          <w:bCs/>
          <w:sz w:val="28"/>
          <w:szCs w:val="28"/>
        </w:rPr>
      </w:pPr>
      <w:r>
        <w:rPr>
          <w:rFonts w:ascii="Times New Roman" w:hAnsi="Times New Roman"/>
          <w:b/>
          <w:bCs/>
          <w:sz w:val="28"/>
          <w:szCs w:val="28"/>
        </w:rPr>
        <w:t>Выполнила</w:t>
      </w:r>
      <w:r w:rsidRPr="00104C0F">
        <w:rPr>
          <w:rFonts w:ascii="Times New Roman" w:hAnsi="Times New Roman"/>
          <w:b/>
          <w:bCs/>
          <w:sz w:val="28"/>
          <w:szCs w:val="28"/>
        </w:rPr>
        <w:t xml:space="preserve">: </w:t>
      </w:r>
    </w:p>
    <w:p w14:paraId="318297E2" w14:textId="55887162" w:rsidR="00027117" w:rsidRDefault="00027117" w:rsidP="00027117">
      <w:pPr>
        <w:spacing w:after="0" w:line="240" w:lineRule="auto"/>
        <w:ind w:left="4536"/>
        <w:rPr>
          <w:rFonts w:ascii="Times New Roman" w:hAnsi="Times New Roman"/>
          <w:sz w:val="28"/>
          <w:szCs w:val="28"/>
        </w:rPr>
      </w:pPr>
      <w:r w:rsidRPr="00027117">
        <w:rPr>
          <w:rFonts w:ascii="Times New Roman" w:hAnsi="Times New Roman"/>
          <w:sz w:val="28"/>
          <w:szCs w:val="28"/>
        </w:rPr>
        <w:t>Иванова Варвара Олеговна</w:t>
      </w:r>
      <w:r>
        <w:rPr>
          <w:rFonts w:ascii="Times New Roman" w:hAnsi="Times New Roman"/>
          <w:sz w:val="28"/>
          <w:szCs w:val="28"/>
        </w:rPr>
        <w:t xml:space="preserve">, </w:t>
      </w:r>
    </w:p>
    <w:p w14:paraId="7A09933D" w14:textId="77777777" w:rsidR="00027117" w:rsidRPr="00EC40FE" w:rsidRDefault="00027117" w:rsidP="00027117">
      <w:pPr>
        <w:spacing w:after="0" w:line="240" w:lineRule="auto"/>
        <w:ind w:left="4536"/>
        <w:rPr>
          <w:rFonts w:ascii="Times New Roman" w:hAnsi="Times New Roman"/>
          <w:sz w:val="28"/>
          <w:szCs w:val="28"/>
        </w:rPr>
      </w:pPr>
      <w:r>
        <w:rPr>
          <w:rFonts w:ascii="Times New Roman" w:hAnsi="Times New Roman"/>
          <w:sz w:val="28"/>
          <w:szCs w:val="28"/>
        </w:rPr>
        <w:t>10</w:t>
      </w:r>
      <w:r w:rsidRPr="00EC40FE">
        <w:rPr>
          <w:rFonts w:ascii="Times New Roman" w:hAnsi="Times New Roman"/>
          <w:sz w:val="28"/>
          <w:szCs w:val="28"/>
        </w:rPr>
        <w:t xml:space="preserve"> класс</w:t>
      </w:r>
    </w:p>
    <w:p w14:paraId="5C6278B4" w14:textId="77777777" w:rsidR="00027117" w:rsidRPr="00EC40FE" w:rsidRDefault="00027117" w:rsidP="00027117">
      <w:pPr>
        <w:spacing w:after="0" w:line="240" w:lineRule="auto"/>
        <w:ind w:left="4536" w:hanging="283"/>
        <w:rPr>
          <w:rFonts w:ascii="Times New Roman" w:hAnsi="Times New Roman"/>
          <w:sz w:val="28"/>
          <w:szCs w:val="28"/>
        </w:rPr>
      </w:pPr>
    </w:p>
    <w:p w14:paraId="48BD80CF" w14:textId="77777777" w:rsidR="00027117" w:rsidRPr="00EC40FE" w:rsidRDefault="00027117" w:rsidP="00027117">
      <w:pPr>
        <w:spacing w:after="0" w:line="240" w:lineRule="auto"/>
        <w:ind w:left="4536" w:hanging="283"/>
        <w:rPr>
          <w:rFonts w:ascii="Times New Roman" w:hAnsi="Times New Roman"/>
          <w:sz w:val="28"/>
          <w:szCs w:val="28"/>
        </w:rPr>
      </w:pPr>
    </w:p>
    <w:p w14:paraId="290362DC" w14:textId="77777777" w:rsidR="00027117" w:rsidRPr="00EC40FE" w:rsidRDefault="00027117" w:rsidP="00027117">
      <w:pPr>
        <w:spacing w:after="0" w:line="240" w:lineRule="auto"/>
        <w:ind w:left="4536" w:hanging="283"/>
        <w:rPr>
          <w:rFonts w:ascii="Times New Roman" w:eastAsia="Calibri" w:hAnsi="Times New Roman"/>
          <w:sz w:val="28"/>
          <w:szCs w:val="28"/>
        </w:rPr>
      </w:pPr>
      <w:r w:rsidRPr="00EC40FE">
        <w:rPr>
          <w:rFonts w:ascii="Times New Roman" w:hAnsi="Times New Roman"/>
          <w:b/>
          <w:sz w:val="28"/>
          <w:szCs w:val="28"/>
        </w:rPr>
        <w:t>Научный руководитель</w:t>
      </w:r>
      <w:r w:rsidRPr="00EC40FE">
        <w:rPr>
          <w:rFonts w:ascii="Times New Roman" w:hAnsi="Times New Roman"/>
          <w:sz w:val="28"/>
          <w:szCs w:val="28"/>
        </w:rPr>
        <w:t>:</w:t>
      </w:r>
      <w:r w:rsidRPr="00EC40FE">
        <w:rPr>
          <w:rFonts w:ascii="Times New Roman" w:hAnsi="Times New Roman"/>
          <w:sz w:val="28"/>
          <w:szCs w:val="28"/>
        </w:rPr>
        <w:br/>
        <w:t>Рюкбейль Дмитрий Александрович</w:t>
      </w:r>
      <w:r w:rsidRPr="00EC40FE">
        <w:rPr>
          <w:rFonts w:ascii="Times New Roman" w:hAnsi="Times New Roman"/>
          <w:sz w:val="28"/>
          <w:szCs w:val="28"/>
        </w:rPr>
        <w:br/>
        <w:t>учитель биологии, педагог дополнительного образования</w:t>
      </w:r>
    </w:p>
    <w:p w14:paraId="01F46DB7" w14:textId="77777777" w:rsidR="00027117" w:rsidRPr="00EC40FE" w:rsidRDefault="00027117" w:rsidP="00027117">
      <w:pPr>
        <w:spacing w:after="0" w:line="240" w:lineRule="auto"/>
        <w:jc w:val="right"/>
        <w:rPr>
          <w:rFonts w:ascii="Times New Roman" w:hAnsi="Times New Roman"/>
          <w:b/>
          <w:sz w:val="28"/>
          <w:szCs w:val="28"/>
        </w:rPr>
      </w:pPr>
      <w:r w:rsidRPr="00EC40FE">
        <w:rPr>
          <w:rFonts w:ascii="Times New Roman" w:hAnsi="Times New Roman"/>
          <w:sz w:val="28"/>
          <w:szCs w:val="28"/>
        </w:rPr>
        <w:t xml:space="preserve"> </w:t>
      </w:r>
    </w:p>
    <w:p w14:paraId="1921A627" w14:textId="77777777" w:rsidR="00027117" w:rsidRPr="00EC40FE" w:rsidRDefault="00027117" w:rsidP="00027117">
      <w:pPr>
        <w:spacing w:after="0" w:line="240" w:lineRule="auto"/>
        <w:ind w:left="-851"/>
        <w:jc w:val="right"/>
        <w:rPr>
          <w:rFonts w:ascii="Times New Roman" w:hAnsi="Times New Roman"/>
          <w:sz w:val="28"/>
          <w:szCs w:val="28"/>
        </w:rPr>
      </w:pPr>
    </w:p>
    <w:p w14:paraId="3AEFE124" w14:textId="77777777" w:rsidR="00027117" w:rsidRPr="00EC40FE" w:rsidRDefault="00027117" w:rsidP="00027117">
      <w:pPr>
        <w:spacing w:after="0" w:line="240" w:lineRule="auto"/>
        <w:ind w:left="-851"/>
        <w:jc w:val="right"/>
        <w:rPr>
          <w:rFonts w:ascii="Times New Roman" w:hAnsi="Times New Roman"/>
          <w:sz w:val="28"/>
          <w:szCs w:val="28"/>
        </w:rPr>
      </w:pPr>
    </w:p>
    <w:p w14:paraId="61E415C9" w14:textId="77777777" w:rsidR="00027117" w:rsidRPr="00EC40FE" w:rsidRDefault="00027117" w:rsidP="00027117">
      <w:pPr>
        <w:spacing w:after="0" w:line="240" w:lineRule="auto"/>
        <w:ind w:left="-851"/>
        <w:jc w:val="center"/>
        <w:rPr>
          <w:rFonts w:ascii="Times New Roman" w:hAnsi="Times New Roman"/>
          <w:sz w:val="28"/>
          <w:szCs w:val="28"/>
        </w:rPr>
      </w:pPr>
    </w:p>
    <w:p w14:paraId="0624B489" w14:textId="77777777" w:rsidR="00027117" w:rsidRPr="00EC40FE" w:rsidRDefault="00027117" w:rsidP="00027117">
      <w:pPr>
        <w:spacing w:after="0" w:line="240" w:lineRule="auto"/>
        <w:jc w:val="center"/>
        <w:rPr>
          <w:rFonts w:ascii="Times New Roman" w:hAnsi="Times New Roman"/>
          <w:sz w:val="28"/>
          <w:szCs w:val="28"/>
        </w:rPr>
      </w:pPr>
    </w:p>
    <w:p w14:paraId="492EB08E" w14:textId="77777777" w:rsidR="00027117" w:rsidRDefault="00027117" w:rsidP="00027117">
      <w:pPr>
        <w:spacing w:after="0" w:line="240" w:lineRule="auto"/>
        <w:jc w:val="center"/>
        <w:rPr>
          <w:rFonts w:ascii="Times New Roman" w:hAnsi="Times New Roman"/>
          <w:sz w:val="28"/>
          <w:szCs w:val="28"/>
        </w:rPr>
      </w:pPr>
    </w:p>
    <w:p w14:paraId="1F3807B0" w14:textId="77777777" w:rsidR="00027117" w:rsidRDefault="00027117" w:rsidP="00027117">
      <w:pPr>
        <w:spacing w:after="0" w:line="240" w:lineRule="auto"/>
        <w:jc w:val="center"/>
        <w:rPr>
          <w:rFonts w:ascii="Times New Roman" w:hAnsi="Times New Roman"/>
          <w:sz w:val="28"/>
          <w:szCs w:val="28"/>
        </w:rPr>
      </w:pPr>
    </w:p>
    <w:p w14:paraId="438BA515" w14:textId="77777777" w:rsidR="00027117" w:rsidRDefault="00027117" w:rsidP="00027117">
      <w:pPr>
        <w:spacing w:after="0" w:line="240" w:lineRule="auto"/>
        <w:jc w:val="center"/>
        <w:rPr>
          <w:rFonts w:ascii="Times New Roman" w:hAnsi="Times New Roman"/>
          <w:sz w:val="28"/>
          <w:szCs w:val="28"/>
        </w:rPr>
      </w:pPr>
    </w:p>
    <w:p w14:paraId="5F48EEAB" w14:textId="77777777" w:rsidR="00027117" w:rsidRPr="00EC40FE" w:rsidRDefault="00027117" w:rsidP="00027117">
      <w:pPr>
        <w:spacing w:after="0" w:line="240" w:lineRule="auto"/>
        <w:jc w:val="center"/>
        <w:rPr>
          <w:rFonts w:ascii="Times New Roman" w:hAnsi="Times New Roman"/>
          <w:sz w:val="28"/>
          <w:szCs w:val="28"/>
        </w:rPr>
      </w:pPr>
    </w:p>
    <w:p w14:paraId="0BF9005F" w14:textId="77777777" w:rsidR="00027117" w:rsidRPr="007A2C4F" w:rsidRDefault="00027117" w:rsidP="00027117">
      <w:pPr>
        <w:spacing w:after="0" w:line="240" w:lineRule="auto"/>
        <w:jc w:val="center"/>
        <w:rPr>
          <w:rFonts w:ascii="Times New Roman" w:hAnsi="Times New Roman"/>
          <w:sz w:val="28"/>
          <w:szCs w:val="28"/>
        </w:rPr>
      </w:pPr>
      <w:r w:rsidRPr="00EC40FE">
        <w:rPr>
          <w:rFonts w:ascii="Times New Roman" w:hAnsi="Times New Roman"/>
          <w:sz w:val="28"/>
          <w:szCs w:val="28"/>
        </w:rPr>
        <w:t>2025</w:t>
      </w:r>
    </w:p>
    <w:p w14:paraId="188007B3" w14:textId="77777777" w:rsidR="008D47D6" w:rsidRPr="00027117" w:rsidRDefault="008D47D6" w:rsidP="008D47D6">
      <w:pPr>
        <w:keepNext/>
        <w:keepLines/>
        <w:spacing w:before="240" w:after="0" w:line="360" w:lineRule="auto"/>
        <w:rPr>
          <w:rFonts w:ascii="Times New Roman" w:eastAsia="Times New Roman" w:hAnsi="Times New Roman" w:cs="Times New Roman"/>
          <w:b/>
          <w:sz w:val="28"/>
          <w:szCs w:val="28"/>
          <w:lang w:eastAsia="ru-RU"/>
        </w:rPr>
      </w:pPr>
      <w:r w:rsidRPr="00027117">
        <w:rPr>
          <w:rFonts w:ascii="Times New Roman" w:eastAsia="Times New Roman" w:hAnsi="Times New Roman" w:cs="Times New Roman"/>
          <w:b/>
          <w:sz w:val="28"/>
          <w:szCs w:val="28"/>
          <w:lang w:eastAsia="ru-RU"/>
        </w:rPr>
        <w:lastRenderedPageBreak/>
        <w:t>Содержание</w:t>
      </w:r>
    </w:p>
    <w:p w14:paraId="02B42537" w14:textId="77777777" w:rsidR="008D47D6" w:rsidRPr="00027117" w:rsidRDefault="008D47D6" w:rsidP="008D47D6">
      <w:pPr>
        <w:tabs>
          <w:tab w:val="right" w:leader="dot" w:pos="10195"/>
        </w:tabs>
        <w:spacing w:after="200" w:line="360" w:lineRule="auto"/>
        <w:rPr>
          <w:rFonts w:ascii="Times New Roman" w:eastAsia="Times New Roman" w:hAnsi="Times New Roman" w:cs="Times New Roman"/>
          <w:sz w:val="28"/>
          <w:szCs w:val="28"/>
          <w:lang w:eastAsia="ru-RU"/>
        </w:rPr>
      </w:pPr>
    </w:p>
    <w:p w14:paraId="4ED092ED" w14:textId="7A1713F5" w:rsidR="00E701CB" w:rsidRPr="00027117" w:rsidRDefault="008D47D6">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r w:rsidRPr="00027117">
        <w:rPr>
          <w:rFonts w:ascii="Times New Roman" w:eastAsia="Times New Roman" w:hAnsi="Times New Roman" w:cs="Times New Roman"/>
          <w:sz w:val="28"/>
          <w:szCs w:val="28"/>
          <w:lang w:eastAsia="ru-RU"/>
        </w:rPr>
        <w:fldChar w:fldCharType="begin"/>
      </w:r>
      <w:r w:rsidRPr="00027117">
        <w:rPr>
          <w:rFonts w:ascii="Times New Roman" w:eastAsia="Times New Roman" w:hAnsi="Times New Roman" w:cs="Times New Roman"/>
          <w:sz w:val="28"/>
          <w:szCs w:val="28"/>
          <w:lang w:eastAsia="ru-RU"/>
        </w:rPr>
        <w:instrText xml:space="preserve"> TOC \o "1-3" \h \z \u </w:instrText>
      </w:r>
      <w:r w:rsidRPr="00027117">
        <w:rPr>
          <w:rFonts w:ascii="Times New Roman" w:eastAsia="Times New Roman" w:hAnsi="Times New Roman" w:cs="Times New Roman"/>
          <w:sz w:val="28"/>
          <w:szCs w:val="28"/>
          <w:lang w:eastAsia="ru-RU"/>
        </w:rPr>
        <w:fldChar w:fldCharType="separate"/>
      </w:r>
      <w:hyperlink w:anchor="_Toc192277006" w:history="1">
        <w:r w:rsidR="00E701CB" w:rsidRPr="00027117">
          <w:rPr>
            <w:rStyle w:val="a5"/>
            <w:rFonts w:ascii="Times New Roman" w:hAnsi="Times New Roman" w:cs="Times New Roman"/>
            <w:b/>
            <w:bCs/>
            <w:smallCaps/>
            <w:noProof/>
            <w:kern w:val="32"/>
            <w:sz w:val="28"/>
            <w:szCs w:val="28"/>
          </w:rPr>
          <w:t>Введение</w:t>
        </w:r>
        <w:r w:rsidR="00E701CB" w:rsidRPr="00027117">
          <w:rPr>
            <w:rFonts w:ascii="Times New Roman" w:hAnsi="Times New Roman" w:cs="Times New Roman"/>
            <w:noProof/>
            <w:webHidden/>
            <w:sz w:val="28"/>
            <w:szCs w:val="28"/>
          </w:rPr>
          <w:tab/>
        </w:r>
        <w:r w:rsidR="00E701CB" w:rsidRPr="00027117">
          <w:rPr>
            <w:rFonts w:ascii="Times New Roman" w:hAnsi="Times New Roman" w:cs="Times New Roman"/>
            <w:noProof/>
            <w:webHidden/>
            <w:sz w:val="28"/>
            <w:szCs w:val="28"/>
          </w:rPr>
          <w:fldChar w:fldCharType="begin"/>
        </w:r>
        <w:r w:rsidR="00E701CB" w:rsidRPr="00027117">
          <w:rPr>
            <w:rFonts w:ascii="Times New Roman" w:hAnsi="Times New Roman" w:cs="Times New Roman"/>
            <w:noProof/>
            <w:webHidden/>
            <w:sz w:val="28"/>
            <w:szCs w:val="28"/>
          </w:rPr>
          <w:instrText xml:space="preserve"> PAGEREF _Toc192277006 \h </w:instrText>
        </w:r>
        <w:r w:rsidR="00E701CB" w:rsidRPr="00027117">
          <w:rPr>
            <w:rFonts w:ascii="Times New Roman" w:hAnsi="Times New Roman" w:cs="Times New Roman"/>
            <w:noProof/>
            <w:webHidden/>
            <w:sz w:val="28"/>
            <w:szCs w:val="28"/>
          </w:rPr>
        </w:r>
        <w:r w:rsidR="00E701CB"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3</w:t>
        </w:r>
        <w:r w:rsidR="00E701CB" w:rsidRPr="00027117">
          <w:rPr>
            <w:rFonts w:ascii="Times New Roman" w:hAnsi="Times New Roman" w:cs="Times New Roman"/>
            <w:noProof/>
            <w:webHidden/>
            <w:sz w:val="28"/>
            <w:szCs w:val="28"/>
          </w:rPr>
          <w:fldChar w:fldCharType="end"/>
        </w:r>
      </w:hyperlink>
    </w:p>
    <w:p w14:paraId="32A16DB5" w14:textId="11864EC8" w:rsidR="00E701CB" w:rsidRPr="00027117" w:rsidRDefault="00E701CB">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07" w:history="1">
        <w:r w:rsidRPr="00027117">
          <w:rPr>
            <w:rStyle w:val="a5"/>
            <w:rFonts w:ascii="Times New Roman" w:hAnsi="Times New Roman" w:cs="Times New Roman"/>
            <w:b/>
            <w:bCs/>
            <w:smallCaps/>
            <w:noProof/>
            <w:kern w:val="32"/>
            <w:sz w:val="28"/>
            <w:szCs w:val="28"/>
          </w:rPr>
          <w:t>Кипрей горный и его микроклональное размножение (литературный обзор)</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_Toc192277007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4</w:t>
        </w:r>
        <w:r w:rsidRPr="00027117">
          <w:rPr>
            <w:rFonts w:ascii="Times New Roman" w:hAnsi="Times New Roman" w:cs="Times New Roman"/>
            <w:noProof/>
            <w:webHidden/>
            <w:sz w:val="28"/>
            <w:szCs w:val="28"/>
          </w:rPr>
          <w:fldChar w:fldCharType="end"/>
        </w:r>
      </w:hyperlink>
    </w:p>
    <w:p w14:paraId="75FA89E6" w14:textId="3D51FDF4" w:rsidR="00E701CB" w:rsidRPr="00027117" w:rsidRDefault="00E701CB">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08" w:history="1">
        <w:r w:rsidRPr="00027117">
          <w:rPr>
            <w:rStyle w:val="a5"/>
            <w:rFonts w:ascii="Times New Roman" w:hAnsi="Times New Roman" w:cs="Times New Roman"/>
            <w:b/>
            <w:bCs/>
            <w:noProof/>
            <w:sz w:val="28"/>
            <w:szCs w:val="28"/>
          </w:rPr>
          <w:t>Кипрей горный</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_Toc192277008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4</w:t>
        </w:r>
        <w:r w:rsidRPr="00027117">
          <w:rPr>
            <w:rFonts w:ascii="Times New Roman" w:hAnsi="Times New Roman" w:cs="Times New Roman"/>
            <w:noProof/>
            <w:webHidden/>
            <w:sz w:val="28"/>
            <w:szCs w:val="28"/>
          </w:rPr>
          <w:fldChar w:fldCharType="end"/>
        </w:r>
      </w:hyperlink>
    </w:p>
    <w:p w14:paraId="278931E5" w14:textId="32532659" w:rsidR="00E701CB" w:rsidRPr="00027117" w:rsidRDefault="00E701CB">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09" w:history="1">
        <w:r w:rsidRPr="00027117">
          <w:rPr>
            <w:rStyle w:val="a5"/>
            <w:rFonts w:ascii="Times New Roman" w:hAnsi="Times New Roman" w:cs="Times New Roman"/>
            <w:b/>
            <w:bCs/>
            <w:noProof/>
            <w:sz w:val="28"/>
            <w:szCs w:val="28"/>
          </w:rPr>
          <w:t>Метод вегетативного размножения с помощью культуры in vitro Epilobium montanum L.</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_Toc192277009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5</w:t>
        </w:r>
        <w:r w:rsidRPr="00027117">
          <w:rPr>
            <w:rFonts w:ascii="Times New Roman" w:hAnsi="Times New Roman" w:cs="Times New Roman"/>
            <w:noProof/>
            <w:webHidden/>
            <w:sz w:val="28"/>
            <w:szCs w:val="28"/>
          </w:rPr>
          <w:fldChar w:fldCharType="end"/>
        </w:r>
      </w:hyperlink>
    </w:p>
    <w:p w14:paraId="554BE30D" w14:textId="5E764241" w:rsidR="00E701CB" w:rsidRPr="00027117" w:rsidRDefault="00E701CB">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0" w:history="1">
        <w:r w:rsidRPr="00027117">
          <w:rPr>
            <w:rStyle w:val="a5"/>
            <w:rFonts w:ascii="Times New Roman" w:hAnsi="Times New Roman" w:cs="Times New Roman"/>
            <w:b/>
            <w:bCs/>
            <w:noProof/>
            <w:sz w:val="28"/>
            <w:szCs w:val="28"/>
          </w:rPr>
          <w:t>Размножения с помощью семян (способы их стерилизации)</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_Toc192277010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6</w:t>
        </w:r>
        <w:r w:rsidRPr="00027117">
          <w:rPr>
            <w:rFonts w:ascii="Times New Roman" w:hAnsi="Times New Roman" w:cs="Times New Roman"/>
            <w:noProof/>
            <w:webHidden/>
            <w:sz w:val="28"/>
            <w:szCs w:val="28"/>
          </w:rPr>
          <w:fldChar w:fldCharType="end"/>
        </w:r>
      </w:hyperlink>
    </w:p>
    <w:p w14:paraId="5B5240CA" w14:textId="0341CDF8" w:rsidR="00E701CB" w:rsidRPr="00027117" w:rsidRDefault="00E701CB">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1" w:history="1">
        <w:r w:rsidRPr="00027117">
          <w:rPr>
            <w:rStyle w:val="a5"/>
            <w:rFonts w:ascii="Times New Roman" w:hAnsi="Times New Roman" w:cs="Times New Roman"/>
            <w:b/>
            <w:bCs/>
            <w:smallCaps/>
            <w:noProof/>
            <w:kern w:val="32"/>
            <w:sz w:val="28"/>
            <w:szCs w:val="28"/>
          </w:rPr>
          <w:t>Методика проведения исследования</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_Toc192277011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7</w:t>
        </w:r>
        <w:r w:rsidRPr="00027117">
          <w:rPr>
            <w:rFonts w:ascii="Times New Roman" w:hAnsi="Times New Roman" w:cs="Times New Roman"/>
            <w:noProof/>
            <w:webHidden/>
            <w:sz w:val="28"/>
            <w:szCs w:val="28"/>
          </w:rPr>
          <w:fldChar w:fldCharType="end"/>
        </w:r>
      </w:hyperlink>
    </w:p>
    <w:p w14:paraId="7D8C61C4" w14:textId="0F273D99" w:rsidR="00E701CB" w:rsidRPr="00027117" w:rsidRDefault="00E701CB">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2" w:history="1">
        <w:r w:rsidRPr="00027117">
          <w:rPr>
            <w:rStyle w:val="a5"/>
            <w:rFonts w:ascii="Times New Roman" w:hAnsi="Times New Roman" w:cs="Times New Roman"/>
            <w:b/>
            <w:bCs/>
            <w:smallCaps/>
            <w:noProof/>
            <w:kern w:val="32"/>
            <w:sz w:val="28"/>
            <w:szCs w:val="28"/>
          </w:rPr>
          <w:t>Результаты и обсуждения</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_Toc192277012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8</w:t>
        </w:r>
        <w:r w:rsidRPr="00027117">
          <w:rPr>
            <w:rFonts w:ascii="Times New Roman" w:hAnsi="Times New Roman" w:cs="Times New Roman"/>
            <w:noProof/>
            <w:webHidden/>
            <w:sz w:val="28"/>
            <w:szCs w:val="28"/>
          </w:rPr>
          <w:fldChar w:fldCharType="end"/>
        </w:r>
      </w:hyperlink>
    </w:p>
    <w:p w14:paraId="0D8F9AFC" w14:textId="0F0DE686" w:rsidR="00E701CB" w:rsidRPr="00027117" w:rsidRDefault="00E701CB">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3" w:history="1">
        <w:r w:rsidRPr="00027117">
          <w:rPr>
            <w:rStyle w:val="a5"/>
            <w:rFonts w:ascii="Times New Roman" w:hAnsi="Times New Roman" w:cs="Times New Roman"/>
            <w:b/>
            <w:bCs/>
            <w:noProof/>
            <w:sz w:val="28"/>
            <w:szCs w:val="28"/>
          </w:rPr>
          <w:t>Первый опыт введения Epilobium montanum L. в культуру in vitro</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_Toc192277013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8</w:t>
        </w:r>
        <w:r w:rsidRPr="00027117">
          <w:rPr>
            <w:rFonts w:ascii="Times New Roman" w:hAnsi="Times New Roman" w:cs="Times New Roman"/>
            <w:noProof/>
            <w:webHidden/>
            <w:sz w:val="28"/>
            <w:szCs w:val="28"/>
          </w:rPr>
          <w:fldChar w:fldCharType="end"/>
        </w:r>
      </w:hyperlink>
    </w:p>
    <w:p w14:paraId="593975E9" w14:textId="4432AF40" w:rsidR="00E701CB" w:rsidRPr="00027117" w:rsidRDefault="00E701CB">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4" w:history="1">
        <w:r w:rsidRPr="00027117">
          <w:rPr>
            <w:rStyle w:val="a5"/>
            <w:rFonts w:ascii="Times New Roman" w:hAnsi="Times New Roman" w:cs="Times New Roman"/>
            <w:b/>
            <w:bCs/>
            <w:noProof/>
            <w:sz w:val="28"/>
            <w:szCs w:val="28"/>
          </w:rPr>
          <w:t>Второй опыт введения Epilobium montanum L. в культуру in vitro</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_Toc192277014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11</w:t>
        </w:r>
        <w:r w:rsidRPr="00027117">
          <w:rPr>
            <w:rFonts w:ascii="Times New Roman" w:hAnsi="Times New Roman" w:cs="Times New Roman"/>
            <w:noProof/>
            <w:webHidden/>
            <w:sz w:val="28"/>
            <w:szCs w:val="28"/>
          </w:rPr>
          <w:fldChar w:fldCharType="end"/>
        </w:r>
      </w:hyperlink>
    </w:p>
    <w:p w14:paraId="0C6D469C" w14:textId="596B095B" w:rsidR="00E701CB" w:rsidRPr="00027117" w:rsidRDefault="00E701CB">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5" w:history="1">
        <w:r w:rsidRPr="00027117">
          <w:rPr>
            <w:rStyle w:val="a5"/>
            <w:rFonts w:ascii="Times New Roman" w:hAnsi="Times New Roman" w:cs="Times New Roman"/>
            <w:b/>
            <w:bCs/>
            <w:smallCaps/>
            <w:noProof/>
            <w:kern w:val="32"/>
            <w:sz w:val="28"/>
            <w:szCs w:val="28"/>
          </w:rPr>
          <w:t>Заключение и выводы</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_Toc192277015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13</w:t>
        </w:r>
        <w:r w:rsidRPr="00027117">
          <w:rPr>
            <w:rFonts w:ascii="Times New Roman" w:hAnsi="Times New Roman" w:cs="Times New Roman"/>
            <w:noProof/>
            <w:webHidden/>
            <w:sz w:val="28"/>
            <w:szCs w:val="28"/>
          </w:rPr>
          <w:fldChar w:fldCharType="end"/>
        </w:r>
      </w:hyperlink>
    </w:p>
    <w:p w14:paraId="573A95C7" w14:textId="3719E056" w:rsidR="00E701CB" w:rsidRPr="00027117" w:rsidRDefault="00E701CB">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6" w:history="1">
        <w:r w:rsidRPr="00027117">
          <w:rPr>
            <w:rStyle w:val="a5"/>
            <w:rFonts w:ascii="Times New Roman" w:hAnsi="Times New Roman" w:cs="Times New Roman"/>
            <w:b/>
            <w:bCs/>
            <w:smallCaps/>
            <w:noProof/>
            <w:kern w:val="32"/>
            <w:sz w:val="28"/>
            <w:szCs w:val="28"/>
          </w:rPr>
          <w:t>Библиографический список</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_Toc192277016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14</w:t>
        </w:r>
        <w:r w:rsidRPr="00027117">
          <w:rPr>
            <w:rFonts w:ascii="Times New Roman" w:hAnsi="Times New Roman" w:cs="Times New Roman"/>
            <w:noProof/>
            <w:webHidden/>
            <w:sz w:val="28"/>
            <w:szCs w:val="28"/>
          </w:rPr>
          <w:fldChar w:fldCharType="end"/>
        </w:r>
      </w:hyperlink>
    </w:p>
    <w:p w14:paraId="7D90DB97" w14:textId="1340428B" w:rsidR="00E701CB" w:rsidRPr="00027117" w:rsidRDefault="00E701CB">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7" w:history="1">
        <w:r w:rsidRPr="00027117">
          <w:rPr>
            <w:rStyle w:val="a5"/>
            <w:rFonts w:ascii="Times New Roman" w:hAnsi="Times New Roman" w:cs="Times New Roman"/>
            <w:b/>
            <w:bCs/>
            <w:smallCaps/>
            <w:noProof/>
            <w:kern w:val="32"/>
            <w:sz w:val="28"/>
            <w:szCs w:val="28"/>
          </w:rPr>
          <w:t>Приложение 1</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_Toc192277017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15</w:t>
        </w:r>
        <w:r w:rsidRPr="00027117">
          <w:rPr>
            <w:rFonts w:ascii="Times New Roman" w:hAnsi="Times New Roman" w:cs="Times New Roman"/>
            <w:noProof/>
            <w:webHidden/>
            <w:sz w:val="28"/>
            <w:szCs w:val="28"/>
          </w:rPr>
          <w:fldChar w:fldCharType="end"/>
        </w:r>
      </w:hyperlink>
    </w:p>
    <w:p w14:paraId="39452A10" w14:textId="49227FB6" w:rsidR="00E701CB" w:rsidRPr="00027117" w:rsidRDefault="00E701CB">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8" w:history="1">
        <w:r w:rsidRPr="00027117">
          <w:rPr>
            <w:rStyle w:val="a5"/>
            <w:rFonts w:ascii="Times New Roman" w:hAnsi="Times New Roman" w:cs="Times New Roman"/>
            <w:b/>
            <w:bCs/>
            <w:noProof/>
            <w:sz w:val="28"/>
            <w:szCs w:val="28"/>
          </w:rPr>
          <w:t>Результаты, полученные при пересадках побегов Epilobium montanum L. в первом опыте</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_Toc192277018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15</w:t>
        </w:r>
        <w:r w:rsidRPr="00027117">
          <w:rPr>
            <w:rFonts w:ascii="Times New Roman" w:hAnsi="Times New Roman" w:cs="Times New Roman"/>
            <w:noProof/>
            <w:webHidden/>
            <w:sz w:val="28"/>
            <w:szCs w:val="28"/>
          </w:rPr>
          <w:fldChar w:fldCharType="end"/>
        </w:r>
      </w:hyperlink>
    </w:p>
    <w:p w14:paraId="2D6B8B8B" w14:textId="795B1950" w:rsidR="00E701CB" w:rsidRPr="00027117" w:rsidRDefault="00E701CB">
      <w:pPr>
        <w:pStyle w:val="1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19" w:history="1">
        <w:r w:rsidRPr="00027117">
          <w:rPr>
            <w:rStyle w:val="a5"/>
            <w:rFonts w:ascii="Times New Roman" w:hAnsi="Times New Roman" w:cs="Times New Roman"/>
            <w:b/>
            <w:bCs/>
            <w:smallCaps/>
            <w:noProof/>
            <w:kern w:val="32"/>
            <w:sz w:val="28"/>
            <w:szCs w:val="28"/>
          </w:rPr>
          <w:t>Приложение 2</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_Toc192277019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18</w:t>
        </w:r>
        <w:r w:rsidRPr="00027117">
          <w:rPr>
            <w:rFonts w:ascii="Times New Roman" w:hAnsi="Times New Roman" w:cs="Times New Roman"/>
            <w:noProof/>
            <w:webHidden/>
            <w:sz w:val="28"/>
            <w:szCs w:val="28"/>
          </w:rPr>
          <w:fldChar w:fldCharType="end"/>
        </w:r>
      </w:hyperlink>
    </w:p>
    <w:p w14:paraId="11D52446" w14:textId="287961A2" w:rsidR="00E701CB" w:rsidRPr="00027117" w:rsidRDefault="00E701CB">
      <w:pPr>
        <w:pStyle w:val="21"/>
        <w:tabs>
          <w:tab w:val="right" w:leader="dot" w:pos="9344"/>
        </w:tabs>
        <w:rPr>
          <w:rFonts w:ascii="Times New Roman" w:eastAsiaTheme="minorEastAsia" w:hAnsi="Times New Roman" w:cs="Times New Roman"/>
          <w:noProof/>
          <w:kern w:val="2"/>
          <w:sz w:val="28"/>
          <w:szCs w:val="28"/>
          <w:lang w:eastAsia="ru-RU"/>
          <w14:ligatures w14:val="standardContextual"/>
        </w:rPr>
      </w:pPr>
      <w:hyperlink w:anchor="_Toc192277020" w:history="1">
        <w:r w:rsidRPr="00027117">
          <w:rPr>
            <w:rStyle w:val="a5"/>
            <w:rFonts w:ascii="Times New Roman" w:hAnsi="Times New Roman" w:cs="Times New Roman"/>
            <w:b/>
            <w:bCs/>
            <w:noProof/>
            <w:sz w:val="28"/>
            <w:szCs w:val="28"/>
          </w:rPr>
          <w:t>Результаты, полученные при пересадках побегов Epilobium montanum L. во втором опыте</w:t>
        </w:r>
        <w:r w:rsidRPr="00027117">
          <w:rPr>
            <w:rFonts w:ascii="Times New Roman" w:hAnsi="Times New Roman" w:cs="Times New Roman"/>
            <w:noProof/>
            <w:webHidden/>
            <w:sz w:val="28"/>
            <w:szCs w:val="28"/>
          </w:rPr>
          <w:tab/>
        </w:r>
        <w:r w:rsidRPr="00027117">
          <w:rPr>
            <w:rFonts w:ascii="Times New Roman" w:hAnsi="Times New Roman" w:cs="Times New Roman"/>
            <w:noProof/>
            <w:webHidden/>
            <w:sz w:val="28"/>
            <w:szCs w:val="28"/>
          </w:rPr>
          <w:fldChar w:fldCharType="begin"/>
        </w:r>
        <w:r w:rsidRPr="00027117">
          <w:rPr>
            <w:rFonts w:ascii="Times New Roman" w:hAnsi="Times New Roman" w:cs="Times New Roman"/>
            <w:noProof/>
            <w:webHidden/>
            <w:sz w:val="28"/>
            <w:szCs w:val="28"/>
          </w:rPr>
          <w:instrText xml:space="preserve"> PAGEREF _Toc192277020 \h </w:instrText>
        </w:r>
        <w:r w:rsidRPr="00027117">
          <w:rPr>
            <w:rFonts w:ascii="Times New Roman" w:hAnsi="Times New Roman" w:cs="Times New Roman"/>
            <w:noProof/>
            <w:webHidden/>
            <w:sz w:val="28"/>
            <w:szCs w:val="28"/>
          </w:rPr>
        </w:r>
        <w:r w:rsidRPr="00027117">
          <w:rPr>
            <w:rFonts w:ascii="Times New Roman" w:hAnsi="Times New Roman" w:cs="Times New Roman"/>
            <w:noProof/>
            <w:webHidden/>
            <w:sz w:val="28"/>
            <w:szCs w:val="28"/>
          </w:rPr>
          <w:fldChar w:fldCharType="separate"/>
        </w:r>
        <w:r w:rsidR="00027117">
          <w:rPr>
            <w:rFonts w:ascii="Times New Roman" w:hAnsi="Times New Roman" w:cs="Times New Roman"/>
            <w:noProof/>
            <w:webHidden/>
            <w:sz w:val="28"/>
            <w:szCs w:val="28"/>
          </w:rPr>
          <w:t>18</w:t>
        </w:r>
        <w:r w:rsidRPr="00027117">
          <w:rPr>
            <w:rFonts w:ascii="Times New Roman" w:hAnsi="Times New Roman" w:cs="Times New Roman"/>
            <w:noProof/>
            <w:webHidden/>
            <w:sz w:val="28"/>
            <w:szCs w:val="28"/>
          </w:rPr>
          <w:fldChar w:fldCharType="end"/>
        </w:r>
      </w:hyperlink>
    </w:p>
    <w:p w14:paraId="14AA066F" w14:textId="38DD3D90" w:rsidR="008D47D6" w:rsidRPr="00027117" w:rsidRDefault="008D47D6" w:rsidP="00DC7948">
      <w:pPr>
        <w:tabs>
          <w:tab w:val="right" w:leader="dot" w:pos="9356"/>
        </w:tabs>
        <w:spacing w:after="200" w:line="360" w:lineRule="auto"/>
        <w:rPr>
          <w:rFonts w:ascii="Times New Roman" w:eastAsia="Times New Roman" w:hAnsi="Times New Roman" w:cs="Times New Roman"/>
          <w:b/>
          <w:bCs/>
          <w:sz w:val="28"/>
          <w:szCs w:val="28"/>
          <w:lang w:eastAsia="ru-RU"/>
        </w:rPr>
      </w:pPr>
      <w:r w:rsidRPr="00027117">
        <w:rPr>
          <w:rFonts w:ascii="Times New Roman" w:eastAsia="Times New Roman" w:hAnsi="Times New Roman" w:cs="Times New Roman"/>
          <w:b/>
          <w:bCs/>
          <w:sz w:val="28"/>
          <w:szCs w:val="28"/>
          <w:lang w:eastAsia="ru-RU"/>
        </w:rPr>
        <w:fldChar w:fldCharType="end"/>
      </w:r>
    </w:p>
    <w:p w14:paraId="59C59D6D" w14:textId="77777777" w:rsidR="008D47D6" w:rsidRPr="00027117" w:rsidRDefault="008D47D6" w:rsidP="008D47D6">
      <w:pPr>
        <w:spacing w:after="200" w:line="360" w:lineRule="auto"/>
        <w:rPr>
          <w:rFonts w:ascii="Times New Roman" w:eastAsia="Times New Roman" w:hAnsi="Times New Roman" w:cs="Times New Roman"/>
          <w:b/>
          <w:bCs/>
          <w:sz w:val="28"/>
          <w:szCs w:val="28"/>
          <w:lang w:eastAsia="ru-RU"/>
        </w:rPr>
      </w:pPr>
    </w:p>
    <w:p w14:paraId="0D3534EB" w14:textId="77777777" w:rsidR="008D47D6" w:rsidRPr="00027117" w:rsidRDefault="008D47D6" w:rsidP="008D47D6">
      <w:pPr>
        <w:spacing w:after="200" w:line="360" w:lineRule="auto"/>
        <w:rPr>
          <w:rFonts w:ascii="Times New Roman" w:eastAsia="Times New Roman" w:hAnsi="Times New Roman" w:cs="Times New Roman"/>
          <w:b/>
          <w:bCs/>
          <w:sz w:val="28"/>
          <w:szCs w:val="28"/>
          <w:lang w:eastAsia="ru-RU"/>
        </w:rPr>
      </w:pPr>
    </w:p>
    <w:p w14:paraId="4D3BD870" w14:textId="77777777" w:rsidR="008D47D6" w:rsidRPr="00027117" w:rsidRDefault="008D47D6" w:rsidP="008D47D6">
      <w:pPr>
        <w:spacing w:after="200" w:line="360" w:lineRule="auto"/>
        <w:rPr>
          <w:rFonts w:ascii="Times New Roman" w:eastAsia="Times New Roman" w:hAnsi="Times New Roman" w:cs="Times New Roman"/>
          <w:b/>
          <w:bCs/>
          <w:sz w:val="28"/>
          <w:szCs w:val="28"/>
          <w:lang w:eastAsia="ru-RU"/>
        </w:rPr>
      </w:pPr>
    </w:p>
    <w:p w14:paraId="0BEB1BF4" w14:textId="77777777" w:rsidR="008D47D6" w:rsidRPr="00027117" w:rsidRDefault="008D47D6" w:rsidP="008D47D6">
      <w:pPr>
        <w:spacing w:after="200" w:line="360" w:lineRule="auto"/>
        <w:rPr>
          <w:rFonts w:ascii="Times New Roman" w:eastAsia="Times New Roman" w:hAnsi="Times New Roman" w:cs="Times New Roman"/>
          <w:b/>
          <w:bCs/>
          <w:sz w:val="28"/>
          <w:szCs w:val="28"/>
          <w:lang w:eastAsia="ru-RU"/>
        </w:rPr>
      </w:pPr>
    </w:p>
    <w:p w14:paraId="559C1C42" w14:textId="77777777" w:rsidR="008D47D6" w:rsidRPr="00027117" w:rsidRDefault="008D47D6" w:rsidP="008D47D6">
      <w:pPr>
        <w:spacing w:after="200" w:line="360" w:lineRule="auto"/>
        <w:rPr>
          <w:rFonts w:ascii="Times New Roman" w:eastAsia="Times New Roman" w:hAnsi="Times New Roman" w:cs="Times New Roman"/>
          <w:sz w:val="28"/>
          <w:szCs w:val="28"/>
          <w:lang w:eastAsia="ru-RU"/>
        </w:rPr>
      </w:pPr>
    </w:p>
    <w:p w14:paraId="60F4E7CA" w14:textId="77777777" w:rsidR="008D47D6" w:rsidRPr="00027117" w:rsidRDefault="008D47D6" w:rsidP="008D47D6">
      <w:pPr>
        <w:spacing w:after="0" w:line="360" w:lineRule="auto"/>
        <w:jc w:val="both"/>
        <w:rPr>
          <w:rFonts w:ascii="Times New Roman" w:eastAsia="Times New Roman" w:hAnsi="Times New Roman" w:cs="Times New Roman"/>
          <w:sz w:val="28"/>
          <w:szCs w:val="28"/>
          <w:lang w:eastAsia="ru-RU"/>
        </w:rPr>
      </w:pPr>
    </w:p>
    <w:p w14:paraId="2E6D2C17" w14:textId="77777777" w:rsidR="008D47D6" w:rsidRPr="00027117" w:rsidRDefault="008D47D6" w:rsidP="008D47D6">
      <w:pPr>
        <w:spacing w:after="0" w:line="360" w:lineRule="auto"/>
        <w:jc w:val="both"/>
        <w:rPr>
          <w:rFonts w:ascii="Times New Roman" w:eastAsia="Times New Roman" w:hAnsi="Times New Roman" w:cs="Times New Roman"/>
          <w:sz w:val="28"/>
          <w:szCs w:val="28"/>
          <w:lang w:eastAsia="ru-RU"/>
        </w:rPr>
      </w:pPr>
    </w:p>
    <w:p w14:paraId="79D57750" w14:textId="77777777" w:rsidR="00AE46CB" w:rsidRPr="00027117" w:rsidRDefault="00AE46CB" w:rsidP="001A4112">
      <w:pPr>
        <w:keepNext/>
        <w:spacing w:after="0" w:line="240" w:lineRule="auto"/>
        <w:outlineLvl w:val="0"/>
        <w:rPr>
          <w:rFonts w:ascii="Times New Roman" w:hAnsi="Times New Roman" w:cs="Times New Roman"/>
          <w:b/>
          <w:bCs/>
          <w:smallCaps/>
          <w:kern w:val="32"/>
          <w:sz w:val="28"/>
          <w:szCs w:val="28"/>
        </w:rPr>
      </w:pPr>
      <w:bookmarkStart w:id="0" w:name="_Toc188631976"/>
      <w:bookmarkStart w:id="1" w:name="_Toc192277006"/>
      <w:r w:rsidRPr="00027117">
        <w:rPr>
          <w:rFonts w:ascii="Times New Roman" w:hAnsi="Times New Roman" w:cs="Times New Roman"/>
          <w:b/>
          <w:bCs/>
          <w:smallCaps/>
          <w:kern w:val="32"/>
          <w:sz w:val="28"/>
          <w:szCs w:val="28"/>
        </w:rPr>
        <w:lastRenderedPageBreak/>
        <w:t>Введение</w:t>
      </w:r>
      <w:bookmarkEnd w:id="0"/>
      <w:bookmarkEnd w:id="1"/>
    </w:p>
    <w:p w14:paraId="0D4F28FC" w14:textId="77777777" w:rsidR="00AE46CB" w:rsidRPr="00027117" w:rsidRDefault="00AE46CB" w:rsidP="001A4112">
      <w:pPr>
        <w:spacing w:after="0" w:line="240" w:lineRule="auto"/>
        <w:ind w:firstLine="709"/>
        <w:jc w:val="both"/>
        <w:rPr>
          <w:rFonts w:ascii="Times New Roman" w:hAnsi="Times New Roman" w:cs="Times New Roman"/>
          <w:sz w:val="28"/>
          <w:szCs w:val="28"/>
        </w:rPr>
      </w:pPr>
      <w:r w:rsidRPr="00027117">
        <w:rPr>
          <w:rFonts w:ascii="Times New Roman" w:hAnsi="Times New Roman" w:cs="Times New Roman"/>
          <w:sz w:val="28"/>
          <w:szCs w:val="28"/>
        </w:rPr>
        <w:t xml:space="preserve">Сейчас многие растения подвержены опасности, находятся на грани исчезновения, являются редкими и эндемичными видами. Человек старается сохранять редкие растения, но стоит не только их сохранять, но и увеличивать численность. С этим связан поиск более эффективного и удобного способа размножения. Сейчас актуален такой способ вегетативного размножения, как микроклональное размножение – это использование техники </w:t>
      </w:r>
      <w:proofErr w:type="spellStart"/>
      <w:r w:rsidRPr="00027117">
        <w:rPr>
          <w:rFonts w:ascii="Times New Roman" w:hAnsi="Times New Roman" w:cs="Times New Roman"/>
          <w:sz w:val="28"/>
          <w:szCs w:val="28"/>
        </w:rPr>
        <w:t>in</w:t>
      </w:r>
      <w:proofErr w:type="spellEnd"/>
      <w:r w:rsidRPr="00027117">
        <w:rPr>
          <w:rFonts w:ascii="Times New Roman" w:hAnsi="Times New Roman" w:cs="Times New Roman"/>
          <w:sz w:val="28"/>
          <w:szCs w:val="28"/>
        </w:rPr>
        <w:t xml:space="preserve"> </w:t>
      </w:r>
      <w:proofErr w:type="spellStart"/>
      <w:r w:rsidRPr="00027117">
        <w:rPr>
          <w:rFonts w:ascii="Times New Roman" w:hAnsi="Times New Roman" w:cs="Times New Roman"/>
          <w:sz w:val="28"/>
          <w:szCs w:val="28"/>
        </w:rPr>
        <w:t>vitro</w:t>
      </w:r>
      <w:proofErr w:type="spellEnd"/>
      <w:r w:rsidRPr="00027117">
        <w:rPr>
          <w:rFonts w:ascii="Times New Roman" w:hAnsi="Times New Roman" w:cs="Times New Roman"/>
          <w:sz w:val="28"/>
          <w:szCs w:val="28"/>
        </w:rPr>
        <w:t xml:space="preserve"> для быстрого получения неполовым путём растений, идентичных исходному [1]. Этот способ имеет ряд серьезных преимуществ перед традиционным размножением семенами или черенкованием: получение генетически однородного посадочного материала; радикальное оздоровление растений путем удаления возбудителей вирусных, грибных, бактериальных и других инфекций; высокий коэффициент размножения, а значит быстрое получение большого количества посадочного материала; возможность проведения работ в круглогодичном режиме [2]. Но, помимо этого, трудностью такого способа размножения является подбор условий асептики и соответствующих добавок. Именно это и было рассмотрено в данной работе.</w:t>
      </w:r>
    </w:p>
    <w:p w14:paraId="30E3F4D5" w14:textId="77777777" w:rsidR="00AE46CB" w:rsidRPr="00027117" w:rsidRDefault="00AE46CB" w:rsidP="001A4112">
      <w:pPr>
        <w:spacing w:after="0" w:line="240" w:lineRule="auto"/>
        <w:ind w:firstLine="709"/>
        <w:jc w:val="both"/>
        <w:rPr>
          <w:rFonts w:ascii="Times New Roman" w:hAnsi="Times New Roman" w:cs="Times New Roman"/>
          <w:sz w:val="28"/>
          <w:szCs w:val="28"/>
        </w:rPr>
      </w:pPr>
      <w:r w:rsidRPr="00027117">
        <w:rPr>
          <w:rFonts w:ascii="Times New Roman" w:hAnsi="Times New Roman" w:cs="Times New Roman"/>
          <w:sz w:val="28"/>
          <w:szCs w:val="28"/>
        </w:rPr>
        <w:t xml:space="preserve">Растения выбирались в экспедиции, проходящей на территории, которая расположена в близи к Байкальскому заповеднику, это связано с огромным разнообразием и уникальностью флоры Байкальского заповедника. Были выбраны эндемичные растения, чтобы в дальнейшем их можно было размножать и высаживать в местах, где они являются редкими, тем самым увеличивая численность. </w:t>
      </w:r>
    </w:p>
    <w:p w14:paraId="3E220BB9" w14:textId="77777777" w:rsidR="001A4112" w:rsidRPr="00027117" w:rsidRDefault="001A4112" w:rsidP="001A4112">
      <w:pPr>
        <w:spacing w:after="0" w:line="240" w:lineRule="auto"/>
        <w:ind w:firstLine="709"/>
        <w:jc w:val="both"/>
        <w:rPr>
          <w:rFonts w:ascii="Times New Roman" w:hAnsi="Times New Roman" w:cs="Times New Roman"/>
          <w:sz w:val="28"/>
          <w:szCs w:val="28"/>
        </w:rPr>
      </w:pPr>
    </w:p>
    <w:p w14:paraId="34346C71" w14:textId="28C18F73" w:rsidR="00AE46CB" w:rsidRPr="00027117" w:rsidRDefault="00AE46CB" w:rsidP="001A4112">
      <w:pPr>
        <w:spacing w:after="0" w:line="240" w:lineRule="auto"/>
        <w:jc w:val="center"/>
        <w:rPr>
          <w:rFonts w:ascii="Times New Roman" w:eastAsia="Calibri" w:hAnsi="Times New Roman" w:cs="Times New Roman"/>
          <w:sz w:val="28"/>
          <w:szCs w:val="28"/>
        </w:rPr>
      </w:pPr>
      <w:r w:rsidRPr="00027117">
        <w:rPr>
          <w:rFonts w:ascii="Times New Roman" w:eastAsia="Calibri" w:hAnsi="Times New Roman" w:cs="Times New Roman"/>
          <w:b/>
          <w:i/>
          <w:noProof/>
          <w:color w:val="4BACC6"/>
          <w:sz w:val="28"/>
          <w:szCs w:val="28"/>
        </w:rPr>
        <w:drawing>
          <wp:inline distT="0" distB="0" distL="0" distR="0" wp14:anchorId="3F2CE14A" wp14:editId="6D4FC83C">
            <wp:extent cx="4371975" cy="2762250"/>
            <wp:effectExtent l="0" t="0" r="9525" b="0"/>
            <wp:docPr id="1605536342" name="Рисунок 72" descr="C:\Users\ноу.BIOLICEY21.000\AppData\Local\Microsoft\Windows\INetCache\Content.Word\2024-10-03_11-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ноу.BIOLICEY21.000\AppData\Local\Microsoft\Windows\INetCache\Content.Word\2024-10-03_11-20-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2762250"/>
                    </a:xfrm>
                    <a:prstGeom prst="rect">
                      <a:avLst/>
                    </a:prstGeom>
                    <a:noFill/>
                    <a:ln>
                      <a:noFill/>
                    </a:ln>
                  </pic:spPr>
                </pic:pic>
              </a:graphicData>
            </a:graphic>
          </wp:inline>
        </w:drawing>
      </w:r>
    </w:p>
    <w:p w14:paraId="5A30F574" w14:textId="77777777" w:rsidR="00AE46CB" w:rsidRPr="00027117" w:rsidRDefault="00AE46CB" w:rsidP="001A4112">
      <w:pPr>
        <w:spacing w:after="0" w:line="240" w:lineRule="auto"/>
        <w:jc w:val="center"/>
        <w:rPr>
          <w:rFonts w:ascii="Times New Roman" w:eastAsia="Calibri" w:hAnsi="Times New Roman" w:cs="Times New Roman"/>
          <w:bCs/>
          <w:i/>
          <w:sz w:val="28"/>
          <w:szCs w:val="28"/>
        </w:rPr>
      </w:pPr>
      <w:r w:rsidRPr="00027117">
        <w:rPr>
          <w:rFonts w:ascii="Times New Roman" w:eastAsia="Calibri" w:hAnsi="Times New Roman" w:cs="Times New Roman"/>
          <w:bCs/>
          <w:i/>
          <w:sz w:val="28"/>
          <w:szCs w:val="28"/>
        </w:rPr>
        <w:t xml:space="preserve">Рис. 1. Место сбора семян кипрея горного (51°31'40.7'' </w:t>
      </w:r>
      <w:proofErr w:type="spellStart"/>
      <w:r w:rsidRPr="00027117">
        <w:rPr>
          <w:rFonts w:ascii="Times New Roman" w:eastAsia="Calibri" w:hAnsi="Times New Roman" w:cs="Times New Roman"/>
          <w:bCs/>
          <w:i/>
          <w:sz w:val="28"/>
          <w:szCs w:val="28"/>
        </w:rPr>
        <w:t>с.ш</w:t>
      </w:r>
      <w:proofErr w:type="spellEnd"/>
      <w:r w:rsidRPr="00027117">
        <w:rPr>
          <w:rFonts w:ascii="Times New Roman" w:eastAsia="Calibri" w:hAnsi="Times New Roman" w:cs="Times New Roman"/>
          <w:bCs/>
          <w:i/>
          <w:sz w:val="28"/>
          <w:szCs w:val="28"/>
        </w:rPr>
        <w:t xml:space="preserve">., 105°06'54.5'' </w:t>
      </w:r>
      <w:proofErr w:type="spellStart"/>
      <w:r w:rsidRPr="00027117">
        <w:rPr>
          <w:rFonts w:ascii="Times New Roman" w:eastAsia="Calibri" w:hAnsi="Times New Roman" w:cs="Times New Roman"/>
          <w:bCs/>
          <w:i/>
          <w:sz w:val="28"/>
          <w:szCs w:val="28"/>
        </w:rPr>
        <w:t>в.д</w:t>
      </w:r>
      <w:proofErr w:type="spellEnd"/>
      <w:r w:rsidRPr="00027117">
        <w:rPr>
          <w:rFonts w:ascii="Times New Roman" w:eastAsia="Calibri" w:hAnsi="Times New Roman" w:cs="Times New Roman"/>
          <w:bCs/>
          <w:i/>
          <w:sz w:val="28"/>
          <w:szCs w:val="28"/>
        </w:rPr>
        <w:t>., 516 м над уровнем моря)</w:t>
      </w:r>
    </w:p>
    <w:p w14:paraId="023F16D6" w14:textId="77777777" w:rsidR="001A4112" w:rsidRPr="00027117" w:rsidRDefault="001A4112" w:rsidP="001A4112">
      <w:pPr>
        <w:spacing w:after="0" w:line="240" w:lineRule="auto"/>
        <w:ind w:firstLine="709"/>
        <w:jc w:val="both"/>
        <w:rPr>
          <w:rFonts w:ascii="Times New Roman" w:hAnsi="Times New Roman" w:cs="Times New Roman"/>
          <w:sz w:val="28"/>
          <w:szCs w:val="28"/>
        </w:rPr>
      </w:pPr>
    </w:p>
    <w:p w14:paraId="23454B25" w14:textId="35B52AFE" w:rsidR="00AE46CB" w:rsidRPr="00027117" w:rsidRDefault="00AE46CB" w:rsidP="001A4112">
      <w:pPr>
        <w:spacing w:after="0" w:line="240" w:lineRule="auto"/>
        <w:ind w:firstLine="709"/>
        <w:jc w:val="both"/>
        <w:rPr>
          <w:rFonts w:ascii="Times New Roman" w:hAnsi="Times New Roman" w:cs="Times New Roman"/>
          <w:sz w:val="28"/>
          <w:szCs w:val="28"/>
        </w:rPr>
      </w:pPr>
      <w:r w:rsidRPr="00027117">
        <w:rPr>
          <w:rFonts w:ascii="Times New Roman" w:hAnsi="Times New Roman" w:cs="Times New Roman"/>
          <w:sz w:val="28"/>
          <w:szCs w:val="28"/>
        </w:rPr>
        <w:t xml:space="preserve">Материал данного исследования может быть полезен при решении проблем поддержания численности эндемичных растений. Также, при успешном введении кипрея горного в культуру </w:t>
      </w:r>
      <w:proofErr w:type="spellStart"/>
      <w:r w:rsidRPr="00027117">
        <w:rPr>
          <w:rFonts w:ascii="Times New Roman" w:hAnsi="Times New Roman" w:cs="Times New Roman"/>
          <w:sz w:val="28"/>
          <w:szCs w:val="28"/>
        </w:rPr>
        <w:t>in</w:t>
      </w:r>
      <w:proofErr w:type="spellEnd"/>
      <w:r w:rsidRPr="00027117">
        <w:rPr>
          <w:rFonts w:ascii="Times New Roman" w:hAnsi="Times New Roman" w:cs="Times New Roman"/>
          <w:sz w:val="28"/>
          <w:szCs w:val="28"/>
        </w:rPr>
        <w:t xml:space="preserve"> </w:t>
      </w:r>
      <w:proofErr w:type="spellStart"/>
      <w:r w:rsidRPr="00027117">
        <w:rPr>
          <w:rFonts w:ascii="Times New Roman" w:hAnsi="Times New Roman" w:cs="Times New Roman"/>
          <w:sz w:val="28"/>
          <w:szCs w:val="28"/>
        </w:rPr>
        <w:t>vitro</w:t>
      </w:r>
      <w:proofErr w:type="spellEnd"/>
      <w:r w:rsidRPr="00027117">
        <w:rPr>
          <w:rFonts w:ascii="Times New Roman" w:hAnsi="Times New Roman" w:cs="Times New Roman"/>
          <w:sz w:val="28"/>
          <w:szCs w:val="28"/>
        </w:rPr>
        <w:t xml:space="preserve">, исследование может </w:t>
      </w:r>
      <w:r w:rsidRPr="00027117">
        <w:rPr>
          <w:rFonts w:ascii="Times New Roman" w:hAnsi="Times New Roman" w:cs="Times New Roman"/>
          <w:sz w:val="28"/>
          <w:szCs w:val="28"/>
        </w:rPr>
        <w:lastRenderedPageBreak/>
        <w:t xml:space="preserve">быть продолжено в направлении изучения его биологически-активных веществ. </w:t>
      </w:r>
    </w:p>
    <w:p w14:paraId="3460826A" w14:textId="77777777" w:rsidR="00AE46CB" w:rsidRPr="00027117" w:rsidRDefault="00AE46CB" w:rsidP="001A4112">
      <w:pPr>
        <w:spacing w:after="0" w:line="240" w:lineRule="auto"/>
        <w:jc w:val="both"/>
        <w:rPr>
          <w:rFonts w:ascii="Times New Roman" w:eastAsia="Calibri" w:hAnsi="Times New Roman" w:cs="Times New Roman"/>
          <w:sz w:val="28"/>
          <w:szCs w:val="28"/>
        </w:rPr>
      </w:pPr>
      <w:r w:rsidRPr="00027117">
        <w:rPr>
          <w:rFonts w:ascii="Times New Roman" w:eastAsia="Calibri" w:hAnsi="Times New Roman" w:cs="Times New Roman"/>
          <w:b/>
          <w:i/>
          <w:sz w:val="28"/>
          <w:szCs w:val="28"/>
        </w:rPr>
        <w:t>Целью работы</w:t>
      </w:r>
      <w:r w:rsidRPr="00027117">
        <w:rPr>
          <w:rFonts w:ascii="Times New Roman" w:eastAsia="Calibri" w:hAnsi="Times New Roman" w:cs="Times New Roman"/>
          <w:sz w:val="28"/>
          <w:szCs w:val="28"/>
        </w:rPr>
        <w:t xml:space="preserve"> было установить наиболее эффективный способ введения эндемичного вида </w:t>
      </w:r>
      <w:proofErr w:type="spellStart"/>
      <w:r w:rsidRPr="00027117">
        <w:rPr>
          <w:rFonts w:ascii="Times New Roman" w:eastAsia="Calibri" w:hAnsi="Times New Roman" w:cs="Times New Roman"/>
          <w:i/>
          <w:iCs/>
          <w:sz w:val="28"/>
          <w:szCs w:val="28"/>
        </w:rPr>
        <w:t>Epilobium</w:t>
      </w:r>
      <w:proofErr w:type="spellEnd"/>
      <w:r w:rsidRPr="00027117">
        <w:rPr>
          <w:rFonts w:ascii="Times New Roman" w:eastAsia="Calibri" w:hAnsi="Times New Roman" w:cs="Times New Roman"/>
          <w:i/>
          <w:iCs/>
          <w:sz w:val="28"/>
          <w:szCs w:val="28"/>
        </w:rPr>
        <w:t xml:space="preserve"> </w:t>
      </w:r>
      <w:proofErr w:type="spellStart"/>
      <w:r w:rsidRPr="00027117">
        <w:rPr>
          <w:rFonts w:ascii="Times New Roman" w:eastAsia="Calibri" w:hAnsi="Times New Roman" w:cs="Times New Roman"/>
          <w:i/>
          <w:iCs/>
          <w:sz w:val="28"/>
          <w:szCs w:val="28"/>
        </w:rPr>
        <w:t>montanum</w:t>
      </w:r>
      <w:proofErr w:type="spellEnd"/>
      <w:r w:rsidRPr="00027117">
        <w:rPr>
          <w:rFonts w:ascii="Times New Roman" w:eastAsia="Calibri" w:hAnsi="Times New Roman" w:cs="Times New Roman"/>
          <w:sz w:val="28"/>
          <w:szCs w:val="28"/>
        </w:rPr>
        <w:t xml:space="preserve"> в культуру </w:t>
      </w:r>
      <w:proofErr w:type="spellStart"/>
      <w:r w:rsidRPr="00027117">
        <w:rPr>
          <w:rFonts w:ascii="Times New Roman" w:eastAsia="Calibri" w:hAnsi="Times New Roman" w:cs="Times New Roman"/>
          <w:sz w:val="28"/>
          <w:szCs w:val="28"/>
        </w:rPr>
        <w:t>in</w:t>
      </w:r>
      <w:proofErr w:type="spellEnd"/>
      <w:r w:rsidRPr="00027117">
        <w:rPr>
          <w:rFonts w:ascii="Times New Roman" w:eastAsia="Calibri" w:hAnsi="Times New Roman" w:cs="Times New Roman"/>
          <w:sz w:val="28"/>
          <w:szCs w:val="28"/>
        </w:rPr>
        <w:t xml:space="preserve"> </w:t>
      </w:r>
      <w:proofErr w:type="spellStart"/>
      <w:r w:rsidRPr="00027117">
        <w:rPr>
          <w:rFonts w:ascii="Times New Roman" w:eastAsia="Calibri" w:hAnsi="Times New Roman" w:cs="Times New Roman"/>
          <w:sz w:val="28"/>
          <w:szCs w:val="28"/>
        </w:rPr>
        <w:t>vitro</w:t>
      </w:r>
      <w:proofErr w:type="spellEnd"/>
      <w:r w:rsidRPr="00027117">
        <w:rPr>
          <w:rFonts w:ascii="Times New Roman" w:eastAsia="Calibri" w:hAnsi="Times New Roman" w:cs="Times New Roman"/>
          <w:sz w:val="28"/>
          <w:szCs w:val="28"/>
        </w:rPr>
        <w:t>.</w:t>
      </w:r>
    </w:p>
    <w:p w14:paraId="7577EA48" w14:textId="77777777" w:rsidR="00AE46CB" w:rsidRPr="00027117" w:rsidRDefault="00AE46CB" w:rsidP="001A4112">
      <w:pPr>
        <w:spacing w:after="0" w:line="240" w:lineRule="auto"/>
        <w:jc w:val="both"/>
        <w:rPr>
          <w:rFonts w:ascii="Times New Roman" w:eastAsia="Calibri" w:hAnsi="Times New Roman" w:cs="Times New Roman"/>
          <w:b/>
          <w:i/>
          <w:sz w:val="28"/>
          <w:szCs w:val="28"/>
        </w:rPr>
      </w:pPr>
      <w:r w:rsidRPr="00027117">
        <w:rPr>
          <w:rFonts w:ascii="Times New Roman" w:eastAsia="Calibri" w:hAnsi="Times New Roman" w:cs="Times New Roman"/>
          <w:b/>
          <w:i/>
          <w:sz w:val="28"/>
          <w:szCs w:val="28"/>
        </w:rPr>
        <w:t>Исследовательские задачи:</w:t>
      </w:r>
    </w:p>
    <w:p w14:paraId="1463BAD4" w14:textId="77777777" w:rsidR="00AE46CB" w:rsidRPr="00027117" w:rsidRDefault="00AE46CB" w:rsidP="001A4112">
      <w:pPr>
        <w:numPr>
          <w:ilvl w:val="0"/>
          <w:numId w:val="18"/>
        </w:numPr>
        <w:spacing w:after="0" w:line="240" w:lineRule="auto"/>
        <w:ind w:left="0" w:hanging="425"/>
        <w:contextualSpacing/>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Оценить эффективность различных способов подготовки семян </w:t>
      </w:r>
      <w:proofErr w:type="spellStart"/>
      <w:r w:rsidRPr="00027117">
        <w:rPr>
          <w:rFonts w:ascii="Times New Roman" w:eastAsia="Calibri" w:hAnsi="Times New Roman" w:cs="Times New Roman"/>
          <w:sz w:val="28"/>
          <w:szCs w:val="28"/>
        </w:rPr>
        <w:t>Epilobium</w:t>
      </w:r>
      <w:proofErr w:type="spellEnd"/>
      <w:r w:rsidRPr="00027117">
        <w:rPr>
          <w:rFonts w:ascii="Times New Roman" w:eastAsia="Calibri" w:hAnsi="Times New Roman" w:cs="Times New Roman"/>
          <w:sz w:val="28"/>
          <w:szCs w:val="28"/>
        </w:rPr>
        <w:t xml:space="preserve"> </w:t>
      </w:r>
      <w:proofErr w:type="spellStart"/>
      <w:r w:rsidRPr="00027117">
        <w:rPr>
          <w:rFonts w:ascii="Times New Roman" w:eastAsia="Calibri" w:hAnsi="Times New Roman" w:cs="Times New Roman"/>
          <w:sz w:val="28"/>
          <w:szCs w:val="28"/>
        </w:rPr>
        <w:t>montanum</w:t>
      </w:r>
      <w:proofErr w:type="spellEnd"/>
      <w:r w:rsidRPr="00027117">
        <w:rPr>
          <w:rFonts w:ascii="Times New Roman" w:eastAsia="Calibri" w:hAnsi="Times New Roman" w:cs="Times New Roman"/>
          <w:sz w:val="28"/>
          <w:szCs w:val="28"/>
        </w:rPr>
        <w:t>;</w:t>
      </w:r>
    </w:p>
    <w:p w14:paraId="5103156E" w14:textId="77777777" w:rsidR="00AE46CB" w:rsidRPr="00027117" w:rsidRDefault="00AE46CB" w:rsidP="001A4112">
      <w:pPr>
        <w:numPr>
          <w:ilvl w:val="0"/>
          <w:numId w:val="18"/>
        </w:numPr>
        <w:spacing w:after="0" w:line="240" w:lineRule="auto"/>
        <w:ind w:left="0" w:hanging="425"/>
        <w:contextualSpacing/>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Оценить жизнеспособность семян при различных способах подготовки;</w:t>
      </w:r>
    </w:p>
    <w:p w14:paraId="7E5A028F" w14:textId="77777777" w:rsidR="00AE46CB" w:rsidRPr="00027117" w:rsidRDefault="00AE46CB" w:rsidP="001A4112">
      <w:pPr>
        <w:numPr>
          <w:ilvl w:val="0"/>
          <w:numId w:val="18"/>
        </w:numPr>
        <w:spacing w:after="0" w:line="240" w:lineRule="auto"/>
        <w:ind w:left="0" w:hanging="425"/>
        <w:contextualSpacing/>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Определить эффективность различных составов среды при выращивании </w:t>
      </w:r>
      <w:proofErr w:type="spellStart"/>
      <w:r w:rsidRPr="00027117">
        <w:rPr>
          <w:rFonts w:ascii="Times New Roman" w:eastAsia="Calibri" w:hAnsi="Times New Roman" w:cs="Times New Roman"/>
          <w:sz w:val="28"/>
          <w:szCs w:val="28"/>
        </w:rPr>
        <w:t>Epilobium</w:t>
      </w:r>
      <w:proofErr w:type="spellEnd"/>
      <w:r w:rsidRPr="00027117">
        <w:rPr>
          <w:rFonts w:ascii="Times New Roman" w:eastAsia="Calibri" w:hAnsi="Times New Roman" w:cs="Times New Roman"/>
          <w:sz w:val="28"/>
          <w:szCs w:val="28"/>
        </w:rPr>
        <w:t xml:space="preserve"> </w:t>
      </w:r>
      <w:proofErr w:type="spellStart"/>
      <w:r w:rsidRPr="00027117">
        <w:rPr>
          <w:rFonts w:ascii="Times New Roman" w:eastAsia="Calibri" w:hAnsi="Times New Roman" w:cs="Times New Roman"/>
          <w:sz w:val="28"/>
          <w:szCs w:val="28"/>
        </w:rPr>
        <w:t>montanum</w:t>
      </w:r>
      <w:proofErr w:type="spellEnd"/>
      <w:r w:rsidRPr="00027117">
        <w:rPr>
          <w:rFonts w:ascii="Times New Roman" w:eastAsia="Calibri" w:hAnsi="Times New Roman" w:cs="Times New Roman"/>
          <w:sz w:val="28"/>
          <w:szCs w:val="28"/>
        </w:rPr>
        <w:t xml:space="preserve"> в условиях </w:t>
      </w:r>
      <w:r w:rsidRPr="00027117">
        <w:rPr>
          <w:rFonts w:ascii="Times New Roman" w:eastAsia="Calibri" w:hAnsi="Times New Roman" w:cs="Times New Roman"/>
          <w:i/>
          <w:sz w:val="28"/>
          <w:szCs w:val="28"/>
          <w:lang w:val="en-US"/>
        </w:rPr>
        <w:t>in</w:t>
      </w:r>
      <w:r w:rsidRPr="00027117">
        <w:rPr>
          <w:rFonts w:ascii="Times New Roman" w:eastAsia="Calibri" w:hAnsi="Times New Roman" w:cs="Times New Roman"/>
          <w:i/>
          <w:sz w:val="28"/>
          <w:szCs w:val="28"/>
        </w:rPr>
        <w:t xml:space="preserve"> </w:t>
      </w:r>
      <w:r w:rsidRPr="00027117">
        <w:rPr>
          <w:rFonts w:ascii="Times New Roman" w:eastAsia="Calibri" w:hAnsi="Times New Roman" w:cs="Times New Roman"/>
          <w:i/>
          <w:sz w:val="28"/>
          <w:szCs w:val="28"/>
          <w:lang w:val="en-US"/>
        </w:rPr>
        <w:t>vitro</w:t>
      </w:r>
      <w:r w:rsidRPr="00027117">
        <w:rPr>
          <w:rFonts w:ascii="Times New Roman" w:eastAsia="Calibri" w:hAnsi="Times New Roman" w:cs="Times New Roman"/>
          <w:sz w:val="28"/>
          <w:szCs w:val="28"/>
        </w:rPr>
        <w:t>;</w:t>
      </w:r>
    </w:p>
    <w:p w14:paraId="10B56AAA" w14:textId="547B007D" w:rsidR="00027117" w:rsidRDefault="00AE46CB" w:rsidP="00027117">
      <w:pPr>
        <w:numPr>
          <w:ilvl w:val="0"/>
          <w:numId w:val="18"/>
        </w:numPr>
        <w:spacing w:after="0" w:line="240" w:lineRule="auto"/>
        <w:ind w:left="0" w:hanging="425"/>
        <w:contextualSpacing/>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Оценить приживаемость </w:t>
      </w:r>
      <w:proofErr w:type="spellStart"/>
      <w:r w:rsidRPr="00027117">
        <w:rPr>
          <w:rFonts w:ascii="Times New Roman" w:eastAsia="Calibri" w:hAnsi="Times New Roman" w:cs="Times New Roman"/>
          <w:sz w:val="28"/>
          <w:szCs w:val="28"/>
        </w:rPr>
        <w:t>эксплантов</w:t>
      </w:r>
      <w:proofErr w:type="spellEnd"/>
      <w:r w:rsidRPr="00027117">
        <w:rPr>
          <w:rFonts w:ascii="Times New Roman" w:eastAsia="Calibri" w:hAnsi="Times New Roman" w:cs="Times New Roman"/>
          <w:sz w:val="28"/>
          <w:szCs w:val="28"/>
        </w:rPr>
        <w:t>.</w:t>
      </w:r>
    </w:p>
    <w:p w14:paraId="4CE3E005" w14:textId="77777777" w:rsidR="00027117" w:rsidRPr="00027117" w:rsidRDefault="00027117" w:rsidP="00027117">
      <w:pPr>
        <w:spacing w:after="0" w:line="240" w:lineRule="auto"/>
        <w:contextualSpacing/>
        <w:jc w:val="both"/>
        <w:rPr>
          <w:rFonts w:ascii="Times New Roman" w:eastAsia="Calibri" w:hAnsi="Times New Roman" w:cs="Times New Roman"/>
          <w:sz w:val="28"/>
          <w:szCs w:val="28"/>
        </w:rPr>
      </w:pPr>
    </w:p>
    <w:p w14:paraId="3ACE9DBE" w14:textId="77777777" w:rsidR="00AE46CB" w:rsidRPr="00027117" w:rsidRDefault="00AE46CB" w:rsidP="001A4112">
      <w:pPr>
        <w:keepNext/>
        <w:spacing w:after="0" w:line="240" w:lineRule="auto"/>
        <w:outlineLvl w:val="0"/>
        <w:rPr>
          <w:rFonts w:ascii="Times New Roman" w:hAnsi="Times New Roman" w:cs="Times New Roman"/>
          <w:b/>
          <w:bCs/>
          <w:smallCaps/>
          <w:kern w:val="32"/>
          <w:sz w:val="28"/>
          <w:szCs w:val="28"/>
        </w:rPr>
      </w:pPr>
      <w:bookmarkStart w:id="2" w:name="_Toc188631977"/>
      <w:bookmarkStart w:id="3" w:name="_Toc192277007"/>
      <w:r w:rsidRPr="00027117">
        <w:rPr>
          <w:rFonts w:ascii="Times New Roman" w:hAnsi="Times New Roman" w:cs="Times New Roman"/>
          <w:b/>
          <w:bCs/>
          <w:smallCaps/>
          <w:kern w:val="32"/>
          <w:sz w:val="28"/>
          <w:szCs w:val="28"/>
        </w:rPr>
        <w:t>Кипрей горный и его микроклональное размножение (литературный обзор)</w:t>
      </w:r>
      <w:bookmarkEnd w:id="2"/>
      <w:bookmarkEnd w:id="3"/>
    </w:p>
    <w:p w14:paraId="23864550" w14:textId="77777777" w:rsidR="00AE46CB" w:rsidRPr="00027117" w:rsidRDefault="00AE46CB" w:rsidP="001A4112">
      <w:pPr>
        <w:keepNext/>
        <w:keepLines/>
        <w:spacing w:after="0" w:line="240" w:lineRule="auto"/>
        <w:outlineLvl w:val="1"/>
        <w:rPr>
          <w:rFonts w:ascii="Times New Roman" w:hAnsi="Times New Roman" w:cs="Times New Roman"/>
          <w:b/>
          <w:bCs/>
          <w:color w:val="4F81BD"/>
          <w:sz w:val="28"/>
          <w:szCs w:val="28"/>
        </w:rPr>
      </w:pPr>
      <w:bookmarkStart w:id="4" w:name="_Toc188631978"/>
      <w:bookmarkStart w:id="5" w:name="_Toc192277008"/>
      <w:r w:rsidRPr="00027117">
        <w:rPr>
          <w:rFonts w:ascii="Times New Roman" w:hAnsi="Times New Roman" w:cs="Times New Roman"/>
          <w:b/>
          <w:bCs/>
          <w:color w:val="4F81BD"/>
          <w:sz w:val="28"/>
          <w:szCs w:val="28"/>
        </w:rPr>
        <w:t>Кипрей горный</w:t>
      </w:r>
      <w:bookmarkEnd w:id="4"/>
      <w:bookmarkEnd w:id="5"/>
    </w:p>
    <w:p w14:paraId="61851FB2"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711DC5E2" w14:textId="495BCAEF"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Кипрей горный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входит в число растений семейства под названием кипрейные (</w:t>
      </w:r>
      <w:proofErr w:type="spellStart"/>
      <w:r w:rsidRPr="00027117">
        <w:rPr>
          <w:rFonts w:ascii="Times New Roman" w:eastAsia="Calibri" w:hAnsi="Times New Roman" w:cs="Times New Roman"/>
          <w:i/>
          <w:sz w:val="28"/>
          <w:szCs w:val="28"/>
        </w:rPr>
        <w:t>Onagraceae</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Juss</w:t>
      </w:r>
      <w:proofErr w:type="spellEnd"/>
      <w:r w:rsidRPr="00027117">
        <w:rPr>
          <w:rFonts w:ascii="Times New Roman" w:eastAsia="Calibri" w:hAnsi="Times New Roman" w:cs="Times New Roman"/>
          <w:sz w:val="28"/>
          <w:szCs w:val="28"/>
        </w:rPr>
        <w:t>).</w:t>
      </w:r>
    </w:p>
    <w:p w14:paraId="1E3D554E"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Кипрей горный представляет собой многолетнее травянистое растение, высотой 20–60 см. Стебель этого растения является одиночным и прямостоячим, он может быть, как ветвистым, так и простым, по всей длине опушен серповидными волосками. При основании такого стебля осенью развиваются короткие побеги, наделенные розетками листьев. Что касается листьев, они окрашены в темно-зеленые тона, а по форме - яйцевидно-ланцетные, длиннозаострённые, пильчато-зубчатые, у основания округлые, лишь по жилкам и по краям коротко опушенные, с короткими (1–2 мм) черешками, длина листьев - 3-10 см, ширина - 1,5-5 см. Такие листья являются супротивными, а верхушечные - очередными. </w:t>
      </w:r>
    </w:p>
    <w:p w14:paraId="31FE61E3"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Цветки кипрея горного находятся на верхушках стебля в пазухах верхних листьев, чашечка 5-6 мм дл., колокольчатая, у основания с короткими оттопыренными железистыми и простыми волосками.  Лепестки (7–10 мм дл.) окрашены в розовые тона, столбик прямой, едва короче тычинок, рыльце </w:t>
      </w:r>
      <w:proofErr w:type="spellStart"/>
      <w:r w:rsidRPr="00027117">
        <w:rPr>
          <w:rFonts w:ascii="Times New Roman" w:eastAsia="Calibri" w:hAnsi="Times New Roman" w:cs="Times New Roman"/>
          <w:sz w:val="28"/>
          <w:szCs w:val="28"/>
        </w:rPr>
        <w:t>четырёхраздельное</w:t>
      </w:r>
      <w:proofErr w:type="spellEnd"/>
      <w:r w:rsidRPr="00027117">
        <w:rPr>
          <w:rFonts w:ascii="Times New Roman" w:eastAsia="Calibri" w:hAnsi="Times New Roman" w:cs="Times New Roman"/>
          <w:sz w:val="28"/>
          <w:szCs w:val="28"/>
        </w:rPr>
        <w:t xml:space="preserve">, с расходящимися долями. </w:t>
      </w:r>
    </w:p>
    <w:p w14:paraId="06FDFF0F"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Коробочка 5–7 см дл., опушена короткими прямыми отстоящими или </w:t>
      </w:r>
      <w:proofErr w:type="spellStart"/>
      <w:r w:rsidRPr="00027117">
        <w:rPr>
          <w:rFonts w:ascii="Times New Roman" w:eastAsia="Calibri" w:hAnsi="Times New Roman" w:cs="Times New Roman"/>
          <w:sz w:val="28"/>
          <w:szCs w:val="28"/>
        </w:rPr>
        <w:t>полуприжатыми</w:t>
      </w:r>
      <w:proofErr w:type="spellEnd"/>
      <w:r w:rsidRPr="00027117">
        <w:rPr>
          <w:rFonts w:ascii="Times New Roman" w:eastAsia="Calibri" w:hAnsi="Times New Roman" w:cs="Times New Roman"/>
          <w:sz w:val="28"/>
          <w:szCs w:val="28"/>
        </w:rPr>
        <w:t xml:space="preserve"> простыми и железистыми волосками. Семена 1 мм дл., серые или бурые, на верхушке округлые, без придатка, густо покрыты продолговатыми сосочками.</w:t>
      </w:r>
    </w:p>
    <w:p w14:paraId="592EA1C3"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Цветение кипрея горного приходится на период, начиная с июня и заканчивая сентябрем месяцем. В природных условиях это растение встречается на территории Даурского района Восточной Сибири и в Западной Сибири, а также на Дальнем Востоке на Сахалине и на юге Курил. Что касается общего распространения этого растения, то оно встречается на территории Ирана, Малой Азии, Балкан, Средиземноморья, Скандинавии, Средней и Атлантической Европы. Для произрастания кипрей горный </w:t>
      </w:r>
      <w:r w:rsidRPr="00027117">
        <w:rPr>
          <w:rFonts w:ascii="Times New Roman" w:eastAsia="Calibri" w:hAnsi="Times New Roman" w:cs="Times New Roman"/>
          <w:sz w:val="28"/>
          <w:szCs w:val="28"/>
        </w:rPr>
        <w:lastRenderedPageBreak/>
        <w:t>предпочитает лесистые склоны, смешанные и темнохвойные леса, а также окраины лесов, места среди кустарников, тенистые и сырые места.</w:t>
      </w:r>
    </w:p>
    <w:p w14:paraId="6D00A255"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Следует отметить, что кипрей горный представляет собой редкий вид, который наделен реликтовым распространением преимущественно на востоке Сибири. Примечательно, что в Иркутской области это растение будет находиться у восточной границы ареала. Чаще всего кипрей горный произрастает одиночно, однако иногда может встречаться и небольшими группами. Кипрей горный наделен весьма ценными целебными свойствами, при этом с лечебной целью рекомендуется использовать траву этого растения. В понятие травы входят листья, стебли и цветки кипрея горного. Наличие столь ценных целебных свойств следует объяснять содержанием в составе этого растения дубильных веществ [3, 4].</w:t>
      </w:r>
    </w:p>
    <w:p w14:paraId="0B32AF3E"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4C6097AE" w14:textId="77777777" w:rsidR="00AE46CB" w:rsidRPr="00027117" w:rsidRDefault="00AE46CB" w:rsidP="001A4112">
      <w:pPr>
        <w:keepNext/>
        <w:keepLines/>
        <w:spacing w:after="0" w:line="240" w:lineRule="auto"/>
        <w:outlineLvl w:val="1"/>
        <w:rPr>
          <w:rFonts w:ascii="Times New Roman" w:hAnsi="Times New Roman" w:cs="Times New Roman"/>
          <w:b/>
          <w:bCs/>
          <w:color w:val="4F81BD"/>
          <w:sz w:val="28"/>
          <w:szCs w:val="28"/>
        </w:rPr>
      </w:pPr>
      <w:bookmarkStart w:id="6" w:name="_Toc188631979"/>
      <w:bookmarkStart w:id="7" w:name="_Toc192277009"/>
      <w:r w:rsidRPr="00027117">
        <w:rPr>
          <w:rFonts w:ascii="Times New Roman" w:hAnsi="Times New Roman" w:cs="Times New Roman"/>
          <w:b/>
          <w:bCs/>
          <w:color w:val="4F81BD"/>
          <w:sz w:val="28"/>
          <w:szCs w:val="28"/>
        </w:rPr>
        <w:t xml:space="preserve">Метод вегетативного размножения с помощью культуры </w:t>
      </w:r>
      <w:proofErr w:type="spellStart"/>
      <w:r w:rsidRPr="00027117">
        <w:rPr>
          <w:rFonts w:ascii="Times New Roman" w:hAnsi="Times New Roman" w:cs="Times New Roman"/>
          <w:b/>
          <w:bCs/>
          <w:color w:val="4F81BD"/>
          <w:sz w:val="28"/>
          <w:szCs w:val="28"/>
        </w:rPr>
        <w:t>in</w:t>
      </w:r>
      <w:proofErr w:type="spellEnd"/>
      <w:r w:rsidRPr="00027117">
        <w:rPr>
          <w:rFonts w:ascii="Times New Roman" w:hAnsi="Times New Roman" w:cs="Times New Roman"/>
          <w:b/>
          <w:bCs/>
          <w:color w:val="4F81BD"/>
          <w:sz w:val="28"/>
          <w:szCs w:val="28"/>
        </w:rPr>
        <w:t xml:space="preserve"> </w:t>
      </w:r>
      <w:proofErr w:type="spellStart"/>
      <w:r w:rsidRPr="00027117">
        <w:rPr>
          <w:rFonts w:ascii="Times New Roman" w:hAnsi="Times New Roman" w:cs="Times New Roman"/>
          <w:b/>
          <w:bCs/>
          <w:color w:val="4F81BD"/>
          <w:sz w:val="28"/>
          <w:szCs w:val="28"/>
        </w:rPr>
        <w:t>vitro</w:t>
      </w:r>
      <w:proofErr w:type="spellEnd"/>
      <w:r w:rsidRPr="00027117">
        <w:rPr>
          <w:rFonts w:ascii="Times New Roman" w:hAnsi="Times New Roman" w:cs="Times New Roman"/>
          <w:b/>
          <w:bCs/>
          <w:color w:val="4F81BD"/>
          <w:sz w:val="28"/>
          <w:szCs w:val="28"/>
        </w:rPr>
        <w:t xml:space="preserve"> </w:t>
      </w:r>
      <w:proofErr w:type="spellStart"/>
      <w:r w:rsidRPr="00027117">
        <w:rPr>
          <w:rFonts w:ascii="Times New Roman" w:hAnsi="Times New Roman" w:cs="Times New Roman"/>
          <w:b/>
          <w:bCs/>
          <w:color w:val="4F81BD"/>
          <w:sz w:val="28"/>
          <w:szCs w:val="28"/>
        </w:rPr>
        <w:t>Epilobium</w:t>
      </w:r>
      <w:proofErr w:type="spellEnd"/>
      <w:r w:rsidRPr="00027117">
        <w:rPr>
          <w:rFonts w:ascii="Times New Roman" w:hAnsi="Times New Roman" w:cs="Times New Roman"/>
          <w:b/>
          <w:bCs/>
          <w:color w:val="4F81BD"/>
          <w:sz w:val="28"/>
          <w:szCs w:val="28"/>
        </w:rPr>
        <w:t xml:space="preserve"> </w:t>
      </w:r>
      <w:proofErr w:type="spellStart"/>
      <w:r w:rsidRPr="00027117">
        <w:rPr>
          <w:rFonts w:ascii="Times New Roman" w:hAnsi="Times New Roman" w:cs="Times New Roman"/>
          <w:b/>
          <w:bCs/>
          <w:color w:val="4F81BD"/>
          <w:sz w:val="28"/>
          <w:szCs w:val="28"/>
        </w:rPr>
        <w:t>montanum</w:t>
      </w:r>
      <w:proofErr w:type="spellEnd"/>
      <w:r w:rsidRPr="00027117">
        <w:rPr>
          <w:rFonts w:ascii="Times New Roman" w:hAnsi="Times New Roman" w:cs="Times New Roman"/>
          <w:b/>
          <w:bCs/>
          <w:color w:val="4F81BD"/>
          <w:sz w:val="28"/>
          <w:szCs w:val="28"/>
        </w:rPr>
        <w:t xml:space="preserve"> L.</w:t>
      </w:r>
      <w:bookmarkEnd w:id="6"/>
      <w:bookmarkEnd w:id="7"/>
    </w:p>
    <w:p w14:paraId="1154F7C9"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68BA2EE7" w14:textId="346740CB" w:rsidR="001A4112" w:rsidRPr="00027117" w:rsidRDefault="001A4112"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Для микроклонального размножения рекомендуют такие части растений как апикальные меристемы и пазушные почки стеблевого происхождения. На первом этапе выбирается растение донор, изолируется и стерилизуется </w:t>
      </w:r>
      <w:proofErr w:type="spellStart"/>
      <w:r w:rsidRPr="00027117">
        <w:rPr>
          <w:rFonts w:ascii="Times New Roman" w:eastAsia="Calibri" w:hAnsi="Times New Roman" w:cs="Times New Roman"/>
          <w:sz w:val="28"/>
          <w:szCs w:val="28"/>
        </w:rPr>
        <w:t>эксплант</w:t>
      </w:r>
      <w:proofErr w:type="spellEnd"/>
      <w:r w:rsidRPr="00027117">
        <w:rPr>
          <w:rFonts w:ascii="Times New Roman" w:eastAsia="Calibri" w:hAnsi="Times New Roman" w:cs="Times New Roman"/>
          <w:sz w:val="28"/>
          <w:szCs w:val="28"/>
        </w:rPr>
        <w:t xml:space="preserve">, создаются условия для их роста на питательной среде </w:t>
      </w:r>
      <w:r w:rsidRPr="00027117">
        <w:rPr>
          <w:rFonts w:ascii="Times New Roman" w:eastAsia="Calibri" w:hAnsi="Times New Roman" w:cs="Times New Roman"/>
          <w:i/>
          <w:sz w:val="28"/>
          <w:szCs w:val="28"/>
          <w:lang w:val="en-US"/>
        </w:rPr>
        <w:t>in</w:t>
      </w:r>
      <w:r w:rsidRPr="00027117">
        <w:rPr>
          <w:rFonts w:ascii="Times New Roman" w:eastAsia="Calibri" w:hAnsi="Times New Roman" w:cs="Times New Roman"/>
          <w:i/>
          <w:sz w:val="28"/>
          <w:szCs w:val="28"/>
        </w:rPr>
        <w:t xml:space="preserve"> </w:t>
      </w:r>
      <w:r w:rsidRPr="00027117">
        <w:rPr>
          <w:rFonts w:ascii="Times New Roman" w:eastAsia="Calibri" w:hAnsi="Times New Roman" w:cs="Times New Roman"/>
          <w:i/>
          <w:sz w:val="28"/>
          <w:szCs w:val="28"/>
          <w:lang w:val="en-US"/>
        </w:rPr>
        <w:t>vitro</w:t>
      </w:r>
      <w:r w:rsidRPr="00027117">
        <w:rPr>
          <w:rFonts w:ascii="Times New Roman" w:eastAsia="Calibri" w:hAnsi="Times New Roman" w:cs="Times New Roman"/>
          <w:sz w:val="28"/>
          <w:szCs w:val="28"/>
        </w:rPr>
        <w:t xml:space="preserve">. Далее растение размножают (рисунок 2), ускоряют рост полученных </w:t>
      </w:r>
      <w:proofErr w:type="spellStart"/>
      <w:r w:rsidRPr="00027117">
        <w:rPr>
          <w:rFonts w:ascii="Times New Roman" w:eastAsia="Calibri" w:hAnsi="Times New Roman" w:cs="Times New Roman"/>
          <w:sz w:val="28"/>
          <w:szCs w:val="28"/>
        </w:rPr>
        <w:t>микропобегов</w:t>
      </w:r>
      <w:proofErr w:type="spellEnd"/>
      <w:r w:rsidRPr="00027117">
        <w:rPr>
          <w:rFonts w:ascii="Times New Roman" w:eastAsia="Calibri" w:hAnsi="Times New Roman" w:cs="Times New Roman"/>
          <w:sz w:val="28"/>
          <w:szCs w:val="28"/>
        </w:rPr>
        <w:t>, адаптируют растение к почвенным условиям произрастания.</w:t>
      </w:r>
    </w:p>
    <w:p w14:paraId="5FF6DAB8"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В литературных источниках есть много информации о том, как размножать различные растения вегетативным способом с помощью культуры </w:t>
      </w:r>
      <w:r w:rsidRPr="00027117">
        <w:rPr>
          <w:rFonts w:ascii="Times New Roman" w:eastAsia="Calibri" w:hAnsi="Times New Roman" w:cs="Times New Roman"/>
          <w:i/>
          <w:sz w:val="28"/>
          <w:szCs w:val="28"/>
          <w:lang w:val="en-US"/>
        </w:rPr>
        <w:t>in</w:t>
      </w:r>
      <w:r w:rsidRPr="00027117">
        <w:rPr>
          <w:rFonts w:ascii="Times New Roman" w:eastAsia="Calibri" w:hAnsi="Times New Roman" w:cs="Times New Roman"/>
          <w:i/>
          <w:sz w:val="28"/>
          <w:szCs w:val="28"/>
        </w:rPr>
        <w:t xml:space="preserve"> </w:t>
      </w:r>
      <w:r w:rsidRPr="00027117">
        <w:rPr>
          <w:rFonts w:ascii="Times New Roman" w:eastAsia="Calibri" w:hAnsi="Times New Roman" w:cs="Times New Roman"/>
          <w:i/>
          <w:sz w:val="28"/>
          <w:szCs w:val="28"/>
          <w:lang w:val="en-US"/>
        </w:rPr>
        <w:t>vitro</w:t>
      </w:r>
      <w:r w:rsidRPr="00027117">
        <w:rPr>
          <w:rFonts w:ascii="Times New Roman" w:eastAsia="Calibri" w:hAnsi="Times New Roman" w:cs="Times New Roman"/>
          <w:sz w:val="28"/>
          <w:szCs w:val="28"/>
        </w:rPr>
        <w:t>. Ещё не были проведены исследования по микроклональному размножению</w:t>
      </w:r>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p>
    <w:p w14:paraId="2865E976" w14:textId="77777777" w:rsidR="001A4112" w:rsidRPr="00027117" w:rsidRDefault="001A4112" w:rsidP="001A4112">
      <w:pPr>
        <w:spacing w:after="0" w:line="240" w:lineRule="auto"/>
        <w:jc w:val="center"/>
        <w:rPr>
          <w:rFonts w:ascii="Times New Roman" w:eastAsia="Calibri" w:hAnsi="Times New Roman" w:cs="Times New Roman"/>
          <w:sz w:val="28"/>
          <w:szCs w:val="28"/>
        </w:rPr>
      </w:pPr>
    </w:p>
    <w:p w14:paraId="30A7D158" w14:textId="1BF1DADC" w:rsidR="00AE46CB" w:rsidRPr="00027117" w:rsidRDefault="00AE46CB" w:rsidP="001A4112">
      <w:pPr>
        <w:spacing w:after="0" w:line="240" w:lineRule="auto"/>
        <w:jc w:val="center"/>
        <w:rPr>
          <w:rFonts w:ascii="Times New Roman" w:eastAsia="Calibri" w:hAnsi="Times New Roman" w:cs="Times New Roman"/>
          <w:sz w:val="28"/>
          <w:szCs w:val="28"/>
        </w:rPr>
      </w:pPr>
      <w:r w:rsidRPr="00027117">
        <w:rPr>
          <w:rFonts w:ascii="Times New Roman" w:eastAsia="Calibri" w:hAnsi="Times New Roman" w:cs="Times New Roman"/>
          <w:noProof/>
          <w:sz w:val="28"/>
          <w:szCs w:val="28"/>
        </w:rPr>
        <w:drawing>
          <wp:inline distT="0" distB="0" distL="0" distR="0" wp14:anchorId="37CBBBF6" wp14:editId="34F2F791">
            <wp:extent cx="4542155" cy="2786364"/>
            <wp:effectExtent l="0" t="0" r="0" b="0"/>
            <wp:docPr id="1560199126" name="Рисунок 7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877" cy="2808891"/>
                    </a:xfrm>
                    <a:prstGeom prst="rect">
                      <a:avLst/>
                    </a:prstGeom>
                    <a:noFill/>
                    <a:ln>
                      <a:noFill/>
                    </a:ln>
                  </pic:spPr>
                </pic:pic>
              </a:graphicData>
            </a:graphic>
          </wp:inline>
        </w:drawing>
      </w:r>
    </w:p>
    <w:p w14:paraId="3116DC5C" w14:textId="77777777" w:rsidR="00AE46CB" w:rsidRPr="00027117" w:rsidRDefault="00AE46CB" w:rsidP="001A4112">
      <w:pPr>
        <w:spacing w:after="0" w:line="240" w:lineRule="auto"/>
        <w:jc w:val="center"/>
        <w:rPr>
          <w:rFonts w:ascii="Times New Roman" w:eastAsia="Calibri" w:hAnsi="Times New Roman" w:cs="Times New Roman"/>
          <w:bCs/>
          <w:i/>
          <w:sz w:val="28"/>
          <w:szCs w:val="28"/>
        </w:rPr>
      </w:pPr>
      <w:r w:rsidRPr="00027117">
        <w:rPr>
          <w:rFonts w:ascii="Times New Roman" w:eastAsia="Calibri" w:hAnsi="Times New Roman" w:cs="Times New Roman"/>
          <w:bCs/>
          <w:i/>
          <w:sz w:val="28"/>
          <w:szCs w:val="28"/>
        </w:rPr>
        <w:t xml:space="preserve">Рис. 2. Метод вегетативного размножения с помощью культуры </w:t>
      </w:r>
      <w:proofErr w:type="spellStart"/>
      <w:r w:rsidRPr="00027117">
        <w:rPr>
          <w:rFonts w:ascii="Times New Roman" w:eastAsia="Calibri" w:hAnsi="Times New Roman" w:cs="Times New Roman"/>
          <w:bCs/>
          <w:i/>
          <w:sz w:val="28"/>
          <w:szCs w:val="28"/>
        </w:rPr>
        <w:t>in</w:t>
      </w:r>
      <w:proofErr w:type="spellEnd"/>
      <w:r w:rsidRPr="00027117">
        <w:rPr>
          <w:rFonts w:ascii="Times New Roman" w:eastAsia="Calibri" w:hAnsi="Times New Roman" w:cs="Times New Roman"/>
          <w:bCs/>
          <w:i/>
          <w:sz w:val="28"/>
          <w:szCs w:val="28"/>
        </w:rPr>
        <w:t xml:space="preserve"> </w:t>
      </w:r>
      <w:proofErr w:type="spellStart"/>
      <w:r w:rsidRPr="00027117">
        <w:rPr>
          <w:rFonts w:ascii="Times New Roman" w:eastAsia="Calibri" w:hAnsi="Times New Roman" w:cs="Times New Roman"/>
          <w:bCs/>
          <w:i/>
          <w:sz w:val="28"/>
          <w:szCs w:val="28"/>
        </w:rPr>
        <w:t>vitro</w:t>
      </w:r>
      <w:proofErr w:type="spellEnd"/>
    </w:p>
    <w:p w14:paraId="38E8F6FE"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756C24FF" w14:textId="73DDE93A" w:rsidR="00AE46CB" w:rsidRPr="00027117" w:rsidRDefault="001A4112"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lastRenderedPageBreak/>
        <w:t>Однако,</w:t>
      </w:r>
      <w:r w:rsidR="00AE46CB" w:rsidRPr="00027117">
        <w:rPr>
          <w:rFonts w:ascii="Times New Roman" w:eastAsia="Calibri" w:hAnsi="Times New Roman" w:cs="Times New Roman"/>
          <w:sz w:val="28"/>
          <w:szCs w:val="28"/>
        </w:rPr>
        <w:t xml:space="preserve"> уже проводились исследования по микроклональному размножению </w:t>
      </w:r>
      <w:proofErr w:type="spellStart"/>
      <w:r w:rsidR="00AE46CB" w:rsidRPr="00027117">
        <w:rPr>
          <w:rFonts w:ascii="Times New Roman" w:eastAsia="Calibri" w:hAnsi="Times New Roman" w:cs="Times New Roman"/>
          <w:sz w:val="28"/>
          <w:szCs w:val="28"/>
        </w:rPr>
        <w:t>белоцветквой</w:t>
      </w:r>
      <w:proofErr w:type="spellEnd"/>
      <w:r w:rsidR="00AE46CB" w:rsidRPr="00027117">
        <w:rPr>
          <w:rFonts w:ascii="Times New Roman" w:eastAsia="Calibri" w:hAnsi="Times New Roman" w:cs="Times New Roman"/>
          <w:sz w:val="28"/>
          <w:szCs w:val="28"/>
        </w:rPr>
        <w:t xml:space="preserve"> и </w:t>
      </w:r>
      <w:proofErr w:type="spellStart"/>
      <w:r w:rsidR="00AE46CB" w:rsidRPr="00027117">
        <w:rPr>
          <w:rFonts w:ascii="Times New Roman" w:eastAsia="Calibri" w:hAnsi="Times New Roman" w:cs="Times New Roman"/>
          <w:sz w:val="28"/>
          <w:szCs w:val="28"/>
        </w:rPr>
        <w:t>сереневоцветковой</w:t>
      </w:r>
      <w:proofErr w:type="spellEnd"/>
      <w:r w:rsidR="00AE46CB" w:rsidRPr="00027117">
        <w:rPr>
          <w:rFonts w:ascii="Times New Roman" w:eastAsia="Calibri" w:hAnsi="Times New Roman" w:cs="Times New Roman"/>
          <w:sz w:val="28"/>
          <w:szCs w:val="28"/>
        </w:rPr>
        <w:t xml:space="preserve"> форм кипрея узколистного. В результате исследований Д.А. Егоровой, О.И. </w:t>
      </w:r>
      <w:proofErr w:type="spellStart"/>
      <w:r w:rsidR="00AE46CB" w:rsidRPr="00027117">
        <w:rPr>
          <w:rFonts w:ascii="Times New Roman" w:eastAsia="Calibri" w:hAnsi="Times New Roman" w:cs="Times New Roman"/>
          <w:sz w:val="28"/>
          <w:szCs w:val="28"/>
        </w:rPr>
        <w:t>Молкановой</w:t>
      </w:r>
      <w:proofErr w:type="spellEnd"/>
      <w:r w:rsidR="00AE46CB" w:rsidRPr="00027117">
        <w:rPr>
          <w:rFonts w:ascii="Times New Roman" w:eastAsia="Calibri" w:hAnsi="Times New Roman" w:cs="Times New Roman"/>
          <w:sz w:val="28"/>
          <w:szCs w:val="28"/>
        </w:rPr>
        <w:t xml:space="preserve">, Ю.Н. Горбунова, А.А. Гулевича, Е.Н. Барановой, проведённых в 2021 году было установлено, что оптимальным временем для выделения </w:t>
      </w:r>
      <w:proofErr w:type="spellStart"/>
      <w:r w:rsidR="00AE46CB" w:rsidRPr="00027117">
        <w:rPr>
          <w:rFonts w:ascii="Times New Roman" w:eastAsia="Calibri" w:hAnsi="Times New Roman" w:cs="Times New Roman"/>
          <w:sz w:val="28"/>
          <w:szCs w:val="28"/>
        </w:rPr>
        <w:t>эксплантов</w:t>
      </w:r>
      <w:proofErr w:type="spellEnd"/>
      <w:r w:rsidR="00AE46CB" w:rsidRPr="00027117">
        <w:rPr>
          <w:rFonts w:ascii="Times New Roman" w:eastAsia="Calibri" w:hAnsi="Times New Roman" w:cs="Times New Roman"/>
          <w:sz w:val="28"/>
          <w:szCs w:val="28"/>
        </w:rPr>
        <w:t xml:space="preserve"> </w:t>
      </w:r>
      <w:proofErr w:type="spellStart"/>
      <w:r w:rsidR="00AE46CB" w:rsidRPr="00027117">
        <w:rPr>
          <w:rFonts w:ascii="Times New Roman" w:eastAsia="Calibri" w:hAnsi="Times New Roman" w:cs="Times New Roman"/>
          <w:i/>
          <w:sz w:val="28"/>
          <w:szCs w:val="28"/>
        </w:rPr>
        <w:t>Ch</w:t>
      </w:r>
      <w:proofErr w:type="spellEnd"/>
      <w:r w:rsidR="00AE46CB" w:rsidRPr="00027117">
        <w:rPr>
          <w:rFonts w:ascii="Times New Roman" w:eastAsia="Calibri" w:hAnsi="Times New Roman" w:cs="Times New Roman"/>
          <w:i/>
          <w:sz w:val="28"/>
          <w:szCs w:val="28"/>
        </w:rPr>
        <w:t xml:space="preserve">. </w:t>
      </w:r>
      <w:proofErr w:type="spellStart"/>
      <w:r w:rsidR="00AE46CB" w:rsidRPr="00027117">
        <w:rPr>
          <w:rFonts w:ascii="Times New Roman" w:eastAsia="Calibri" w:hAnsi="Times New Roman" w:cs="Times New Roman"/>
          <w:i/>
          <w:sz w:val="28"/>
          <w:szCs w:val="28"/>
        </w:rPr>
        <w:t>angustifolium</w:t>
      </w:r>
      <w:proofErr w:type="spellEnd"/>
      <w:r w:rsidR="00AE46CB" w:rsidRPr="00027117">
        <w:rPr>
          <w:rFonts w:ascii="Times New Roman" w:eastAsia="Calibri" w:hAnsi="Times New Roman" w:cs="Times New Roman"/>
          <w:sz w:val="28"/>
          <w:szCs w:val="28"/>
        </w:rPr>
        <w:t xml:space="preserve"> является начальный этап вегетационного периода: с апреля по начало июня. Также наиболее эффективной процедурой стерилизации поверхности с точки зрения жизнеспособности </w:t>
      </w:r>
      <w:proofErr w:type="spellStart"/>
      <w:r w:rsidR="00AE46CB" w:rsidRPr="00027117">
        <w:rPr>
          <w:rFonts w:ascii="Times New Roman" w:eastAsia="Calibri" w:hAnsi="Times New Roman" w:cs="Times New Roman"/>
          <w:sz w:val="28"/>
          <w:szCs w:val="28"/>
        </w:rPr>
        <w:t>эксплантов</w:t>
      </w:r>
      <w:proofErr w:type="spellEnd"/>
      <w:r w:rsidR="00AE46CB" w:rsidRPr="00027117">
        <w:rPr>
          <w:rFonts w:ascii="Times New Roman" w:eastAsia="Calibri" w:hAnsi="Times New Roman" w:cs="Times New Roman"/>
          <w:sz w:val="28"/>
          <w:szCs w:val="28"/>
        </w:rPr>
        <w:t xml:space="preserve"> была обработка 7%-</w:t>
      </w:r>
      <w:proofErr w:type="spellStart"/>
      <w:r w:rsidR="00AE46CB" w:rsidRPr="00027117">
        <w:rPr>
          <w:rFonts w:ascii="Times New Roman" w:eastAsia="Calibri" w:hAnsi="Times New Roman" w:cs="Times New Roman"/>
          <w:sz w:val="28"/>
          <w:szCs w:val="28"/>
        </w:rPr>
        <w:t>ным</w:t>
      </w:r>
      <w:proofErr w:type="spellEnd"/>
      <w:r w:rsidR="00AE46CB" w:rsidRPr="00027117">
        <w:rPr>
          <w:rFonts w:ascii="Times New Roman" w:eastAsia="Calibri" w:hAnsi="Times New Roman" w:cs="Times New Roman"/>
          <w:sz w:val="28"/>
          <w:szCs w:val="28"/>
        </w:rPr>
        <w:t xml:space="preserve"> раствором гипохлорита кальция в течение 7 минут. Питательная среда MS с добавлением 0.5 </w:t>
      </w:r>
      <w:proofErr w:type="spellStart"/>
      <w:r w:rsidR="00AE46CB" w:rsidRPr="00027117">
        <w:rPr>
          <w:rFonts w:ascii="Times New Roman" w:eastAsia="Calibri" w:hAnsi="Times New Roman" w:cs="Times New Roman"/>
          <w:sz w:val="28"/>
          <w:szCs w:val="28"/>
        </w:rPr>
        <w:t>mg</w:t>
      </w:r>
      <w:proofErr w:type="spellEnd"/>
      <w:r w:rsidR="00AE46CB" w:rsidRPr="00027117">
        <w:rPr>
          <w:rFonts w:ascii="Times New Roman" w:eastAsia="Calibri" w:hAnsi="Times New Roman" w:cs="Times New Roman"/>
          <w:sz w:val="28"/>
          <w:szCs w:val="28"/>
        </w:rPr>
        <w:t xml:space="preserve"> L-1 БАП оказалась наиболее эффективной на стадии размножения. Не было выявлено различий в </w:t>
      </w:r>
      <w:proofErr w:type="spellStart"/>
      <w:r w:rsidR="00AE46CB" w:rsidRPr="00027117">
        <w:rPr>
          <w:rFonts w:ascii="Times New Roman" w:eastAsia="Calibri" w:hAnsi="Times New Roman" w:cs="Times New Roman"/>
          <w:sz w:val="28"/>
          <w:szCs w:val="28"/>
        </w:rPr>
        <w:t>морфогенном</w:t>
      </w:r>
      <w:proofErr w:type="spellEnd"/>
      <w:r w:rsidR="00AE46CB" w:rsidRPr="00027117">
        <w:rPr>
          <w:rFonts w:ascii="Times New Roman" w:eastAsia="Calibri" w:hAnsi="Times New Roman" w:cs="Times New Roman"/>
          <w:sz w:val="28"/>
          <w:szCs w:val="28"/>
        </w:rPr>
        <w:t xml:space="preserve"> потенциале между </w:t>
      </w:r>
      <w:proofErr w:type="spellStart"/>
      <w:r w:rsidR="00AE46CB" w:rsidRPr="00027117">
        <w:rPr>
          <w:rFonts w:ascii="Times New Roman" w:eastAsia="Calibri" w:hAnsi="Times New Roman" w:cs="Times New Roman"/>
          <w:sz w:val="28"/>
          <w:szCs w:val="28"/>
        </w:rPr>
        <w:t>сиреневоцветковой</w:t>
      </w:r>
      <w:proofErr w:type="spellEnd"/>
      <w:r w:rsidR="00AE46CB" w:rsidRPr="00027117">
        <w:rPr>
          <w:rFonts w:ascii="Times New Roman" w:eastAsia="Calibri" w:hAnsi="Times New Roman" w:cs="Times New Roman"/>
          <w:sz w:val="28"/>
          <w:szCs w:val="28"/>
        </w:rPr>
        <w:t xml:space="preserve"> и белоцветковой формами </w:t>
      </w:r>
      <w:proofErr w:type="spellStart"/>
      <w:r w:rsidR="00AE46CB" w:rsidRPr="00027117">
        <w:rPr>
          <w:rFonts w:ascii="Times New Roman" w:eastAsia="Calibri" w:hAnsi="Times New Roman" w:cs="Times New Roman"/>
          <w:i/>
          <w:sz w:val="28"/>
          <w:szCs w:val="28"/>
        </w:rPr>
        <w:t>Ch</w:t>
      </w:r>
      <w:proofErr w:type="spellEnd"/>
      <w:r w:rsidR="00AE46CB" w:rsidRPr="00027117">
        <w:rPr>
          <w:rFonts w:ascii="Times New Roman" w:eastAsia="Calibri" w:hAnsi="Times New Roman" w:cs="Times New Roman"/>
          <w:i/>
          <w:sz w:val="28"/>
          <w:szCs w:val="28"/>
        </w:rPr>
        <w:t xml:space="preserve">. </w:t>
      </w:r>
      <w:proofErr w:type="spellStart"/>
      <w:r w:rsidR="00AE46CB" w:rsidRPr="00027117">
        <w:rPr>
          <w:rFonts w:ascii="Times New Roman" w:eastAsia="Calibri" w:hAnsi="Times New Roman" w:cs="Times New Roman"/>
          <w:i/>
          <w:sz w:val="28"/>
          <w:szCs w:val="28"/>
        </w:rPr>
        <w:t>angustifolium</w:t>
      </w:r>
      <w:proofErr w:type="spellEnd"/>
      <w:r w:rsidR="00AE46CB" w:rsidRPr="00027117">
        <w:rPr>
          <w:rFonts w:ascii="Times New Roman" w:eastAsia="Calibri" w:hAnsi="Times New Roman" w:cs="Times New Roman"/>
          <w:sz w:val="28"/>
          <w:szCs w:val="28"/>
        </w:rPr>
        <w:t xml:space="preserve">. Комбинация аскорбиновой и лимонной кислот (50 мг/л) была эффективна в снижении фенольной экссудации, но наилучший результат был достигнут при использовании среды MS, содержащей 100 мг/л ПВП. Также была установлен оптимальный состав среды микроклонального размножения кипрея [5]. В других исследованиях, проведённых в 2021 году опытах кипрей продемонстрировал высокие показатели </w:t>
      </w:r>
      <w:proofErr w:type="spellStart"/>
      <w:r w:rsidR="00AE46CB" w:rsidRPr="00027117">
        <w:rPr>
          <w:rFonts w:ascii="Times New Roman" w:eastAsia="Calibri" w:hAnsi="Times New Roman" w:cs="Times New Roman"/>
          <w:sz w:val="28"/>
          <w:szCs w:val="28"/>
        </w:rPr>
        <w:t>укореняемости</w:t>
      </w:r>
      <w:proofErr w:type="spellEnd"/>
      <w:r w:rsidR="00AE46CB" w:rsidRPr="00027117">
        <w:rPr>
          <w:rFonts w:ascii="Times New Roman" w:eastAsia="Calibri" w:hAnsi="Times New Roman" w:cs="Times New Roman"/>
          <w:sz w:val="28"/>
          <w:szCs w:val="28"/>
        </w:rPr>
        <w:t xml:space="preserve">. При закладке в почву прижились 95,5% образцов. Важно отметить, что в данном эксперименте растения, выращенные </w:t>
      </w:r>
      <w:proofErr w:type="spellStart"/>
      <w:r w:rsidR="00AE46CB" w:rsidRPr="00027117">
        <w:rPr>
          <w:rFonts w:ascii="Times New Roman" w:eastAsia="Calibri" w:hAnsi="Times New Roman" w:cs="Times New Roman"/>
          <w:i/>
          <w:sz w:val="28"/>
          <w:szCs w:val="28"/>
        </w:rPr>
        <w:t>in</w:t>
      </w:r>
      <w:proofErr w:type="spellEnd"/>
      <w:r w:rsidR="00AE46CB" w:rsidRPr="00027117">
        <w:rPr>
          <w:rFonts w:ascii="Times New Roman" w:eastAsia="Calibri" w:hAnsi="Times New Roman" w:cs="Times New Roman"/>
          <w:i/>
          <w:sz w:val="28"/>
          <w:szCs w:val="28"/>
        </w:rPr>
        <w:t xml:space="preserve"> </w:t>
      </w:r>
      <w:proofErr w:type="spellStart"/>
      <w:r w:rsidR="00AE46CB" w:rsidRPr="00027117">
        <w:rPr>
          <w:rFonts w:ascii="Times New Roman" w:eastAsia="Calibri" w:hAnsi="Times New Roman" w:cs="Times New Roman"/>
          <w:i/>
          <w:sz w:val="28"/>
          <w:szCs w:val="28"/>
        </w:rPr>
        <w:t>vitro</w:t>
      </w:r>
      <w:proofErr w:type="spellEnd"/>
      <w:r w:rsidR="00AE46CB" w:rsidRPr="00027117">
        <w:rPr>
          <w:rFonts w:ascii="Times New Roman" w:eastAsia="Calibri" w:hAnsi="Times New Roman" w:cs="Times New Roman"/>
          <w:sz w:val="28"/>
          <w:szCs w:val="28"/>
        </w:rPr>
        <w:t xml:space="preserve">, характеризовались высоким содержанием </w:t>
      </w:r>
      <w:proofErr w:type="spellStart"/>
      <w:r w:rsidR="00AE46CB" w:rsidRPr="00027117">
        <w:rPr>
          <w:rFonts w:ascii="Times New Roman" w:eastAsia="Calibri" w:hAnsi="Times New Roman" w:cs="Times New Roman"/>
          <w:sz w:val="28"/>
          <w:szCs w:val="28"/>
        </w:rPr>
        <w:t>энотеина</w:t>
      </w:r>
      <w:proofErr w:type="spellEnd"/>
      <w:r w:rsidR="00AE46CB" w:rsidRPr="00027117">
        <w:rPr>
          <w:rFonts w:ascii="Times New Roman" w:eastAsia="Calibri" w:hAnsi="Times New Roman" w:cs="Times New Roman"/>
          <w:sz w:val="28"/>
          <w:szCs w:val="28"/>
        </w:rPr>
        <w:t xml:space="preserve"> В [6]. Со многими растениями практика введения в культуру </w:t>
      </w:r>
      <w:r w:rsidR="00AE46CB" w:rsidRPr="00027117">
        <w:rPr>
          <w:rFonts w:ascii="Times New Roman" w:eastAsia="Calibri" w:hAnsi="Times New Roman" w:cs="Times New Roman"/>
          <w:i/>
          <w:sz w:val="28"/>
          <w:szCs w:val="28"/>
          <w:lang w:val="en-US"/>
        </w:rPr>
        <w:t>in</w:t>
      </w:r>
      <w:r w:rsidR="00AE46CB" w:rsidRPr="00027117">
        <w:rPr>
          <w:rFonts w:ascii="Times New Roman" w:eastAsia="Calibri" w:hAnsi="Times New Roman" w:cs="Times New Roman"/>
          <w:i/>
          <w:sz w:val="28"/>
          <w:szCs w:val="28"/>
        </w:rPr>
        <w:t xml:space="preserve"> </w:t>
      </w:r>
      <w:r w:rsidR="00AE46CB" w:rsidRPr="00027117">
        <w:rPr>
          <w:rFonts w:ascii="Times New Roman" w:eastAsia="Calibri" w:hAnsi="Times New Roman" w:cs="Times New Roman"/>
          <w:i/>
          <w:sz w:val="28"/>
          <w:szCs w:val="28"/>
          <w:lang w:val="en-US"/>
        </w:rPr>
        <w:t>vitro</w:t>
      </w:r>
      <w:r w:rsidR="00AE46CB" w:rsidRPr="00027117">
        <w:rPr>
          <w:rFonts w:ascii="Times New Roman" w:eastAsia="Calibri" w:hAnsi="Times New Roman" w:cs="Times New Roman"/>
          <w:sz w:val="28"/>
          <w:szCs w:val="28"/>
        </w:rPr>
        <w:t xml:space="preserve"> и результаты деятельности однозначно свидетельствуют о достижении превосходных результатов: растения приобретают более выраженные жизнестойкие характеристики (в сравнении с натуральным произведением посадочного материала), а в случае с плодово-ягодными культурами достигается увеличение урожайности. Все это однозначно свидетельствует в пользу того, что микроклональное размножение – передовая технология в садоводстве.</w:t>
      </w:r>
    </w:p>
    <w:p w14:paraId="4E407B75"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76F81D83" w14:textId="77777777" w:rsidR="00AE46CB" w:rsidRPr="00027117" w:rsidRDefault="00AE46CB" w:rsidP="001A4112">
      <w:pPr>
        <w:keepNext/>
        <w:keepLines/>
        <w:spacing w:after="0" w:line="240" w:lineRule="auto"/>
        <w:outlineLvl w:val="1"/>
        <w:rPr>
          <w:rFonts w:ascii="Times New Roman" w:hAnsi="Times New Roman" w:cs="Times New Roman"/>
          <w:b/>
          <w:bCs/>
          <w:color w:val="4F81BD"/>
          <w:sz w:val="28"/>
          <w:szCs w:val="28"/>
        </w:rPr>
      </w:pPr>
      <w:bookmarkStart w:id="8" w:name="_Toc188631980"/>
      <w:bookmarkStart w:id="9" w:name="_Toc192277010"/>
      <w:r w:rsidRPr="00027117">
        <w:rPr>
          <w:rFonts w:ascii="Times New Roman" w:hAnsi="Times New Roman" w:cs="Times New Roman"/>
          <w:b/>
          <w:bCs/>
          <w:color w:val="4F81BD"/>
          <w:sz w:val="28"/>
          <w:szCs w:val="28"/>
        </w:rPr>
        <w:t>Размножения с помощью семян (способы их стерилизации)</w:t>
      </w:r>
      <w:bookmarkEnd w:id="8"/>
      <w:bookmarkEnd w:id="9"/>
    </w:p>
    <w:p w14:paraId="479DD476"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2791148A" w14:textId="1ACD0DF9"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Для того чтобы подготовить семена к введению в культуру </w:t>
      </w:r>
      <w:r w:rsidRPr="00027117">
        <w:rPr>
          <w:rFonts w:ascii="Times New Roman" w:eastAsia="Calibri" w:hAnsi="Times New Roman" w:cs="Times New Roman"/>
          <w:i/>
          <w:sz w:val="28"/>
          <w:szCs w:val="28"/>
          <w:lang w:val="en-US"/>
        </w:rPr>
        <w:t>in</w:t>
      </w:r>
      <w:r w:rsidRPr="00027117">
        <w:rPr>
          <w:rFonts w:ascii="Times New Roman" w:eastAsia="Calibri" w:hAnsi="Times New Roman" w:cs="Times New Roman"/>
          <w:i/>
          <w:sz w:val="28"/>
          <w:szCs w:val="28"/>
        </w:rPr>
        <w:t xml:space="preserve"> </w:t>
      </w:r>
      <w:r w:rsidRPr="00027117">
        <w:rPr>
          <w:rFonts w:ascii="Times New Roman" w:eastAsia="Calibri" w:hAnsi="Times New Roman" w:cs="Times New Roman"/>
          <w:i/>
          <w:sz w:val="28"/>
          <w:szCs w:val="28"/>
          <w:lang w:val="en-US"/>
        </w:rPr>
        <w:t>vitro</w:t>
      </w:r>
      <w:r w:rsidRPr="00027117">
        <w:rPr>
          <w:rFonts w:ascii="Times New Roman" w:eastAsia="Calibri" w:hAnsi="Times New Roman" w:cs="Times New Roman"/>
          <w:i/>
          <w:sz w:val="28"/>
          <w:szCs w:val="28"/>
        </w:rPr>
        <w:t>,</w:t>
      </w:r>
      <w:r w:rsidRPr="00027117">
        <w:rPr>
          <w:rFonts w:ascii="Times New Roman" w:eastAsia="Calibri" w:hAnsi="Times New Roman" w:cs="Times New Roman"/>
          <w:sz w:val="28"/>
          <w:szCs w:val="28"/>
        </w:rPr>
        <w:t xml:space="preserve"> их нужно простерилизовать. В последние годы для этого применяют </w:t>
      </w:r>
      <w:proofErr w:type="spellStart"/>
      <w:r w:rsidRPr="00027117">
        <w:rPr>
          <w:rFonts w:ascii="Times New Roman" w:eastAsia="Calibri" w:hAnsi="Times New Roman" w:cs="Times New Roman"/>
          <w:i/>
          <w:sz w:val="28"/>
          <w:szCs w:val="28"/>
          <w:lang w:val="en-US"/>
        </w:rPr>
        <w:t>Domestos</w:t>
      </w:r>
      <w:proofErr w:type="spellEnd"/>
      <w:r w:rsidRPr="00027117">
        <w:rPr>
          <w:rFonts w:ascii="Times New Roman" w:eastAsia="Calibri" w:hAnsi="Times New Roman" w:cs="Times New Roman"/>
          <w:sz w:val="28"/>
          <w:szCs w:val="28"/>
        </w:rPr>
        <w:t xml:space="preserve"> или белизну.</w:t>
      </w:r>
    </w:p>
    <w:p w14:paraId="03CDC5FB"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Также используются другие растворы, содержащие активный хлор, ртуть и др. вещества. Для обработки семян используется гипохлорит кальция, гипохлорит натрия, хлорамин Б и </w:t>
      </w:r>
      <w:proofErr w:type="spellStart"/>
      <w:r w:rsidRPr="00027117">
        <w:rPr>
          <w:rFonts w:ascii="Times New Roman" w:eastAsia="Calibri" w:hAnsi="Times New Roman" w:cs="Times New Roman"/>
          <w:sz w:val="28"/>
          <w:szCs w:val="28"/>
        </w:rPr>
        <w:t>диацид</w:t>
      </w:r>
      <w:proofErr w:type="spellEnd"/>
      <w:r w:rsidRPr="00027117">
        <w:rPr>
          <w:rFonts w:ascii="Times New Roman" w:eastAsia="Calibri" w:hAnsi="Times New Roman" w:cs="Times New Roman"/>
          <w:sz w:val="28"/>
          <w:szCs w:val="28"/>
        </w:rPr>
        <w:t xml:space="preserve">. Гипохлорит кальция используется в виде 5-7% раствора в течении 5-8 минут. Гипохлорит натрия для сухих семян используется в течении 1 часа раствор 3-5%. Хлорамин Б применяют в 1-6 % концентрации в течении 30-60 минут. </w:t>
      </w:r>
      <w:proofErr w:type="spellStart"/>
      <w:r w:rsidRPr="00027117">
        <w:rPr>
          <w:rFonts w:ascii="Times New Roman" w:eastAsia="Calibri" w:hAnsi="Times New Roman" w:cs="Times New Roman"/>
          <w:sz w:val="28"/>
          <w:szCs w:val="28"/>
        </w:rPr>
        <w:t>Диацид</w:t>
      </w:r>
      <w:proofErr w:type="spellEnd"/>
      <w:r w:rsidRPr="00027117">
        <w:rPr>
          <w:rFonts w:ascii="Times New Roman" w:eastAsia="Calibri" w:hAnsi="Times New Roman" w:cs="Times New Roman"/>
          <w:sz w:val="28"/>
          <w:szCs w:val="28"/>
        </w:rPr>
        <w:t xml:space="preserve"> –комплексный препарат, готовят из двух компонентов, растворяя отдельно 330 мг </w:t>
      </w:r>
      <w:proofErr w:type="spellStart"/>
      <w:r w:rsidRPr="00027117">
        <w:rPr>
          <w:rFonts w:ascii="Times New Roman" w:eastAsia="Calibri" w:hAnsi="Times New Roman" w:cs="Times New Roman"/>
          <w:sz w:val="28"/>
          <w:szCs w:val="28"/>
        </w:rPr>
        <w:t>этанолмеркурхлорида</w:t>
      </w:r>
      <w:proofErr w:type="spellEnd"/>
      <w:r w:rsidRPr="00027117">
        <w:rPr>
          <w:rFonts w:ascii="Times New Roman" w:eastAsia="Calibri" w:hAnsi="Times New Roman" w:cs="Times New Roman"/>
          <w:sz w:val="28"/>
          <w:szCs w:val="28"/>
        </w:rPr>
        <w:t xml:space="preserve"> и 660 мг </w:t>
      </w:r>
      <w:proofErr w:type="spellStart"/>
      <w:r w:rsidRPr="00027117">
        <w:rPr>
          <w:rFonts w:ascii="Times New Roman" w:eastAsia="Calibri" w:hAnsi="Times New Roman" w:cs="Times New Roman"/>
          <w:sz w:val="28"/>
          <w:szCs w:val="28"/>
        </w:rPr>
        <w:t>цетилпиридиния</w:t>
      </w:r>
      <w:proofErr w:type="spellEnd"/>
      <w:r w:rsidRPr="00027117">
        <w:rPr>
          <w:rFonts w:ascii="Times New Roman" w:eastAsia="Calibri" w:hAnsi="Times New Roman" w:cs="Times New Roman"/>
          <w:sz w:val="28"/>
          <w:szCs w:val="28"/>
        </w:rPr>
        <w:t xml:space="preserve"> хлорида в горячей воде, затем оба раствора смешивают и доводят объём жидкости до 1 л, </w:t>
      </w:r>
      <w:r w:rsidRPr="00027117">
        <w:rPr>
          <w:rFonts w:ascii="Times New Roman" w:eastAsia="Calibri" w:hAnsi="Times New Roman" w:cs="Times New Roman"/>
          <w:sz w:val="28"/>
          <w:szCs w:val="28"/>
        </w:rPr>
        <w:lastRenderedPageBreak/>
        <w:t>добавляют несколько капель детергента Твин-80. В каждом конкретном случае требуется эмпирический подбор времени обработки (2-20 мин).</w:t>
      </w:r>
    </w:p>
    <w:p w14:paraId="68D93931"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57C67120" w14:textId="77777777" w:rsidR="00AE46CB" w:rsidRPr="00027117" w:rsidRDefault="00AE46CB" w:rsidP="001A4112">
      <w:pPr>
        <w:keepNext/>
        <w:spacing w:after="0" w:line="240" w:lineRule="auto"/>
        <w:outlineLvl w:val="0"/>
        <w:rPr>
          <w:rFonts w:ascii="Times New Roman" w:hAnsi="Times New Roman" w:cs="Times New Roman"/>
          <w:b/>
          <w:bCs/>
          <w:smallCaps/>
          <w:kern w:val="32"/>
          <w:sz w:val="28"/>
          <w:szCs w:val="28"/>
        </w:rPr>
      </w:pPr>
      <w:bookmarkStart w:id="10" w:name="_Toc188631981"/>
      <w:bookmarkStart w:id="11" w:name="_Toc192277011"/>
      <w:r w:rsidRPr="00027117">
        <w:rPr>
          <w:rFonts w:ascii="Times New Roman" w:hAnsi="Times New Roman" w:cs="Times New Roman"/>
          <w:b/>
          <w:bCs/>
          <w:smallCaps/>
          <w:kern w:val="32"/>
          <w:sz w:val="28"/>
          <w:szCs w:val="28"/>
        </w:rPr>
        <w:t>Методика проведения исследования</w:t>
      </w:r>
      <w:bookmarkEnd w:id="10"/>
      <w:bookmarkEnd w:id="11"/>
    </w:p>
    <w:p w14:paraId="5AF614B3"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72EEAF3D" w14:textId="59102206"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Введение кипрея горного в культуру </w:t>
      </w:r>
      <w:proofErr w:type="spellStart"/>
      <w:r w:rsidRPr="00027117">
        <w:rPr>
          <w:rFonts w:ascii="Times New Roman" w:eastAsia="Calibri" w:hAnsi="Times New Roman" w:cs="Times New Roman"/>
          <w:sz w:val="28"/>
          <w:szCs w:val="28"/>
        </w:rPr>
        <w:t>in</w:t>
      </w:r>
      <w:proofErr w:type="spellEnd"/>
      <w:r w:rsidRPr="00027117">
        <w:rPr>
          <w:rFonts w:ascii="Times New Roman" w:eastAsia="Calibri" w:hAnsi="Times New Roman" w:cs="Times New Roman"/>
          <w:sz w:val="28"/>
          <w:szCs w:val="28"/>
        </w:rPr>
        <w:t xml:space="preserve"> </w:t>
      </w:r>
      <w:proofErr w:type="spellStart"/>
      <w:r w:rsidRPr="00027117">
        <w:rPr>
          <w:rFonts w:ascii="Times New Roman" w:eastAsia="Calibri" w:hAnsi="Times New Roman" w:cs="Times New Roman"/>
          <w:sz w:val="28"/>
          <w:szCs w:val="28"/>
        </w:rPr>
        <w:t>vitro</w:t>
      </w:r>
      <w:proofErr w:type="spellEnd"/>
      <w:r w:rsidRPr="00027117">
        <w:rPr>
          <w:rFonts w:ascii="Times New Roman" w:eastAsia="Calibri" w:hAnsi="Times New Roman" w:cs="Times New Roman"/>
          <w:sz w:val="28"/>
          <w:szCs w:val="28"/>
        </w:rPr>
        <w:t xml:space="preserve"> проводилось в несколько этапов, описание которых кратко представлено в таблице 1.</w:t>
      </w:r>
    </w:p>
    <w:p w14:paraId="5F784D90" w14:textId="77777777" w:rsidR="001A4112" w:rsidRPr="00027117" w:rsidRDefault="001A4112" w:rsidP="001A4112">
      <w:pPr>
        <w:spacing w:after="0" w:line="240" w:lineRule="auto"/>
        <w:ind w:firstLine="709"/>
        <w:jc w:val="both"/>
        <w:rPr>
          <w:rFonts w:ascii="Times New Roman" w:eastAsia="Calibri" w:hAnsi="Times New Roman" w:cs="Times New Roman"/>
          <w:sz w:val="28"/>
          <w:szCs w:val="28"/>
        </w:rPr>
      </w:pPr>
    </w:p>
    <w:p w14:paraId="49C5B677" w14:textId="77777777" w:rsidR="00AE46CB" w:rsidRPr="00027117" w:rsidRDefault="00AE46CB" w:rsidP="001A4112">
      <w:pPr>
        <w:spacing w:after="0" w:line="240" w:lineRule="auto"/>
        <w:rPr>
          <w:rFonts w:ascii="Times New Roman" w:eastAsia="Calibri" w:hAnsi="Times New Roman" w:cs="Times New Roman"/>
          <w:bCs/>
          <w:i/>
          <w:sz w:val="28"/>
          <w:szCs w:val="28"/>
        </w:rPr>
      </w:pPr>
      <w:r w:rsidRPr="00027117">
        <w:rPr>
          <w:rFonts w:ascii="Times New Roman" w:eastAsia="Calibri" w:hAnsi="Times New Roman" w:cs="Times New Roman"/>
          <w:bCs/>
          <w:i/>
          <w:sz w:val="28"/>
          <w:szCs w:val="28"/>
        </w:rPr>
        <w:t xml:space="preserve">Таблица 1. Описание этапов эксперимента по клональному </w:t>
      </w:r>
      <w:proofErr w:type="spellStart"/>
      <w:r w:rsidRPr="00027117">
        <w:rPr>
          <w:rFonts w:ascii="Times New Roman" w:eastAsia="Calibri" w:hAnsi="Times New Roman" w:cs="Times New Roman"/>
          <w:bCs/>
          <w:i/>
          <w:sz w:val="28"/>
          <w:szCs w:val="28"/>
        </w:rPr>
        <w:t>микроразмножению</w:t>
      </w:r>
      <w:proofErr w:type="spellEnd"/>
      <w:r w:rsidRPr="00027117">
        <w:rPr>
          <w:rFonts w:ascii="Times New Roman" w:eastAsia="Calibri" w:hAnsi="Times New Roman" w:cs="Times New Roman"/>
          <w:bCs/>
          <w:i/>
          <w:sz w:val="28"/>
          <w:szCs w:val="28"/>
        </w:rPr>
        <w:t xml:space="preserve"> </w:t>
      </w:r>
      <w:proofErr w:type="spellStart"/>
      <w:r w:rsidRPr="00027117">
        <w:rPr>
          <w:rFonts w:ascii="Times New Roman" w:eastAsia="Calibri" w:hAnsi="Times New Roman" w:cs="Times New Roman"/>
          <w:bCs/>
          <w:i/>
          <w:sz w:val="28"/>
          <w:szCs w:val="28"/>
        </w:rPr>
        <w:t>Epilobium</w:t>
      </w:r>
      <w:proofErr w:type="spellEnd"/>
      <w:r w:rsidRPr="00027117">
        <w:rPr>
          <w:rFonts w:ascii="Times New Roman" w:eastAsia="Calibri" w:hAnsi="Times New Roman" w:cs="Times New Roman"/>
          <w:bCs/>
          <w:i/>
          <w:sz w:val="28"/>
          <w:szCs w:val="28"/>
        </w:rPr>
        <w:t xml:space="preserve"> </w:t>
      </w:r>
      <w:proofErr w:type="spellStart"/>
      <w:r w:rsidRPr="00027117">
        <w:rPr>
          <w:rFonts w:ascii="Times New Roman" w:eastAsia="Calibri" w:hAnsi="Times New Roman" w:cs="Times New Roman"/>
          <w:bCs/>
          <w:i/>
          <w:sz w:val="28"/>
          <w:szCs w:val="28"/>
        </w:rPr>
        <w:t>montanum</w:t>
      </w:r>
      <w:proofErr w:type="spellEnd"/>
      <w:r w:rsidRPr="00027117">
        <w:rPr>
          <w:rFonts w:ascii="Times New Roman" w:eastAsia="Calibri" w:hAnsi="Times New Roman" w:cs="Times New Roman"/>
          <w:bCs/>
          <w:i/>
          <w:sz w:val="28"/>
          <w:szCs w:val="28"/>
        </w:rPr>
        <w:t xml:space="preserve"> 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2257"/>
        <w:gridCol w:w="5883"/>
      </w:tblGrid>
      <w:tr w:rsidR="00AE46CB" w:rsidRPr="00D30022" w14:paraId="6D67A465" w14:textId="77777777" w:rsidTr="00AE46CB">
        <w:trPr>
          <w:trHeight w:val="329"/>
        </w:trPr>
        <w:tc>
          <w:tcPr>
            <w:tcW w:w="839" w:type="dxa"/>
          </w:tcPr>
          <w:p w14:paraId="40F5BE16" w14:textId="77777777" w:rsidR="00AE46CB" w:rsidRPr="00D30022" w:rsidRDefault="00AE46CB" w:rsidP="001A4112">
            <w:pPr>
              <w:spacing w:after="0" w:line="240" w:lineRule="auto"/>
              <w:jc w:val="center"/>
              <w:rPr>
                <w:rFonts w:ascii="Times New Roman" w:hAnsi="Times New Roman"/>
                <w:b/>
                <w:color w:val="000000"/>
              </w:rPr>
            </w:pPr>
            <w:r w:rsidRPr="00D30022">
              <w:rPr>
                <w:rFonts w:ascii="Times New Roman" w:hAnsi="Times New Roman"/>
                <w:b/>
                <w:color w:val="000000"/>
              </w:rPr>
              <w:t>Этап</w:t>
            </w:r>
          </w:p>
        </w:tc>
        <w:tc>
          <w:tcPr>
            <w:tcW w:w="2417" w:type="dxa"/>
          </w:tcPr>
          <w:p w14:paraId="2E8A1714" w14:textId="77777777" w:rsidR="00AE46CB" w:rsidRPr="00D30022" w:rsidRDefault="00AE46CB" w:rsidP="001A4112">
            <w:pPr>
              <w:spacing w:after="0" w:line="240" w:lineRule="auto"/>
              <w:jc w:val="center"/>
              <w:rPr>
                <w:rFonts w:ascii="Times New Roman" w:hAnsi="Times New Roman"/>
                <w:b/>
                <w:color w:val="000000"/>
              </w:rPr>
            </w:pPr>
            <w:r w:rsidRPr="00D30022">
              <w:rPr>
                <w:rFonts w:ascii="Times New Roman" w:hAnsi="Times New Roman"/>
                <w:b/>
                <w:color w:val="000000"/>
              </w:rPr>
              <w:t>Суть этапа</w:t>
            </w:r>
          </w:p>
        </w:tc>
        <w:tc>
          <w:tcPr>
            <w:tcW w:w="6950" w:type="dxa"/>
          </w:tcPr>
          <w:p w14:paraId="02A41FE1" w14:textId="77777777" w:rsidR="00AE46CB" w:rsidRPr="00D30022" w:rsidRDefault="00AE46CB" w:rsidP="001A4112">
            <w:pPr>
              <w:spacing w:after="0" w:line="240" w:lineRule="auto"/>
              <w:jc w:val="center"/>
              <w:rPr>
                <w:rFonts w:ascii="Times New Roman" w:hAnsi="Times New Roman"/>
                <w:b/>
                <w:color w:val="000000"/>
              </w:rPr>
            </w:pPr>
            <w:r w:rsidRPr="00D30022">
              <w:rPr>
                <w:rFonts w:ascii="Times New Roman" w:hAnsi="Times New Roman"/>
                <w:b/>
                <w:color w:val="000000"/>
              </w:rPr>
              <w:t>Действия</w:t>
            </w:r>
          </w:p>
        </w:tc>
      </w:tr>
      <w:tr w:rsidR="00AE46CB" w:rsidRPr="00D30022" w14:paraId="12DA9382" w14:textId="77777777" w:rsidTr="00C42F15">
        <w:tc>
          <w:tcPr>
            <w:tcW w:w="839" w:type="dxa"/>
            <w:vAlign w:val="center"/>
          </w:tcPr>
          <w:p w14:paraId="3C1AB699" w14:textId="77777777" w:rsidR="00AE46CB" w:rsidRPr="00D30022" w:rsidRDefault="00AE46CB" w:rsidP="001A4112">
            <w:pPr>
              <w:spacing w:after="0" w:line="240" w:lineRule="auto"/>
              <w:jc w:val="center"/>
              <w:rPr>
                <w:rFonts w:ascii="Times New Roman" w:hAnsi="Times New Roman"/>
                <w:b/>
                <w:color w:val="000000"/>
              </w:rPr>
            </w:pPr>
            <w:r w:rsidRPr="00D30022">
              <w:rPr>
                <w:rFonts w:ascii="Times New Roman" w:hAnsi="Times New Roman"/>
                <w:b/>
                <w:color w:val="000000"/>
              </w:rPr>
              <w:t>1</w:t>
            </w:r>
          </w:p>
        </w:tc>
        <w:tc>
          <w:tcPr>
            <w:tcW w:w="2417" w:type="dxa"/>
            <w:vAlign w:val="center"/>
          </w:tcPr>
          <w:p w14:paraId="67DBD862" w14:textId="77777777" w:rsidR="00AE46CB" w:rsidRPr="00D30022" w:rsidRDefault="00AE46CB" w:rsidP="001A4112">
            <w:pPr>
              <w:spacing w:after="0" w:line="240" w:lineRule="auto"/>
              <w:jc w:val="both"/>
              <w:rPr>
                <w:rFonts w:ascii="Times New Roman" w:hAnsi="Times New Roman"/>
                <w:color w:val="000000"/>
              </w:rPr>
            </w:pPr>
            <w:r w:rsidRPr="00D30022">
              <w:rPr>
                <w:rFonts w:ascii="Times New Roman" w:hAnsi="Times New Roman"/>
                <w:color w:val="000000"/>
              </w:rPr>
              <w:t>Приготовление питательной среды</w:t>
            </w:r>
          </w:p>
          <w:p w14:paraId="78090868" w14:textId="77777777" w:rsidR="00AE46CB" w:rsidRPr="00D30022" w:rsidRDefault="00AE46CB" w:rsidP="001A4112">
            <w:pPr>
              <w:spacing w:after="0" w:line="240" w:lineRule="auto"/>
              <w:jc w:val="both"/>
              <w:rPr>
                <w:rFonts w:ascii="Times New Roman" w:hAnsi="Times New Roman"/>
                <w:color w:val="000000"/>
              </w:rPr>
            </w:pPr>
            <w:r w:rsidRPr="00D30022">
              <w:rPr>
                <w:rFonts w:ascii="Times New Roman" w:hAnsi="Times New Roman"/>
                <w:color w:val="000000"/>
              </w:rPr>
              <w:t xml:space="preserve"> (рисунок 3)</w:t>
            </w:r>
          </w:p>
        </w:tc>
        <w:tc>
          <w:tcPr>
            <w:tcW w:w="6950" w:type="dxa"/>
          </w:tcPr>
          <w:p w14:paraId="6D010673" w14:textId="77777777" w:rsidR="001A4112" w:rsidRDefault="001A4112" w:rsidP="001A4112">
            <w:pPr>
              <w:spacing w:after="0" w:line="240" w:lineRule="auto"/>
              <w:jc w:val="both"/>
              <w:rPr>
                <w:rFonts w:ascii="Times New Roman" w:eastAsia="Calibri" w:hAnsi="Times New Roman"/>
                <w:sz w:val="20"/>
                <w:szCs w:val="20"/>
              </w:rPr>
            </w:pPr>
          </w:p>
          <w:p w14:paraId="406873BF" w14:textId="77777777" w:rsidR="001A4112" w:rsidRDefault="001A4112" w:rsidP="001A4112">
            <w:pPr>
              <w:spacing w:after="0" w:line="240" w:lineRule="auto"/>
              <w:jc w:val="both"/>
              <w:rPr>
                <w:rFonts w:ascii="Times New Roman" w:eastAsia="Calibri" w:hAnsi="Times New Roman"/>
                <w:sz w:val="20"/>
                <w:szCs w:val="20"/>
              </w:rPr>
            </w:pPr>
          </w:p>
          <w:p w14:paraId="1AB2BD84" w14:textId="77777777" w:rsidR="00AE46CB" w:rsidRDefault="00AE46CB" w:rsidP="001A4112">
            <w:pPr>
              <w:spacing w:after="0" w:line="240" w:lineRule="auto"/>
              <w:jc w:val="both"/>
              <w:rPr>
                <w:rFonts w:ascii="Times New Roman" w:eastAsia="Calibri" w:hAnsi="Times New Roman"/>
                <w:sz w:val="20"/>
                <w:szCs w:val="20"/>
              </w:rPr>
            </w:pPr>
            <w:r w:rsidRPr="00AE46CB">
              <w:rPr>
                <w:rFonts w:ascii="Times New Roman" w:eastAsia="Calibri" w:hAnsi="Times New Roman"/>
                <w:sz w:val="20"/>
                <w:szCs w:val="20"/>
              </w:rPr>
              <w:t xml:space="preserve">В банку набиралось примерно 400 мл дистиллированной воды, после чего добавлялись все компоненты по списку стандартной методики приготовления питательной среды </w:t>
            </w:r>
            <w:r w:rsidRPr="00AE46CB">
              <w:rPr>
                <w:rFonts w:ascii="Times New Roman" w:eastAsia="Calibri" w:hAnsi="Times New Roman"/>
                <w:sz w:val="20"/>
                <w:szCs w:val="20"/>
                <w:lang w:val="en-US"/>
              </w:rPr>
              <w:t>MS</w:t>
            </w:r>
            <w:r w:rsidRPr="00AE46CB">
              <w:rPr>
                <w:rFonts w:ascii="Times New Roman" w:eastAsia="Calibri" w:hAnsi="Times New Roman"/>
                <w:sz w:val="20"/>
                <w:szCs w:val="20"/>
              </w:rPr>
              <w:t xml:space="preserve">. При этом, в гормональной среде, НУК добавлялась после сахара (на 500 мл 500 </w:t>
            </w:r>
            <w:proofErr w:type="spellStart"/>
            <w:r w:rsidRPr="00AE46CB">
              <w:rPr>
                <w:rFonts w:ascii="Times New Roman" w:eastAsia="Calibri" w:hAnsi="Times New Roman"/>
                <w:sz w:val="20"/>
                <w:szCs w:val="20"/>
              </w:rPr>
              <w:t>мкл</w:t>
            </w:r>
            <w:proofErr w:type="spellEnd"/>
            <w:r w:rsidRPr="00AE46CB">
              <w:rPr>
                <w:rFonts w:ascii="Times New Roman" w:eastAsia="Calibri" w:hAnsi="Times New Roman"/>
                <w:sz w:val="20"/>
                <w:szCs w:val="20"/>
              </w:rPr>
              <w:t xml:space="preserve">).  После добавления всех компонентов </w:t>
            </w:r>
            <w:r w:rsidRPr="00AE46CB">
              <w:rPr>
                <w:rFonts w:ascii="Times New Roman" w:eastAsia="Calibri" w:hAnsi="Times New Roman"/>
                <w:sz w:val="20"/>
                <w:szCs w:val="20"/>
                <w:lang w:val="en-US"/>
              </w:rPr>
              <w:t>pH</w:t>
            </w:r>
            <w:r w:rsidRPr="00AE46CB">
              <w:rPr>
                <w:rFonts w:ascii="Times New Roman" w:eastAsia="Calibri" w:hAnsi="Times New Roman"/>
                <w:sz w:val="20"/>
                <w:szCs w:val="20"/>
              </w:rPr>
              <w:t xml:space="preserve"> был доведён до требуемого. Далее предварительно доведённый дистиллированной водой до 500 мл раствор разливался по колбам с агаром.  В первом опыте использовались среды: </w:t>
            </w:r>
            <w:r w:rsidRPr="00AE46CB">
              <w:rPr>
                <w:rFonts w:ascii="Times New Roman" w:eastAsia="Calibri" w:hAnsi="Times New Roman"/>
                <w:sz w:val="20"/>
                <w:szCs w:val="20"/>
                <w:lang w:val="en-US"/>
              </w:rPr>
              <w:t>MS</w:t>
            </w:r>
            <w:r w:rsidRPr="00AE46CB">
              <w:rPr>
                <w:rFonts w:ascii="Times New Roman" w:eastAsia="Calibri" w:hAnsi="Times New Roman"/>
                <w:sz w:val="20"/>
                <w:szCs w:val="20"/>
              </w:rPr>
              <w:t xml:space="preserve">, </w:t>
            </w:r>
            <w:r w:rsidRPr="00AE46CB">
              <w:rPr>
                <w:rFonts w:ascii="Times New Roman" w:eastAsia="Calibri" w:hAnsi="Times New Roman"/>
                <w:sz w:val="20"/>
                <w:szCs w:val="20"/>
                <w:lang w:val="en-US"/>
              </w:rPr>
              <w:t>MS</w:t>
            </w:r>
            <w:r w:rsidRPr="00AE46CB">
              <w:rPr>
                <w:rFonts w:ascii="Times New Roman" w:eastAsia="Calibri" w:hAnsi="Times New Roman"/>
                <w:sz w:val="20"/>
                <w:szCs w:val="20"/>
              </w:rPr>
              <w:t xml:space="preserve"> + 1НУК, агар, </w:t>
            </w:r>
            <w:r w:rsidRPr="00AE46CB">
              <w:rPr>
                <w:rFonts w:ascii="Times New Roman" w:eastAsia="Calibri" w:hAnsi="Times New Roman"/>
                <w:sz w:val="20"/>
                <w:szCs w:val="20"/>
                <w:lang w:val="en-US"/>
              </w:rPr>
              <w:t>MS</w:t>
            </w:r>
            <w:r w:rsidRPr="00AE46CB">
              <w:rPr>
                <w:rFonts w:ascii="Times New Roman" w:eastAsia="Calibri" w:hAnsi="Times New Roman"/>
                <w:sz w:val="20"/>
                <w:szCs w:val="20"/>
              </w:rPr>
              <w:t xml:space="preserve"> + БАП. Во втором опыте использовались среды: агар, </w:t>
            </w:r>
            <w:r w:rsidRPr="00AE46CB">
              <w:rPr>
                <w:rFonts w:ascii="Times New Roman" w:eastAsia="Calibri" w:hAnsi="Times New Roman"/>
                <w:sz w:val="20"/>
                <w:szCs w:val="20"/>
                <w:lang w:val="en-US"/>
              </w:rPr>
              <w:t>MS</w:t>
            </w:r>
            <w:r w:rsidRPr="00AE46CB">
              <w:rPr>
                <w:rFonts w:ascii="Times New Roman" w:eastAsia="Calibri" w:hAnsi="Times New Roman"/>
                <w:sz w:val="20"/>
                <w:szCs w:val="20"/>
              </w:rPr>
              <w:t xml:space="preserve"> ½, </w:t>
            </w:r>
            <w:r w:rsidRPr="00AE46CB">
              <w:rPr>
                <w:rFonts w:ascii="Times New Roman" w:eastAsia="Calibri" w:hAnsi="Times New Roman"/>
                <w:sz w:val="20"/>
                <w:szCs w:val="20"/>
                <w:lang w:val="en-US"/>
              </w:rPr>
              <w:t>MS</w:t>
            </w:r>
            <w:r w:rsidRPr="00AE46CB">
              <w:rPr>
                <w:rFonts w:ascii="Times New Roman" w:eastAsia="Calibri" w:hAnsi="Times New Roman"/>
                <w:sz w:val="20"/>
                <w:szCs w:val="20"/>
              </w:rPr>
              <w:t xml:space="preserve">, </w:t>
            </w:r>
            <w:r w:rsidRPr="00AE46CB">
              <w:rPr>
                <w:rFonts w:ascii="Times New Roman" w:eastAsia="Calibri" w:hAnsi="Times New Roman"/>
                <w:sz w:val="20"/>
                <w:szCs w:val="20"/>
                <w:lang w:val="en-US"/>
              </w:rPr>
              <w:t>MS</w:t>
            </w:r>
            <w:r w:rsidRPr="00AE46CB">
              <w:rPr>
                <w:rFonts w:ascii="Times New Roman" w:eastAsia="Calibri" w:hAnsi="Times New Roman"/>
                <w:sz w:val="20"/>
                <w:szCs w:val="20"/>
              </w:rPr>
              <w:t xml:space="preserve"> ½ + аскорбиновая кислота, лимонная кислота, MS ½ + активированный уголь. При этом кислоты использовались в количестве 50 мг/л, а активированный уголь в количестве двух таблеток, которые добавлялись в среду в измельчённом виде [7].</w:t>
            </w:r>
          </w:p>
          <w:p w14:paraId="385609C4" w14:textId="77777777" w:rsidR="001A4112" w:rsidRDefault="001A4112" w:rsidP="001A4112">
            <w:pPr>
              <w:spacing w:after="0" w:line="240" w:lineRule="auto"/>
              <w:jc w:val="both"/>
              <w:rPr>
                <w:rFonts w:ascii="Times New Roman" w:eastAsia="Calibri" w:hAnsi="Times New Roman"/>
                <w:sz w:val="20"/>
                <w:szCs w:val="20"/>
              </w:rPr>
            </w:pPr>
          </w:p>
          <w:p w14:paraId="0D9471B3" w14:textId="5B61578C" w:rsidR="001A4112" w:rsidRPr="00AE46CB" w:rsidRDefault="001A4112" w:rsidP="001A4112">
            <w:pPr>
              <w:spacing w:after="0" w:line="240" w:lineRule="auto"/>
              <w:jc w:val="both"/>
              <w:rPr>
                <w:rFonts w:ascii="Times New Roman" w:eastAsia="Calibri" w:hAnsi="Times New Roman"/>
                <w:sz w:val="20"/>
                <w:szCs w:val="20"/>
              </w:rPr>
            </w:pPr>
          </w:p>
        </w:tc>
      </w:tr>
      <w:tr w:rsidR="00AE46CB" w:rsidRPr="00D30022" w14:paraId="3EBFA204" w14:textId="77777777" w:rsidTr="00C42F15">
        <w:tc>
          <w:tcPr>
            <w:tcW w:w="839" w:type="dxa"/>
            <w:vAlign w:val="center"/>
          </w:tcPr>
          <w:p w14:paraId="66598D88" w14:textId="77777777" w:rsidR="00AE46CB" w:rsidRPr="00D30022" w:rsidRDefault="00AE46CB" w:rsidP="001A4112">
            <w:pPr>
              <w:spacing w:after="0" w:line="240" w:lineRule="auto"/>
              <w:jc w:val="center"/>
              <w:rPr>
                <w:rFonts w:ascii="Times New Roman" w:hAnsi="Times New Roman"/>
                <w:b/>
                <w:color w:val="000000"/>
              </w:rPr>
            </w:pPr>
            <w:r w:rsidRPr="00D30022">
              <w:rPr>
                <w:rFonts w:ascii="Times New Roman" w:hAnsi="Times New Roman"/>
                <w:b/>
                <w:color w:val="000000"/>
              </w:rPr>
              <w:t>2</w:t>
            </w:r>
          </w:p>
        </w:tc>
        <w:tc>
          <w:tcPr>
            <w:tcW w:w="2417" w:type="dxa"/>
            <w:vAlign w:val="center"/>
          </w:tcPr>
          <w:p w14:paraId="14979A29" w14:textId="77777777" w:rsidR="00AE46CB" w:rsidRPr="00D30022" w:rsidRDefault="00AE46CB" w:rsidP="001A4112">
            <w:pPr>
              <w:spacing w:after="0" w:line="240" w:lineRule="auto"/>
              <w:jc w:val="both"/>
              <w:rPr>
                <w:rFonts w:ascii="Times New Roman" w:hAnsi="Times New Roman"/>
                <w:color w:val="000000"/>
              </w:rPr>
            </w:pPr>
            <w:r w:rsidRPr="00D30022">
              <w:rPr>
                <w:rFonts w:ascii="Times New Roman" w:hAnsi="Times New Roman"/>
                <w:color w:val="000000"/>
              </w:rPr>
              <w:t xml:space="preserve">Стерилизация семян (рисунок 4) </w:t>
            </w:r>
          </w:p>
        </w:tc>
        <w:tc>
          <w:tcPr>
            <w:tcW w:w="6950" w:type="dxa"/>
          </w:tcPr>
          <w:p w14:paraId="3197E580" w14:textId="77777777" w:rsidR="001A4112" w:rsidRDefault="001A4112" w:rsidP="001A4112">
            <w:pPr>
              <w:spacing w:after="0" w:line="240" w:lineRule="auto"/>
              <w:jc w:val="both"/>
              <w:rPr>
                <w:rFonts w:ascii="Times New Roman" w:eastAsia="Calibri" w:hAnsi="Times New Roman"/>
                <w:sz w:val="20"/>
                <w:szCs w:val="20"/>
              </w:rPr>
            </w:pPr>
          </w:p>
          <w:p w14:paraId="26ADCB5D" w14:textId="77777777" w:rsidR="001A4112" w:rsidRDefault="001A4112" w:rsidP="001A4112">
            <w:pPr>
              <w:spacing w:after="0" w:line="240" w:lineRule="auto"/>
              <w:jc w:val="both"/>
              <w:rPr>
                <w:rFonts w:ascii="Times New Roman" w:eastAsia="Calibri" w:hAnsi="Times New Roman"/>
                <w:sz w:val="20"/>
                <w:szCs w:val="20"/>
              </w:rPr>
            </w:pPr>
          </w:p>
          <w:p w14:paraId="0F7F3A02" w14:textId="77777777" w:rsidR="00AE46CB" w:rsidRDefault="00AE46CB" w:rsidP="001A4112">
            <w:pPr>
              <w:spacing w:after="0" w:line="240" w:lineRule="auto"/>
              <w:jc w:val="both"/>
              <w:rPr>
                <w:rFonts w:ascii="Times New Roman" w:eastAsia="Calibri" w:hAnsi="Times New Roman"/>
                <w:sz w:val="20"/>
                <w:szCs w:val="20"/>
              </w:rPr>
            </w:pPr>
            <w:r w:rsidRPr="00AE46CB">
              <w:rPr>
                <w:rFonts w:ascii="Times New Roman" w:eastAsia="Calibri" w:hAnsi="Times New Roman"/>
                <w:sz w:val="20"/>
                <w:szCs w:val="20"/>
              </w:rPr>
              <w:t>Семена подвергались тщательной поверхностной стерилизации. В качестве стерилизующего агента использовали 20%-</w:t>
            </w:r>
            <w:proofErr w:type="spellStart"/>
            <w:r w:rsidRPr="00AE46CB">
              <w:rPr>
                <w:rFonts w:ascii="Times New Roman" w:eastAsia="Calibri" w:hAnsi="Times New Roman"/>
                <w:sz w:val="20"/>
                <w:szCs w:val="20"/>
              </w:rPr>
              <w:t>ный</w:t>
            </w:r>
            <w:proofErr w:type="spellEnd"/>
            <w:r w:rsidRPr="00AE46CB">
              <w:rPr>
                <w:rFonts w:ascii="Times New Roman" w:eastAsia="Calibri" w:hAnsi="Times New Roman"/>
                <w:sz w:val="20"/>
                <w:szCs w:val="20"/>
              </w:rPr>
              <w:t xml:space="preserve"> раствор отбеливателя ACE (15 минут), затем промывали </w:t>
            </w:r>
            <w:proofErr w:type="spellStart"/>
            <w:r w:rsidRPr="00AE46CB">
              <w:rPr>
                <w:rFonts w:ascii="Times New Roman" w:eastAsia="Calibri" w:hAnsi="Times New Roman"/>
                <w:sz w:val="20"/>
                <w:szCs w:val="20"/>
              </w:rPr>
              <w:t>автоклавированной</w:t>
            </w:r>
            <w:proofErr w:type="spellEnd"/>
            <w:r w:rsidRPr="00AE46CB">
              <w:rPr>
                <w:rFonts w:ascii="Times New Roman" w:eastAsia="Calibri" w:hAnsi="Times New Roman"/>
                <w:sz w:val="20"/>
                <w:szCs w:val="20"/>
              </w:rPr>
              <w:t xml:space="preserve"> дистиллированной водой (3 раза по 10 минут) и дополнительно стерилизовали перекисью водорода 3% (15 минут). После второго стерилизующего агента семена дважды промывали </w:t>
            </w:r>
            <w:proofErr w:type="spellStart"/>
            <w:r w:rsidRPr="00AE46CB">
              <w:rPr>
                <w:rFonts w:ascii="Times New Roman" w:eastAsia="Calibri" w:hAnsi="Times New Roman"/>
                <w:sz w:val="20"/>
                <w:szCs w:val="20"/>
              </w:rPr>
              <w:t>автоклавированной</w:t>
            </w:r>
            <w:proofErr w:type="spellEnd"/>
            <w:r w:rsidRPr="00AE46CB">
              <w:rPr>
                <w:rFonts w:ascii="Times New Roman" w:eastAsia="Calibri" w:hAnsi="Times New Roman"/>
                <w:sz w:val="20"/>
                <w:szCs w:val="20"/>
              </w:rPr>
              <w:t xml:space="preserve"> дистиллированной водой (по 10 минут) и высаживали на питательную среду </w:t>
            </w:r>
            <w:proofErr w:type="spellStart"/>
            <w:r w:rsidRPr="00AE46CB">
              <w:rPr>
                <w:rFonts w:ascii="Times New Roman" w:eastAsia="Calibri" w:hAnsi="Times New Roman"/>
                <w:sz w:val="20"/>
                <w:szCs w:val="20"/>
              </w:rPr>
              <w:t>Мурасиге-Скуге</w:t>
            </w:r>
            <w:proofErr w:type="spellEnd"/>
            <w:r w:rsidRPr="00AE46CB">
              <w:rPr>
                <w:rFonts w:ascii="Times New Roman" w:eastAsia="Calibri" w:hAnsi="Times New Roman"/>
                <w:sz w:val="20"/>
                <w:szCs w:val="20"/>
              </w:rPr>
              <w:t xml:space="preserve"> [8].</w:t>
            </w:r>
          </w:p>
          <w:p w14:paraId="3C5E9CBC" w14:textId="77777777" w:rsidR="001A4112" w:rsidRDefault="001A4112" w:rsidP="001A4112">
            <w:pPr>
              <w:spacing w:after="0" w:line="240" w:lineRule="auto"/>
              <w:jc w:val="both"/>
              <w:rPr>
                <w:rFonts w:ascii="Times New Roman" w:eastAsia="Calibri" w:hAnsi="Times New Roman"/>
                <w:sz w:val="20"/>
                <w:szCs w:val="20"/>
              </w:rPr>
            </w:pPr>
          </w:p>
          <w:p w14:paraId="1701E51F" w14:textId="2B4C3C30" w:rsidR="001A4112" w:rsidRPr="00AE46CB" w:rsidRDefault="001A4112" w:rsidP="001A4112">
            <w:pPr>
              <w:spacing w:after="0" w:line="240" w:lineRule="auto"/>
              <w:jc w:val="both"/>
              <w:rPr>
                <w:rFonts w:ascii="Times New Roman" w:eastAsia="Calibri" w:hAnsi="Times New Roman"/>
                <w:sz w:val="20"/>
                <w:szCs w:val="20"/>
              </w:rPr>
            </w:pPr>
          </w:p>
        </w:tc>
      </w:tr>
      <w:tr w:rsidR="00AE46CB" w:rsidRPr="00D30022" w14:paraId="5DE53DBF" w14:textId="77777777" w:rsidTr="00C42F15">
        <w:tc>
          <w:tcPr>
            <w:tcW w:w="839" w:type="dxa"/>
            <w:vAlign w:val="center"/>
          </w:tcPr>
          <w:p w14:paraId="58B73F6E" w14:textId="77777777" w:rsidR="00AE46CB" w:rsidRPr="00D30022" w:rsidRDefault="00AE46CB" w:rsidP="001A4112">
            <w:pPr>
              <w:spacing w:after="0" w:line="240" w:lineRule="auto"/>
              <w:jc w:val="center"/>
              <w:rPr>
                <w:rFonts w:ascii="Times New Roman" w:hAnsi="Times New Roman"/>
                <w:b/>
                <w:color w:val="000000"/>
              </w:rPr>
            </w:pPr>
            <w:r w:rsidRPr="00D30022">
              <w:rPr>
                <w:rFonts w:ascii="Times New Roman" w:hAnsi="Times New Roman"/>
                <w:b/>
                <w:color w:val="000000"/>
              </w:rPr>
              <w:t>3</w:t>
            </w:r>
          </w:p>
        </w:tc>
        <w:tc>
          <w:tcPr>
            <w:tcW w:w="2417" w:type="dxa"/>
            <w:vAlign w:val="center"/>
          </w:tcPr>
          <w:p w14:paraId="09093FD9" w14:textId="77777777" w:rsidR="00AE46CB" w:rsidRPr="00D30022" w:rsidRDefault="00AE46CB" w:rsidP="001A4112">
            <w:pPr>
              <w:spacing w:after="0" w:line="240" w:lineRule="auto"/>
              <w:jc w:val="both"/>
              <w:rPr>
                <w:rFonts w:ascii="Times New Roman" w:hAnsi="Times New Roman"/>
                <w:b/>
                <w:color w:val="000000"/>
              </w:rPr>
            </w:pPr>
            <w:r w:rsidRPr="00D30022">
              <w:rPr>
                <w:rFonts w:ascii="Times New Roman" w:hAnsi="Times New Roman"/>
                <w:b/>
                <w:color w:val="000000"/>
              </w:rPr>
              <w:t>1 этап</w:t>
            </w:r>
          </w:p>
          <w:p w14:paraId="42E315FD" w14:textId="77777777" w:rsidR="00AE46CB" w:rsidRPr="00D30022" w:rsidRDefault="00AE46CB" w:rsidP="001A4112">
            <w:pPr>
              <w:spacing w:after="0" w:line="240" w:lineRule="auto"/>
              <w:jc w:val="both"/>
              <w:rPr>
                <w:rFonts w:ascii="Times New Roman" w:hAnsi="Times New Roman"/>
                <w:color w:val="000000"/>
              </w:rPr>
            </w:pPr>
            <w:r w:rsidRPr="00D30022">
              <w:rPr>
                <w:rFonts w:ascii="Times New Roman" w:hAnsi="Times New Roman"/>
                <w:color w:val="000000"/>
              </w:rPr>
              <w:t>Размножение стерильной культуры растения</w:t>
            </w:r>
          </w:p>
        </w:tc>
        <w:tc>
          <w:tcPr>
            <w:tcW w:w="6950" w:type="dxa"/>
          </w:tcPr>
          <w:p w14:paraId="324F0607" w14:textId="77777777" w:rsidR="001A4112" w:rsidRDefault="001A4112" w:rsidP="001A4112">
            <w:pPr>
              <w:spacing w:after="0" w:line="240" w:lineRule="auto"/>
              <w:jc w:val="both"/>
              <w:rPr>
                <w:rFonts w:ascii="Times New Roman" w:hAnsi="Times New Roman"/>
                <w:color w:val="000000"/>
                <w:sz w:val="20"/>
                <w:szCs w:val="20"/>
              </w:rPr>
            </w:pPr>
          </w:p>
          <w:p w14:paraId="1CCF608E" w14:textId="1CA70732" w:rsidR="00AE46CB" w:rsidRPr="00AE46CB" w:rsidRDefault="00AE46CB" w:rsidP="001A4112">
            <w:pPr>
              <w:spacing w:after="0" w:line="240" w:lineRule="auto"/>
              <w:jc w:val="both"/>
              <w:rPr>
                <w:rFonts w:ascii="Times New Roman" w:hAnsi="Times New Roman"/>
                <w:color w:val="000000"/>
                <w:sz w:val="20"/>
                <w:szCs w:val="20"/>
              </w:rPr>
            </w:pPr>
            <w:r w:rsidRPr="00AE46CB">
              <w:rPr>
                <w:rFonts w:ascii="Times New Roman" w:hAnsi="Times New Roman"/>
                <w:color w:val="000000"/>
                <w:sz w:val="20"/>
                <w:szCs w:val="20"/>
              </w:rPr>
              <w:t xml:space="preserve">В первом опыте семена примерно по 30 штук высаживались на следующие среды в двух </w:t>
            </w:r>
            <w:proofErr w:type="spellStart"/>
            <w:r w:rsidRPr="00AE46CB">
              <w:rPr>
                <w:rFonts w:ascii="Times New Roman" w:hAnsi="Times New Roman"/>
                <w:color w:val="000000"/>
                <w:sz w:val="20"/>
                <w:szCs w:val="20"/>
              </w:rPr>
              <w:t>повторностях</w:t>
            </w:r>
            <w:proofErr w:type="spellEnd"/>
            <w:r w:rsidRPr="00AE46CB">
              <w:rPr>
                <w:rFonts w:ascii="Times New Roman" w:hAnsi="Times New Roman"/>
                <w:color w:val="000000"/>
                <w:sz w:val="20"/>
                <w:szCs w:val="20"/>
              </w:rPr>
              <w:t xml:space="preserve">: </w:t>
            </w:r>
            <w:r w:rsidRPr="00AE46CB">
              <w:rPr>
                <w:rFonts w:ascii="Times New Roman" w:hAnsi="Times New Roman"/>
                <w:color w:val="000000"/>
                <w:sz w:val="20"/>
                <w:szCs w:val="20"/>
                <w:lang w:val="en-US"/>
              </w:rPr>
              <w:t>MS</w:t>
            </w:r>
            <w:r w:rsidRPr="00AE46CB">
              <w:rPr>
                <w:rFonts w:ascii="Times New Roman" w:hAnsi="Times New Roman"/>
                <w:color w:val="000000"/>
                <w:sz w:val="20"/>
                <w:szCs w:val="20"/>
              </w:rPr>
              <w:t xml:space="preserve">+БАП, </w:t>
            </w:r>
            <w:r w:rsidRPr="00AE46CB">
              <w:rPr>
                <w:rFonts w:ascii="Times New Roman" w:hAnsi="Times New Roman"/>
                <w:color w:val="000000"/>
                <w:sz w:val="20"/>
                <w:szCs w:val="20"/>
                <w:lang w:val="en-US"/>
              </w:rPr>
              <w:t>MS</w:t>
            </w:r>
            <w:r w:rsidRPr="00AE46CB">
              <w:rPr>
                <w:rFonts w:ascii="Times New Roman" w:hAnsi="Times New Roman"/>
                <w:color w:val="000000"/>
                <w:sz w:val="20"/>
                <w:szCs w:val="20"/>
              </w:rPr>
              <w:t xml:space="preserve">, агар, </w:t>
            </w:r>
            <w:r w:rsidRPr="00AE46CB">
              <w:rPr>
                <w:rFonts w:ascii="Times New Roman" w:hAnsi="Times New Roman"/>
                <w:color w:val="000000"/>
                <w:sz w:val="20"/>
                <w:szCs w:val="20"/>
                <w:lang w:val="en-US"/>
              </w:rPr>
              <w:t>MS</w:t>
            </w:r>
            <w:r w:rsidRPr="00AE46CB">
              <w:rPr>
                <w:rFonts w:ascii="Times New Roman" w:hAnsi="Times New Roman"/>
                <w:color w:val="000000"/>
                <w:sz w:val="20"/>
                <w:szCs w:val="20"/>
              </w:rPr>
              <w:t>+1НУК.</w:t>
            </w:r>
          </w:p>
          <w:p w14:paraId="0DAC0DD5" w14:textId="77777777" w:rsidR="00AE46CB" w:rsidRDefault="00AE46CB" w:rsidP="001A4112">
            <w:pPr>
              <w:spacing w:after="0" w:line="240" w:lineRule="auto"/>
              <w:jc w:val="both"/>
              <w:rPr>
                <w:rFonts w:ascii="Times New Roman" w:eastAsia="Calibri" w:hAnsi="Times New Roman"/>
                <w:sz w:val="20"/>
                <w:szCs w:val="20"/>
              </w:rPr>
            </w:pPr>
            <w:r w:rsidRPr="00AE46CB">
              <w:rPr>
                <w:rFonts w:ascii="Times New Roman" w:hAnsi="Times New Roman"/>
                <w:color w:val="000000"/>
                <w:sz w:val="20"/>
                <w:szCs w:val="20"/>
              </w:rPr>
              <w:t xml:space="preserve">Во втором опыте семена высаживались по 30 штук в пяти </w:t>
            </w:r>
            <w:proofErr w:type="spellStart"/>
            <w:r w:rsidRPr="00AE46CB">
              <w:rPr>
                <w:rFonts w:ascii="Times New Roman" w:hAnsi="Times New Roman"/>
                <w:color w:val="000000"/>
                <w:sz w:val="20"/>
                <w:szCs w:val="20"/>
              </w:rPr>
              <w:t>повторностях</w:t>
            </w:r>
            <w:proofErr w:type="spellEnd"/>
            <w:r w:rsidRPr="00AE46CB">
              <w:rPr>
                <w:rFonts w:ascii="Times New Roman" w:hAnsi="Times New Roman"/>
                <w:color w:val="000000"/>
                <w:sz w:val="20"/>
                <w:szCs w:val="20"/>
              </w:rPr>
              <w:t xml:space="preserve"> на среды: </w:t>
            </w:r>
            <w:r w:rsidRPr="00AE46CB">
              <w:rPr>
                <w:rFonts w:ascii="Times New Roman" w:hAnsi="Times New Roman"/>
                <w:color w:val="000000"/>
                <w:sz w:val="20"/>
                <w:szCs w:val="20"/>
                <w:lang w:val="en-US"/>
              </w:rPr>
              <w:t>MS</w:t>
            </w:r>
            <w:r w:rsidRPr="00AE46CB">
              <w:rPr>
                <w:rFonts w:ascii="Times New Roman" w:hAnsi="Times New Roman"/>
                <w:color w:val="000000"/>
                <w:sz w:val="20"/>
                <w:szCs w:val="20"/>
              </w:rPr>
              <w:t xml:space="preserve">, </w:t>
            </w:r>
            <w:r w:rsidRPr="00AE46CB">
              <w:rPr>
                <w:rFonts w:ascii="Times New Roman" w:hAnsi="Times New Roman"/>
                <w:color w:val="000000"/>
                <w:sz w:val="20"/>
                <w:szCs w:val="20"/>
                <w:lang w:val="en-US"/>
              </w:rPr>
              <w:t>MS</w:t>
            </w:r>
            <w:r w:rsidRPr="00AE46CB">
              <w:rPr>
                <w:rFonts w:ascii="Times New Roman" w:eastAsia="Calibri" w:hAnsi="Times New Roman"/>
                <w:sz w:val="20"/>
                <w:szCs w:val="20"/>
              </w:rPr>
              <w:t xml:space="preserve">½, </w:t>
            </w:r>
            <w:r w:rsidRPr="00AE46CB">
              <w:rPr>
                <w:rFonts w:ascii="Times New Roman" w:hAnsi="Times New Roman"/>
                <w:color w:val="000000"/>
                <w:sz w:val="20"/>
                <w:szCs w:val="20"/>
                <w:lang w:val="en-US"/>
              </w:rPr>
              <w:t>MS</w:t>
            </w:r>
            <w:r w:rsidRPr="00AE46CB">
              <w:rPr>
                <w:rFonts w:ascii="Times New Roman" w:eastAsia="Calibri" w:hAnsi="Times New Roman"/>
                <w:sz w:val="20"/>
                <w:szCs w:val="20"/>
              </w:rPr>
              <w:t>½ +</w:t>
            </w:r>
            <w:r w:rsidRPr="00AE46CB">
              <w:rPr>
                <w:rFonts w:eastAsia="Calibri" w:cs="Arial"/>
                <w:sz w:val="20"/>
                <w:szCs w:val="20"/>
              </w:rPr>
              <w:t xml:space="preserve"> </w:t>
            </w:r>
            <w:r w:rsidRPr="00AE46CB">
              <w:rPr>
                <w:rFonts w:ascii="Times New Roman" w:eastAsia="Calibri" w:hAnsi="Times New Roman"/>
                <w:sz w:val="20"/>
                <w:szCs w:val="20"/>
              </w:rPr>
              <w:t>аскорбиновая кислота, лимонная кислота, агар.</w:t>
            </w:r>
          </w:p>
          <w:p w14:paraId="0D4FCC33" w14:textId="2C3E524C" w:rsidR="001A4112" w:rsidRDefault="001A4112" w:rsidP="001A4112">
            <w:pPr>
              <w:spacing w:after="0" w:line="240" w:lineRule="auto"/>
              <w:jc w:val="both"/>
              <w:rPr>
                <w:rFonts w:ascii="Times New Roman" w:hAnsi="Times New Roman"/>
                <w:color w:val="000000"/>
                <w:sz w:val="20"/>
                <w:szCs w:val="20"/>
              </w:rPr>
            </w:pPr>
          </w:p>
          <w:p w14:paraId="5AB7F2AA" w14:textId="77777777" w:rsidR="001A4112" w:rsidRPr="00AE46CB" w:rsidRDefault="001A4112" w:rsidP="001A4112">
            <w:pPr>
              <w:spacing w:after="0" w:line="240" w:lineRule="auto"/>
              <w:jc w:val="both"/>
              <w:rPr>
                <w:rFonts w:ascii="Times New Roman" w:hAnsi="Times New Roman"/>
                <w:color w:val="000000"/>
                <w:sz w:val="20"/>
                <w:szCs w:val="20"/>
              </w:rPr>
            </w:pPr>
          </w:p>
        </w:tc>
      </w:tr>
      <w:tr w:rsidR="00AE46CB" w:rsidRPr="00D30022" w14:paraId="6B9CDD76" w14:textId="77777777" w:rsidTr="00C42F15">
        <w:trPr>
          <w:trHeight w:val="937"/>
        </w:trPr>
        <w:tc>
          <w:tcPr>
            <w:tcW w:w="839" w:type="dxa"/>
            <w:vAlign w:val="center"/>
          </w:tcPr>
          <w:p w14:paraId="3E7EA7FF" w14:textId="77777777" w:rsidR="00AE46CB" w:rsidRPr="00D30022" w:rsidRDefault="00AE46CB" w:rsidP="001A4112">
            <w:pPr>
              <w:spacing w:after="0" w:line="240" w:lineRule="auto"/>
              <w:jc w:val="center"/>
              <w:rPr>
                <w:rFonts w:ascii="Times New Roman" w:hAnsi="Times New Roman"/>
                <w:b/>
                <w:color w:val="000000"/>
              </w:rPr>
            </w:pPr>
            <w:r w:rsidRPr="00D30022">
              <w:rPr>
                <w:rFonts w:ascii="Times New Roman" w:hAnsi="Times New Roman"/>
                <w:b/>
                <w:color w:val="000000"/>
              </w:rPr>
              <w:t>4</w:t>
            </w:r>
          </w:p>
        </w:tc>
        <w:tc>
          <w:tcPr>
            <w:tcW w:w="2417" w:type="dxa"/>
            <w:vAlign w:val="center"/>
          </w:tcPr>
          <w:p w14:paraId="1BFFB2C9" w14:textId="77777777" w:rsidR="00AE46CB" w:rsidRPr="00D30022" w:rsidRDefault="00AE46CB" w:rsidP="001A4112">
            <w:pPr>
              <w:spacing w:after="0" w:line="240" w:lineRule="auto"/>
              <w:jc w:val="both"/>
              <w:rPr>
                <w:rFonts w:ascii="Times New Roman" w:hAnsi="Times New Roman"/>
                <w:b/>
                <w:color w:val="000000"/>
              </w:rPr>
            </w:pPr>
            <w:r w:rsidRPr="00D30022">
              <w:rPr>
                <w:rFonts w:ascii="Times New Roman" w:hAnsi="Times New Roman"/>
                <w:b/>
                <w:color w:val="000000"/>
              </w:rPr>
              <w:t>2 этап</w:t>
            </w:r>
          </w:p>
          <w:p w14:paraId="3B7A97FF" w14:textId="77777777" w:rsidR="00AE46CB" w:rsidRPr="00D30022" w:rsidRDefault="00AE46CB" w:rsidP="001A4112">
            <w:pPr>
              <w:spacing w:after="0" w:line="240" w:lineRule="auto"/>
              <w:jc w:val="both"/>
              <w:rPr>
                <w:rFonts w:ascii="Times New Roman" w:hAnsi="Times New Roman"/>
                <w:color w:val="000000"/>
              </w:rPr>
            </w:pPr>
            <w:r w:rsidRPr="00D30022">
              <w:rPr>
                <w:rFonts w:ascii="Times New Roman" w:hAnsi="Times New Roman"/>
                <w:color w:val="000000"/>
              </w:rPr>
              <w:t>Размножение культуры клеток</w:t>
            </w:r>
          </w:p>
        </w:tc>
        <w:tc>
          <w:tcPr>
            <w:tcW w:w="6950" w:type="dxa"/>
          </w:tcPr>
          <w:p w14:paraId="0B2834FB" w14:textId="77777777" w:rsidR="001A4112" w:rsidRDefault="001A4112" w:rsidP="001A4112">
            <w:pPr>
              <w:spacing w:after="0" w:line="240" w:lineRule="auto"/>
              <w:jc w:val="both"/>
              <w:rPr>
                <w:rFonts w:ascii="Times New Roman" w:hAnsi="Times New Roman"/>
                <w:color w:val="000000"/>
                <w:sz w:val="20"/>
                <w:szCs w:val="20"/>
              </w:rPr>
            </w:pPr>
          </w:p>
          <w:p w14:paraId="3466E4DB" w14:textId="77777777" w:rsidR="001A4112" w:rsidRDefault="001A4112" w:rsidP="001A4112">
            <w:pPr>
              <w:spacing w:after="0" w:line="240" w:lineRule="auto"/>
              <w:jc w:val="both"/>
              <w:rPr>
                <w:rFonts w:ascii="Times New Roman" w:hAnsi="Times New Roman"/>
                <w:color w:val="000000"/>
                <w:sz w:val="20"/>
                <w:szCs w:val="20"/>
              </w:rPr>
            </w:pPr>
          </w:p>
          <w:p w14:paraId="78AE03AC" w14:textId="77777777" w:rsidR="00AE46CB" w:rsidRDefault="00AE46CB" w:rsidP="001A4112">
            <w:pPr>
              <w:spacing w:after="0" w:line="240" w:lineRule="auto"/>
              <w:jc w:val="both"/>
              <w:rPr>
                <w:rFonts w:ascii="Times New Roman" w:hAnsi="Times New Roman"/>
                <w:color w:val="000000"/>
                <w:sz w:val="20"/>
                <w:szCs w:val="20"/>
              </w:rPr>
            </w:pPr>
            <w:r w:rsidRPr="00AE46CB">
              <w:rPr>
                <w:rFonts w:ascii="Times New Roman" w:hAnsi="Times New Roman"/>
                <w:color w:val="000000"/>
                <w:sz w:val="20"/>
                <w:szCs w:val="20"/>
              </w:rPr>
              <w:t>Растения размножались в несколько этапов. Они пересаживались после достижения нужного роста или по мере выработки фенольных соединений. В случае выработки фенольных соединений в среду дополнительно добавлялись антиоксиданты.</w:t>
            </w:r>
          </w:p>
          <w:p w14:paraId="6925D658" w14:textId="208549A4" w:rsidR="001A4112" w:rsidRPr="00AE46CB" w:rsidRDefault="001A4112" w:rsidP="001A4112">
            <w:pPr>
              <w:spacing w:after="0" w:line="240" w:lineRule="auto"/>
              <w:jc w:val="both"/>
              <w:rPr>
                <w:rFonts w:ascii="Times New Roman" w:hAnsi="Times New Roman"/>
                <w:color w:val="000000"/>
                <w:sz w:val="20"/>
                <w:szCs w:val="20"/>
              </w:rPr>
            </w:pPr>
          </w:p>
        </w:tc>
      </w:tr>
    </w:tbl>
    <w:p w14:paraId="7BE8DC7E" w14:textId="77777777" w:rsidR="00AE46CB" w:rsidRDefault="00AE46CB" w:rsidP="001A4112">
      <w:pPr>
        <w:spacing w:after="0" w:line="240" w:lineRule="auto"/>
      </w:pPr>
    </w:p>
    <w:tbl>
      <w:tblPr>
        <w:tblW w:w="0" w:type="auto"/>
        <w:jc w:val="center"/>
        <w:tblLook w:val="04A0" w:firstRow="1" w:lastRow="0" w:firstColumn="1" w:lastColumn="0" w:noHBand="0" w:noVBand="1"/>
      </w:tblPr>
      <w:tblGrid>
        <w:gridCol w:w="5058"/>
        <w:gridCol w:w="4012"/>
      </w:tblGrid>
      <w:tr w:rsidR="00AE46CB" w:rsidRPr="00D30022" w14:paraId="42F42318" w14:textId="77777777" w:rsidTr="00C42F15">
        <w:trPr>
          <w:jc w:val="center"/>
        </w:trPr>
        <w:tc>
          <w:tcPr>
            <w:tcW w:w="5295" w:type="dxa"/>
          </w:tcPr>
          <w:p w14:paraId="2F5FCBE1" w14:textId="63D95A92" w:rsidR="00AE46CB" w:rsidRPr="00BE57D5" w:rsidRDefault="00AE46CB" w:rsidP="001A4112">
            <w:pPr>
              <w:spacing w:after="0" w:line="240" w:lineRule="auto"/>
              <w:jc w:val="center"/>
              <w:rPr>
                <w:rFonts w:ascii="Times New Roman" w:eastAsia="Calibri" w:hAnsi="Times New Roman"/>
                <w:sz w:val="28"/>
                <w:szCs w:val="28"/>
              </w:rPr>
            </w:pPr>
            <w:r w:rsidRPr="00BE57D5">
              <w:rPr>
                <w:rFonts w:ascii="Times New Roman" w:eastAsia="Calibri" w:hAnsi="Times New Roman"/>
                <w:noProof/>
                <w:sz w:val="28"/>
                <w:szCs w:val="28"/>
              </w:rPr>
              <w:lastRenderedPageBreak/>
              <w:drawing>
                <wp:inline distT="0" distB="0" distL="0" distR="0" wp14:anchorId="1DF68B4F" wp14:editId="777F25C8">
                  <wp:extent cx="3228975" cy="2238375"/>
                  <wp:effectExtent l="0" t="0" r="9525" b="9525"/>
                  <wp:docPr id="1060909649" name="Рисунок 70" descr="C:\Users\PC\AppData\Local\Microsoft\Windows\INetCache\Content.Word\20240105_13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C\AppData\Local\Microsoft\Windows\INetCache\Content.Word\20240105_1321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238375"/>
                          </a:xfrm>
                          <a:prstGeom prst="rect">
                            <a:avLst/>
                          </a:prstGeom>
                          <a:noFill/>
                          <a:ln>
                            <a:noFill/>
                          </a:ln>
                        </pic:spPr>
                      </pic:pic>
                    </a:graphicData>
                  </a:graphic>
                </wp:inline>
              </w:drawing>
            </w:r>
          </w:p>
        </w:tc>
        <w:tc>
          <w:tcPr>
            <w:tcW w:w="4210" w:type="dxa"/>
          </w:tcPr>
          <w:p w14:paraId="091D4531" w14:textId="4AF981B2" w:rsidR="00AE46CB" w:rsidRPr="00BE57D5" w:rsidRDefault="00AE46CB" w:rsidP="001A4112">
            <w:pPr>
              <w:spacing w:after="0" w:line="240" w:lineRule="auto"/>
              <w:jc w:val="center"/>
              <w:rPr>
                <w:rFonts w:ascii="Times New Roman" w:eastAsia="Calibri" w:hAnsi="Times New Roman"/>
                <w:sz w:val="28"/>
                <w:szCs w:val="28"/>
              </w:rPr>
            </w:pPr>
            <w:r w:rsidRPr="00BE57D5">
              <w:rPr>
                <w:rFonts w:eastAsia="Calibri"/>
                <w:noProof/>
                <w:sz w:val="28"/>
                <w:szCs w:val="28"/>
              </w:rPr>
              <w:drawing>
                <wp:inline distT="0" distB="0" distL="0" distR="0" wp14:anchorId="164B1F5B" wp14:editId="7FE33873">
                  <wp:extent cx="2238375" cy="2533650"/>
                  <wp:effectExtent l="4763" t="0" r="0" b="0"/>
                  <wp:docPr id="141583924" name="Рисунок 69" descr="C:\Users\PC\AppData\Local\Microsoft\Windows\INetCache\Content.Word\20240130_23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C\AppData\Local\Microsoft\Windows\INetCache\Content.Word\20240130_2306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238375" cy="2533650"/>
                          </a:xfrm>
                          <a:prstGeom prst="rect">
                            <a:avLst/>
                          </a:prstGeom>
                          <a:noFill/>
                          <a:ln>
                            <a:noFill/>
                          </a:ln>
                        </pic:spPr>
                      </pic:pic>
                    </a:graphicData>
                  </a:graphic>
                </wp:inline>
              </w:drawing>
            </w:r>
          </w:p>
        </w:tc>
      </w:tr>
      <w:tr w:rsidR="00AE46CB" w:rsidRPr="00027117" w14:paraId="29AEC371" w14:textId="77777777" w:rsidTr="00C42F15">
        <w:trPr>
          <w:jc w:val="center"/>
        </w:trPr>
        <w:tc>
          <w:tcPr>
            <w:tcW w:w="5295" w:type="dxa"/>
          </w:tcPr>
          <w:p w14:paraId="1089FEF6" w14:textId="77777777" w:rsidR="00AE46CB" w:rsidRDefault="00AE46CB" w:rsidP="001A4112">
            <w:pPr>
              <w:spacing w:after="0" w:line="240" w:lineRule="auto"/>
              <w:jc w:val="center"/>
              <w:rPr>
                <w:rFonts w:ascii="Times New Roman" w:eastAsia="Calibri" w:hAnsi="Times New Roman"/>
                <w:bCs/>
                <w:i/>
                <w:sz w:val="28"/>
                <w:szCs w:val="28"/>
              </w:rPr>
            </w:pPr>
            <w:r w:rsidRPr="00027117">
              <w:rPr>
                <w:rFonts w:ascii="Times New Roman" w:eastAsia="Calibri" w:hAnsi="Times New Roman"/>
                <w:bCs/>
                <w:i/>
                <w:sz w:val="28"/>
                <w:szCs w:val="28"/>
              </w:rPr>
              <w:t>Рис. 3. Приготовление питательной среды</w:t>
            </w:r>
          </w:p>
          <w:p w14:paraId="2AF335B3" w14:textId="77777777" w:rsidR="00027117" w:rsidRPr="00027117" w:rsidRDefault="00027117" w:rsidP="001A4112">
            <w:pPr>
              <w:spacing w:after="0" w:line="240" w:lineRule="auto"/>
              <w:jc w:val="center"/>
              <w:rPr>
                <w:rFonts w:ascii="Times New Roman" w:eastAsia="Calibri" w:hAnsi="Times New Roman"/>
                <w:bCs/>
                <w:i/>
                <w:sz w:val="28"/>
                <w:szCs w:val="28"/>
              </w:rPr>
            </w:pPr>
          </w:p>
        </w:tc>
        <w:tc>
          <w:tcPr>
            <w:tcW w:w="4210" w:type="dxa"/>
          </w:tcPr>
          <w:p w14:paraId="0D0932A2" w14:textId="77777777" w:rsidR="00AE46CB" w:rsidRPr="00027117" w:rsidRDefault="00AE46CB" w:rsidP="001A4112">
            <w:pPr>
              <w:spacing w:after="0" w:line="240" w:lineRule="auto"/>
              <w:jc w:val="center"/>
              <w:rPr>
                <w:rFonts w:ascii="Times New Roman" w:eastAsia="Calibri" w:hAnsi="Times New Roman"/>
                <w:bCs/>
                <w:i/>
                <w:sz w:val="28"/>
                <w:szCs w:val="28"/>
              </w:rPr>
            </w:pPr>
            <w:r w:rsidRPr="00027117">
              <w:rPr>
                <w:rFonts w:ascii="Times New Roman" w:eastAsia="Calibri" w:hAnsi="Times New Roman"/>
                <w:bCs/>
                <w:i/>
                <w:sz w:val="28"/>
                <w:szCs w:val="28"/>
              </w:rPr>
              <w:t>Рис. 4. Стерилизация семян</w:t>
            </w:r>
          </w:p>
          <w:p w14:paraId="4F5FCFAB" w14:textId="77777777" w:rsidR="001A4112" w:rsidRPr="00027117" w:rsidRDefault="001A4112" w:rsidP="001A4112">
            <w:pPr>
              <w:spacing w:after="0" w:line="240" w:lineRule="auto"/>
              <w:jc w:val="center"/>
              <w:rPr>
                <w:rFonts w:ascii="Times New Roman" w:eastAsia="Calibri" w:hAnsi="Times New Roman"/>
                <w:bCs/>
                <w:i/>
                <w:sz w:val="28"/>
                <w:szCs w:val="28"/>
              </w:rPr>
            </w:pPr>
          </w:p>
        </w:tc>
      </w:tr>
    </w:tbl>
    <w:p w14:paraId="308C843E" w14:textId="77777777" w:rsidR="00AE46CB" w:rsidRPr="00027117" w:rsidRDefault="00AE46CB" w:rsidP="001A4112">
      <w:pPr>
        <w:keepNext/>
        <w:spacing w:after="0" w:line="240" w:lineRule="auto"/>
        <w:outlineLvl w:val="0"/>
        <w:rPr>
          <w:rFonts w:ascii="Times New Roman" w:hAnsi="Times New Roman"/>
          <w:b/>
          <w:bCs/>
          <w:smallCaps/>
          <w:kern w:val="32"/>
          <w:sz w:val="28"/>
          <w:szCs w:val="28"/>
        </w:rPr>
      </w:pPr>
      <w:bookmarkStart w:id="12" w:name="_Toc188631982"/>
      <w:bookmarkStart w:id="13" w:name="_Toc192277012"/>
      <w:r w:rsidRPr="00027117">
        <w:rPr>
          <w:rFonts w:ascii="Times New Roman" w:hAnsi="Times New Roman"/>
          <w:b/>
          <w:bCs/>
          <w:smallCaps/>
          <w:kern w:val="32"/>
          <w:sz w:val="28"/>
          <w:szCs w:val="28"/>
        </w:rPr>
        <w:t>Результаты и обсуждения</w:t>
      </w:r>
      <w:bookmarkEnd w:id="12"/>
      <w:bookmarkEnd w:id="13"/>
    </w:p>
    <w:p w14:paraId="19BA0F39" w14:textId="77777777" w:rsidR="00AE46CB" w:rsidRPr="00027117" w:rsidRDefault="00AE46CB" w:rsidP="001A4112">
      <w:pPr>
        <w:keepNext/>
        <w:keepLines/>
        <w:spacing w:after="0" w:line="240" w:lineRule="auto"/>
        <w:outlineLvl w:val="1"/>
        <w:rPr>
          <w:rFonts w:ascii="Times New Roman" w:hAnsi="Times New Roman"/>
          <w:b/>
          <w:bCs/>
          <w:color w:val="4F81BD"/>
          <w:sz w:val="28"/>
          <w:szCs w:val="28"/>
        </w:rPr>
      </w:pPr>
      <w:bookmarkStart w:id="14" w:name="_Toc188631983"/>
      <w:bookmarkStart w:id="15" w:name="_Toc192277013"/>
      <w:r w:rsidRPr="00027117">
        <w:rPr>
          <w:rFonts w:ascii="Times New Roman" w:hAnsi="Times New Roman"/>
          <w:b/>
          <w:bCs/>
          <w:color w:val="4F81BD"/>
          <w:sz w:val="28"/>
          <w:szCs w:val="28"/>
        </w:rPr>
        <w:t xml:space="preserve">Первый опыт введения </w:t>
      </w:r>
      <w:proofErr w:type="spellStart"/>
      <w:r w:rsidRPr="00027117">
        <w:rPr>
          <w:rFonts w:ascii="Times New Roman" w:hAnsi="Times New Roman"/>
          <w:b/>
          <w:bCs/>
          <w:color w:val="4F81BD"/>
          <w:sz w:val="28"/>
          <w:szCs w:val="28"/>
        </w:rPr>
        <w:t>Epilobium</w:t>
      </w:r>
      <w:proofErr w:type="spellEnd"/>
      <w:r w:rsidRPr="00027117">
        <w:rPr>
          <w:rFonts w:ascii="Times New Roman" w:hAnsi="Times New Roman"/>
          <w:b/>
          <w:bCs/>
          <w:color w:val="4F81BD"/>
          <w:sz w:val="28"/>
          <w:szCs w:val="28"/>
        </w:rPr>
        <w:t xml:space="preserve"> </w:t>
      </w:r>
      <w:proofErr w:type="spellStart"/>
      <w:r w:rsidRPr="00027117">
        <w:rPr>
          <w:rFonts w:ascii="Times New Roman" w:hAnsi="Times New Roman"/>
          <w:b/>
          <w:bCs/>
          <w:color w:val="4F81BD"/>
          <w:sz w:val="28"/>
          <w:szCs w:val="28"/>
        </w:rPr>
        <w:t>montanum</w:t>
      </w:r>
      <w:proofErr w:type="spellEnd"/>
      <w:r w:rsidRPr="00027117">
        <w:rPr>
          <w:rFonts w:ascii="Times New Roman" w:hAnsi="Times New Roman"/>
          <w:b/>
          <w:bCs/>
          <w:color w:val="4F81BD"/>
          <w:sz w:val="28"/>
          <w:szCs w:val="28"/>
        </w:rPr>
        <w:t xml:space="preserve"> L. в культуру </w:t>
      </w:r>
      <w:proofErr w:type="spellStart"/>
      <w:r w:rsidRPr="00027117">
        <w:rPr>
          <w:rFonts w:ascii="Times New Roman" w:hAnsi="Times New Roman"/>
          <w:b/>
          <w:bCs/>
          <w:color w:val="4F81BD"/>
          <w:sz w:val="28"/>
          <w:szCs w:val="28"/>
        </w:rPr>
        <w:t>in</w:t>
      </w:r>
      <w:proofErr w:type="spellEnd"/>
      <w:r w:rsidRPr="00027117">
        <w:rPr>
          <w:rFonts w:ascii="Times New Roman" w:hAnsi="Times New Roman"/>
          <w:b/>
          <w:bCs/>
          <w:color w:val="4F81BD"/>
          <w:sz w:val="28"/>
          <w:szCs w:val="28"/>
        </w:rPr>
        <w:t xml:space="preserve"> </w:t>
      </w:r>
      <w:proofErr w:type="spellStart"/>
      <w:r w:rsidRPr="00027117">
        <w:rPr>
          <w:rFonts w:ascii="Times New Roman" w:hAnsi="Times New Roman"/>
          <w:b/>
          <w:bCs/>
          <w:color w:val="4F81BD"/>
          <w:sz w:val="28"/>
          <w:szCs w:val="28"/>
        </w:rPr>
        <w:t>vitro</w:t>
      </w:r>
      <w:bookmarkEnd w:id="14"/>
      <w:bookmarkEnd w:id="15"/>
      <w:proofErr w:type="spellEnd"/>
    </w:p>
    <w:p w14:paraId="4878DFAE" w14:textId="77777777" w:rsidR="001A4112" w:rsidRPr="00027117" w:rsidRDefault="001A4112" w:rsidP="001A4112">
      <w:pPr>
        <w:spacing w:after="0" w:line="240" w:lineRule="auto"/>
        <w:ind w:firstLine="709"/>
        <w:jc w:val="both"/>
        <w:rPr>
          <w:rFonts w:ascii="Times New Roman" w:eastAsia="Calibri" w:hAnsi="Times New Roman"/>
          <w:sz w:val="28"/>
          <w:szCs w:val="28"/>
        </w:rPr>
      </w:pPr>
    </w:p>
    <w:p w14:paraId="11E6C93D" w14:textId="2EA9E2F8" w:rsidR="00AE46CB" w:rsidRPr="00027117" w:rsidRDefault="00AE46CB" w:rsidP="001A4112">
      <w:pPr>
        <w:spacing w:after="0" w:line="240" w:lineRule="auto"/>
        <w:ind w:firstLine="709"/>
        <w:jc w:val="both"/>
        <w:rPr>
          <w:rFonts w:ascii="Times New Roman" w:eastAsia="Calibri" w:hAnsi="Times New Roman"/>
          <w:sz w:val="28"/>
          <w:szCs w:val="28"/>
        </w:rPr>
      </w:pPr>
      <w:r w:rsidRPr="00027117">
        <w:rPr>
          <w:rFonts w:ascii="Times New Roman" w:eastAsia="Calibri" w:hAnsi="Times New Roman"/>
          <w:sz w:val="28"/>
          <w:szCs w:val="28"/>
        </w:rPr>
        <w:t xml:space="preserve">Эффективность различных составов среды при выращивании </w:t>
      </w:r>
      <w:proofErr w:type="spellStart"/>
      <w:r w:rsidRPr="00027117">
        <w:rPr>
          <w:rFonts w:ascii="Times New Roman" w:eastAsia="Calibri" w:hAnsi="Times New Roman"/>
          <w:i/>
          <w:sz w:val="28"/>
          <w:szCs w:val="28"/>
        </w:rPr>
        <w:t>Epilobium</w:t>
      </w:r>
      <w:proofErr w:type="spellEnd"/>
      <w:r w:rsidRPr="00027117">
        <w:rPr>
          <w:rFonts w:ascii="Times New Roman" w:eastAsia="Calibri" w:hAnsi="Times New Roman"/>
          <w:i/>
          <w:sz w:val="28"/>
          <w:szCs w:val="28"/>
        </w:rPr>
        <w:t xml:space="preserve"> </w:t>
      </w:r>
      <w:proofErr w:type="spellStart"/>
      <w:r w:rsidRPr="00027117">
        <w:rPr>
          <w:rFonts w:ascii="Times New Roman" w:eastAsia="Calibri" w:hAnsi="Times New Roman"/>
          <w:i/>
          <w:sz w:val="28"/>
          <w:szCs w:val="28"/>
        </w:rPr>
        <w:t>montanum</w:t>
      </w:r>
      <w:proofErr w:type="spellEnd"/>
      <w:r w:rsidRPr="00027117">
        <w:rPr>
          <w:rFonts w:ascii="Times New Roman" w:eastAsia="Calibri" w:hAnsi="Times New Roman"/>
          <w:sz w:val="28"/>
          <w:szCs w:val="28"/>
        </w:rPr>
        <w:t xml:space="preserve"> в условиях </w:t>
      </w:r>
      <w:r w:rsidRPr="00027117">
        <w:rPr>
          <w:rFonts w:ascii="Times New Roman" w:eastAsia="Calibri" w:hAnsi="Times New Roman"/>
          <w:i/>
          <w:sz w:val="28"/>
          <w:szCs w:val="28"/>
          <w:lang w:val="en-US"/>
        </w:rPr>
        <w:t>in</w:t>
      </w:r>
      <w:r w:rsidRPr="00027117">
        <w:rPr>
          <w:rFonts w:ascii="Times New Roman" w:eastAsia="Calibri" w:hAnsi="Times New Roman"/>
          <w:i/>
          <w:sz w:val="28"/>
          <w:szCs w:val="28"/>
        </w:rPr>
        <w:t xml:space="preserve"> </w:t>
      </w:r>
      <w:r w:rsidRPr="00027117">
        <w:rPr>
          <w:rFonts w:ascii="Times New Roman" w:eastAsia="Calibri" w:hAnsi="Times New Roman"/>
          <w:i/>
          <w:sz w:val="28"/>
          <w:szCs w:val="28"/>
          <w:lang w:val="en-US"/>
        </w:rPr>
        <w:t>vitro</w:t>
      </w:r>
      <w:r w:rsidRPr="00027117">
        <w:rPr>
          <w:rFonts w:ascii="Times New Roman" w:eastAsia="Calibri" w:hAnsi="Times New Roman"/>
          <w:sz w:val="28"/>
          <w:szCs w:val="28"/>
        </w:rPr>
        <w:t xml:space="preserve"> определялась по прорастанию, а также развитию семян </w:t>
      </w:r>
      <w:proofErr w:type="spellStart"/>
      <w:r w:rsidRPr="00027117">
        <w:rPr>
          <w:rFonts w:ascii="Times New Roman" w:eastAsia="Calibri" w:hAnsi="Times New Roman"/>
          <w:i/>
          <w:sz w:val="28"/>
          <w:szCs w:val="28"/>
        </w:rPr>
        <w:t>Epilobium</w:t>
      </w:r>
      <w:proofErr w:type="spellEnd"/>
      <w:r w:rsidRPr="00027117">
        <w:rPr>
          <w:rFonts w:ascii="Times New Roman" w:eastAsia="Calibri" w:hAnsi="Times New Roman"/>
          <w:i/>
          <w:sz w:val="28"/>
          <w:szCs w:val="28"/>
        </w:rPr>
        <w:t xml:space="preserve"> </w:t>
      </w:r>
      <w:proofErr w:type="spellStart"/>
      <w:r w:rsidRPr="00027117">
        <w:rPr>
          <w:rFonts w:ascii="Times New Roman" w:eastAsia="Calibri" w:hAnsi="Times New Roman"/>
          <w:i/>
          <w:sz w:val="28"/>
          <w:szCs w:val="28"/>
        </w:rPr>
        <w:t>montanum</w:t>
      </w:r>
      <w:proofErr w:type="spellEnd"/>
      <w:r w:rsidRPr="00027117">
        <w:rPr>
          <w:rFonts w:ascii="Times New Roman" w:eastAsia="Calibri" w:hAnsi="Times New Roman"/>
          <w:i/>
          <w:sz w:val="28"/>
          <w:szCs w:val="28"/>
        </w:rPr>
        <w:t xml:space="preserve"> L.</w:t>
      </w:r>
      <w:r w:rsidRPr="00027117">
        <w:rPr>
          <w:rFonts w:ascii="Times New Roman" w:eastAsia="Calibri" w:hAnsi="Times New Roman"/>
          <w:sz w:val="28"/>
          <w:szCs w:val="28"/>
        </w:rPr>
        <w:t>, а далее по приживаемости побегов в различных средах.</w:t>
      </w:r>
      <w:r w:rsidR="0070092F" w:rsidRPr="00027117">
        <w:rPr>
          <w:rFonts w:ascii="Times New Roman" w:eastAsia="Calibri" w:hAnsi="Times New Roman"/>
          <w:sz w:val="28"/>
          <w:szCs w:val="28"/>
        </w:rPr>
        <w:t xml:space="preserve"> Данные представлены в таблице 2.</w:t>
      </w:r>
    </w:p>
    <w:p w14:paraId="43471BC4" w14:textId="77777777" w:rsidR="001A4112" w:rsidRPr="00027117" w:rsidRDefault="001A4112" w:rsidP="001A4112">
      <w:pPr>
        <w:spacing w:after="0" w:line="240" w:lineRule="auto"/>
        <w:ind w:firstLine="709"/>
        <w:jc w:val="both"/>
        <w:rPr>
          <w:rFonts w:ascii="Times New Roman" w:eastAsia="Calibri" w:hAnsi="Times New Roman"/>
          <w:b/>
          <w:i/>
          <w:color w:val="365F91"/>
          <w:sz w:val="28"/>
          <w:szCs w:val="28"/>
        </w:rPr>
      </w:pPr>
    </w:p>
    <w:p w14:paraId="5DC2E03B" w14:textId="342EB6F8" w:rsidR="00AE46CB" w:rsidRPr="00027117" w:rsidRDefault="00AE46CB" w:rsidP="001A4112">
      <w:pPr>
        <w:spacing w:after="0" w:line="240" w:lineRule="auto"/>
        <w:rPr>
          <w:rFonts w:ascii="Times New Roman" w:eastAsia="Calibri" w:hAnsi="Times New Roman"/>
          <w:bCs/>
          <w:i/>
          <w:sz w:val="28"/>
          <w:szCs w:val="28"/>
        </w:rPr>
      </w:pPr>
      <w:r w:rsidRPr="00027117">
        <w:rPr>
          <w:rFonts w:ascii="Times New Roman" w:eastAsia="Calibri" w:hAnsi="Times New Roman"/>
          <w:bCs/>
          <w:i/>
          <w:sz w:val="28"/>
          <w:szCs w:val="28"/>
        </w:rPr>
        <w:t xml:space="preserve">Таблица 2. Первый этап опыта введения </w:t>
      </w:r>
      <w:proofErr w:type="spellStart"/>
      <w:r w:rsidRPr="00027117">
        <w:rPr>
          <w:rFonts w:ascii="Times New Roman" w:eastAsia="Calibri" w:hAnsi="Times New Roman"/>
          <w:bCs/>
          <w:i/>
          <w:sz w:val="28"/>
          <w:szCs w:val="28"/>
        </w:rPr>
        <w:t>Epilobium</w:t>
      </w:r>
      <w:proofErr w:type="spellEnd"/>
      <w:r w:rsidRPr="00027117">
        <w:rPr>
          <w:rFonts w:ascii="Times New Roman" w:eastAsia="Calibri" w:hAnsi="Times New Roman"/>
          <w:bCs/>
          <w:i/>
          <w:sz w:val="28"/>
          <w:szCs w:val="28"/>
        </w:rPr>
        <w:t xml:space="preserve"> </w:t>
      </w:r>
      <w:proofErr w:type="spellStart"/>
      <w:r w:rsidRPr="00027117">
        <w:rPr>
          <w:rFonts w:ascii="Times New Roman" w:eastAsia="Calibri" w:hAnsi="Times New Roman"/>
          <w:bCs/>
          <w:i/>
          <w:sz w:val="28"/>
          <w:szCs w:val="28"/>
        </w:rPr>
        <w:t>montanum</w:t>
      </w:r>
      <w:proofErr w:type="spellEnd"/>
      <w:r w:rsidRPr="00027117">
        <w:rPr>
          <w:rFonts w:ascii="Times New Roman" w:eastAsia="Calibri" w:hAnsi="Times New Roman"/>
          <w:bCs/>
          <w:i/>
          <w:sz w:val="28"/>
          <w:szCs w:val="28"/>
        </w:rPr>
        <w:t xml:space="preserve"> L. В культуру </w:t>
      </w:r>
      <w:proofErr w:type="spellStart"/>
      <w:r w:rsidRPr="00027117">
        <w:rPr>
          <w:rFonts w:ascii="Times New Roman" w:eastAsia="Calibri" w:hAnsi="Times New Roman"/>
          <w:bCs/>
          <w:i/>
          <w:sz w:val="28"/>
          <w:szCs w:val="28"/>
        </w:rPr>
        <w:t>in</w:t>
      </w:r>
      <w:proofErr w:type="spellEnd"/>
      <w:r w:rsidRPr="00027117">
        <w:rPr>
          <w:rFonts w:ascii="Times New Roman" w:eastAsia="Calibri" w:hAnsi="Times New Roman"/>
          <w:bCs/>
          <w:i/>
          <w:sz w:val="28"/>
          <w:szCs w:val="28"/>
        </w:rPr>
        <w:t xml:space="preserve"> </w:t>
      </w:r>
      <w:proofErr w:type="spellStart"/>
      <w:r w:rsidRPr="00027117">
        <w:rPr>
          <w:rFonts w:ascii="Times New Roman" w:eastAsia="Calibri" w:hAnsi="Times New Roman"/>
          <w:bCs/>
          <w:i/>
          <w:sz w:val="28"/>
          <w:szCs w:val="28"/>
        </w:rPr>
        <w:t>vitro</w:t>
      </w:r>
      <w:proofErr w:type="spellEnd"/>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35"/>
        <w:gridCol w:w="3156"/>
        <w:gridCol w:w="1478"/>
        <w:gridCol w:w="3182"/>
      </w:tblGrid>
      <w:tr w:rsidR="00AE46CB" w:rsidRPr="00D30022" w14:paraId="31C0776B" w14:textId="77777777" w:rsidTr="00C42F15">
        <w:trPr>
          <w:trHeight w:val="867"/>
          <w:jc w:val="center"/>
        </w:trPr>
        <w:tc>
          <w:tcPr>
            <w:tcW w:w="1535" w:type="dxa"/>
            <w:vAlign w:val="center"/>
            <w:hideMark/>
          </w:tcPr>
          <w:p w14:paraId="182124AF" w14:textId="77777777" w:rsidR="00AE46CB" w:rsidRPr="00BE57D5" w:rsidRDefault="00AE46CB" w:rsidP="001A4112">
            <w:pPr>
              <w:spacing w:after="0" w:line="240" w:lineRule="auto"/>
              <w:jc w:val="center"/>
              <w:rPr>
                <w:rFonts w:ascii="Arial" w:hAnsi="Arial" w:cs="Arial"/>
                <w:sz w:val="24"/>
                <w:szCs w:val="24"/>
              </w:rPr>
            </w:pPr>
            <w:r w:rsidRPr="00BE57D5">
              <w:rPr>
                <w:rFonts w:ascii="Times New Roman" w:hAnsi="Times New Roman"/>
                <w:b/>
                <w:bCs/>
                <w:i/>
                <w:iCs/>
                <w:kern w:val="24"/>
                <w:sz w:val="24"/>
                <w:szCs w:val="24"/>
              </w:rPr>
              <w:t>Среда</w:t>
            </w:r>
          </w:p>
        </w:tc>
        <w:tc>
          <w:tcPr>
            <w:tcW w:w="3156" w:type="dxa"/>
            <w:vAlign w:val="center"/>
            <w:hideMark/>
          </w:tcPr>
          <w:p w14:paraId="4A88FA9B" w14:textId="77777777" w:rsidR="00AE46CB" w:rsidRPr="00BE57D5" w:rsidRDefault="00AE46CB" w:rsidP="001A4112">
            <w:pPr>
              <w:spacing w:after="0" w:line="240" w:lineRule="auto"/>
              <w:jc w:val="center"/>
              <w:rPr>
                <w:rFonts w:ascii="Arial" w:hAnsi="Arial" w:cs="Arial"/>
                <w:sz w:val="24"/>
                <w:szCs w:val="24"/>
              </w:rPr>
            </w:pPr>
            <w:r w:rsidRPr="00BE57D5">
              <w:rPr>
                <w:rFonts w:ascii="Times New Roman" w:hAnsi="Times New Roman"/>
                <w:b/>
                <w:bCs/>
                <w:i/>
                <w:iCs/>
                <w:kern w:val="24"/>
                <w:sz w:val="24"/>
                <w:szCs w:val="24"/>
              </w:rPr>
              <w:t>Фотографии побегов через 20 дней</w:t>
            </w:r>
          </w:p>
        </w:tc>
        <w:tc>
          <w:tcPr>
            <w:tcW w:w="1478" w:type="dxa"/>
            <w:vAlign w:val="center"/>
          </w:tcPr>
          <w:p w14:paraId="0402EC85" w14:textId="77777777" w:rsidR="00AE46CB" w:rsidRPr="00BE57D5" w:rsidRDefault="00AE46CB" w:rsidP="001A4112">
            <w:pPr>
              <w:spacing w:after="0" w:line="240" w:lineRule="auto"/>
              <w:jc w:val="center"/>
              <w:rPr>
                <w:rFonts w:ascii="Arial" w:hAnsi="Arial" w:cs="Arial"/>
                <w:b/>
                <w:sz w:val="24"/>
                <w:szCs w:val="24"/>
              </w:rPr>
            </w:pPr>
            <w:r w:rsidRPr="00BE57D5">
              <w:rPr>
                <w:rFonts w:ascii="Times New Roman" w:hAnsi="Times New Roman"/>
                <w:b/>
                <w:bCs/>
                <w:i/>
                <w:iCs/>
                <w:kern w:val="24"/>
                <w:sz w:val="24"/>
                <w:szCs w:val="24"/>
              </w:rPr>
              <w:t>Среда</w:t>
            </w:r>
          </w:p>
        </w:tc>
        <w:tc>
          <w:tcPr>
            <w:tcW w:w="3182" w:type="dxa"/>
            <w:vAlign w:val="center"/>
          </w:tcPr>
          <w:p w14:paraId="7F38667B" w14:textId="77777777" w:rsidR="00AE46CB" w:rsidRPr="00BE57D5" w:rsidRDefault="00AE46CB" w:rsidP="001A4112">
            <w:pPr>
              <w:spacing w:after="0" w:line="240" w:lineRule="auto"/>
              <w:jc w:val="center"/>
              <w:rPr>
                <w:rFonts w:ascii="Arial" w:hAnsi="Arial" w:cs="Arial"/>
                <w:b/>
                <w:sz w:val="24"/>
                <w:szCs w:val="24"/>
              </w:rPr>
            </w:pPr>
            <w:r w:rsidRPr="00BE57D5">
              <w:rPr>
                <w:rFonts w:ascii="Times New Roman" w:hAnsi="Times New Roman"/>
                <w:b/>
                <w:bCs/>
                <w:i/>
                <w:iCs/>
                <w:kern w:val="24"/>
                <w:sz w:val="24"/>
                <w:szCs w:val="24"/>
              </w:rPr>
              <w:t>Фотографии побегов через 20 дней</w:t>
            </w:r>
          </w:p>
        </w:tc>
      </w:tr>
      <w:tr w:rsidR="00AE46CB" w:rsidRPr="00D30022" w14:paraId="6A5E5153" w14:textId="77777777" w:rsidTr="00C42F15">
        <w:trPr>
          <w:trHeight w:val="2356"/>
          <w:jc w:val="center"/>
        </w:trPr>
        <w:tc>
          <w:tcPr>
            <w:tcW w:w="1535" w:type="dxa"/>
            <w:vMerge w:val="restart"/>
            <w:hideMark/>
          </w:tcPr>
          <w:p w14:paraId="3FB20BBA" w14:textId="77777777" w:rsidR="00AE46CB" w:rsidRPr="00BE57D5" w:rsidRDefault="00AE46CB" w:rsidP="001A4112">
            <w:pPr>
              <w:spacing w:after="0" w:line="240" w:lineRule="auto"/>
              <w:jc w:val="center"/>
              <w:rPr>
                <w:rFonts w:ascii="Times New Roman" w:hAnsi="Times New Roman"/>
                <w:b/>
                <w:bCs/>
                <w:kern w:val="24"/>
                <w:sz w:val="24"/>
                <w:szCs w:val="24"/>
              </w:rPr>
            </w:pPr>
          </w:p>
          <w:p w14:paraId="2C78BFD4" w14:textId="77777777" w:rsidR="00AE46CB" w:rsidRPr="00BE57D5" w:rsidRDefault="00AE46CB" w:rsidP="001A4112">
            <w:pPr>
              <w:spacing w:after="0" w:line="240" w:lineRule="auto"/>
              <w:jc w:val="center"/>
              <w:rPr>
                <w:rFonts w:ascii="Times New Roman" w:hAnsi="Times New Roman"/>
                <w:b/>
                <w:bCs/>
                <w:kern w:val="24"/>
                <w:sz w:val="24"/>
                <w:szCs w:val="24"/>
              </w:rPr>
            </w:pPr>
          </w:p>
          <w:p w14:paraId="2F63F904" w14:textId="77777777" w:rsidR="00AE46CB" w:rsidRPr="00BE57D5" w:rsidRDefault="00AE46CB" w:rsidP="001A4112">
            <w:pPr>
              <w:spacing w:after="0" w:line="240" w:lineRule="auto"/>
              <w:jc w:val="center"/>
              <w:rPr>
                <w:rFonts w:ascii="Times New Roman" w:hAnsi="Times New Roman"/>
                <w:b/>
                <w:bCs/>
                <w:kern w:val="24"/>
                <w:sz w:val="24"/>
                <w:szCs w:val="24"/>
              </w:rPr>
            </w:pPr>
          </w:p>
          <w:p w14:paraId="2954CF7E" w14:textId="77777777" w:rsidR="00AE46CB" w:rsidRPr="00BE57D5" w:rsidRDefault="00AE46CB" w:rsidP="001A4112">
            <w:pPr>
              <w:spacing w:after="0" w:line="240" w:lineRule="auto"/>
              <w:jc w:val="center"/>
              <w:rPr>
                <w:rFonts w:ascii="Times New Roman" w:hAnsi="Times New Roman"/>
                <w:b/>
                <w:bCs/>
                <w:kern w:val="24"/>
                <w:sz w:val="24"/>
                <w:szCs w:val="24"/>
              </w:rPr>
            </w:pPr>
          </w:p>
          <w:p w14:paraId="35A8E1BA" w14:textId="77777777" w:rsidR="00AE46CB" w:rsidRPr="00BE57D5" w:rsidRDefault="00AE46CB" w:rsidP="001A4112">
            <w:pPr>
              <w:spacing w:after="0" w:line="240" w:lineRule="auto"/>
              <w:jc w:val="center"/>
              <w:rPr>
                <w:rFonts w:ascii="Times New Roman" w:hAnsi="Times New Roman"/>
                <w:b/>
                <w:bCs/>
                <w:kern w:val="24"/>
                <w:sz w:val="24"/>
                <w:szCs w:val="24"/>
              </w:rPr>
            </w:pPr>
          </w:p>
          <w:p w14:paraId="2AE864F4" w14:textId="77777777" w:rsidR="00AE46CB" w:rsidRPr="00BE57D5" w:rsidRDefault="00AE46CB" w:rsidP="001A4112">
            <w:pPr>
              <w:spacing w:after="0" w:line="240" w:lineRule="auto"/>
              <w:jc w:val="center"/>
              <w:rPr>
                <w:rFonts w:ascii="Arial" w:hAnsi="Arial" w:cs="Arial"/>
                <w:sz w:val="24"/>
                <w:szCs w:val="24"/>
              </w:rPr>
            </w:pPr>
            <w:r w:rsidRPr="00BE57D5">
              <w:rPr>
                <w:rFonts w:ascii="Times New Roman" w:hAnsi="Times New Roman"/>
                <w:b/>
                <w:bCs/>
                <w:kern w:val="24"/>
                <w:sz w:val="24"/>
                <w:szCs w:val="24"/>
                <w:lang w:val="en-US"/>
              </w:rPr>
              <w:t>MS+</w:t>
            </w:r>
            <w:r w:rsidRPr="00BE57D5">
              <w:rPr>
                <w:rFonts w:ascii="Times New Roman" w:hAnsi="Times New Roman"/>
                <w:b/>
                <w:bCs/>
                <w:kern w:val="24"/>
                <w:sz w:val="24"/>
                <w:szCs w:val="24"/>
              </w:rPr>
              <w:t>1БАП</w:t>
            </w:r>
          </w:p>
        </w:tc>
        <w:tc>
          <w:tcPr>
            <w:tcW w:w="3156" w:type="dxa"/>
            <w:hideMark/>
          </w:tcPr>
          <w:p w14:paraId="3075A9F3" w14:textId="12756B6E" w:rsidR="00AE46CB" w:rsidRPr="00BE57D5" w:rsidRDefault="00AE46CB" w:rsidP="001A4112">
            <w:pPr>
              <w:spacing w:after="0" w:line="240" w:lineRule="auto"/>
              <w:jc w:val="center"/>
              <w:rPr>
                <w:rFonts w:ascii="Arial" w:hAnsi="Arial" w:cs="Arial"/>
                <w:sz w:val="24"/>
                <w:szCs w:val="24"/>
              </w:rPr>
            </w:pPr>
            <w:r w:rsidRPr="00BE57D5">
              <w:rPr>
                <w:rFonts w:eastAsia="Calibri"/>
                <w:noProof/>
                <w:sz w:val="24"/>
                <w:szCs w:val="24"/>
              </w:rPr>
              <w:drawing>
                <wp:inline distT="0" distB="0" distL="0" distR="0" wp14:anchorId="5AFEAEBD" wp14:editId="45380DC7">
                  <wp:extent cx="1809750" cy="1609725"/>
                  <wp:effectExtent l="0" t="0" r="0" b="9525"/>
                  <wp:docPr id="82229915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609725"/>
                          </a:xfrm>
                          <a:prstGeom prst="rect">
                            <a:avLst/>
                          </a:prstGeom>
                          <a:noFill/>
                          <a:ln>
                            <a:noFill/>
                          </a:ln>
                        </pic:spPr>
                      </pic:pic>
                    </a:graphicData>
                  </a:graphic>
                </wp:inline>
              </w:drawing>
            </w:r>
          </w:p>
        </w:tc>
        <w:tc>
          <w:tcPr>
            <w:tcW w:w="1478" w:type="dxa"/>
            <w:vMerge w:val="restart"/>
          </w:tcPr>
          <w:p w14:paraId="2D05A9CB" w14:textId="77777777" w:rsidR="00AE46CB" w:rsidRPr="00BE57D5" w:rsidRDefault="00AE46CB" w:rsidP="001A4112">
            <w:pPr>
              <w:spacing w:after="0" w:line="240" w:lineRule="auto"/>
              <w:jc w:val="center"/>
              <w:rPr>
                <w:rFonts w:ascii="Times New Roman" w:hAnsi="Times New Roman"/>
                <w:bCs/>
                <w:kern w:val="24"/>
                <w:sz w:val="24"/>
                <w:szCs w:val="24"/>
              </w:rPr>
            </w:pPr>
          </w:p>
          <w:p w14:paraId="4D4F9468" w14:textId="77777777" w:rsidR="00AE46CB" w:rsidRPr="00BE57D5" w:rsidRDefault="00AE46CB" w:rsidP="001A4112">
            <w:pPr>
              <w:spacing w:after="0" w:line="240" w:lineRule="auto"/>
              <w:jc w:val="center"/>
              <w:rPr>
                <w:rFonts w:ascii="Times New Roman" w:hAnsi="Times New Roman"/>
                <w:bCs/>
                <w:kern w:val="24"/>
                <w:sz w:val="24"/>
                <w:szCs w:val="24"/>
              </w:rPr>
            </w:pPr>
          </w:p>
          <w:p w14:paraId="00FD3473" w14:textId="77777777" w:rsidR="00AE46CB" w:rsidRPr="00BE57D5" w:rsidRDefault="00AE46CB" w:rsidP="001A4112">
            <w:pPr>
              <w:spacing w:after="0" w:line="240" w:lineRule="auto"/>
              <w:jc w:val="center"/>
              <w:rPr>
                <w:rFonts w:ascii="Times New Roman" w:hAnsi="Times New Roman"/>
                <w:bCs/>
                <w:kern w:val="24"/>
                <w:sz w:val="24"/>
                <w:szCs w:val="24"/>
              </w:rPr>
            </w:pPr>
          </w:p>
          <w:p w14:paraId="0CD1CB04" w14:textId="77777777" w:rsidR="00AE46CB" w:rsidRPr="00BE57D5" w:rsidRDefault="00AE46CB" w:rsidP="001A4112">
            <w:pPr>
              <w:spacing w:after="0" w:line="240" w:lineRule="auto"/>
              <w:jc w:val="center"/>
              <w:rPr>
                <w:rFonts w:ascii="Times New Roman" w:hAnsi="Times New Roman"/>
                <w:bCs/>
                <w:kern w:val="24"/>
                <w:sz w:val="24"/>
                <w:szCs w:val="24"/>
              </w:rPr>
            </w:pPr>
          </w:p>
          <w:p w14:paraId="67660483" w14:textId="77777777" w:rsidR="00AE46CB" w:rsidRPr="00BE57D5" w:rsidRDefault="00AE46CB" w:rsidP="001A4112">
            <w:pPr>
              <w:spacing w:after="0" w:line="240" w:lineRule="auto"/>
              <w:jc w:val="center"/>
              <w:rPr>
                <w:rFonts w:ascii="Times New Roman" w:hAnsi="Times New Roman"/>
                <w:bCs/>
                <w:kern w:val="24"/>
                <w:sz w:val="24"/>
                <w:szCs w:val="24"/>
              </w:rPr>
            </w:pPr>
          </w:p>
          <w:p w14:paraId="4FC7F370" w14:textId="77777777" w:rsidR="00AE46CB" w:rsidRPr="00BE57D5" w:rsidRDefault="00AE46CB" w:rsidP="001A4112">
            <w:pPr>
              <w:spacing w:after="0" w:line="240" w:lineRule="auto"/>
              <w:jc w:val="center"/>
              <w:rPr>
                <w:rFonts w:ascii="Arial" w:hAnsi="Arial" w:cs="Arial"/>
                <w:b/>
                <w:sz w:val="24"/>
                <w:szCs w:val="24"/>
              </w:rPr>
            </w:pPr>
            <w:r w:rsidRPr="00BE57D5">
              <w:rPr>
                <w:rFonts w:ascii="Times New Roman" w:hAnsi="Times New Roman"/>
                <w:b/>
                <w:bCs/>
                <w:kern w:val="24"/>
                <w:sz w:val="24"/>
                <w:szCs w:val="24"/>
              </w:rPr>
              <w:t>Агар</w:t>
            </w:r>
          </w:p>
        </w:tc>
        <w:tc>
          <w:tcPr>
            <w:tcW w:w="3182" w:type="dxa"/>
          </w:tcPr>
          <w:p w14:paraId="44D2E9C0" w14:textId="06D0A354" w:rsidR="00AE46CB" w:rsidRPr="00BE57D5" w:rsidRDefault="00AE46CB" w:rsidP="001A4112">
            <w:pPr>
              <w:spacing w:after="0" w:line="240" w:lineRule="auto"/>
              <w:jc w:val="center"/>
              <w:rPr>
                <w:rFonts w:ascii="Arial" w:eastAsia="Calibri" w:hAnsi="Arial" w:cs="Arial"/>
                <w:sz w:val="24"/>
                <w:szCs w:val="24"/>
              </w:rPr>
            </w:pPr>
            <w:r w:rsidRPr="00BE57D5">
              <w:rPr>
                <w:rFonts w:eastAsia="Calibri"/>
                <w:noProof/>
                <w:sz w:val="24"/>
                <w:szCs w:val="24"/>
              </w:rPr>
              <w:drawing>
                <wp:inline distT="0" distB="0" distL="0" distR="0" wp14:anchorId="778269D7" wp14:editId="0BB0559A">
                  <wp:extent cx="1743075" cy="1609725"/>
                  <wp:effectExtent l="0" t="0" r="9525" b="9525"/>
                  <wp:docPr id="14448121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09725"/>
                          </a:xfrm>
                          <a:prstGeom prst="rect">
                            <a:avLst/>
                          </a:prstGeom>
                          <a:noFill/>
                          <a:ln>
                            <a:noFill/>
                          </a:ln>
                        </pic:spPr>
                      </pic:pic>
                    </a:graphicData>
                  </a:graphic>
                </wp:inline>
              </w:drawing>
            </w:r>
          </w:p>
        </w:tc>
      </w:tr>
      <w:tr w:rsidR="00AE46CB" w:rsidRPr="00D30022" w14:paraId="1A8AC6E5" w14:textId="77777777" w:rsidTr="00C42F15">
        <w:trPr>
          <w:trHeight w:val="2268"/>
          <w:jc w:val="center"/>
        </w:trPr>
        <w:tc>
          <w:tcPr>
            <w:tcW w:w="1535" w:type="dxa"/>
            <w:vMerge/>
            <w:hideMark/>
          </w:tcPr>
          <w:p w14:paraId="3F62D08B" w14:textId="77777777" w:rsidR="00AE46CB" w:rsidRPr="00BE57D5" w:rsidRDefault="00AE46CB" w:rsidP="001A4112">
            <w:pPr>
              <w:spacing w:after="0" w:line="240" w:lineRule="auto"/>
              <w:rPr>
                <w:rFonts w:ascii="Arial" w:hAnsi="Arial" w:cs="Arial"/>
                <w:sz w:val="24"/>
                <w:szCs w:val="24"/>
              </w:rPr>
            </w:pPr>
          </w:p>
        </w:tc>
        <w:tc>
          <w:tcPr>
            <w:tcW w:w="3156" w:type="dxa"/>
            <w:hideMark/>
          </w:tcPr>
          <w:p w14:paraId="4CE733D8" w14:textId="633856C2" w:rsidR="00AE46CB" w:rsidRPr="00BE57D5" w:rsidRDefault="00AE46CB" w:rsidP="001A4112">
            <w:pPr>
              <w:spacing w:after="0" w:line="240" w:lineRule="auto"/>
              <w:jc w:val="center"/>
              <w:rPr>
                <w:rFonts w:ascii="Arial" w:hAnsi="Arial" w:cs="Arial"/>
                <w:sz w:val="24"/>
                <w:szCs w:val="24"/>
              </w:rPr>
            </w:pPr>
            <w:r w:rsidRPr="00BE57D5">
              <w:rPr>
                <w:rFonts w:ascii="Arial" w:hAnsi="Arial"/>
                <w:noProof/>
                <w:sz w:val="24"/>
                <w:szCs w:val="24"/>
              </w:rPr>
              <w:drawing>
                <wp:inline distT="0" distB="0" distL="0" distR="0" wp14:anchorId="61234D7F" wp14:editId="2B6F2DAF">
                  <wp:extent cx="1809750" cy="1524000"/>
                  <wp:effectExtent l="0" t="0" r="0" b="0"/>
                  <wp:docPr id="97715787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3939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tc>
        <w:tc>
          <w:tcPr>
            <w:tcW w:w="1478" w:type="dxa"/>
            <w:vMerge/>
            <w:vAlign w:val="center"/>
          </w:tcPr>
          <w:p w14:paraId="5CBCCD05" w14:textId="77777777" w:rsidR="00AE46CB" w:rsidRPr="00BE57D5" w:rsidRDefault="00AE46CB" w:rsidP="001A4112">
            <w:pPr>
              <w:spacing w:after="0" w:line="240" w:lineRule="auto"/>
              <w:rPr>
                <w:rFonts w:ascii="Arial" w:eastAsia="Calibri" w:hAnsi="Arial" w:cs="Arial"/>
                <w:sz w:val="24"/>
                <w:szCs w:val="24"/>
              </w:rPr>
            </w:pPr>
          </w:p>
        </w:tc>
        <w:tc>
          <w:tcPr>
            <w:tcW w:w="3182" w:type="dxa"/>
          </w:tcPr>
          <w:p w14:paraId="521213B4" w14:textId="2571BDBE" w:rsidR="00AE46CB" w:rsidRPr="00BE57D5" w:rsidRDefault="00AE46CB" w:rsidP="001A4112">
            <w:pPr>
              <w:spacing w:after="0" w:line="240" w:lineRule="auto"/>
              <w:jc w:val="center"/>
              <w:rPr>
                <w:rFonts w:ascii="Arial" w:eastAsia="Calibri" w:hAnsi="Arial" w:cs="Arial"/>
                <w:sz w:val="24"/>
                <w:szCs w:val="24"/>
              </w:rPr>
            </w:pPr>
            <w:r w:rsidRPr="00BE57D5">
              <w:rPr>
                <w:rFonts w:eastAsia="Calibri"/>
                <w:noProof/>
                <w:sz w:val="24"/>
                <w:szCs w:val="24"/>
              </w:rPr>
              <w:drawing>
                <wp:inline distT="0" distB="0" distL="0" distR="0" wp14:anchorId="2260ECA9" wp14:editId="0A421D7B">
                  <wp:extent cx="1714500" cy="1524000"/>
                  <wp:effectExtent l="0" t="0" r="0" b="0"/>
                  <wp:docPr id="17223209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noFill/>
                          <a:ln>
                            <a:noFill/>
                          </a:ln>
                        </pic:spPr>
                      </pic:pic>
                    </a:graphicData>
                  </a:graphic>
                </wp:inline>
              </w:drawing>
            </w:r>
          </w:p>
        </w:tc>
      </w:tr>
      <w:tr w:rsidR="00AE46CB" w:rsidRPr="00D30022" w14:paraId="0B799DAE" w14:textId="77777777" w:rsidTr="00C42F15">
        <w:trPr>
          <w:trHeight w:val="2480"/>
          <w:jc w:val="center"/>
        </w:trPr>
        <w:tc>
          <w:tcPr>
            <w:tcW w:w="1535" w:type="dxa"/>
            <w:vMerge w:val="restart"/>
            <w:hideMark/>
          </w:tcPr>
          <w:p w14:paraId="58FD0540" w14:textId="77777777" w:rsidR="00AE46CB" w:rsidRPr="00BE57D5" w:rsidRDefault="00AE46CB" w:rsidP="001A4112">
            <w:pPr>
              <w:spacing w:after="0" w:line="240" w:lineRule="auto"/>
              <w:jc w:val="center"/>
              <w:rPr>
                <w:rFonts w:ascii="Times New Roman" w:hAnsi="Times New Roman"/>
                <w:b/>
                <w:bCs/>
                <w:kern w:val="24"/>
                <w:sz w:val="24"/>
                <w:szCs w:val="24"/>
              </w:rPr>
            </w:pPr>
          </w:p>
          <w:p w14:paraId="7DBF3BB7" w14:textId="77777777" w:rsidR="00AE46CB" w:rsidRPr="00BE57D5" w:rsidRDefault="00AE46CB" w:rsidP="001A4112">
            <w:pPr>
              <w:spacing w:after="0" w:line="240" w:lineRule="auto"/>
              <w:jc w:val="center"/>
              <w:rPr>
                <w:rFonts w:ascii="Times New Roman" w:hAnsi="Times New Roman"/>
                <w:b/>
                <w:bCs/>
                <w:kern w:val="24"/>
                <w:sz w:val="24"/>
                <w:szCs w:val="24"/>
              </w:rPr>
            </w:pPr>
          </w:p>
          <w:p w14:paraId="2C62E906" w14:textId="77777777" w:rsidR="00AE46CB" w:rsidRPr="00BE57D5" w:rsidRDefault="00AE46CB" w:rsidP="001A4112">
            <w:pPr>
              <w:spacing w:after="0" w:line="240" w:lineRule="auto"/>
              <w:jc w:val="center"/>
              <w:rPr>
                <w:rFonts w:ascii="Times New Roman" w:hAnsi="Times New Roman"/>
                <w:b/>
                <w:bCs/>
                <w:kern w:val="24"/>
                <w:sz w:val="24"/>
                <w:szCs w:val="24"/>
              </w:rPr>
            </w:pPr>
          </w:p>
          <w:p w14:paraId="6992434C" w14:textId="77777777" w:rsidR="00AE46CB" w:rsidRPr="00BE57D5" w:rsidRDefault="00AE46CB" w:rsidP="001A4112">
            <w:pPr>
              <w:spacing w:after="0" w:line="240" w:lineRule="auto"/>
              <w:jc w:val="center"/>
              <w:rPr>
                <w:rFonts w:ascii="Times New Roman" w:hAnsi="Times New Roman"/>
                <w:b/>
                <w:bCs/>
                <w:kern w:val="24"/>
                <w:sz w:val="24"/>
                <w:szCs w:val="24"/>
              </w:rPr>
            </w:pPr>
          </w:p>
          <w:p w14:paraId="2B2CBCB0" w14:textId="77777777" w:rsidR="00AE46CB" w:rsidRPr="00BE57D5" w:rsidRDefault="00AE46CB" w:rsidP="001A4112">
            <w:pPr>
              <w:spacing w:after="0" w:line="240" w:lineRule="auto"/>
              <w:jc w:val="center"/>
              <w:rPr>
                <w:rFonts w:ascii="Times New Roman" w:hAnsi="Times New Roman"/>
                <w:b/>
                <w:bCs/>
                <w:kern w:val="24"/>
                <w:sz w:val="24"/>
                <w:szCs w:val="24"/>
              </w:rPr>
            </w:pPr>
          </w:p>
          <w:p w14:paraId="6E4F6C00" w14:textId="77777777" w:rsidR="00AE46CB" w:rsidRPr="00BE57D5" w:rsidRDefault="00AE46CB" w:rsidP="001A4112">
            <w:pPr>
              <w:spacing w:after="0" w:line="240" w:lineRule="auto"/>
              <w:jc w:val="center"/>
              <w:rPr>
                <w:rFonts w:ascii="Arial" w:hAnsi="Arial" w:cs="Arial"/>
                <w:sz w:val="24"/>
                <w:szCs w:val="24"/>
              </w:rPr>
            </w:pPr>
            <w:r w:rsidRPr="00BE57D5">
              <w:rPr>
                <w:rFonts w:ascii="Times New Roman" w:hAnsi="Times New Roman"/>
                <w:b/>
                <w:bCs/>
                <w:kern w:val="24"/>
                <w:sz w:val="24"/>
                <w:szCs w:val="24"/>
              </w:rPr>
              <w:t xml:space="preserve"> </w:t>
            </w:r>
            <w:r w:rsidRPr="00BE57D5">
              <w:rPr>
                <w:rFonts w:ascii="Times New Roman" w:hAnsi="Times New Roman"/>
                <w:b/>
                <w:bCs/>
                <w:kern w:val="24"/>
                <w:sz w:val="24"/>
                <w:szCs w:val="24"/>
                <w:lang w:val="en-US"/>
              </w:rPr>
              <w:t>MS</w:t>
            </w:r>
          </w:p>
        </w:tc>
        <w:tc>
          <w:tcPr>
            <w:tcW w:w="3156" w:type="dxa"/>
            <w:hideMark/>
          </w:tcPr>
          <w:p w14:paraId="77EF2173" w14:textId="64A0D5EF" w:rsidR="00AE46CB" w:rsidRPr="00BE57D5" w:rsidRDefault="00AE46CB" w:rsidP="001A4112">
            <w:pPr>
              <w:spacing w:after="0" w:line="240" w:lineRule="auto"/>
              <w:jc w:val="center"/>
              <w:rPr>
                <w:rFonts w:ascii="Arial" w:hAnsi="Arial" w:cs="Arial"/>
                <w:sz w:val="24"/>
                <w:szCs w:val="24"/>
              </w:rPr>
            </w:pPr>
            <w:r w:rsidRPr="00BE57D5">
              <w:rPr>
                <w:rFonts w:eastAsia="Calibri"/>
                <w:noProof/>
                <w:sz w:val="24"/>
                <w:szCs w:val="24"/>
              </w:rPr>
              <w:drawing>
                <wp:inline distT="0" distB="0" distL="0" distR="0" wp14:anchorId="7B63DBF8" wp14:editId="20187081">
                  <wp:extent cx="1828800" cy="1581150"/>
                  <wp:effectExtent l="0" t="0" r="0" b="0"/>
                  <wp:docPr id="10161465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581150"/>
                          </a:xfrm>
                          <a:prstGeom prst="rect">
                            <a:avLst/>
                          </a:prstGeom>
                          <a:noFill/>
                          <a:ln>
                            <a:noFill/>
                          </a:ln>
                        </pic:spPr>
                      </pic:pic>
                    </a:graphicData>
                  </a:graphic>
                </wp:inline>
              </w:drawing>
            </w:r>
          </w:p>
        </w:tc>
        <w:tc>
          <w:tcPr>
            <w:tcW w:w="1478" w:type="dxa"/>
            <w:vMerge w:val="restart"/>
          </w:tcPr>
          <w:p w14:paraId="2BE336E2" w14:textId="77777777" w:rsidR="00AE46CB" w:rsidRPr="00BE57D5" w:rsidRDefault="00AE46CB" w:rsidP="001A4112">
            <w:pPr>
              <w:spacing w:after="0" w:line="240" w:lineRule="auto"/>
              <w:jc w:val="center"/>
              <w:rPr>
                <w:rFonts w:ascii="Times New Roman" w:hAnsi="Times New Roman"/>
                <w:bCs/>
                <w:kern w:val="24"/>
                <w:sz w:val="24"/>
                <w:szCs w:val="24"/>
                <w:lang w:val="en-US"/>
              </w:rPr>
            </w:pPr>
          </w:p>
          <w:p w14:paraId="46BD4A8D" w14:textId="77777777" w:rsidR="00AE46CB" w:rsidRPr="00BE57D5" w:rsidRDefault="00AE46CB" w:rsidP="001A4112">
            <w:pPr>
              <w:spacing w:after="0" w:line="240" w:lineRule="auto"/>
              <w:jc w:val="center"/>
              <w:rPr>
                <w:rFonts w:ascii="Times New Roman" w:hAnsi="Times New Roman"/>
                <w:bCs/>
                <w:kern w:val="24"/>
                <w:sz w:val="24"/>
                <w:szCs w:val="24"/>
                <w:lang w:val="en-US"/>
              </w:rPr>
            </w:pPr>
          </w:p>
          <w:p w14:paraId="66E1E3E1" w14:textId="77777777" w:rsidR="00AE46CB" w:rsidRPr="00BE57D5" w:rsidRDefault="00AE46CB" w:rsidP="001A4112">
            <w:pPr>
              <w:spacing w:after="0" w:line="240" w:lineRule="auto"/>
              <w:jc w:val="center"/>
              <w:rPr>
                <w:rFonts w:ascii="Times New Roman" w:hAnsi="Times New Roman"/>
                <w:bCs/>
                <w:kern w:val="24"/>
                <w:sz w:val="24"/>
                <w:szCs w:val="24"/>
                <w:lang w:val="en-US"/>
              </w:rPr>
            </w:pPr>
          </w:p>
          <w:p w14:paraId="02F014B8" w14:textId="77777777" w:rsidR="00AE46CB" w:rsidRPr="00BE57D5" w:rsidRDefault="00AE46CB" w:rsidP="001A4112">
            <w:pPr>
              <w:spacing w:after="0" w:line="240" w:lineRule="auto"/>
              <w:jc w:val="center"/>
              <w:rPr>
                <w:rFonts w:ascii="Times New Roman" w:hAnsi="Times New Roman"/>
                <w:bCs/>
                <w:kern w:val="24"/>
                <w:sz w:val="24"/>
                <w:szCs w:val="24"/>
                <w:lang w:val="en-US"/>
              </w:rPr>
            </w:pPr>
          </w:p>
          <w:p w14:paraId="4F57927C" w14:textId="77777777" w:rsidR="00AE46CB" w:rsidRPr="00BE57D5" w:rsidRDefault="00AE46CB" w:rsidP="001A4112">
            <w:pPr>
              <w:spacing w:after="0" w:line="240" w:lineRule="auto"/>
              <w:jc w:val="center"/>
              <w:rPr>
                <w:rFonts w:ascii="Times New Roman" w:hAnsi="Times New Roman"/>
                <w:bCs/>
                <w:kern w:val="24"/>
                <w:sz w:val="24"/>
                <w:szCs w:val="24"/>
                <w:lang w:val="en-US"/>
              </w:rPr>
            </w:pPr>
          </w:p>
          <w:p w14:paraId="6D9B8F5D" w14:textId="77777777" w:rsidR="00AE46CB" w:rsidRPr="00BE57D5" w:rsidRDefault="00AE46CB" w:rsidP="001A4112">
            <w:pPr>
              <w:spacing w:after="0" w:line="240" w:lineRule="auto"/>
              <w:jc w:val="center"/>
              <w:rPr>
                <w:rFonts w:ascii="Arial" w:hAnsi="Arial" w:cs="Arial"/>
                <w:b/>
                <w:sz w:val="24"/>
                <w:szCs w:val="24"/>
              </w:rPr>
            </w:pPr>
            <w:r w:rsidRPr="00BE57D5">
              <w:rPr>
                <w:rFonts w:ascii="Times New Roman" w:hAnsi="Times New Roman"/>
                <w:b/>
                <w:bCs/>
                <w:kern w:val="24"/>
                <w:sz w:val="24"/>
                <w:szCs w:val="24"/>
                <w:lang w:val="en-US"/>
              </w:rPr>
              <w:t>MS+</w:t>
            </w:r>
            <w:r w:rsidRPr="00BE57D5">
              <w:rPr>
                <w:rFonts w:ascii="Times New Roman" w:hAnsi="Times New Roman"/>
                <w:b/>
                <w:bCs/>
                <w:kern w:val="24"/>
                <w:sz w:val="24"/>
                <w:szCs w:val="24"/>
              </w:rPr>
              <w:t>1НУК</w:t>
            </w:r>
          </w:p>
        </w:tc>
        <w:tc>
          <w:tcPr>
            <w:tcW w:w="3182" w:type="dxa"/>
          </w:tcPr>
          <w:p w14:paraId="03D7DE59" w14:textId="2FFB9973" w:rsidR="00AE46CB" w:rsidRPr="00BE57D5" w:rsidRDefault="00AE46CB" w:rsidP="001A4112">
            <w:pPr>
              <w:spacing w:after="0" w:line="240" w:lineRule="auto"/>
              <w:jc w:val="center"/>
              <w:rPr>
                <w:rFonts w:ascii="Arial" w:eastAsia="Calibri" w:hAnsi="Arial" w:cs="Arial"/>
                <w:sz w:val="24"/>
                <w:szCs w:val="24"/>
              </w:rPr>
            </w:pPr>
            <w:r w:rsidRPr="00BE57D5">
              <w:rPr>
                <w:rFonts w:ascii="Arial" w:eastAsia="Calibri" w:hAnsi="Arial"/>
                <w:noProof/>
                <w:sz w:val="24"/>
                <w:szCs w:val="24"/>
              </w:rPr>
              <w:drawing>
                <wp:inline distT="0" distB="0" distL="0" distR="0" wp14:anchorId="40FAAB5C" wp14:editId="4FA60ADD">
                  <wp:extent cx="1666875" cy="1581150"/>
                  <wp:effectExtent l="0" t="0" r="9525" b="0"/>
                  <wp:docPr id="174935475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1581150"/>
                          </a:xfrm>
                          <a:prstGeom prst="rect">
                            <a:avLst/>
                          </a:prstGeom>
                          <a:noFill/>
                          <a:ln>
                            <a:noFill/>
                          </a:ln>
                        </pic:spPr>
                      </pic:pic>
                    </a:graphicData>
                  </a:graphic>
                </wp:inline>
              </w:drawing>
            </w:r>
          </w:p>
        </w:tc>
      </w:tr>
      <w:tr w:rsidR="00AE46CB" w:rsidRPr="00D30022" w14:paraId="77267C48" w14:textId="77777777" w:rsidTr="00C42F15">
        <w:trPr>
          <w:trHeight w:val="2257"/>
          <w:jc w:val="center"/>
        </w:trPr>
        <w:tc>
          <w:tcPr>
            <w:tcW w:w="1535" w:type="dxa"/>
            <w:vMerge/>
            <w:hideMark/>
          </w:tcPr>
          <w:p w14:paraId="53A2C92B" w14:textId="77777777" w:rsidR="00AE46CB" w:rsidRPr="00BE57D5" w:rsidRDefault="00AE46CB" w:rsidP="001A4112">
            <w:pPr>
              <w:spacing w:after="0" w:line="240" w:lineRule="auto"/>
              <w:rPr>
                <w:rFonts w:ascii="Arial" w:hAnsi="Arial" w:cs="Arial"/>
                <w:sz w:val="24"/>
                <w:szCs w:val="24"/>
              </w:rPr>
            </w:pPr>
          </w:p>
        </w:tc>
        <w:tc>
          <w:tcPr>
            <w:tcW w:w="3156" w:type="dxa"/>
            <w:hideMark/>
          </w:tcPr>
          <w:p w14:paraId="270C4FDD" w14:textId="64175110" w:rsidR="00AE46CB" w:rsidRPr="00BE57D5" w:rsidRDefault="00AE46CB" w:rsidP="001A4112">
            <w:pPr>
              <w:spacing w:after="0" w:line="240" w:lineRule="auto"/>
              <w:jc w:val="center"/>
              <w:rPr>
                <w:rFonts w:ascii="Arial" w:hAnsi="Arial" w:cs="Arial"/>
                <w:sz w:val="24"/>
                <w:szCs w:val="24"/>
              </w:rPr>
            </w:pPr>
            <w:r w:rsidRPr="00BE57D5">
              <w:rPr>
                <w:rFonts w:eastAsia="Calibri"/>
                <w:noProof/>
                <w:sz w:val="24"/>
                <w:szCs w:val="24"/>
              </w:rPr>
              <w:drawing>
                <wp:inline distT="0" distB="0" distL="0" distR="0" wp14:anchorId="6B8CC269" wp14:editId="6239F275">
                  <wp:extent cx="1857375" cy="1438275"/>
                  <wp:effectExtent l="0" t="0" r="9525" b="9525"/>
                  <wp:docPr id="138965618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438275"/>
                          </a:xfrm>
                          <a:prstGeom prst="rect">
                            <a:avLst/>
                          </a:prstGeom>
                          <a:noFill/>
                          <a:ln>
                            <a:noFill/>
                          </a:ln>
                        </pic:spPr>
                      </pic:pic>
                    </a:graphicData>
                  </a:graphic>
                </wp:inline>
              </w:drawing>
            </w:r>
          </w:p>
        </w:tc>
        <w:tc>
          <w:tcPr>
            <w:tcW w:w="1478" w:type="dxa"/>
            <w:vMerge/>
            <w:vAlign w:val="center"/>
          </w:tcPr>
          <w:p w14:paraId="1E609193" w14:textId="77777777" w:rsidR="00AE46CB" w:rsidRPr="00BE57D5" w:rsidRDefault="00AE46CB" w:rsidP="001A4112">
            <w:pPr>
              <w:spacing w:after="0" w:line="240" w:lineRule="auto"/>
              <w:rPr>
                <w:rFonts w:ascii="Arial" w:eastAsia="Calibri" w:hAnsi="Arial" w:cs="Arial"/>
                <w:sz w:val="24"/>
                <w:szCs w:val="24"/>
              </w:rPr>
            </w:pPr>
          </w:p>
        </w:tc>
        <w:tc>
          <w:tcPr>
            <w:tcW w:w="3182" w:type="dxa"/>
          </w:tcPr>
          <w:p w14:paraId="79BD8865" w14:textId="13AC13B1" w:rsidR="00AE46CB" w:rsidRPr="00BE57D5" w:rsidRDefault="00AE46CB" w:rsidP="001A4112">
            <w:pPr>
              <w:spacing w:after="0" w:line="240" w:lineRule="auto"/>
              <w:jc w:val="center"/>
              <w:rPr>
                <w:rFonts w:ascii="Arial" w:eastAsia="Calibri" w:hAnsi="Arial" w:cs="Arial"/>
                <w:sz w:val="24"/>
                <w:szCs w:val="24"/>
              </w:rPr>
            </w:pPr>
            <w:r w:rsidRPr="00BE57D5">
              <w:rPr>
                <w:rFonts w:eastAsia="Calibri"/>
                <w:noProof/>
                <w:sz w:val="24"/>
                <w:szCs w:val="24"/>
              </w:rPr>
              <w:drawing>
                <wp:inline distT="0" distB="0" distL="0" distR="0" wp14:anchorId="120B15C2" wp14:editId="405B8FE5">
                  <wp:extent cx="1685925" cy="1438275"/>
                  <wp:effectExtent l="0" t="0" r="9525" b="9525"/>
                  <wp:docPr id="162871630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438275"/>
                          </a:xfrm>
                          <a:prstGeom prst="rect">
                            <a:avLst/>
                          </a:prstGeom>
                          <a:noFill/>
                          <a:ln>
                            <a:noFill/>
                          </a:ln>
                        </pic:spPr>
                      </pic:pic>
                    </a:graphicData>
                  </a:graphic>
                </wp:inline>
              </w:drawing>
            </w:r>
          </w:p>
        </w:tc>
      </w:tr>
    </w:tbl>
    <w:p w14:paraId="1283941C" w14:textId="77777777" w:rsidR="0070092F" w:rsidRPr="00027117" w:rsidRDefault="0070092F" w:rsidP="001A4112">
      <w:pPr>
        <w:spacing w:after="0" w:line="240" w:lineRule="auto"/>
        <w:ind w:firstLine="709"/>
        <w:jc w:val="both"/>
        <w:rPr>
          <w:rFonts w:ascii="Times New Roman" w:eastAsia="Calibri" w:hAnsi="Times New Roman"/>
          <w:sz w:val="28"/>
          <w:szCs w:val="28"/>
        </w:rPr>
      </w:pPr>
    </w:p>
    <w:p w14:paraId="1A7ABE16" w14:textId="46750668" w:rsidR="00AE46CB" w:rsidRPr="00027117" w:rsidRDefault="00AE46CB" w:rsidP="001A4112">
      <w:pPr>
        <w:spacing w:after="0" w:line="240" w:lineRule="auto"/>
        <w:ind w:firstLine="709"/>
        <w:jc w:val="both"/>
        <w:rPr>
          <w:rFonts w:ascii="Times New Roman" w:eastAsia="Calibri" w:hAnsi="Times New Roman"/>
          <w:sz w:val="28"/>
          <w:szCs w:val="28"/>
        </w:rPr>
      </w:pPr>
      <w:r w:rsidRPr="00027117">
        <w:rPr>
          <w:rFonts w:ascii="Times New Roman" w:eastAsia="Calibri" w:hAnsi="Times New Roman"/>
          <w:sz w:val="28"/>
          <w:szCs w:val="28"/>
        </w:rPr>
        <w:t xml:space="preserve">Результаты подсчёта количества проросших через 20 дней семян </w:t>
      </w:r>
      <w:proofErr w:type="spellStart"/>
      <w:r w:rsidRPr="00027117">
        <w:rPr>
          <w:rFonts w:ascii="Times New Roman" w:eastAsia="Calibri" w:hAnsi="Times New Roman"/>
          <w:i/>
          <w:sz w:val="28"/>
          <w:szCs w:val="28"/>
        </w:rPr>
        <w:t>Epilobium</w:t>
      </w:r>
      <w:proofErr w:type="spellEnd"/>
      <w:r w:rsidRPr="00027117">
        <w:rPr>
          <w:rFonts w:ascii="Times New Roman" w:eastAsia="Calibri" w:hAnsi="Times New Roman"/>
          <w:i/>
          <w:sz w:val="28"/>
          <w:szCs w:val="28"/>
        </w:rPr>
        <w:t xml:space="preserve"> </w:t>
      </w:r>
      <w:proofErr w:type="spellStart"/>
      <w:r w:rsidRPr="00027117">
        <w:rPr>
          <w:rFonts w:ascii="Times New Roman" w:eastAsia="Calibri" w:hAnsi="Times New Roman"/>
          <w:i/>
          <w:sz w:val="28"/>
          <w:szCs w:val="28"/>
        </w:rPr>
        <w:t>montanum</w:t>
      </w:r>
      <w:proofErr w:type="spellEnd"/>
      <w:r w:rsidRPr="00027117">
        <w:rPr>
          <w:rFonts w:ascii="Times New Roman" w:eastAsia="Calibri" w:hAnsi="Times New Roman"/>
          <w:i/>
          <w:sz w:val="28"/>
          <w:szCs w:val="28"/>
        </w:rPr>
        <w:t xml:space="preserve"> L.</w:t>
      </w:r>
      <w:r w:rsidRPr="00027117">
        <w:rPr>
          <w:rFonts w:ascii="Times New Roman" w:eastAsia="Calibri" w:hAnsi="Times New Roman"/>
          <w:sz w:val="28"/>
          <w:szCs w:val="28"/>
        </w:rPr>
        <w:t xml:space="preserve"> на различных средах позволили оценить эффективность различных сред для прорастания семян </w:t>
      </w:r>
      <w:proofErr w:type="spellStart"/>
      <w:r w:rsidRPr="00027117">
        <w:rPr>
          <w:rFonts w:ascii="Times New Roman" w:eastAsia="Calibri" w:hAnsi="Times New Roman"/>
          <w:i/>
          <w:sz w:val="28"/>
          <w:szCs w:val="28"/>
        </w:rPr>
        <w:t>Epilobium</w:t>
      </w:r>
      <w:proofErr w:type="spellEnd"/>
      <w:r w:rsidRPr="00027117">
        <w:rPr>
          <w:rFonts w:ascii="Times New Roman" w:eastAsia="Calibri" w:hAnsi="Times New Roman"/>
          <w:i/>
          <w:sz w:val="28"/>
          <w:szCs w:val="28"/>
        </w:rPr>
        <w:t xml:space="preserve"> </w:t>
      </w:r>
      <w:proofErr w:type="spellStart"/>
      <w:r w:rsidRPr="00027117">
        <w:rPr>
          <w:rFonts w:ascii="Times New Roman" w:eastAsia="Calibri" w:hAnsi="Times New Roman"/>
          <w:i/>
          <w:sz w:val="28"/>
          <w:szCs w:val="28"/>
        </w:rPr>
        <w:t>montanum</w:t>
      </w:r>
      <w:proofErr w:type="spellEnd"/>
      <w:r w:rsidRPr="00027117">
        <w:rPr>
          <w:rFonts w:ascii="Times New Roman" w:eastAsia="Calibri" w:hAnsi="Times New Roman"/>
          <w:i/>
          <w:sz w:val="28"/>
          <w:szCs w:val="28"/>
        </w:rPr>
        <w:t xml:space="preserve"> L.</w:t>
      </w:r>
      <w:r w:rsidRPr="00027117">
        <w:rPr>
          <w:rFonts w:ascii="Times New Roman" w:eastAsia="Calibri" w:hAnsi="Times New Roman"/>
          <w:sz w:val="28"/>
          <w:szCs w:val="28"/>
        </w:rPr>
        <w:t xml:space="preserve">   Результаты оценки представлены на диаграмме (рисунок 5).</w:t>
      </w:r>
    </w:p>
    <w:p w14:paraId="0A3C299A" w14:textId="77777777" w:rsidR="0070092F" w:rsidRPr="00027117" w:rsidRDefault="0070092F" w:rsidP="001A4112">
      <w:pPr>
        <w:spacing w:after="0" w:line="240" w:lineRule="auto"/>
        <w:ind w:firstLine="709"/>
        <w:jc w:val="both"/>
        <w:rPr>
          <w:rFonts w:ascii="Times New Roman" w:eastAsia="Calibri" w:hAnsi="Times New Roman"/>
          <w:sz w:val="28"/>
          <w:szCs w:val="28"/>
        </w:rPr>
      </w:pPr>
    </w:p>
    <w:p w14:paraId="71DB0311" w14:textId="4E321A86" w:rsidR="00AE46CB" w:rsidRPr="00027117" w:rsidRDefault="00AE46CB" w:rsidP="001A4112">
      <w:pPr>
        <w:spacing w:after="0" w:line="240" w:lineRule="auto"/>
        <w:jc w:val="center"/>
        <w:rPr>
          <w:rFonts w:ascii="Times New Roman" w:eastAsia="Calibri" w:hAnsi="Times New Roman"/>
          <w:b/>
          <w:i/>
          <w:sz w:val="32"/>
          <w:szCs w:val="32"/>
        </w:rPr>
      </w:pPr>
      <w:r w:rsidRPr="00027117">
        <w:rPr>
          <w:rFonts w:eastAsia="Calibri" w:cs="Arial"/>
          <w:noProof/>
          <w:sz w:val="32"/>
          <w:szCs w:val="32"/>
        </w:rPr>
        <w:drawing>
          <wp:inline distT="0" distB="0" distL="0" distR="0" wp14:anchorId="4E4E5E43" wp14:editId="68D5840E">
            <wp:extent cx="4899023" cy="2913797"/>
            <wp:effectExtent l="0" t="0" r="0" b="1270"/>
            <wp:docPr id="75057428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649" cy="2933797"/>
                    </a:xfrm>
                    <a:prstGeom prst="rect">
                      <a:avLst/>
                    </a:prstGeom>
                    <a:noFill/>
                    <a:ln>
                      <a:noFill/>
                    </a:ln>
                  </pic:spPr>
                </pic:pic>
              </a:graphicData>
            </a:graphic>
          </wp:inline>
        </w:drawing>
      </w:r>
    </w:p>
    <w:p w14:paraId="7A11A267" w14:textId="77777777" w:rsidR="00AE46CB" w:rsidRPr="00027117" w:rsidRDefault="00AE46CB" w:rsidP="001A4112">
      <w:pPr>
        <w:spacing w:after="0" w:line="240" w:lineRule="auto"/>
        <w:jc w:val="center"/>
        <w:rPr>
          <w:rFonts w:ascii="Times New Roman" w:eastAsia="Calibri" w:hAnsi="Times New Roman"/>
          <w:bCs/>
          <w:i/>
          <w:sz w:val="28"/>
          <w:szCs w:val="28"/>
        </w:rPr>
      </w:pPr>
      <w:r w:rsidRPr="00027117">
        <w:rPr>
          <w:rFonts w:ascii="Times New Roman" w:eastAsia="Calibri" w:hAnsi="Times New Roman"/>
          <w:bCs/>
          <w:i/>
          <w:sz w:val="28"/>
          <w:szCs w:val="28"/>
        </w:rPr>
        <w:t xml:space="preserve">Рис. 5. Прорастание семян </w:t>
      </w:r>
      <w:proofErr w:type="spellStart"/>
      <w:r w:rsidRPr="00027117">
        <w:rPr>
          <w:rFonts w:ascii="Times New Roman" w:eastAsia="Calibri" w:hAnsi="Times New Roman"/>
          <w:bCs/>
          <w:i/>
          <w:sz w:val="28"/>
          <w:szCs w:val="28"/>
        </w:rPr>
        <w:t>Epilobium</w:t>
      </w:r>
      <w:proofErr w:type="spellEnd"/>
      <w:r w:rsidRPr="00027117">
        <w:rPr>
          <w:rFonts w:ascii="Times New Roman" w:eastAsia="Calibri" w:hAnsi="Times New Roman"/>
          <w:bCs/>
          <w:i/>
          <w:sz w:val="28"/>
          <w:szCs w:val="28"/>
        </w:rPr>
        <w:t xml:space="preserve"> </w:t>
      </w:r>
      <w:proofErr w:type="spellStart"/>
      <w:r w:rsidRPr="00027117">
        <w:rPr>
          <w:rFonts w:ascii="Times New Roman" w:eastAsia="Calibri" w:hAnsi="Times New Roman"/>
          <w:bCs/>
          <w:i/>
          <w:sz w:val="28"/>
          <w:szCs w:val="28"/>
        </w:rPr>
        <w:t>montanum</w:t>
      </w:r>
      <w:proofErr w:type="spellEnd"/>
      <w:r w:rsidRPr="00027117">
        <w:rPr>
          <w:rFonts w:ascii="Times New Roman" w:eastAsia="Calibri" w:hAnsi="Times New Roman"/>
          <w:bCs/>
          <w:i/>
          <w:sz w:val="28"/>
          <w:szCs w:val="28"/>
        </w:rPr>
        <w:t xml:space="preserve"> L. в условиях </w:t>
      </w:r>
      <w:proofErr w:type="spellStart"/>
      <w:r w:rsidRPr="00027117">
        <w:rPr>
          <w:rFonts w:ascii="Times New Roman" w:eastAsia="Calibri" w:hAnsi="Times New Roman"/>
          <w:bCs/>
          <w:i/>
          <w:sz w:val="28"/>
          <w:szCs w:val="28"/>
        </w:rPr>
        <w:t>in</w:t>
      </w:r>
      <w:proofErr w:type="spellEnd"/>
      <w:r w:rsidRPr="00027117">
        <w:rPr>
          <w:rFonts w:ascii="Times New Roman" w:eastAsia="Calibri" w:hAnsi="Times New Roman"/>
          <w:bCs/>
          <w:i/>
          <w:sz w:val="28"/>
          <w:szCs w:val="28"/>
        </w:rPr>
        <w:t xml:space="preserve"> </w:t>
      </w:r>
      <w:proofErr w:type="spellStart"/>
      <w:r w:rsidRPr="00027117">
        <w:rPr>
          <w:rFonts w:ascii="Times New Roman" w:eastAsia="Calibri" w:hAnsi="Times New Roman"/>
          <w:bCs/>
          <w:i/>
          <w:sz w:val="28"/>
          <w:szCs w:val="28"/>
        </w:rPr>
        <w:t>vitro</w:t>
      </w:r>
      <w:proofErr w:type="spellEnd"/>
      <w:r w:rsidRPr="00027117">
        <w:rPr>
          <w:rFonts w:ascii="Times New Roman" w:eastAsia="Calibri" w:hAnsi="Times New Roman"/>
          <w:bCs/>
          <w:i/>
          <w:sz w:val="28"/>
          <w:szCs w:val="28"/>
        </w:rPr>
        <w:t xml:space="preserve"> на различных средах </w:t>
      </w:r>
    </w:p>
    <w:p w14:paraId="53C81EA5" w14:textId="77777777" w:rsidR="0070092F" w:rsidRPr="00027117" w:rsidRDefault="0070092F" w:rsidP="001A4112">
      <w:pPr>
        <w:spacing w:after="0" w:line="240" w:lineRule="auto"/>
        <w:ind w:firstLine="851"/>
        <w:jc w:val="both"/>
        <w:rPr>
          <w:rFonts w:ascii="Times New Roman" w:eastAsia="Calibri" w:hAnsi="Times New Roman"/>
          <w:sz w:val="28"/>
          <w:szCs w:val="28"/>
        </w:rPr>
      </w:pPr>
    </w:p>
    <w:p w14:paraId="119033BF" w14:textId="4114BDF4" w:rsidR="00AE46CB" w:rsidRPr="00027117" w:rsidRDefault="00AE46CB" w:rsidP="001A4112">
      <w:pPr>
        <w:spacing w:after="0" w:line="240" w:lineRule="auto"/>
        <w:ind w:firstLine="851"/>
        <w:jc w:val="both"/>
        <w:rPr>
          <w:rFonts w:ascii="Times New Roman" w:eastAsia="Calibri" w:hAnsi="Times New Roman"/>
          <w:sz w:val="28"/>
          <w:szCs w:val="28"/>
        </w:rPr>
      </w:pPr>
      <w:r w:rsidRPr="00027117">
        <w:rPr>
          <w:rFonts w:ascii="Times New Roman" w:eastAsia="Calibri" w:hAnsi="Times New Roman"/>
          <w:sz w:val="28"/>
          <w:szCs w:val="28"/>
        </w:rPr>
        <w:t xml:space="preserve">Как видно из представленной диаграммы, больше всего семян проросло на агаре, где их примерно на 25% больше, чем на </w:t>
      </w:r>
      <w:r w:rsidRPr="00027117">
        <w:rPr>
          <w:rFonts w:ascii="Times New Roman" w:eastAsia="Calibri" w:hAnsi="Times New Roman"/>
          <w:sz w:val="28"/>
          <w:szCs w:val="28"/>
          <w:lang w:val="en-US"/>
        </w:rPr>
        <w:t>MS</w:t>
      </w:r>
      <w:r w:rsidRPr="00027117">
        <w:rPr>
          <w:rFonts w:ascii="Times New Roman" w:eastAsia="Calibri" w:hAnsi="Times New Roman"/>
          <w:sz w:val="28"/>
          <w:szCs w:val="28"/>
        </w:rPr>
        <w:t xml:space="preserve">+1БАП, и на 59% больше, чем на </w:t>
      </w:r>
      <w:r w:rsidRPr="00027117">
        <w:rPr>
          <w:rFonts w:ascii="Times New Roman" w:eastAsia="Calibri" w:hAnsi="Times New Roman"/>
          <w:sz w:val="28"/>
          <w:szCs w:val="28"/>
          <w:lang w:val="en-US"/>
        </w:rPr>
        <w:t>MS</w:t>
      </w:r>
      <w:r w:rsidRPr="00027117">
        <w:rPr>
          <w:rFonts w:ascii="Times New Roman" w:eastAsia="Calibri" w:hAnsi="Times New Roman"/>
          <w:sz w:val="28"/>
          <w:szCs w:val="28"/>
        </w:rPr>
        <w:t xml:space="preserve">. При этом на среде </w:t>
      </w:r>
      <w:r w:rsidRPr="00027117">
        <w:rPr>
          <w:rFonts w:ascii="Times New Roman" w:eastAsia="Calibri" w:hAnsi="Times New Roman"/>
          <w:sz w:val="28"/>
          <w:szCs w:val="28"/>
          <w:lang w:val="en-US"/>
        </w:rPr>
        <w:t>MS</w:t>
      </w:r>
      <w:r w:rsidRPr="00027117">
        <w:rPr>
          <w:rFonts w:ascii="Times New Roman" w:eastAsia="Calibri" w:hAnsi="Times New Roman"/>
          <w:sz w:val="28"/>
          <w:szCs w:val="28"/>
        </w:rPr>
        <w:t xml:space="preserve">+1НУК семена практически не проросли. </w:t>
      </w:r>
    </w:p>
    <w:p w14:paraId="641DD045" w14:textId="77777777" w:rsidR="00AE46CB" w:rsidRPr="00027117" w:rsidRDefault="00AE46CB" w:rsidP="001A4112">
      <w:pPr>
        <w:spacing w:after="0" w:line="240" w:lineRule="auto"/>
        <w:ind w:firstLine="851"/>
        <w:jc w:val="both"/>
        <w:rPr>
          <w:rFonts w:ascii="Times New Roman" w:eastAsia="Calibri" w:hAnsi="Times New Roman"/>
          <w:sz w:val="28"/>
          <w:szCs w:val="28"/>
        </w:rPr>
      </w:pPr>
      <w:r w:rsidRPr="00027117">
        <w:rPr>
          <w:rFonts w:ascii="Times New Roman" w:eastAsia="Calibri" w:hAnsi="Times New Roman"/>
          <w:sz w:val="28"/>
          <w:szCs w:val="28"/>
        </w:rPr>
        <w:t xml:space="preserve">Полученные результаты указывают на то, что среда </w:t>
      </w:r>
      <w:r w:rsidRPr="00027117">
        <w:rPr>
          <w:rFonts w:ascii="Times New Roman" w:eastAsia="Calibri" w:hAnsi="Times New Roman"/>
          <w:sz w:val="28"/>
          <w:szCs w:val="28"/>
          <w:lang w:val="en-US"/>
        </w:rPr>
        <w:t>MS</w:t>
      </w:r>
      <w:r w:rsidRPr="00027117">
        <w:rPr>
          <w:rFonts w:ascii="Times New Roman" w:eastAsia="Calibri" w:hAnsi="Times New Roman"/>
          <w:sz w:val="28"/>
          <w:szCs w:val="28"/>
        </w:rPr>
        <w:t xml:space="preserve">+1НУК не подходит для первого этапа микроклонального размножения </w:t>
      </w:r>
      <w:proofErr w:type="spellStart"/>
      <w:r w:rsidRPr="00027117">
        <w:rPr>
          <w:rFonts w:ascii="Times New Roman" w:eastAsia="Calibri" w:hAnsi="Times New Roman"/>
          <w:i/>
          <w:sz w:val="28"/>
          <w:szCs w:val="28"/>
        </w:rPr>
        <w:t>Epilobium</w:t>
      </w:r>
      <w:proofErr w:type="spellEnd"/>
      <w:r w:rsidRPr="00027117">
        <w:rPr>
          <w:rFonts w:ascii="Times New Roman" w:eastAsia="Calibri" w:hAnsi="Times New Roman"/>
          <w:i/>
          <w:sz w:val="28"/>
          <w:szCs w:val="28"/>
        </w:rPr>
        <w:t xml:space="preserve"> </w:t>
      </w:r>
      <w:proofErr w:type="spellStart"/>
      <w:r w:rsidRPr="00027117">
        <w:rPr>
          <w:rFonts w:ascii="Times New Roman" w:eastAsia="Calibri" w:hAnsi="Times New Roman"/>
          <w:i/>
          <w:sz w:val="28"/>
          <w:szCs w:val="28"/>
        </w:rPr>
        <w:lastRenderedPageBreak/>
        <w:t>montanum</w:t>
      </w:r>
      <w:proofErr w:type="spellEnd"/>
      <w:r w:rsidRPr="00027117">
        <w:rPr>
          <w:rFonts w:ascii="Times New Roman" w:eastAsia="Calibri" w:hAnsi="Times New Roman"/>
          <w:i/>
          <w:sz w:val="28"/>
          <w:szCs w:val="28"/>
        </w:rPr>
        <w:t xml:space="preserve"> L.</w:t>
      </w:r>
      <w:r w:rsidRPr="00027117">
        <w:rPr>
          <w:rFonts w:ascii="Times New Roman" w:eastAsia="Calibri" w:hAnsi="Times New Roman"/>
          <w:sz w:val="28"/>
          <w:szCs w:val="28"/>
        </w:rPr>
        <w:t xml:space="preserve"> При этом лучше всего для этого подходит агар, т.к. семенам не нужны дополнительные вещества для прорастания.</w:t>
      </w:r>
    </w:p>
    <w:p w14:paraId="66CBD582" w14:textId="77777777" w:rsidR="00AE46CB" w:rsidRPr="00027117" w:rsidRDefault="00AE46CB" w:rsidP="001A4112">
      <w:pPr>
        <w:spacing w:after="0" w:line="240" w:lineRule="auto"/>
        <w:ind w:firstLine="851"/>
        <w:jc w:val="both"/>
        <w:rPr>
          <w:rFonts w:ascii="Times New Roman" w:eastAsia="Calibri" w:hAnsi="Times New Roman"/>
          <w:sz w:val="28"/>
          <w:szCs w:val="28"/>
        </w:rPr>
      </w:pPr>
      <w:r w:rsidRPr="00027117">
        <w:rPr>
          <w:rFonts w:ascii="Times New Roman" w:eastAsia="Calibri" w:hAnsi="Times New Roman"/>
          <w:sz w:val="28"/>
          <w:szCs w:val="28"/>
        </w:rPr>
        <w:t xml:space="preserve">Результаты подсчёта количества настоящих листьев, образовавшихся у побегов </w:t>
      </w:r>
      <w:proofErr w:type="spellStart"/>
      <w:r w:rsidRPr="00027117">
        <w:rPr>
          <w:rFonts w:ascii="Times New Roman" w:eastAsia="Calibri" w:hAnsi="Times New Roman"/>
          <w:i/>
          <w:sz w:val="28"/>
          <w:szCs w:val="28"/>
        </w:rPr>
        <w:t>Epilobium</w:t>
      </w:r>
      <w:proofErr w:type="spellEnd"/>
      <w:r w:rsidRPr="00027117">
        <w:rPr>
          <w:rFonts w:ascii="Times New Roman" w:eastAsia="Calibri" w:hAnsi="Times New Roman"/>
          <w:i/>
          <w:sz w:val="28"/>
          <w:szCs w:val="28"/>
        </w:rPr>
        <w:t xml:space="preserve"> </w:t>
      </w:r>
      <w:proofErr w:type="spellStart"/>
      <w:r w:rsidRPr="00027117">
        <w:rPr>
          <w:rFonts w:ascii="Times New Roman" w:eastAsia="Calibri" w:hAnsi="Times New Roman"/>
          <w:i/>
          <w:sz w:val="28"/>
          <w:szCs w:val="28"/>
        </w:rPr>
        <w:t>montanum</w:t>
      </w:r>
      <w:proofErr w:type="spellEnd"/>
      <w:r w:rsidRPr="00027117">
        <w:rPr>
          <w:rFonts w:ascii="Times New Roman" w:eastAsia="Calibri" w:hAnsi="Times New Roman"/>
          <w:i/>
          <w:sz w:val="28"/>
          <w:szCs w:val="28"/>
        </w:rPr>
        <w:t xml:space="preserve"> L.</w:t>
      </w:r>
      <w:r w:rsidRPr="00027117">
        <w:rPr>
          <w:rFonts w:ascii="Times New Roman" w:eastAsia="Calibri" w:hAnsi="Times New Roman"/>
          <w:sz w:val="28"/>
          <w:szCs w:val="28"/>
        </w:rPr>
        <w:t xml:space="preserve"> на различных средах на 20 день, позволили оценить развитие растений на различных средах. Результаты оценки представлены на диаграмме (рисунок 6).</w:t>
      </w:r>
    </w:p>
    <w:p w14:paraId="34CAD264" w14:textId="3CB090BB" w:rsidR="00AE46CB" w:rsidRPr="00027117" w:rsidRDefault="00AE46CB" w:rsidP="001A4112">
      <w:pPr>
        <w:spacing w:after="0" w:line="240" w:lineRule="auto"/>
        <w:jc w:val="center"/>
        <w:rPr>
          <w:rFonts w:ascii="Times New Roman" w:eastAsia="Calibri" w:hAnsi="Times New Roman"/>
          <w:bCs/>
          <w:i/>
          <w:sz w:val="28"/>
          <w:szCs w:val="28"/>
        </w:rPr>
      </w:pPr>
      <w:r w:rsidRPr="00027117">
        <w:rPr>
          <w:rFonts w:ascii="Times New Roman" w:eastAsia="Calibri" w:hAnsi="Times New Roman"/>
          <w:i/>
          <w:noProof/>
          <w:sz w:val="28"/>
          <w:szCs w:val="28"/>
        </w:rPr>
        <w:drawing>
          <wp:inline distT="0" distB="0" distL="0" distR="0" wp14:anchorId="2F82FF51" wp14:editId="54C2237D">
            <wp:extent cx="4507676" cy="2845906"/>
            <wp:effectExtent l="0" t="0" r="7620" b="0"/>
            <wp:docPr id="47175921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2545" cy="2855294"/>
                    </a:xfrm>
                    <a:prstGeom prst="rect">
                      <a:avLst/>
                    </a:prstGeom>
                    <a:noFill/>
                    <a:ln>
                      <a:noFill/>
                    </a:ln>
                  </pic:spPr>
                </pic:pic>
              </a:graphicData>
            </a:graphic>
          </wp:inline>
        </w:drawing>
      </w:r>
    </w:p>
    <w:p w14:paraId="63F60AF6" w14:textId="77777777" w:rsidR="00AE46CB" w:rsidRPr="00027117" w:rsidRDefault="00AE46CB" w:rsidP="001A4112">
      <w:pPr>
        <w:spacing w:after="0" w:line="240" w:lineRule="auto"/>
        <w:jc w:val="center"/>
        <w:rPr>
          <w:rFonts w:ascii="Times New Roman" w:eastAsia="Calibri" w:hAnsi="Times New Roman"/>
          <w:bCs/>
          <w:i/>
          <w:sz w:val="28"/>
          <w:szCs w:val="28"/>
        </w:rPr>
      </w:pPr>
      <w:r w:rsidRPr="00027117">
        <w:rPr>
          <w:rFonts w:ascii="Times New Roman" w:eastAsia="Calibri" w:hAnsi="Times New Roman"/>
          <w:bCs/>
          <w:i/>
          <w:sz w:val="28"/>
          <w:szCs w:val="28"/>
        </w:rPr>
        <w:t xml:space="preserve">Рис. 6 Развитие семян кипрея горного в условиях </w:t>
      </w:r>
      <w:proofErr w:type="spellStart"/>
      <w:r w:rsidRPr="00027117">
        <w:rPr>
          <w:rFonts w:ascii="Times New Roman" w:eastAsia="Calibri" w:hAnsi="Times New Roman"/>
          <w:bCs/>
          <w:i/>
          <w:sz w:val="28"/>
          <w:szCs w:val="28"/>
        </w:rPr>
        <w:t>in</w:t>
      </w:r>
      <w:proofErr w:type="spellEnd"/>
      <w:r w:rsidRPr="00027117">
        <w:rPr>
          <w:rFonts w:ascii="Times New Roman" w:eastAsia="Calibri" w:hAnsi="Times New Roman"/>
          <w:bCs/>
          <w:i/>
          <w:sz w:val="28"/>
          <w:szCs w:val="28"/>
        </w:rPr>
        <w:t xml:space="preserve"> </w:t>
      </w:r>
      <w:proofErr w:type="spellStart"/>
      <w:r w:rsidRPr="00027117">
        <w:rPr>
          <w:rFonts w:ascii="Times New Roman" w:eastAsia="Calibri" w:hAnsi="Times New Roman"/>
          <w:bCs/>
          <w:i/>
          <w:sz w:val="28"/>
          <w:szCs w:val="28"/>
        </w:rPr>
        <w:t>vitro</w:t>
      </w:r>
      <w:proofErr w:type="spellEnd"/>
      <w:r w:rsidRPr="00027117">
        <w:rPr>
          <w:rFonts w:ascii="Times New Roman" w:eastAsia="Calibri" w:hAnsi="Times New Roman"/>
          <w:bCs/>
          <w:i/>
          <w:sz w:val="28"/>
          <w:szCs w:val="28"/>
        </w:rPr>
        <w:t xml:space="preserve"> на различных средах </w:t>
      </w:r>
    </w:p>
    <w:p w14:paraId="18A5411D" w14:textId="77777777" w:rsidR="0070092F" w:rsidRPr="00027117" w:rsidRDefault="0070092F" w:rsidP="001A4112">
      <w:pPr>
        <w:spacing w:after="0" w:line="240" w:lineRule="auto"/>
        <w:ind w:firstLine="709"/>
        <w:jc w:val="both"/>
        <w:rPr>
          <w:rFonts w:ascii="Times New Roman" w:eastAsia="Calibri" w:hAnsi="Times New Roman"/>
          <w:color w:val="000000"/>
          <w:sz w:val="28"/>
          <w:szCs w:val="28"/>
        </w:rPr>
      </w:pPr>
    </w:p>
    <w:p w14:paraId="710F67E4" w14:textId="6237FB01" w:rsidR="00AE46CB" w:rsidRPr="00027117" w:rsidRDefault="00AE46CB" w:rsidP="001A4112">
      <w:pPr>
        <w:spacing w:after="0" w:line="240" w:lineRule="auto"/>
        <w:ind w:firstLine="709"/>
        <w:jc w:val="both"/>
        <w:rPr>
          <w:rFonts w:ascii="Times New Roman" w:eastAsia="Calibri" w:hAnsi="Times New Roman"/>
          <w:color w:val="000000"/>
          <w:sz w:val="28"/>
          <w:szCs w:val="28"/>
        </w:rPr>
      </w:pPr>
      <w:r w:rsidRPr="00027117">
        <w:rPr>
          <w:rFonts w:ascii="Times New Roman" w:eastAsia="Calibri" w:hAnsi="Times New Roman"/>
          <w:color w:val="000000"/>
          <w:sz w:val="28"/>
          <w:szCs w:val="28"/>
        </w:rPr>
        <w:t xml:space="preserve">Как видно из представленной диаграммы, больше всего настоящих листьев было обнаружено у побегов на среде </w:t>
      </w:r>
      <w:r w:rsidRPr="00027117">
        <w:rPr>
          <w:rFonts w:ascii="Times New Roman" w:eastAsia="Calibri" w:hAnsi="Times New Roman"/>
          <w:color w:val="000000"/>
          <w:sz w:val="28"/>
          <w:szCs w:val="28"/>
          <w:lang w:val="en-US"/>
        </w:rPr>
        <w:t>MS</w:t>
      </w:r>
      <w:r w:rsidRPr="00027117">
        <w:rPr>
          <w:rFonts w:ascii="Times New Roman" w:eastAsia="Calibri" w:hAnsi="Times New Roman"/>
          <w:color w:val="000000"/>
          <w:sz w:val="28"/>
          <w:szCs w:val="28"/>
        </w:rPr>
        <w:t xml:space="preserve">+1БАП, где их было 12, при этом это примерно на 4 больше, чем на среде </w:t>
      </w:r>
      <w:r w:rsidRPr="00027117">
        <w:rPr>
          <w:rFonts w:ascii="Times New Roman" w:eastAsia="Calibri" w:hAnsi="Times New Roman"/>
          <w:color w:val="000000"/>
          <w:sz w:val="28"/>
          <w:szCs w:val="28"/>
          <w:lang w:val="en-US"/>
        </w:rPr>
        <w:t>MS</w:t>
      </w:r>
      <w:r w:rsidRPr="00027117">
        <w:rPr>
          <w:rFonts w:ascii="Times New Roman" w:eastAsia="Calibri" w:hAnsi="Times New Roman"/>
          <w:color w:val="000000"/>
          <w:sz w:val="28"/>
          <w:szCs w:val="28"/>
        </w:rPr>
        <w:t xml:space="preserve">. На агаре и на среде </w:t>
      </w:r>
      <w:r w:rsidRPr="00027117">
        <w:rPr>
          <w:rFonts w:ascii="Times New Roman" w:eastAsia="Calibri" w:hAnsi="Times New Roman"/>
          <w:color w:val="000000"/>
          <w:sz w:val="28"/>
          <w:szCs w:val="28"/>
          <w:lang w:val="en-US"/>
        </w:rPr>
        <w:t>MS</w:t>
      </w:r>
      <w:r w:rsidRPr="00027117">
        <w:rPr>
          <w:rFonts w:ascii="Times New Roman" w:eastAsia="Calibri" w:hAnsi="Times New Roman"/>
          <w:color w:val="000000"/>
          <w:sz w:val="28"/>
          <w:szCs w:val="28"/>
        </w:rPr>
        <w:t>+1НУК на 20 день не было обнаружено настоящих листьев.</w:t>
      </w:r>
    </w:p>
    <w:p w14:paraId="77117E93" w14:textId="77777777" w:rsidR="00AE46CB" w:rsidRPr="00027117" w:rsidRDefault="00AE46CB" w:rsidP="001A4112">
      <w:pPr>
        <w:spacing w:after="0" w:line="240" w:lineRule="auto"/>
        <w:ind w:firstLine="709"/>
        <w:jc w:val="both"/>
        <w:rPr>
          <w:rFonts w:ascii="Times New Roman" w:eastAsia="Calibri" w:hAnsi="Times New Roman"/>
          <w:color w:val="000000"/>
          <w:sz w:val="28"/>
          <w:szCs w:val="28"/>
        </w:rPr>
      </w:pPr>
      <w:r w:rsidRPr="00027117">
        <w:rPr>
          <w:rFonts w:ascii="Times New Roman" w:eastAsia="Calibri" w:hAnsi="Times New Roman"/>
          <w:color w:val="000000"/>
          <w:sz w:val="28"/>
          <w:szCs w:val="28"/>
        </w:rPr>
        <w:t xml:space="preserve">Из этого можно сделать вывод, что растения </w:t>
      </w:r>
      <w:proofErr w:type="spellStart"/>
      <w:r w:rsidRPr="00027117">
        <w:rPr>
          <w:rFonts w:ascii="Times New Roman" w:eastAsia="Calibri" w:hAnsi="Times New Roman"/>
          <w:i/>
          <w:color w:val="000000"/>
          <w:sz w:val="28"/>
          <w:szCs w:val="28"/>
        </w:rPr>
        <w:t>Epilobium</w:t>
      </w:r>
      <w:proofErr w:type="spellEnd"/>
      <w:r w:rsidRPr="00027117">
        <w:rPr>
          <w:rFonts w:ascii="Times New Roman" w:eastAsia="Calibri" w:hAnsi="Times New Roman"/>
          <w:i/>
          <w:color w:val="000000"/>
          <w:sz w:val="28"/>
          <w:szCs w:val="28"/>
        </w:rPr>
        <w:t xml:space="preserve"> </w:t>
      </w:r>
      <w:proofErr w:type="spellStart"/>
      <w:r w:rsidRPr="00027117">
        <w:rPr>
          <w:rFonts w:ascii="Times New Roman" w:eastAsia="Calibri" w:hAnsi="Times New Roman"/>
          <w:i/>
          <w:color w:val="000000"/>
          <w:sz w:val="28"/>
          <w:szCs w:val="28"/>
        </w:rPr>
        <w:t>montanum</w:t>
      </w:r>
      <w:proofErr w:type="spellEnd"/>
      <w:r w:rsidRPr="00027117">
        <w:rPr>
          <w:rFonts w:ascii="Times New Roman" w:eastAsia="Calibri" w:hAnsi="Times New Roman"/>
          <w:i/>
          <w:color w:val="000000"/>
          <w:sz w:val="28"/>
          <w:szCs w:val="28"/>
        </w:rPr>
        <w:t xml:space="preserve"> L.</w:t>
      </w:r>
      <w:r w:rsidRPr="00027117">
        <w:rPr>
          <w:rFonts w:ascii="Times New Roman" w:eastAsia="Calibri" w:hAnsi="Times New Roman"/>
          <w:color w:val="000000"/>
          <w:sz w:val="28"/>
          <w:szCs w:val="28"/>
        </w:rPr>
        <w:t xml:space="preserve"> лучше всего развиваются на среде </w:t>
      </w:r>
      <w:r w:rsidRPr="00027117">
        <w:rPr>
          <w:rFonts w:ascii="Times New Roman" w:eastAsia="Calibri" w:hAnsi="Times New Roman"/>
          <w:color w:val="000000"/>
          <w:sz w:val="28"/>
          <w:szCs w:val="28"/>
          <w:lang w:val="en-US"/>
        </w:rPr>
        <w:t>MS</w:t>
      </w:r>
      <w:r w:rsidRPr="00027117">
        <w:rPr>
          <w:rFonts w:ascii="Times New Roman" w:eastAsia="Calibri" w:hAnsi="Times New Roman"/>
          <w:color w:val="000000"/>
          <w:sz w:val="28"/>
          <w:szCs w:val="28"/>
        </w:rPr>
        <w:t>+1БАП. При этом гормоны в данном случае не оказывают влияние на развитие растений.</w:t>
      </w:r>
    </w:p>
    <w:p w14:paraId="7531CB34" w14:textId="77777777" w:rsidR="00AE46CB" w:rsidRPr="00027117" w:rsidRDefault="00AE46CB" w:rsidP="001A4112">
      <w:pPr>
        <w:spacing w:after="0" w:line="240" w:lineRule="auto"/>
        <w:ind w:firstLine="709"/>
        <w:jc w:val="both"/>
        <w:rPr>
          <w:rFonts w:ascii="Times New Roman" w:eastAsia="Calibri" w:hAnsi="Times New Roman"/>
          <w:color w:val="000000"/>
          <w:sz w:val="28"/>
          <w:szCs w:val="28"/>
        </w:rPr>
      </w:pPr>
      <w:r w:rsidRPr="00027117">
        <w:rPr>
          <w:rFonts w:ascii="Times New Roman" w:eastAsia="Calibri" w:hAnsi="Times New Roman"/>
          <w:color w:val="000000"/>
          <w:sz w:val="28"/>
          <w:szCs w:val="28"/>
        </w:rPr>
        <w:t>Все произведённые пересадки, а также их результаты представлены в Приложении к работе.</w:t>
      </w:r>
    </w:p>
    <w:p w14:paraId="124D8932" w14:textId="77777777" w:rsidR="00AE46CB" w:rsidRPr="00027117" w:rsidRDefault="00AE46CB" w:rsidP="001A4112">
      <w:pPr>
        <w:spacing w:after="0" w:line="240" w:lineRule="auto"/>
        <w:ind w:firstLine="709"/>
        <w:jc w:val="both"/>
        <w:rPr>
          <w:rFonts w:ascii="Times New Roman" w:eastAsia="Calibri" w:hAnsi="Times New Roman"/>
          <w:color w:val="000000"/>
          <w:sz w:val="28"/>
          <w:szCs w:val="28"/>
        </w:rPr>
      </w:pPr>
      <w:r w:rsidRPr="00027117">
        <w:rPr>
          <w:rFonts w:ascii="Times New Roman" w:eastAsia="Calibri" w:hAnsi="Times New Roman"/>
          <w:color w:val="000000"/>
          <w:sz w:val="28"/>
          <w:szCs w:val="28"/>
        </w:rPr>
        <w:t xml:space="preserve">Полученные результаты позволяют говорить о том, что самыми эффективными средами для проращивания семян </w:t>
      </w:r>
      <w:proofErr w:type="spellStart"/>
      <w:r w:rsidRPr="00027117">
        <w:rPr>
          <w:rFonts w:ascii="Times New Roman" w:eastAsia="Calibri" w:hAnsi="Times New Roman"/>
          <w:i/>
          <w:color w:val="000000"/>
          <w:sz w:val="28"/>
          <w:szCs w:val="28"/>
        </w:rPr>
        <w:t>Epilobium</w:t>
      </w:r>
      <w:proofErr w:type="spellEnd"/>
      <w:r w:rsidRPr="00027117">
        <w:rPr>
          <w:rFonts w:ascii="Times New Roman" w:eastAsia="Calibri" w:hAnsi="Times New Roman"/>
          <w:i/>
          <w:color w:val="000000"/>
          <w:sz w:val="28"/>
          <w:szCs w:val="28"/>
        </w:rPr>
        <w:t xml:space="preserve"> </w:t>
      </w:r>
      <w:proofErr w:type="spellStart"/>
      <w:r w:rsidRPr="00027117">
        <w:rPr>
          <w:rFonts w:ascii="Times New Roman" w:eastAsia="Calibri" w:hAnsi="Times New Roman"/>
          <w:i/>
          <w:color w:val="000000"/>
          <w:sz w:val="28"/>
          <w:szCs w:val="28"/>
        </w:rPr>
        <w:t>montanum</w:t>
      </w:r>
      <w:proofErr w:type="spellEnd"/>
      <w:r w:rsidRPr="00027117">
        <w:rPr>
          <w:rFonts w:ascii="Times New Roman" w:eastAsia="Calibri" w:hAnsi="Times New Roman"/>
          <w:i/>
          <w:color w:val="000000"/>
          <w:sz w:val="28"/>
          <w:szCs w:val="28"/>
        </w:rPr>
        <w:t xml:space="preserve"> L.</w:t>
      </w:r>
      <w:r w:rsidRPr="00027117">
        <w:rPr>
          <w:rFonts w:ascii="Times New Roman" w:eastAsia="Calibri" w:hAnsi="Times New Roman"/>
          <w:color w:val="000000"/>
          <w:sz w:val="28"/>
          <w:szCs w:val="28"/>
        </w:rPr>
        <w:t xml:space="preserve"> являются агар, </w:t>
      </w:r>
      <w:r w:rsidRPr="00027117">
        <w:rPr>
          <w:rFonts w:ascii="Times New Roman" w:eastAsia="Calibri" w:hAnsi="Times New Roman"/>
          <w:color w:val="000000"/>
          <w:sz w:val="28"/>
          <w:szCs w:val="28"/>
          <w:lang w:val="en-US"/>
        </w:rPr>
        <w:t>MS</w:t>
      </w:r>
      <w:r w:rsidRPr="00027117">
        <w:rPr>
          <w:rFonts w:ascii="Times New Roman" w:eastAsia="Calibri" w:hAnsi="Times New Roman"/>
          <w:color w:val="000000"/>
          <w:sz w:val="28"/>
          <w:szCs w:val="28"/>
        </w:rPr>
        <w:t xml:space="preserve">, </w:t>
      </w:r>
      <w:r w:rsidRPr="00027117">
        <w:rPr>
          <w:rFonts w:ascii="Times New Roman" w:eastAsia="Calibri" w:hAnsi="Times New Roman"/>
          <w:color w:val="000000"/>
          <w:sz w:val="28"/>
          <w:szCs w:val="28"/>
          <w:lang w:val="en-US"/>
        </w:rPr>
        <w:t>MS</w:t>
      </w:r>
      <w:r w:rsidRPr="00027117">
        <w:rPr>
          <w:rFonts w:ascii="Times New Roman" w:eastAsia="Calibri" w:hAnsi="Times New Roman"/>
          <w:color w:val="000000"/>
          <w:sz w:val="28"/>
          <w:szCs w:val="28"/>
        </w:rPr>
        <w:t xml:space="preserve">+1БАП. При этом побеги, развивающиеся из семян на среде MS+1БАП отличаются наилучшим развитием, но они быстро погибают, а также выделяют фенольные соединения. На агаре же наоборот, семена отличаются быстрой всхожестью, побеги не выделяют фенольные соединения, но растениям для развития недостаточно питательных веществ, поэтому они быстро останавливают его. Самой оптимальной средой для первого этапа микроклонального размножения </w:t>
      </w:r>
      <w:proofErr w:type="spellStart"/>
      <w:r w:rsidRPr="00027117">
        <w:rPr>
          <w:rFonts w:ascii="Times New Roman" w:eastAsia="Calibri" w:hAnsi="Times New Roman"/>
          <w:i/>
          <w:color w:val="000000"/>
          <w:sz w:val="28"/>
          <w:szCs w:val="28"/>
        </w:rPr>
        <w:t>Epilobium</w:t>
      </w:r>
      <w:proofErr w:type="spellEnd"/>
      <w:r w:rsidRPr="00027117">
        <w:rPr>
          <w:rFonts w:ascii="Times New Roman" w:eastAsia="Calibri" w:hAnsi="Times New Roman"/>
          <w:i/>
          <w:color w:val="000000"/>
          <w:sz w:val="28"/>
          <w:szCs w:val="28"/>
        </w:rPr>
        <w:t xml:space="preserve"> </w:t>
      </w:r>
      <w:proofErr w:type="spellStart"/>
      <w:r w:rsidRPr="00027117">
        <w:rPr>
          <w:rFonts w:ascii="Times New Roman" w:eastAsia="Calibri" w:hAnsi="Times New Roman"/>
          <w:i/>
          <w:color w:val="000000"/>
          <w:sz w:val="28"/>
          <w:szCs w:val="28"/>
        </w:rPr>
        <w:t>montanum</w:t>
      </w:r>
      <w:proofErr w:type="spellEnd"/>
      <w:r w:rsidRPr="00027117">
        <w:rPr>
          <w:rFonts w:ascii="Times New Roman" w:eastAsia="Calibri" w:hAnsi="Times New Roman"/>
          <w:i/>
          <w:color w:val="000000"/>
          <w:sz w:val="28"/>
          <w:szCs w:val="28"/>
        </w:rPr>
        <w:t xml:space="preserve"> L.</w:t>
      </w:r>
      <w:r w:rsidRPr="00027117">
        <w:rPr>
          <w:rFonts w:ascii="Times New Roman" w:eastAsia="Calibri" w:hAnsi="Times New Roman"/>
          <w:color w:val="000000"/>
          <w:sz w:val="28"/>
          <w:szCs w:val="28"/>
        </w:rPr>
        <w:t xml:space="preserve"> является среда </w:t>
      </w:r>
      <w:r w:rsidRPr="00027117">
        <w:rPr>
          <w:rFonts w:ascii="Times New Roman" w:eastAsia="Calibri" w:hAnsi="Times New Roman"/>
          <w:color w:val="000000"/>
          <w:sz w:val="28"/>
          <w:szCs w:val="28"/>
          <w:lang w:val="en-US"/>
        </w:rPr>
        <w:t>MS</w:t>
      </w:r>
      <w:r w:rsidRPr="00027117">
        <w:rPr>
          <w:rFonts w:ascii="Times New Roman" w:eastAsia="Calibri" w:hAnsi="Times New Roman"/>
          <w:color w:val="000000"/>
          <w:sz w:val="28"/>
          <w:szCs w:val="28"/>
        </w:rPr>
        <w:t xml:space="preserve">. На этой среде побеги не выделяют фенольные соединения, при этом у семян на этой среде средние показатели по развитию и всхожести. Для второго этапа микроклонального размножения </w:t>
      </w:r>
      <w:proofErr w:type="spellStart"/>
      <w:r w:rsidRPr="00027117">
        <w:rPr>
          <w:rFonts w:ascii="Times New Roman" w:eastAsia="Calibri" w:hAnsi="Times New Roman"/>
          <w:i/>
          <w:color w:val="000000"/>
          <w:sz w:val="28"/>
          <w:szCs w:val="28"/>
        </w:rPr>
        <w:t>Epilobium</w:t>
      </w:r>
      <w:proofErr w:type="spellEnd"/>
      <w:r w:rsidRPr="00027117">
        <w:rPr>
          <w:rFonts w:ascii="Times New Roman" w:eastAsia="Calibri" w:hAnsi="Times New Roman"/>
          <w:i/>
          <w:color w:val="000000"/>
          <w:sz w:val="28"/>
          <w:szCs w:val="28"/>
        </w:rPr>
        <w:t xml:space="preserve"> </w:t>
      </w:r>
      <w:proofErr w:type="spellStart"/>
      <w:r w:rsidRPr="00027117">
        <w:rPr>
          <w:rFonts w:ascii="Times New Roman" w:eastAsia="Calibri" w:hAnsi="Times New Roman"/>
          <w:i/>
          <w:color w:val="000000"/>
          <w:sz w:val="28"/>
          <w:szCs w:val="28"/>
        </w:rPr>
        <w:lastRenderedPageBreak/>
        <w:t>montanum</w:t>
      </w:r>
      <w:proofErr w:type="spellEnd"/>
      <w:r w:rsidRPr="00027117">
        <w:rPr>
          <w:rFonts w:ascii="Times New Roman" w:eastAsia="Calibri" w:hAnsi="Times New Roman"/>
          <w:i/>
          <w:color w:val="000000"/>
          <w:sz w:val="28"/>
          <w:szCs w:val="28"/>
        </w:rPr>
        <w:t xml:space="preserve"> L.</w:t>
      </w:r>
      <w:r w:rsidRPr="00027117">
        <w:rPr>
          <w:rFonts w:ascii="Times New Roman" w:eastAsia="Calibri" w:hAnsi="Times New Roman"/>
          <w:color w:val="000000"/>
          <w:sz w:val="28"/>
          <w:szCs w:val="28"/>
        </w:rPr>
        <w:t xml:space="preserve"> не было найдено подходящей среды. При этом было выяснено, что на данном этапе растениям необходимо добавление антиоксидантов в среду, поскольку побеги выделяют фенольные соединения, добавление гормонов в среду в данном случае не принесло никаких результатов.</w:t>
      </w:r>
    </w:p>
    <w:p w14:paraId="48479AE6" w14:textId="77777777" w:rsidR="00AE46CB" w:rsidRPr="00027117" w:rsidRDefault="00AE46CB" w:rsidP="001A4112">
      <w:pPr>
        <w:spacing w:after="0" w:line="240" w:lineRule="auto"/>
        <w:ind w:firstLine="709"/>
        <w:jc w:val="both"/>
        <w:rPr>
          <w:rFonts w:ascii="Times New Roman" w:eastAsia="Calibri" w:hAnsi="Times New Roman"/>
          <w:color w:val="000000"/>
          <w:sz w:val="28"/>
          <w:szCs w:val="28"/>
        </w:rPr>
      </w:pPr>
    </w:p>
    <w:p w14:paraId="7E0E5586" w14:textId="77777777" w:rsidR="00AE46CB" w:rsidRPr="00027117" w:rsidRDefault="00AE46CB" w:rsidP="001A4112">
      <w:pPr>
        <w:keepNext/>
        <w:keepLines/>
        <w:spacing w:after="0" w:line="240" w:lineRule="auto"/>
        <w:outlineLvl w:val="1"/>
        <w:rPr>
          <w:rFonts w:ascii="Times New Roman" w:hAnsi="Times New Roman"/>
          <w:b/>
          <w:bCs/>
          <w:color w:val="4F81BD"/>
          <w:sz w:val="28"/>
          <w:szCs w:val="28"/>
        </w:rPr>
      </w:pPr>
      <w:bookmarkStart w:id="16" w:name="_Toc188631984"/>
      <w:bookmarkStart w:id="17" w:name="_Toc192277014"/>
      <w:r w:rsidRPr="00027117">
        <w:rPr>
          <w:rFonts w:ascii="Times New Roman" w:hAnsi="Times New Roman"/>
          <w:b/>
          <w:bCs/>
          <w:color w:val="4F81BD"/>
          <w:sz w:val="28"/>
          <w:szCs w:val="28"/>
        </w:rPr>
        <w:t xml:space="preserve">Второй опыт введения </w:t>
      </w:r>
      <w:proofErr w:type="spellStart"/>
      <w:r w:rsidRPr="00027117">
        <w:rPr>
          <w:rFonts w:ascii="Times New Roman" w:hAnsi="Times New Roman"/>
          <w:b/>
          <w:bCs/>
          <w:color w:val="4F81BD"/>
          <w:sz w:val="28"/>
          <w:szCs w:val="28"/>
        </w:rPr>
        <w:t>Epilobium</w:t>
      </w:r>
      <w:proofErr w:type="spellEnd"/>
      <w:r w:rsidRPr="00027117">
        <w:rPr>
          <w:rFonts w:ascii="Times New Roman" w:hAnsi="Times New Roman"/>
          <w:b/>
          <w:bCs/>
          <w:color w:val="4F81BD"/>
          <w:sz w:val="28"/>
          <w:szCs w:val="28"/>
        </w:rPr>
        <w:t xml:space="preserve"> </w:t>
      </w:r>
      <w:proofErr w:type="spellStart"/>
      <w:r w:rsidRPr="00027117">
        <w:rPr>
          <w:rFonts w:ascii="Times New Roman" w:hAnsi="Times New Roman"/>
          <w:b/>
          <w:bCs/>
          <w:color w:val="4F81BD"/>
          <w:sz w:val="28"/>
          <w:szCs w:val="28"/>
        </w:rPr>
        <w:t>montanum</w:t>
      </w:r>
      <w:proofErr w:type="spellEnd"/>
      <w:r w:rsidRPr="00027117">
        <w:rPr>
          <w:rFonts w:ascii="Times New Roman" w:hAnsi="Times New Roman"/>
          <w:b/>
          <w:bCs/>
          <w:color w:val="4F81BD"/>
          <w:sz w:val="28"/>
          <w:szCs w:val="28"/>
        </w:rPr>
        <w:t xml:space="preserve"> L. в культуру </w:t>
      </w:r>
      <w:proofErr w:type="spellStart"/>
      <w:r w:rsidRPr="00027117">
        <w:rPr>
          <w:rFonts w:ascii="Times New Roman" w:hAnsi="Times New Roman"/>
          <w:b/>
          <w:bCs/>
          <w:color w:val="4F81BD"/>
          <w:sz w:val="28"/>
          <w:szCs w:val="28"/>
        </w:rPr>
        <w:t>in</w:t>
      </w:r>
      <w:proofErr w:type="spellEnd"/>
      <w:r w:rsidRPr="00027117">
        <w:rPr>
          <w:rFonts w:ascii="Times New Roman" w:hAnsi="Times New Roman"/>
          <w:b/>
          <w:bCs/>
          <w:color w:val="4F81BD"/>
          <w:sz w:val="28"/>
          <w:szCs w:val="28"/>
        </w:rPr>
        <w:t xml:space="preserve"> </w:t>
      </w:r>
      <w:proofErr w:type="spellStart"/>
      <w:r w:rsidRPr="00027117">
        <w:rPr>
          <w:rFonts w:ascii="Times New Roman" w:hAnsi="Times New Roman"/>
          <w:b/>
          <w:bCs/>
          <w:color w:val="4F81BD"/>
          <w:sz w:val="28"/>
          <w:szCs w:val="28"/>
        </w:rPr>
        <w:t>vitro</w:t>
      </w:r>
      <w:bookmarkEnd w:id="16"/>
      <w:bookmarkEnd w:id="17"/>
      <w:proofErr w:type="spellEnd"/>
    </w:p>
    <w:p w14:paraId="06F3EC12" w14:textId="77777777" w:rsidR="00AE46CB" w:rsidRPr="00027117" w:rsidRDefault="00AE46CB" w:rsidP="001A4112">
      <w:pPr>
        <w:spacing w:after="0" w:line="240" w:lineRule="auto"/>
        <w:ind w:firstLine="709"/>
        <w:jc w:val="both"/>
        <w:rPr>
          <w:rFonts w:ascii="Times New Roman" w:eastAsia="Calibri" w:hAnsi="Times New Roman"/>
          <w:sz w:val="28"/>
          <w:szCs w:val="28"/>
        </w:rPr>
      </w:pPr>
    </w:p>
    <w:p w14:paraId="56B421B7" w14:textId="77777777" w:rsidR="00AE46CB" w:rsidRPr="00027117" w:rsidRDefault="00AE46CB" w:rsidP="001A4112">
      <w:pPr>
        <w:spacing w:after="0" w:line="240" w:lineRule="auto"/>
        <w:ind w:firstLine="709"/>
        <w:jc w:val="both"/>
        <w:rPr>
          <w:rFonts w:ascii="Times New Roman" w:eastAsia="Calibri" w:hAnsi="Times New Roman"/>
          <w:sz w:val="28"/>
          <w:szCs w:val="28"/>
        </w:rPr>
      </w:pPr>
      <w:r w:rsidRPr="00027117">
        <w:rPr>
          <w:rFonts w:ascii="Times New Roman" w:eastAsia="Calibri" w:hAnsi="Times New Roman"/>
          <w:sz w:val="28"/>
          <w:szCs w:val="28"/>
        </w:rPr>
        <w:t xml:space="preserve">Во всех банках эффективность среды определялась по количеству проросших семян, а также их развитию. Фотографии с примерами банок с побегами </w:t>
      </w:r>
      <w:proofErr w:type="spellStart"/>
      <w:r w:rsidRPr="00027117">
        <w:rPr>
          <w:rFonts w:ascii="Times New Roman" w:eastAsia="Calibri" w:hAnsi="Times New Roman"/>
          <w:i/>
          <w:sz w:val="28"/>
          <w:szCs w:val="28"/>
        </w:rPr>
        <w:t>Epilobium</w:t>
      </w:r>
      <w:proofErr w:type="spellEnd"/>
      <w:r w:rsidRPr="00027117">
        <w:rPr>
          <w:rFonts w:ascii="Times New Roman" w:eastAsia="Calibri" w:hAnsi="Times New Roman"/>
          <w:i/>
          <w:sz w:val="28"/>
          <w:szCs w:val="28"/>
        </w:rPr>
        <w:t xml:space="preserve"> </w:t>
      </w:r>
      <w:proofErr w:type="spellStart"/>
      <w:r w:rsidRPr="00027117">
        <w:rPr>
          <w:rFonts w:ascii="Times New Roman" w:eastAsia="Calibri" w:hAnsi="Times New Roman"/>
          <w:i/>
          <w:sz w:val="28"/>
          <w:szCs w:val="28"/>
        </w:rPr>
        <w:t>montanum</w:t>
      </w:r>
      <w:proofErr w:type="spellEnd"/>
      <w:r w:rsidRPr="00027117">
        <w:rPr>
          <w:rFonts w:ascii="Times New Roman" w:eastAsia="Calibri" w:hAnsi="Times New Roman"/>
          <w:i/>
          <w:sz w:val="28"/>
          <w:szCs w:val="28"/>
        </w:rPr>
        <w:t xml:space="preserve"> L.</w:t>
      </w:r>
      <w:r w:rsidRPr="00027117">
        <w:rPr>
          <w:rFonts w:ascii="Times New Roman" w:eastAsia="Calibri" w:hAnsi="Times New Roman"/>
          <w:sz w:val="28"/>
          <w:szCs w:val="28"/>
        </w:rPr>
        <w:t xml:space="preserve"> на различных средах во втором опыте представлены в таблице 3.</w:t>
      </w:r>
    </w:p>
    <w:p w14:paraId="577E45A4" w14:textId="77777777" w:rsidR="00AE46CB" w:rsidRPr="00027117" w:rsidRDefault="00AE46CB" w:rsidP="001A4112">
      <w:pPr>
        <w:spacing w:after="0" w:line="240" w:lineRule="auto"/>
        <w:ind w:firstLine="709"/>
        <w:jc w:val="both"/>
        <w:rPr>
          <w:rFonts w:ascii="Times New Roman" w:eastAsia="Calibri" w:hAnsi="Times New Roman"/>
          <w:sz w:val="28"/>
          <w:szCs w:val="28"/>
        </w:rPr>
      </w:pPr>
      <w:r w:rsidRPr="00027117">
        <w:rPr>
          <w:rFonts w:ascii="Times New Roman" w:eastAsia="Calibri" w:hAnsi="Times New Roman"/>
          <w:sz w:val="28"/>
          <w:szCs w:val="28"/>
        </w:rPr>
        <w:t xml:space="preserve">Как видно из представленной таблицы, лучше всего семена развиваются на MS ½ + аскорбиновая кислота, лимонная кислота, здесь в среднем наблюдается по 2 настоящих листа на побегах. Немного хуже растения развиваются на среде MS ½, высота побегов меньше, но на некоторых уже есть настоящие листья. Хуже всего растения развиваются на </w:t>
      </w:r>
      <w:r w:rsidRPr="00027117">
        <w:rPr>
          <w:rFonts w:ascii="Times New Roman" w:eastAsia="Calibri" w:hAnsi="Times New Roman"/>
          <w:sz w:val="28"/>
          <w:szCs w:val="28"/>
          <w:lang w:val="en-US"/>
        </w:rPr>
        <w:t>MS</w:t>
      </w:r>
      <w:r w:rsidRPr="00027117">
        <w:rPr>
          <w:rFonts w:ascii="Times New Roman" w:eastAsia="Calibri" w:hAnsi="Times New Roman"/>
          <w:sz w:val="28"/>
          <w:szCs w:val="28"/>
        </w:rPr>
        <w:t xml:space="preserve"> и агаре, но при этом на агаре у побегов хорошо развита корневая система, длина корней примерно 0,8-1,5 см.</w:t>
      </w:r>
    </w:p>
    <w:p w14:paraId="267E5C0F" w14:textId="77777777" w:rsidR="0070092F" w:rsidRPr="00027117" w:rsidRDefault="0070092F" w:rsidP="001A4112">
      <w:pPr>
        <w:spacing w:after="0" w:line="240" w:lineRule="auto"/>
        <w:ind w:firstLine="709"/>
        <w:jc w:val="both"/>
        <w:rPr>
          <w:rFonts w:ascii="Times New Roman" w:eastAsia="Calibri" w:hAnsi="Times New Roman"/>
          <w:sz w:val="28"/>
          <w:szCs w:val="28"/>
        </w:rPr>
      </w:pPr>
    </w:p>
    <w:p w14:paraId="6E5FC4DD" w14:textId="77777777" w:rsidR="00AE46CB" w:rsidRPr="00027117" w:rsidRDefault="00AE46CB" w:rsidP="001A4112">
      <w:pPr>
        <w:spacing w:after="0" w:line="240" w:lineRule="auto"/>
        <w:rPr>
          <w:rFonts w:ascii="Times New Roman" w:eastAsia="Calibri" w:hAnsi="Times New Roman"/>
          <w:bCs/>
          <w:i/>
          <w:sz w:val="28"/>
          <w:szCs w:val="28"/>
        </w:rPr>
      </w:pPr>
      <w:r w:rsidRPr="00027117">
        <w:rPr>
          <w:rFonts w:ascii="Times New Roman" w:eastAsia="Calibri" w:hAnsi="Times New Roman"/>
          <w:bCs/>
          <w:i/>
          <w:sz w:val="28"/>
          <w:szCs w:val="28"/>
        </w:rPr>
        <w:t xml:space="preserve">Таблица 3. Первый этап второго опыта микроклонального размножения </w:t>
      </w:r>
      <w:proofErr w:type="spellStart"/>
      <w:r w:rsidRPr="00027117">
        <w:rPr>
          <w:rFonts w:ascii="Times New Roman" w:eastAsia="Calibri" w:hAnsi="Times New Roman"/>
          <w:bCs/>
          <w:i/>
          <w:sz w:val="28"/>
          <w:szCs w:val="28"/>
        </w:rPr>
        <w:t>Epilobium</w:t>
      </w:r>
      <w:proofErr w:type="spellEnd"/>
      <w:r w:rsidRPr="00027117">
        <w:rPr>
          <w:rFonts w:ascii="Times New Roman" w:eastAsia="Calibri" w:hAnsi="Times New Roman"/>
          <w:bCs/>
          <w:i/>
          <w:sz w:val="28"/>
          <w:szCs w:val="28"/>
        </w:rPr>
        <w:t xml:space="preserve"> </w:t>
      </w:r>
      <w:proofErr w:type="spellStart"/>
      <w:r w:rsidRPr="00027117">
        <w:rPr>
          <w:rFonts w:ascii="Times New Roman" w:eastAsia="Calibri" w:hAnsi="Times New Roman"/>
          <w:bCs/>
          <w:i/>
          <w:sz w:val="28"/>
          <w:szCs w:val="28"/>
        </w:rPr>
        <w:t>montanum</w:t>
      </w:r>
      <w:proofErr w:type="spellEnd"/>
      <w:r w:rsidRPr="00027117">
        <w:rPr>
          <w:rFonts w:ascii="Times New Roman" w:eastAsia="Calibri" w:hAnsi="Times New Roman"/>
          <w:bCs/>
          <w:i/>
          <w:sz w:val="28"/>
          <w:szCs w:val="28"/>
        </w:rPr>
        <w:t xml:space="preserve"> L.</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3516"/>
        <w:gridCol w:w="836"/>
        <w:gridCol w:w="3456"/>
      </w:tblGrid>
      <w:tr w:rsidR="00AE46CB" w:rsidRPr="00D30022" w14:paraId="518D8BC9" w14:textId="77777777" w:rsidTr="00C42F15">
        <w:trPr>
          <w:jc w:val="center"/>
        </w:trPr>
        <w:tc>
          <w:tcPr>
            <w:tcW w:w="1413" w:type="dxa"/>
            <w:vAlign w:val="center"/>
          </w:tcPr>
          <w:p w14:paraId="6B10527C" w14:textId="77777777" w:rsidR="00AE46CB" w:rsidRPr="00BE57D5" w:rsidRDefault="00AE46CB" w:rsidP="001A4112">
            <w:pPr>
              <w:spacing w:after="0" w:line="240" w:lineRule="auto"/>
              <w:jc w:val="center"/>
              <w:rPr>
                <w:rFonts w:ascii="Times New Roman" w:hAnsi="Times New Roman"/>
                <w:b/>
                <w:bCs/>
                <w:i/>
                <w:iCs/>
                <w:kern w:val="24"/>
                <w:sz w:val="24"/>
                <w:szCs w:val="24"/>
              </w:rPr>
            </w:pPr>
            <w:r w:rsidRPr="00BE57D5">
              <w:rPr>
                <w:rFonts w:ascii="Times New Roman" w:hAnsi="Times New Roman"/>
                <w:b/>
                <w:bCs/>
                <w:i/>
                <w:iCs/>
                <w:kern w:val="24"/>
                <w:sz w:val="24"/>
                <w:szCs w:val="24"/>
              </w:rPr>
              <w:t>Среда</w:t>
            </w:r>
          </w:p>
        </w:tc>
        <w:tc>
          <w:tcPr>
            <w:tcW w:w="3517" w:type="dxa"/>
            <w:vAlign w:val="center"/>
          </w:tcPr>
          <w:p w14:paraId="6C395728" w14:textId="77777777" w:rsidR="00AE46CB" w:rsidRPr="00BE57D5" w:rsidRDefault="00AE46CB" w:rsidP="001A4112">
            <w:pPr>
              <w:spacing w:after="0" w:line="240" w:lineRule="auto"/>
              <w:jc w:val="center"/>
              <w:rPr>
                <w:rFonts w:ascii="Times New Roman" w:hAnsi="Times New Roman"/>
                <w:b/>
                <w:bCs/>
                <w:i/>
                <w:iCs/>
                <w:kern w:val="24"/>
                <w:sz w:val="24"/>
                <w:szCs w:val="24"/>
              </w:rPr>
            </w:pPr>
            <w:r w:rsidRPr="00BE57D5">
              <w:rPr>
                <w:rFonts w:ascii="Times New Roman" w:hAnsi="Times New Roman"/>
                <w:b/>
                <w:bCs/>
                <w:i/>
                <w:iCs/>
                <w:kern w:val="24"/>
                <w:sz w:val="24"/>
                <w:szCs w:val="24"/>
              </w:rPr>
              <w:t>Фотографии побегов через 20 дней</w:t>
            </w:r>
          </w:p>
        </w:tc>
        <w:tc>
          <w:tcPr>
            <w:tcW w:w="939" w:type="dxa"/>
            <w:vAlign w:val="center"/>
          </w:tcPr>
          <w:p w14:paraId="6ED179F6" w14:textId="77777777" w:rsidR="00AE46CB" w:rsidRPr="00BE57D5" w:rsidRDefault="00AE46CB" w:rsidP="001A4112">
            <w:pPr>
              <w:spacing w:after="0" w:line="240" w:lineRule="auto"/>
              <w:jc w:val="center"/>
              <w:rPr>
                <w:rFonts w:ascii="Times New Roman" w:hAnsi="Times New Roman"/>
                <w:b/>
                <w:bCs/>
                <w:i/>
                <w:iCs/>
                <w:kern w:val="24"/>
                <w:sz w:val="24"/>
                <w:szCs w:val="24"/>
              </w:rPr>
            </w:pPr>
            <w:r w:rsidRPr="00BE57D5">
              <w:rPr>
                <w:rFonts w:ascii="Times New Roman" w:hAnsi="Times New Roman"/>
                <w:b/>
                <w:bCs/>
                <w:i/>
                <w:iCs/>
                <w:kern w:val="24"/>
                <w:sz w:val="24"/>
                <w:szCs w:val="24"/>
              </w:rPr>
              <w:t>Среда</w:t>
            </w:r>
          </w:p>
        </w:tc>
        <w:tc>
          <w:tcPr>
            <w:tcW w:w="3456" w:type="dxa"/>
            <w:vAlign w:val="center"/>
          </w:tcPr>
          <w:p w14:paraId="7540C9E0" w14:textId="77777777" w:rsidR="00AE46CB" w:rsidRPr="00BE57D5" w:rsidRDefault="00AE46CB" w:rsidP="001A4112">
            <w:pPr>
              <w:spacing w:after="0" w:line="240" w:lineRule="auto"/>
              <w:jc w:val="center"/>
              <w:rPr>
                <w:rFonts w:ascii="Times New Roman" w:hAnsi="Times New Roman"/>
                <w:b/>
                <w:bCs/>
                <w:i/>
                <w:iCs/>
                <w:kern w:val="24"/>
                <w:sz w:val="24"/>
                <w:szCs w:val="24"/>
              </w:rPr>
            </w:pPr>
            <w:r w:rsidRPr="00BE57D5">
              <w:rPr>
                <w:rFonts w:ascii="Times New Roman" w:hAnsi="Times New Roman"/>
                <w:b/>
                <w:bCs/>
                <w:i/>
                <w:iCs/>
                <w:kern w:val="24"/>
                <w:sz w:val="24"/>
                <w:szCs w:val="24"/>
              </w:rPr>
              <w:t>Фотографии побегов через 20 дней</w:t>
            </w:r>
          </w:p>
        </w:tc>
      </w:tr>
      <w:tr w:rsidR="00AE46CB" w:rsidRPr="00D30022" w14:paraId="5D0AEC8E" w14:textId="77777777" w:rsidTr="00C42F15">
        <w:trPr>
          <w:jc w:val="center"/>
        </w:trPr>
        <w:tc>
          <w:tcPr>
            <w:tcW w:w="1413" w:type="dxa"/>
          </w:tcPr>
          <w:p w14:paraId="3E389023" w14:textId="77777777" w:rsidR="00AE46CB" w:rsidRPr="00BE57D5" w:rsidRDefault="00AE46CB" w:rsidP="001A4112">
            <w:pPr>
              <w:spacing w:after="0" w:line="240" w:lineRule="auto"/>
              <w:jc w:val="center"/>
              <w:rPr>
                <w:rFonts w:ascii="Times New Roman" w:eastAsia="Calibri" w:hAnsi="Times New Roman"/>
                <w:b/>
                <w:sz w:val="24"/>
                <w:szCs w:val="24"/>
                <w:lang w:val="en-US"/>
              </w:rPr>
            </w:pPr>
          </w:p>
          <w:p w14:paraId="1AFE5AB2" w14:textId="77777777" w:rsidR="00AE46CB" w:rsidRPr="00BE57D5" w:rsidRDefault="00AE46CB" w:rsidP="001A4112">
            <w:pPr>
              <w:spacing w:after="0" w:line="240" w:lineRule="auto"/>
              <w:jc w:val="center"/>
              <w:rPr>
                <w:rFonts w:ascii="Times New Roman" w:eastAsia="Calibri" w:hAnsi="Times New Roman"/>
                <w:b/>
                <w:sz w:val="24"/>
                <w:szCs w:val="24"/>
                <w:lang w:val="en-US"/>
              </w:rPr>
            </w:pPr>
          </w:p>
          <w:p w14:paraId="2AEA192F" w14:textId="77777777" w:rsidR="00AE46CB" w:rsidRPr="00BE57D5" w:rsidRDefault="00AE46CB" w:rsidP="001A4112">
            <w:pPr>
              <w:spacing w:after="0" w:line="240" w:lineRule="auto"/>
              <w:jc w:val="center"/>
              <w:rPr>
                <w:rFonts w:ascii="Times New Roman" w:eastAsia="Calibri" w:hAnsi="Times New Roman"/>
                <w:b/>
                <w:sz w:val="24"/>
                <w:szCs w:val="24"/>
                <w:lang w:val="en-US"/>
              </w:rPr>
            </w:pPr>
            <w:r w:rsidRPr="00BE57D5">
              <w:rPr>
                <w:rFonts w:ascii="Times New Roman" w:eastAsia="Calibri" w:hAnsi="Times New Roman"/>
                <w:b/>
                <w:sz w:val="24"/>
                <w:szCs w:val="24"/>
                <w:lang w:val="en-US"/>
              </w:rPr>
              <w:t>MS</w:t>
            </w:r>
          </w:p>
        </w:tc>
        <w:tc>
          <w:tcPr>
            <w:tcW w:w="3517" w:type="dxa"/>
          </w:tcPr>
          <w:p w14:paraId="71D4F497" w14:textId="18A5FB5A" w:rsidR="00AE46CB" w:rsidRPr="00BE57D5" w:rsidRDefault="00AE46CB" w:rsidP="001A4112">
            <w:pPr>
              <w:spacing w:after="0" w:line="240" w:lineRule="auto"/>
              <w:jc w:val="center"/>
              <w:rPr>
                <w:rFonts w:ascii="Times New Roman" w:eastAsia="Calibri" w:hAnsi="Times New Roman"/>
                <w:sz w:val="24"/>
                <w:szCs w:val="24"/>
              </w:rPr>
            </w:pPr>
            <w:r w:rsidRPr="00BE57D5">
              <w:rPr>
                <w:rFonts w:ascii="Times New Roman" w:eastAsia="Calibri" w:hAnsi="Times New Roman"/>
                <w:noProof/>
                <w:sz w:val="24"/>
                <w:szCs w:val="24"/>
              </w:rPr>
              <w:drawing>
                <wp:inline distT="0" distB="0" distL="0" distR="0" wp14:anchorId="4F898B22" wp14:editId="5752A58D">
                  <wp:extent cx="2085975" cy="1743075"/>
                  <wp:effectExtent l="0" t="0" r="9525" b="9525"/>
                  <wp:docPr id="1163547301" name="Рисунок 58" descr="20240220_17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4641076" descr="20240220_1709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1743075"/>
                          </a:xfrm>
                          <a:prstGeom prst="rect">
                            <a:avLst/>
                          </a:prstGeom>
                          <a:noFill/>
                          <a:ln>
                            <a:noFill/>
                          </a:ln>
                        </pic:spPr>
                      </pic:pic>
                    </a:graphicData>
                  </a:graphic>
                </wp:inline>
              </w:drawing>
            </w:r>
          </w:p>
        </w:tc>
        <w:tc>
          <w:tcPr>
            <w:tcW w:w="939" w:type="dxa"/>
          </w:tcPr>
          <w:p w14:paraId="11B840DD" w14:textId="77777777" w:rsidR="00AE46CB" w:rsidRPr="00BE57D5" w:rsidRDefault="00AE46CB" w:rsidP="001A4112">
            <w:pPr>
              <w:spacing w:after="0" w:line="240" w:lineRule="auto"/>
              <w:jc w:val="center"/>
              <w:rPr>
                <w:rFonts w:ascii="Times New Roman" w:eastAsia="Calibri" w:hAnsi="Times New Roman"/>
                <w:b/>
                <w:sz w:val="24"/>
                <w:szCs w:val="24"/>
                <w:lang w:val="en-US"/>
              </w:rPr>
            </w:pPr>
          </w:p>
          <w:p w14:paraId="649D2970" w14:textId="77777777" w:rsidR="00AE46CB" w:rsidRPr="00BE57D5" w:rsidRDefault="00AE46CB" w:rsidP="001A4112">
            <w:pPr>
              <w:spacing w:after="0" w:line="240" w:lineRule="auto"/>
              <w:jc w:val="center"/>
              <w:rPr>
                <w:rFonts w:ascii="Times New Roman" w:eastAsia="Calibri" w:hAnsi="Times New Roman"/>
                <w:b/>
                <w:sz w:val="24"/>
                <w:szCs w:val="24"/>
                <w:lang w:val="en-US"/>
              </w:rPr>
            </w:pPr>
          </w:p>
          <w:p w14:paraId="7C4B8EA4" w14:textId="77777777" w:rsidR="00AE46CB" w:rsidRPr="00BE57D5" w:rsidRDefault="00AE46CB" w:rsidP="001A4112">
            <w:pPr>
              <w:spacing w:after="0" w:line="240" w:lineRule="auto"/>
              <w:jc w:val="center"/>
              <w:rPr>
                <w:rFonts w:ascii="Times New Roman" w:eastAsia="Calibri" w:hAnsi="Times New Roman"/>
                <w:b/>
                <w:sz w:val="24"/>
                <w:szCs w:val="24"/>
                <w:lang w:val="en-US"/>
              </w:rPr>
            </w:pPr>
            <w:r w:rsidRPr="00BE57D5">
              <w:rPr>
                <w:rFonts w:ascii="Times New Roman" w:eastAsia="Calibri" w:hAnsi="Times New Roman"/>
                <w:b/>
                <w:sz w:val="24"/>
                <w:szCs w:val="24"/>
                <w:lang w:val="en-US"/>
              </w:rPr>
              <w:t>MS ½</w:t>
            </w:r>
          </w:p>
        </w:tc>
        <w:tc>
          <w:tcPr>
            <w:tcW w:w="3456" w:type="dxa"/>
          </w:tcPr>
          <w:p w14:paraId="79AC2B6D" w14:textId="3DFC9EEA" w:rsidR="00AE46CB" w:rsidRPr="00BE57D5" w:rsidRDefault="00AE46CB" w:rsidP="001A4112">
            <w:pPr>
              <w:spacing w:after="0" w:line="240" w:lineRule="auto"/>
              <w:jc w:val="center"/>
              <w:rPr>
                <w:rFonts w:ascii="Times New Roman" w:eastAsia="Calibri" w:hAnsi="Times New Roman"/>
                <w:sz w:val="24"/>
                <w:szCs w:val="24"/>
              </w:rPr>
            </w:pPr>
            <w:r w:rsidRPr="00BE57D5">
              <w:rPr>
                <w:rFonts w:ascii="Times New Roman" w:eastAsia="Calibri" w:hAnsi="Times New Roman"/>
                <w:noProof/>
                <w:sz w:val="24"/>
                <w:szCs w:val="24"/>
              </w:rPr>
              <w:drawing>
                <wp:inline distT="0" distB="0" distL="0" distR="0" wp14:anchorId="6AAB86D8" wp14:editId="6D324E8E">
                  <wp:extent cx="2047875" cy="1743075"/>
                  <wp:effectExtent l="0" t="0" r="9525" b="9525"/>
                  <wp:docPr id="1746739020" name="Рисунок 57" descr="20240220_17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220_1723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1743075"/>
                          </a:xfrm>
                          <a:prstGeom prst="rect">
                            <a:avLst/>
                          </a:prstGeom>
                          <a:noFill/>
                          <a:ln>
                            <a:noFill/>
                          </a:ln>
                        </pic:spPr>
                      </pic:pic>
                    </a:graphicData>
                  </a:graphic>
                </wp:inline>
              </w:drawing>
            </w:r>
          </w:p>
        </w:tc>
      </w:tr>
      <w:tr w:rsidR="00AE46CB" w:rsidRPr="00027117" w14:paraId="114B9E48" w14:textId="77777777" w:rsidTr="00C42F15">
        <w:trPr>
          <w:jc w:val="center"/>
        </w:trPr>
        <w:tc>
          <w:tcPr>
            <w:tcW w:w="1413" w:type="dxa"/>
          </w:tcPr>
          <w:p w14:paraId="0721FC73" w14:textId="77777777" w:rsidR="00AE46CB" w:rsidRPr="00027117" w:rsidRDefault="00AE46CB" w:rsidP="001A4112">
            <w:pPr>
              <w:spacing w:after="0" w:line="240" w:lineRule="auto"/>
              <w:jc w:val="both"/>
              <w:rPr>
                <w:rFonts w:ascii="Times New Roman" w:hAnsi="Times New Roman" w:cs="Times New Roman"/>
                <w:b/>
                <w:i/>
                <w:sz w:val="28"/>
                <w:szCs w:val="28"/>
              </w:rPr>
            </w:pPr>
          </w:p>
          <w:p w14:paraId="3DDE7ABB" w14:textId="77777777" w:rsidR="00AE46CB" w:rsidRPr="00027117" w:rsidRDefault="00AE46CB" w:rsidP="001A4112">
            <w:pPr>
              <w:spacing w:after="0" w:line="240" w:lineRule="auto"/>
              <w:jc w:val="both"/>
              <w:rPr>
                <w:rFonts w:ascii="Times New Roman" w:hAnsi="Times New Roman" w:cs="Times New Roman"/>
                <w:b/>
                <w:i/>
                <w:sz w:val="28"/>
                <w:szCs w:val="28"/>
              </w:rPr>
            </w:pPr>
          </w:p>
          <w:p w14:paraId="1B171F31" w14:textId="77777777" w:rsidR="00AE46CB" w:rsidRPr="00027117" w:rsidRDefault="00AE46CB" w:rsidP="001A4112">
            <w:pPr>
              <w:spacing w:after="0" w:line="240" w:lineRule="auto"/>
              <w:jc w:val="both"/>
              <w:rPr>
                <w:rFonts w:ascii="Times New Roman" w:hAnsi="Times New Roman" w:cs="Times New Roman"/>
                <w:b/>
                <w:i/>
                <w:sz w:val="28"/>
                <w:szCs w:val="28"/>
              </w:rPr>
            </w:pPr>
            <w:r w:rsidRPr="00027117">
              <w:rPr>
                <w:rFonts w:ascii="Times New Roman" w:hAnsi="Times New Roman" w:cs="Times New Roman"/>
                <w:b/>
                <w:i/>
                <w:sz w:val="28"/>
                <w:szCs w:val="28"/>
              </w:rPr>
              <w:t>MS ½ + аскорбиновая кислота, лимонная кислота</w:t>
            </w:r>
          </w:p>
        </w:tc>
        <w:tc>
          <w:tcPr>
            <w:tcW w:w="3517" w:type="dxa"/>
          </w:tcPr>
          <w:p w14:paraId="61146AAC" w14:textId="7141EFE3" w:rsidR="00AE46CB" w:rsidRPr="00027117" w:rsidRDefault="00AE46CB" w:rsidP="001A4112">
            <w:pPr>
              <w:spacing w:after="0" w:line="240" w:lineRule="auto"/>
              <w:jc w:val="both"/>
              <w:rPr>
                <w:rFonts w:ascii="Times New Roman" w:hAnsi="Times New Roman" w:cs="Times New Roman"/>
                <w:b/>
                <w:i/>
                <w:sz w:val="28"/>
                <w:szCs w:val="28"/>
              </w:rPr>
            </w:pPr>
            <w:r w:rsidRPr="00027117">
              <w:rPr>
                <w:rFonts w:ascii="Times New Roman" w:hAnsi="Times New Roman" w:cs="Times New Roman"/>
                <w:b/>
                <w:i/>
                <w:noProof/>
                <w:sz w:val="28"/>
                <w:szCs w:val="28"/>
              </w:rPr>
              <w:drawing>
                <wp:inline distT="0" distB="0" distL="0" distR="0" wp14:anchorId="5160F119" wp14:editId="53DD70EC">
                  <wp:extent cx="2095500" cy="1790700"/>
                  <wp:effectExtent l="0" t="0" r="0" b="0"/>
                  <wp:docPr id="1979221010" name="Рисунок 56" descr="20240220_17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40220_173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a:ln>
                            <a:noFill/>
                          </a:ln>
                        </pic:spPr>
                      </pic:pic>
                    </a:graphicData>
                  </a:graphic>
                </wp:inline>
              </w:drawing>
            </w:r>
          </w:p>
        </w:tc>
        <w:tc>
          <w:tcPr>
            <w:tcW w:w="939" w:type="dxa"/>
          </w:tcPr>
          <w:p w14:paraId="674D3A73" w14:textId="77777777" w:rsidR="00AE46CB" w:rsidRPr="00027117" w:rsidRDefault="00AE46CB" w:rsidP="001A4112">
            <w:pPr>
              <w:spacing w:after="0" w:line="240" w:lineRule="auto"/>
              <w:jc w:val="both"/>
              <w:rPr>
                <w:rFonts w:ascii="Times New Roman" w:hAnsi="Times New Roman" w:cs="Times New Roman"/>
                <w:b/>
                <w:i/>
                <w:sz w:val="28"/>
                <w:szCs w:val="28"/>
              </w:rPr>
            </w:pPr>
          </w:p>
          <w:p w14:paraId="18C8322F" w14:textId="77777777" w:rsidR="00AE46CB" w:rsidRPr="00027117" w:rsidRDefault="00AE46CB" w:rsidP="001A4112">
            <w:pPr>
              <w:spacing w:after="0" w:line="240" w:lineRule="auto"/>
              <w:jc w:val="both"/>
              <w:rPr>
                <w:rFonts w:ascii="Times New Roman" w:hAnsi="Times New Roman" w:cs="Times New Roman"/>
                <w:b/>
                <w:i/>
                <w:sz w:val="28"/>
                <w:szCs w:val="28"/>
              </w:rPr>
            </w:pPr>
          </w:p>
          <w:p w14:paraId="5339F7D6" w14:textId="77777777" w:rsidR="00AE46CB" w:rsidRPr="00027117" w:rsidRDefault="00AE46CB" w:rsidP="001A4112">
            <w:pPr>
              <w:spacing w:after="0" w:line="240" w:lineRule="auto"/>
              <w:jc w:val="both"/>
              <w:rPr>
                <w:rFonts w:ascii="Times New Roman" w:hAnsi="Times New Roman" w:cs="Times New Roman"/>
                <w:b/>
                <w:i/>
                <w:sz w:val="28"/>
                <w:szCs w:val="28"/>
              </w:rPr>
            </w:pPr>
            <w:r w:rsidRPr="00027117">
              <w:rPr>
                <w:rFonts w:ascii="Times New Roman" w:hAnsi="Times New Roman" w:cs="Times New Roman"/>
                <w:b/>
                <w:i/>
                <w:sz w:val="28"/>
                <w:szCs w:val="28"/>
              </w:rPr>
              <w:t>Агар</w:t>
            </w:r>
          </w:p>
        </w:tc>
        <w:tc>
          <w:tcPr>
            <w:tcW w:w="3456" w:type="dxa"/>
          </w:tcPr>
          <w:p w14:paraId="71E5A082" w14:textId="555480D9" w:rsidR="00AE46CB" w:rsidRPr="00027117" w:rsidRDefault="00AE46CB" w:rsidP="001A4112">
            <w:pPr>
              <w:spacing w:after="0" w:line="240" w:lineRule="auto"/>
              <w:jc w:val="both"/>
              <w:rPr>
                <w:rFonts w:ascii="Times New Roman" w:hAnsi="Times New Roman" w:cs="Times New Roman"/>
                <w:b/>
                <w:i/>
                <w:sz w:val="28"/>
                <w:szCs w:val="28"/>
              </w:rPr>
            </w:pPr>
            <w:r w:rsidRPr="00027117">
              <w:rPr>
                <w:rFonts w:ascii="Times New Roman" w:hAnsi="Times New Roman" w:cs="Times New Roman"/>
                <w:b/>
                <w:i/>
                <w:noProof/>
                <w:sz w:val="28"/>
                <w:szCs w:val="28"/>
              </w:rPr>
              <w:drawing>
                <wp:inline distT="0" distB="0" distL="0" distR="0" wp14:anchorId="0F0E23C0" wp14:editId="2407ABBF">
                  <wp:extent cx="2047875" cy="1790700"/>
                  <wp:effectExtent l="0" t="0" r="9525" b="0"/>
                  <wp:docPr id="1599322908" name="Рисунок 55" descr="20240220_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7933033" descr="20240220_1738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790700"/>
                          </a:xfrm>
                          <a:prstGeom prst="rect">
                            <a:avLst/>
                          </a:prstGeom>
                          <a:noFill/>
                          <a:ln>
                            <a:noFill/>
                          </a:ln>
                        </pic:spPr>
                      </pic:pic>
                    </a:graphicData>
                  </a:graphic>
                </wp:inline>
              </w:drawing>
            </w:r>
          </w:p>
        </w:tc>
      </w:tr>
    </w:tbl>
    <w:p w14:paraId="4EEBB8EC" w14:textId="77777777" w:rsidR="0070092F" w:rsidRPr="00027117" w:rsidRDefault="0070092F" w:rsidP="001A4112">
      <w:pPr>
        <w:spacing w:after="0" w:line="240" w:lineRule="auto"/>
        <w:ind w:firstLine="709"/>
        <w:jc w:val="both"/>
        <w:rPr>
          <w:rFonts w:ascii="Times New Roman" w:eastAsia="Calibri" w:hAnsi="Times New Roman" w:cs="Times New Roman"/>
          <w:sz w:val="28"/>
          <w:szCs w:val="28"/>
        </w:rPr>
      </w:pPr>
    </w:p>
    <w:p w14:paraId="377A63F5" w14:textId="589E6092"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Результаты подсчёта количества проросших через 20 дней семян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на различных средах позволили оценить </w:t>
      </w:r>
      <w:r w:rsidRPr="00027117">
        <w:rPr>
          <w:rFonts w:ascii="Times New Roman" w:eastAsia="Calibri" w:hAnsi="Times New Roman" w:cs="Times New Roman"/>
          <w:sz w:val="28"/>
          <w:szCs w:val="28"/>
        </w:rPr>
        <w:lastRenderedPageBreak/>
        <w:t xml:space="preserve">эффективность различных сред для прорастания семян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Результаты оценки представлены на диаграмме (рисунок 7).</w:t>
      </w:r>
    </w:p>
    <w:p w14:paraId="6D5422B0" w14:textId="77777777" w:rsidR="0070092F" w:rsidRPr="00027117" w:rsidRDefault="0070092F" w:rsidP="001A4112">
      <w:pPr>
        <w:spacing w:after="0" w:line="240" w:lineRule="auto"/>
        <w:ind w:firstLine="709"/>
        <w:jc w:val="both"/>
        <w:rPr>
          <w:rFonts w:ascii="Times New Roman" w:eastAsia="Calibri" w:hAnsi="Times New Roman" w:cs="Times New Roman"/>
          <w:sz w:val="28"/>
          <w:szCs w:val="28"/>
        </w:rPr>
      </w:pPr>
    </w:p>
    <w:p w14:paraId="6D598658" w14:textId="14B956C5" w:rsidR="00AE46CB" w:rsidRPr="00027117" w:rsidRDefault="00AE46CB" w:rsidP="001A4112">
      <w:pPr>
        <w:spacing w:after="0" w:line="240" w:lineRule="auto"/>
        <w:jc w:val="center"/>
        <w:rPr>
          <w:rFonts w:ascii="Times New Roman" w:eastAsia="Calibri" w:hAnsi="Times New Roman" w:cs="Times New Roman"/>
          <w:sz w:val="28"/>
          <w:szCs w:val="28"/>
        </w:rPr>
      </w:pPr>
      <w:r w:rsidRPr="00027117">
        <w:rPr>
          <w:rFonts w:ascii="Times New Roman" w:eastAsia="Calibri" w:hAnsi="Times New Roman" w:cs="Times New Roman"/>
          <w:noProof/>
          <w:color w:val="FF9933"/>
          <w:sz w:val="28"/>
          <w:szCs w:val="28"/>
        </w:rPr>
        <w:object w:dxaOrig="7949" w:dyaOrig="4469" w14:anchorId="2C7E4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23.5pt" o:ole="">
            <v:imagedata r:id="rId26" o:title=""/>
            <o:lock v:ext="edit" aspectratio="f"/>
          </v:shape>
          <o:OLEObject Type="Embed" ProgID="Excel.Sheet.8" ShapeID="_x0000_i1025" DrawAspect="Content" ObjectID="_1823366233" r:id="rId27">
            <o:FieldCodes>\s</o:FieldCodes>
          </o:OLEObject>
        </w:object>
      </w:r>
    </w:p>
    <w:p w14:paraId="1E83BDBB" w14:textId="4FC3AB4E" w:rsidR="00AE46CB" w:rsidRPr="00027117" w:rsidRDefault="00AE46CB" w:rsidP="001A4112">
      <w:pPr>
        <w:spacing w:after="0" w:line="240" w:lineRule="auto"/>
        <w:jc w:val="center"/>
        <w:rPr>
          <w:rFonts w:ascii="Times New Roman" w:eastAsia="Calibri" w:hAnsi="Times New Roman" w:cs="Times New Roman"/>
          <w:bCs/>
          <w:i/>
          <w:sz w:val="28"/>
          <w:szCs w:val="28"/>
        </w:rPr>
      </w:pPr>
      <w:r w:rsidRPr="00027117">
        <w:rPr>
          <w:rFonts w:ascii="Times New Roman" w:eastAsia="Calibri" w:hAnsi="Times New Roman" w:cs="Times New Roman"/>
          <w:bCs/>
          <w:i/>
          <w:sz w:val="28"/>
          <w:szCs w:val="28"/>
        </w:rPr>
        <w:t>Рис. 7</w:t>
      </w:r>
      <w:r w:rsidR="0070092F" w:rsidRPr="00027117">
        <w:rPr>
          <w:rFonts w:ascii="Times New Roman" w:eastAsia="Calibri" w:hAnsi="Times New Roman" w:cs="Times New Roman"/>
          <w:bCs/>
          <w:i/>
          <w:sz w:val="28"/>
          <w:szCs w:val="28"/>
        </w:rPr>
        <w:t>.</w:t>
      </w:r>
      <w:r w:rsidRPr="00027117">
        <w:rPr>
          <w:rFonts w:ascii="Times New Roman" w:eastAsia="Calibri" w:hAnsi="Times New Roman" w:cs="Times New Roman"/>
          <w:bCs/>
          <w:i/>
          <w:sz w:val="28"/>
          <w:szCs w:val="28"/>
        </w:rPr>
        <w:t xml:space="preserve"> Прорастание семян </w:t>
      </w:r>
      <w:proofErr w:type="spellStart"/>
      <w:r w:rsidRPr="00027117">
        <w:rPr>
          <w:rFonts w:ascii="Times New Roman" w:eastAsia="Calibri" w:hAnsi="Times New Roman" w:cs="Times New Roman"/>
          <w:bCs/>
          <w:i/>
          <w:sz w:val="28"/>
          <w:szCs w:val="28"/>
        </w:rPr>
        <w:t>Epilobium</w:t>
      </w:r>
      <w:proofErr w:type="spellEnd"/>
      <w:r w:rsidRPr="00027117">
        <w:rPr>
          <w:rFonts w:ascii="Times New Roman" w:eastAsia="Calibri" w:hAnsi="Times New Roman" w:cs="Times New Roman"/>
          <w:bCs/>
          <w:i/>
          <w:sz w:val="28"/>
          <w:szCs w:val="28"/>
        </w:rPr>
        <w:t xml:space="preserve"> </w:t>
      </w:r>
      <w:proofErr w:type="spellStart"/>
      <w:r w:rsidRPr="00027117">
        <w:rPr>
          <w:rFonts w:ascii="Times New Roman" w:eastAsia="Calibri" w:hAnsi="Times New Roman" w:cs="Times New Roman"/>
          <w:bCs/>
          <w:i/>
          <w:sz w:val="28"/>
          <w:szCs w:val="28"/>
        </w:rPr>
        <w:t>montanum</w:t>
      </w:r>
      <w:proofErr w:type="spellEnd"/>
      <w:r w:rsidRPr="00027117">
        <w:rPr>
          <w:rFonts w:ascii="Times New Roman" w:eastAsia="Calibri" w:hAnsi="Times New Roman" w:cs="Times New Roman"/>
          <w:bCs/>
          <w:i/>
          <w:sz w:val="28"/>
          <w:szCs w:val="28"/>
        </w:rPr>
        <w:t xml:space="preserve"> L. в условиях </w:t>
      </w:r>
      <w:proofErr w:type="spellStart"/>
      <w:r w:rsidRPr="00027117">
        <w:rPr>
          <w:rFonts w:ascii="Times New Roman" w:eastAsia="Calibri" w:hAnsi="Times New Roman" w:cs="Times New Roman"/>
          <w:bCs/>
          <w:i/>
          <w:sz w:val="28"/>
          <w:szCs w:val="28"/>
        </w:rPr>
        <w:t>in</w:t>
      </w:r>
      <w:proofErr w:type="spellEnd"/>
      <w:r w:rsidRPr="00027117">
        <w:rPr>
          <w:rFonts w:ascii="Times New Roman" w:eastAsia="Calibri" w:hAnsi="Times New Roman" w:cs="Times New Roman"/>
          <w:bCs/>
          <w:i/>
          <w:sz w:val="28"/>
          <w:szCs w:val="28"/>
        </w:rPr>
        <w:t xml:space="preserve"> </w:t>
      </w:r>
      <w:proofErr w:type="spellStart"/>
      <w:r w:rsidRPr="00027117">
        <w:rPr>
          <w:rFonts w:ascii="Times New Roman" w:eastAsia="Calibri" w:hAnsi="Times New Roman" w:cs="Times New Roman"/>
          <w:bCs/>
          <w:i/>
          <w:sz w:val="28"/>
          <w:szCs w:val="28"/>
        </w:rPr>
        <w:t>vitro</w:t>
      </w:r>
      <w:proofErr w:type="spellEnd"/>
      <w:r w:rsidRPr="00027117">
        <w:rPr>
          <w:rFonts w:ascii="Times New Roman" w:eastAsia="Calibri" w:hAnsi="Times New Roman" w:cs="Times New Roman"/>
          <w:bCs/>
          <w:i/>
          <w:sz w:val="28"/>
          <w:szCs w:val="28"/>
        </w:rPr>
        <w:t xml:space="preserve"> на различных средах </w:t>
      </w:r>
    </w:p>
    <w:p w14:paraId="3F1267CE"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Как видно из представленной диаграммы, больше всего семян проросло на агаре и на среде MS ½ + аскорбиновая кислота, лимонная кислота, при этом на агаре семян проросло больше примерно на 8%.  На среде </w:t>
      </w:r>
      <w:r w:rsidRPr="00027117">
        <w:rPr>
          <w:rFonts w:ascii="Times New Roman" w:eastAsia="Calibri" w:hAnsi="Times New Roman" w:cs="Times New Roman"/>
          <w:sz w:val="28"/>
          <w:szCs w:val="28"/>
          <w:lang w:val="en-US"/>
        </w:rPr>
        <w:t>MS</w:t>
      </w:r>
      <w:r w:rsidRPr="00027117">
        <w:rPr>
          <w:rFonts w:ascii="Times New Roman" w:eastAsia="Calibri" w:hAnsi="Times New Roman" w:cs="Times New Roman"/>
          <w:sz w:val="28"/>
          <w:szCs w:val="28"/>
        </w:rPr>
        <w:t xml:space="preserve"> семян проросло на 19% меньше, чем на агаре, а на среде MS ½ на 15% меньше.</w:t>
      </w:r>
    </w:p>
    <w:p w14:paraId="40251E81"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Полученные результаты указывают на то, что агар является самой эффективной средой для прорастания семян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Самой неэффективной средой в данном опыте оказалась среда </w:t>
      </w:r>
      <w:r w:rsidRPr="00027117">
        <w:rPr>
          <w:rFonts w:ascii="Times New Roman" w:eastAsia="Calibri" w:hAnsi="Times New Roman" w:cs="Times New Roman"/>
          <w:sz w:val="28"/>
          <w:szCs w:val="28"/>
          <w:lang w:val="en-US"/>
        </w:rPr>
        <w:t>MS</w:t>
      </w:r>
      <w:r w:rsidRPr="00027117">
        <w:rPr>
          <w:rFonts w:ascii="Times New Roman" w:eastAsia="Calibri" w:hAnsi="Times New Roman" w:cs="Times New Roman"/>
          <w:sz w:val="28"/>
          <w:szCs w:val="28"/>
        </w:rPr>
        <w:t xml:space="preserve">, при этом на среде MS ½ проросло на 4% больше семян. Это ещё раз доказывает то, что для прорастания семян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не нужно большое количество питательных веществ в среде.</w:t>
      </w:r>
    </w:p>
    <w:p w14:paraId="6B101E71"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Все произведённые пересадки, а также их результаты представлены в Приложении к работе.</w:t>
      </w:r>
    </w:p>
    <w:p w14:paraId="646CBE40" w14:textId="77777777" w:rsidR="00AE46CB" w:rsidRPr="00027117" w:rsidRDefault="00AE46CB" w:rsidP="001A4112">
      <w:pPr>
        <w:spacing w:after="0" w:line="240" w:lineRule="auto"/>
        <w:ind w:firstLine="709"/>
        <w:jc w:val="both"/>
        <w:rPr>
          <w:rFonts w:ascii="Times New Roman" w:eastAsia="Calibri" w:hAnsi="Times New Roman" w:cs="Times New Roman"/>
          <w:color w:val="000000"/>
          <w:sz w:val="28"/>
          <w:szCs w:val="28"/>
        </w:rPr>
      </w:pPr>
      <w:r w:rsidRPr="00027117">
        <w:rPr>
          <w:rFonts w:ascii="Times New Roman" w:eastAsia="Calibri" w:hAnsi="Times New Roman" w:cs="Times New Roman"/>
          <w:color w:val="000000"/>
          <w:sz w:val="28"/>
          <w:szCs w:val="28"/>
        </w:rPr>
        <w:t xml:space="preserve">Через 114 дней после первого высаживания растения погибли на средах: MS ½ (пересаженные с </w:t>
      </w:r>
      <w:r w:rsidRPr="00027117">
        <w:rPr>
          <w:rFonts w:ascii="Times New Roman" w:eastAsia="Calibri" w:hAnsi="Times New Roman" w:cs="Times New Roman"/>
          <w:color w:val="000000"/>
          <w:sz w:val="28"/>
          <w:szCs w:val="28"/>
          <w:lang w:val="en-US"/>
        </w:rPr>
        <w:t>MS</w:t>
      </w:r>
      <w:r w:rsidRPr="00027117">
        <w:rPr>
          <w:rFonts w:ascii="Times New Roman" w:eastAsia="Calibri" w:hAnsi="Times New Roman" w:cs="Times New Roman"/>
          <w:color w:val="000000"/>
          <w:sz w:val="28"/>
          <w:szCs w:val="28"/>
        </w:rPr>
        <w:t xml:space="preserve"> 03.03.24), MS ½ (пересаженные с MS ½ + аскорбиновая кислота, лимонная кислота 03.03.24), MS ½ (пересаженные с </w:t>
      </w:r>
      <w:r w:rsidRPr="00027117">
        <w:rPr>
          <w:rFonts w:ascii="Times New Roman" w:eastAsia="Calibri" w:hAnsi="Times New Roman" w:cs="Times New Roman"/>
          <w:color w:val="000000"/>
          <w:sz w:val="28"/>
          <w:szCs w:val="28"/>
          <w:lang w:val="en-US"/>
        </w:rPr>
        <w:t>MS</w:t>
      </w:r>
      <w:r w:rsidRPr="00027117">
        <w:rPr>
          <w:rFonts w:ascii="Times New Roman" w:eastAsia="Calibri" w:hAnsi="Times New Roman" w:cs="Times New Roman"/>
          <w:color w:val="000000"/>
          <w:sz w:val="28"/>
          <w:szCs w:val="28"/>
        </w:rPr>
        <w:t xml:space="preserve"> 03.03.24, 2 банка), MS ½ + активированный уголь (пересаженные 10.03.24 с MS ½), </w:t>
      </w:r>
      <w:r w:rsidRPr="00027117">
        <w:rPr>
          <w:rFonts w:ascii="Times New Roman" w:eastAsia="Calibri" w:hAnsi="Times New Roman" w:cs="Times New Roman"/>
          <w:color w:val="000000"/>
          <w:sz w:val="28"/>
          <w:szCs w:val="28"/>
          <w:lang w:val="en-US"/>
        </w:rPr>
        <w:t>MS</w:t>
      </w:r>
      <w:r w:rsidRPr="00027117">
        <w:rPr>
          <w:rFonts w:ascii="Times New Roman" w:eastAsia="Calibri" w:hAnsi="Times New Roman" w:cs="Times New Roman"/>
          <w:color w:val="000000"/>
          <w:sz w:val="28"/>
          <w:szCs w:val="28"/>
        </w:rPr>
        <w:t xml:space="preserve"> + 1НУК (пересаженные 06.04.24 с MS ½), MS ½ + 1НУК + аскорбиновая кислота, лимонная кислота (пересаженные 18.04.24 с MS ½), </w:t>
      </w:r>
      <w:r w:rsidRPr="00027117">
        <w:rPr>
          <w:rFonts w:ascii="Times New Roman" w:eastAsia="Calibri" w:hAnsi="Times New Roman" w:cs="Times New Roman"/>
          <w:color w:val="000000"/>
          <w:sz w:val="28"/>
          <w:szCs w:val="28"/>
          <w:lang w:val="en-US"/>
        </w:rPr>
        <w:t>MS</w:t>
      </w:r>
      <w:r w:rsidRPr="00027117">
        <w:rPr>
          <w:rFonts w:ascii="Times New Roman" w:eastAsia="Calibri" w:hAnsi="Times New Roman" w:cs="Times New Roman"/>
          <w:color w:val="000000"/>
          <w:sz w:val="28"/>
          <w:szCs w:val="28"/>
        </w:rPr>
        <w:t xml:space="preserve"> + 1НУК (пересаженные 18.04.24 с MS ½), </w:t>
      </w:r>
      <w:r w:rsidRPr="00027117">
        <w:rPr>
          <w:rFonts w:ascii="Times New Roman" w:eastAsia="Calibri" w:hAnsi="Times New Roman" w:cs="Times New Roman"/>
          <w:color w:val="000000"/>
          <w:sz w:val="28"/>
          <w:szCs w:val="28"/>
          <w:lang w:val="en-US"/>
        </w:rPr>
        <w:t>MS</w:t>
      </w:r>
      <w:r w:rsidRPr="00027117">
        <w:rPr>
          <w:rFonts w:ascii="Times New Roman" w:eastAsia="Calibri" w:hAnsi="Times New Roman" w:cs="Times New Roman"/>
          <w:color w:val="000000"/>
          <w:sz w:val="28"/>
          <w:szCs w:val="28"/>
        </w:rPr>
        <w:t xml:space="preserve"> + 1НУК (пересаженные 18.04.24 с </w:t>
      </w:r>
      <w:r w:rsidRPr="00027117">
        <w:rPr>
          <w:rFonts w:ascii="Times New Roman" w:eastAsia="Calibri" w:hAnsi="Times New Roman" w:cs="Times New Roman"/>
          <w:color w:val="000000"/>
          <w:sz w:val="28"/>
          <w:szCs w:val="28"/>
          <w:lang w:val="en-US"/>
        </w:rPr>
        <w:t>MS</w:t>
      </w:r>
      <w:r w:rsidRPr="00027117">
        <w:rPr>
          <w:rFonts w:ascii="Times New Roman" w:eastAsia="Calibri" w:hAnsi="Times New Roman" w:cs="Times New Roman"/>
          <w:color w:val="000000"/>
          <w:sz w:val="28"/>
          <w:szCs w:val="28"/>
        </w:rPr>
        <w:t xml:space="preserve">), MS ½ + 1НУК + аскорбиновая кислота, лимонная кислота (пересаженные 18.04.24 с </w:t>
      </w:r>
      <w:r w:rsidRPr="00027117">
        <w:rPr>
          <w:rFonts w:ascii="Times New Roman" w:eastAsia="Calibri" w:hAnsi="Times New Roman" w:cs="Times New Roman"/>
          <w:color w:val="000000"/>
          <w:sz w:val="28"/>
          <w:szCs w:val="28"/>
          <w:lang w:val="en-US"/>
        </w:rPr>
        <w:t>MS</w:t>
      </w:r>
      <w:r w:rsidRPr="00027117">
        <w:rPr>
          <w:rFonts w:ascii="Times New Roman" w:eastAsia="Calibri" w:hAnsi="Times New Roman" w:cs="Times New Roman"/>
          <w:color w:val="000000"/>
          <w:sz w:val="28"/>
          <w:szCs w:val="28"/>
        </w:rPr>
        <w:t xml:space="preserve">), MS ½ + 1НУК + аскорбиновая кислота, лимонная кислота (пересаженные 18.04.24 с MS, 2 банка), MS ½ + 1НУК + аскорбиновая кислота, лимонная кислота (пересаженные 18.04.24 с MS ½, 2 банка). При этом все побеги, пересаженные 10.03.24 обладали развитой корневой системой, а также </w:t>
      </w:r>
      <w:r w:rsidRPr="00027117">
        <w:rPr>
          <w:rFonts w:ascii="Times New Roman" w:eastAsia="Calibri" w:hAnsi="Times New Roman" w:cs="Times New Roman"/>
          <w:color w:val="000000"/>
          <w:sz w:val="28"/>
          <w:szCs w:val="28"/>
        </w:rPr>
        <w:lastRenderedPageBreak/>
        <w:t xml:space="preserve">имели множество крупных зелёных листьев, увеличились в росте примерно в 2 раза (фотографии представлены в приложении). </w:t>
      </w:r>
    </w:p>
    <w:p w14:paraId="3ACB77FD" w14:textId="208FA26F" w:rsidR="00AE46CB" w:rsidRPr="00027117" w:rsidRDefault="00AE46CB" w:rsidP="001A4112">
      <w:pPr>
        <w:spacing w:after="0" w:line="240" w:lineRule="auto"/>
        <w:ind w:firstLine="709"/>
        <w:jc w:val="both"/>
        <w:rPr>
          <w:rFonts w:ascii="Times New Roman" w:eastAsia="Calibri" w:hAnsi="Times New Roman" w:cs="Times New Roman"/>
          <w:i/>
          <w:sz w:val="28"/>
          <w:szCs w:val="28"/>
        </w:rPr>
      </w:pPr>
      <w:r w:rsidRPr="00027117">
        <w:rPr>
          <w:rFonts w:ascii="Times New Roman" w:eastAsia="Calibri" w:hAnsi="Times New Roman" w:cs="Times New Roman"/>
          <w:sz w:val="28"/>
          <w:szCs w:val="28"/>
        </w:rPr>
        <w:t xml:space="preserve">Полученные результаты позволяют говорить о том, что наиболее эффективной средой для первого этапа микроклонального размножения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по результатам второго опыта является среда MS ½ + аскорбиновая кислота, лимонная кислота. На данной среде побеги обладают наилучшим развитием, формируют множество крупных настоящих листьев, быстро растут, и при этом семена на этой среде обладают высокой всхожестью. Для второго этапа самой эффективной является среда MS ½, активированный уголь и гормоны в данном случае не показали никакой эффективности. При этом наибольшую эффективность показало использование для первого этапа таких сред, как агар и MS ½ + аскорбиновая кислота, лимонная кислота, в сочетании со средой MS ½ во втором этапе микроклонального размножения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0070092F" w:rsidRPr="00027117">
        <w:rPr>
          <w:rFonts w:ascii="Times New Roman" w:eastAsia="Calibri" w:hAnsi="Times New Roman" w:cs="Times New Roman"/>
          <w:i/>
          <w:sz w:val="28"/>
          <w:szCs w:val="28"/>
        </w:rPr>
        <w:t xml:space="preserve"> </w:t>
      </w:r>
    </w:p>
    <w:p w14:paraId="4B58600C" w14:textId="77777777" w:rsidR="0070092F" w:rsidRPr="00027117" w:rsidRDefault="0070092F" w:rsidP="001A4112">
      <w:pPr>
        <w:spacing w:after="0" w:line="240" w:lineRule="auto"/>
        <w:ind w:firstLine="709"/>
        <w:jc w:val="both"/>
        <w:rPr>
          <w:rFonts w:ascii="Times New Roman" w:eastAsia="Calibri" w:hAnsi="Times New Roman" w:cs="Times New Roman"/>
          <w:i/>
          <w:sz w:val="28"/>
          <w:szCs w:val="28"/>
        </w:rPr>
      </w:pPr>
    </w:p>
    <w:p w14:paraId="2AC6FD7A" w14:textId="77777777" w:rsidR="00AE46CB" w:rsidRPr="00027117" w:rsidRDefault="00AE46CB" w:rsidP="001A4112">
      <w:pPr>
        <w:keepNext/>
        <w:spacing w:after="0" w:line="240" w:lineRule="auto"/>
        <w:outlineLvl w:val="0"/>
        <w:rPr>
          <w:rFonts w:ascii="Times New Roman" w:hAnsi="Times New Roman" w:cs="Times New Roman"/>
          <w:b/>
          <w:bCs/>
          <w:smallCaps/>
          <w:kern w:val="32"/>
          <w:sz w:val="28"/>
          <w:szCs w:val="28"/>
        </w:rPr>
      </w:pPr>
      <w:bookmarkStart w:id="18" w:name="_Toc88305183"/>
      <w:bookmarkStart w:id="19" w:name="_Toc188631985"/>
      <w:bookmarkStart w:id="20" w:name="_Toc192277015"/>
      <w:r w:rsidRPr="00027117">
        <w:rPr>
          <w:rFonts w:ascii="Times New Roman" w:hAnsi="Times New Roman" w:cs="Times New Roman"/>
          <w:b/>
          <w:bCs/>
          <w:smallCaps/>
          <w:kern w:val="32"/>
          <w:sz w:val="28"/>
          <w:szCs w:val="28"/>
        </w:rPr>
        <w:t>Заключение и выводы</w:t>
      </w:r>
      <w:bookmarkEnd w:id="18"/>
      <w:bookmarkEnd w:id="19"/>
      <w:bookmarkEnd w:id="20"/>
    </w:p>
    <w:p w14:paraId="2242D03B" w14:textId="77777777" w:rsidR="0070092F" w:rsidRPr="00027117" w:rsidRDefault="0070092F" w:rsidP="001A4112">
      <w:pPr>
        <w:spacing w:after="0" w:line="240" w:lineRule="auto"/>
        <w:ind w:firstLine="709"/>
        <w:jc w:val="both"/>
        <w:rPr>
          <w:rFonts w:ascii="Times New Roman" w:eastAsia="Calibri" w:hAnsi="Times New Roman" w:cs="Times New Roman"/>
          <w:sz w:val="28"/>
          <w:szCs w:val="28"/>
        </w:rPr>
      </w:pPr>
    </w:p>
    <w:p w14:paraId="2EF6FF9F" w14:textId="18697F3C"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В результате проведённого исследования было установлено, что самыми эффективными средами для первого этапа микроклонального размножения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являются среды: </w:t>
      </w:r>
      <w:r w:rsidRPr="00027117">
        <w:rPr>
          <w:rFonts w:ascii="Times New Roman" w:eastAsia="Calibri" w:hAnsi="Times New Roman" w:cs="Times New Roman"/>
          <w:sz w:val="28"/>
          <w:szCs w:val="28"/>
          <w:lang w:val="en-US"/>
        </w:rPr>
        <w:t>MS</w:t>
      </w:r>
      <w:r w:rsidRPr="00027117">
        <w:rPr>
          <w:rFonts w:ascii="Times New Roman" w:eastAsia="Calibri" w:hAnsi="Times New Roman" w:cs="Times New Roman"/>
          <w:sz w:val="28"/>
          <w:szCs w:val="28"/>
        </w:rPr>
        <w:t xml:space="preserve"> и MS ½ + аскорбиновая кислота, лимонная кислота. Агар также эффективен как среда для первого этапа микроклонального размножения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но только в сочетании со средой MS ½ во втором этапе, поскольку агар не содержит необходимое количество питательных веществ для дальнейшего развития растений. </w:t>
      </w:r>
    </w:p>
    <w:p w14:paraId="54B9497B"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Также было установлено, что для второго этапа самой эффективной средой является среда MS ½, но только в случае использования для первого этапа агара или среды MS ½ + аскорбиновая кислота, лимонная кислота, т.к. иначе побеги выделяют фенольные соединения, препятствующие их дальнейшему развитию и росту. При этом использование активированного угля, а также гормонов во втором этапе микроклонального размножение не принесло положительных результатов. Также было установлено, что добавление НУК в среду для первого этапа микроклонального размножения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не имеет смысла, поскольку это препятствует прорастанию семян. </w:t>
      </w:r>
    </w:p>
    <w:p w14:paraId="6344E1E7" w14:textId="77777777" w:rsidR="00AE46CB" w:rsidRPr="00027117" w:rsidRDefault="00AE46CB" w:rsidP="001A4112">
      <w:pPr>
        <w:spacing w:after="0" w:line="240" w:lineRule="auto"/>
        <w:ind w:firstLine="709"/>
        <w:jc w:val="both"/>
        <w:rPr>
          <w:rFonts w:ascii="Times New Roman" w:eastAsia="Calibri" w:hAnsi="Times New Roman" w:cs="Times New Roman"/>
          <w:sz w:val="28"/>
          <w:szCs w:val="28"/>
        </w:rPr>
      </w:pPr>
      <w:r w:rsidRPr="00027117">
        <w:rPr>
          <w:rFonts w:ascii="Times New Roman" w:eastAsia="Calibri" w:hAnsi="Times New Roman" w:cs="Times New Roman"/>
          <w:sz w:val="28"/>
          <w:szCs w:val="28"/>
        </w:rPr>
        <w:t xml:space="preserve">На основе проведённого исследования можно сделать вывод, что главной сложностью в микроклональном размножении </w:t>
      </w:r>
      <w:proofErr w:type="spellStart"/>
      <w:r w:rsidRPr="00027117">
        <w:rPr>
          <w:rFonts w:ascii="Times New Roman" w:eastAsia="Calibri" w:hAnsi="Times New Roman" w:cs="Times New Roman"/>
          <w:i/>
          <w:sz w:val="28"/>
          <w:szCs w:val="28"/>
        </w:rPr>
        <w:t>Epilobium</w:t>
      </w:r>
      <w:proofErr w:type="spellEnd"/>
      <w:r w:rsidRPr="00027117">
        <w:rPr>
          <w:rFonts w:ascii="Times New Roman" w:eastAsia="Calibri" w:hAnsi="Times New Roman" w:cs="Times New Roman"/>
          <w:i/>
          <w:sz w:val="28"/>
          <w:szCs w:val="28"/>
        </w:rPr>
        <w:t xml:space="preserve"> </w:t>
      </w:r>
      <w:proofErr w:type="spellStart"/>
      <w:r w:rsidRPr="00027117">
        <w:rPr>
          <w:rFonts w:ascii="Times New Roman" w:eastAsia="Calibri" w:hAnsi="Times New Roman" w:cs="Times New Roman"/>
          <w:i/>
          <w:sz w:val="28"/>
          <w:szCs w:val="28"/>
        </w:rPr>
        <w:t>montanum</w:t>
      </w:r>
      <w:proofErr w:type="spellEnd"/>
      <w:r w:rsidRPr="00027117">
        <w:rPr>
          <w:rFonts w:ascii="Times New Roman" w:eastAsia="Calibri" w:hAnsi="Times New Roman" w:cs="Times New Roman"/>
          <w:i/>
          <w:sz w:val="28"/>
          <w:szCs w:val="28"/>
        </w:rPr>
        <w:t xml:space="preserve"> L.</w:t>
      </w:r>
      <w:r w:rsidRPr="00027117">
        <w:rPr>
          <w:rFonts w:ascii="Times New Roman" w:eastAsia="Calibri" w:hAnsi="Times New Roman" w:cs="Times New Roman"/>
          <w:sz w:val="28"/>
          <w:szCs w:val="28"/>
        </w:rPr>
        <w:t xml:space="preserve"> является выделение побегами фенольных соединений, препятствующих развитию растений, для предотвращения этого необходимо использовать антиоксиданты: лимонную и аскорбиновую кислоты.</w:t>
      </w:r>
    </w:p>
    <w:p w14:paraId="649B3C2C" w14:textId="77777777" w:rsidR="00AE46CB" w:rsidRDefault="00AE46CB" w:rsidP="001A4112">
      <w:pPr>
        <w:spacing w:after="0" w:line="240" w:lineRule="auto"/>
        <w:ind w:firstLine="709"/>
        <w:jc w:val="both"/>
        <w:rPr>
          <w:rFonts w:ascii="Times New Roman" w:eastAsia="Calibri" w:hAnsi="Times New Roman" w:cs="Times New Roman"/>
          <w:sz w:val="28"/>
          <w:szCs w:val="28"/>
        </w:rPr>
      </w:pPr>
    </w:p>
    <w:p w14:paraId="77E1D183" w14:textId="77777777" w:rsidR="00027117" w:rsidRDefault="00027117" w:rsidP="001A4112">
      <w:pPr>
        <w:spacing w:after="0" w:line="240" w:lineRule="auto"/>
        <w:ind w:firstLine="709"/>
        <w:jc w:val="both"/>
        <w:rPr>
          <w:rFonts w:ascii="Times New Roman" w:eastAsia="Calibri" w:hAnsi="Times New Roman" w:cs="Times New Roman"/>
          <w:sz w:val="28"/>
          <w:szCs w:val="28"/>
        </w:rPr>
      </w:pPr>
    </w:p>
    <w:p w14:paraId="11107B54" w14:textId="77777777" w:rsidR="00027117" w:rsidRDefault="00027117" w:rsidP="001A4112">
      <w:pPr>
        <w:spacing w:after="0" w:line="240" w:lineRule="auto"/>
        <w:ind w:firstLine="709"/>
        <w:jc w:val="both"/>
        <w:rPr>
          <w:rFonts w:ascii="Times New Roman" w:eastAsia="Calibri" w:hAnsi="Times New Roman" w:cs="Times New Roman"/>
          <w:sz w:val="28"/>
          <w:szCs w:val="28"/>
        </w:rPr>
      </w:pPr>
    </w:p>
    <w:p w14:paraId="604FC95F" w14:textId="77777777" w:rsidR="00027117" w:rsidRDefault="00027117" w:rsidP="001A4112">
      <w:pPr>
        <w:spacing w:after="0" w:line="240" w:lineRule="auto"/>
        <w:ind w:firstLine="709"/>
        <w:jc w:val="both"/>
        <w:rPr>
          <w:rFonts w:ascii="Times New Roman" w:eastAsia="Calibri" w:hAnsi="Times New Roman" w:cs="Times New Roman"/>
          <w:sz w:val="28"/>
          <w:szCs w:val="28"/>
        </w:rPr>
      </w:pPr>
    </w:p>
    <w:p w14:paraId="32605B59" w14:textId="77777777" w:rsidR="00AE46CB" w:rsidRPr="00027117" w:rsidRDefault="00AE46CB" w:rsidP="001A4112">
      <w:pPr>
        <w:keepNext/>
        <w:spacing w:after="0" w:line="240" w:lineRule="auto"/>
        <w:outlineLvl w:val="0"/>
        <w:rPr>
          <w:rFonts w:ascii="Times New Roman" w:hAnsi="Times New Roman" w:cs="Times New Roman"/>
          <w:b/>
          <w:bCs/>
          <w:smallCaps/>
          <w:kern w:val="32"/>
          <w:sz w:val="28"/>
          <w:szCs w:val="28"/>
        </w:rPr>
      </w:pPr>
      <w:bookmarkStart w:id="21" w:name="_Toc88305184"/>
      <w:bookmarkStart w:id="22" w:name="_Toc188631986"/>
      <w:bookmarkStart w:id="23" w:name="_Toc192277016"/>
      <w:r w:rsidRPr="00027117">
        <w:rPr>
          <w:rFonts w:ascii="Times New Roman" w:hAnsi="Times New Roman" w:cs="Times New Roman"/>
          <w:b/>
          <w:bCs/>
          <w:smallCaps/>
          <w:kern w:val="32"/>
          <w:sz w:val="28"/>
          <w:szCs w:val="28"/>
        </w:rPr>
        <w:lastRenderedPageBreak/>
        <w:t>Библиографический список</w:t>
      </w:r>
      <w:bookmarkEnd w:id="21"/>
      <w:bookmarkEnd w:id="22"/>
      <w:bookmarkEnd w:id="23"/>
    </w:p>
    <w:p w14:paraId="6EACD18E" w14:textId="77777777" w:rsidR="00027117" w:rsidRDefault="00027117" w:rsidP="00027117">
      <w:pPr>
        <w:spacing w:after="0" w:line="240" w:lineRule="auto"/>
        <w:contextualSpacing/>
        <w:jc w:val="both"/>
        <w:rPr>
          <w:rFonts w:ascii="Times New Roman" w:hAnsi="Times New Roman" w:cs="Times New Roman"/>
          <w:sz w:val="28"/>
          <w:szCs w:val="28"/>
        </w:rPr>
      </w:pPr>
    </w:p>
    <w:p w14:paraId="359D265F" w14:textId="74EACC4E" w:rsidR="00AE46CB" w:rsidRPr="00027117" w:rsidRDefault="00AE46CB" w:rsidP="001A4112">
      <w:pPr>
        <w:numPr>
          <w:ilvl w:val="0"/>
          <w:numId w:val="19"/>
        </w:numPr>
        <w:spacing w:after="0" w:line="240" w:lineRule="auto"/>
        <w:ind w:left="0" w:hanging="426"/>
        <w:contextualSpacing/>
        <w:jc w:val="both"/>
        <w:rPr>
          <w:rFonts w:ascii="Times New Roman" w:hAnsi="Times New Roman" w:cs="Times New Roman"/>
          <w:sz w:val="28"/>
          <w:szCs w:val="28"/>
        </w:rPr>
      </w:pPr>
      <w:r w:rsidRPr="00027117">
        <w:rPr>
          <w:rFonts w:ascii="Times New Roman" w:hAnsi="Times New Roman" w:cs="Times New Roman"/>
          <w:sz w:val="28"/>
          <w:szCs w:val="28"/>
        </w:rPr>
        <w:t>Основы биотехнологии растений/Лекция 5 Микроклональное размножение.pptx: [Электронный ресурс]// URL:</w:t>
      </w:r>
      <w:r w:rsidRPr="00027117">
        <w:rPr>
          <w:rFonts w:ascii="Times New Roman" w:eastAsia="Calibri" w:hAnsi="Times New Roman" w:cs="Times New Roman"/>
          <w:sz w:val="28"/>
          <w:szCs w:val="28"/>
        </w:rPr>
        <w:t xml:space="preserve"> </w:t>
      </w:r>
      <w:r w:rsidRPr="00027117">
        <w:rPr>
          <w:rFonts w:ascii="Times New Roman" w:hAnsi="Times New Roman" w:cs="Times New Roman"/>
          <w:sz w:val="28"/>
          <w:szCs w:val="28"/>
        </w:rPr>
        <w:t>https://old.stgau.ru/company/personal/user/7347/files/lib/35.04.09%20Основы%20биотехнологии%20растений/Лекция%205%20Микроклональное%20размножение.pptx (дата обращения: 03.10.24).</w:t>
      </w:r>
    </w:p>
    <w:p w14:paraId="68D5D776" w14:textId="77777777" w:rsidR="00AE46CB" w:rsidRPr="00027117" w:rsidRDefault="00AE46CB" w:rsidP="001A4112">
      <w:pPr>
        <w:numPr>
          <w:ilvl w:val="0"/>
          <w:numId w:val="19"/>
        </w:numPr>
        <w:spacing w:after="0" w:line="240" w:lineRule="auto"/>
        <w:ind w:left="0" w:hanging="426"/>
        <w:contextualSpacing/>
        <w:jc w:val="both"/>
        <w:rPr>
          <w:rFonts w:ascii="Times New Roman" w:hAnsi="Times New Roman" w:cs="Times New Roman"/>
          <w:sz w:val="28"/>
          <w:szCs w:val="28"/>
        </w:rPr>
      </w:pPr>
      <w:r w:rsidRPr="00027117">
        <w:rPr>
          <w:rFonts w:ascii="Times New Roman" w:hAnsi="Times New Roman" w:cs="Times New Roman"/>
          <w:sz w:val="28"/>
          <w:szCs w:val="28"/>
        </w:rPr>
        <w:t>Микроклональное размножение дает здоровые растения – Своё Фермерство: [Электронный ресурс]//</w:t>
      </w:r>
      <w:r w:rsidRPr="00027117">
        <w:rPr>
          <w:rFonts w:ascii="Times New Roman" w:hAnsi="Times New Roman" w:cs="Times New Roman"/>
          <w:sz w:val="28"/>
          <w:szCs w:val="28"/>
          <w:lang w:val="en-US"/>
        </w:rPr>
        <w:t>URL</w:t>
      </w:r>
      <w:r w:rsidRPr="00027117">
        <w:rPr>
          <w:rFonts w:ascii="Times New Roman" w:hAnsi="Times New Roman" w:cs="Times New Roman"/>
          <w:sz w:val="28"/>
          <w:szCs w:val="28"/>
        </w:rPr>
        <w:t>:</w:t>
      </w:r>
      <w:r w:rsidRPr="00027117">
        <w:rPr>
          <w:rFonts w:ascii="Times New Roman" w:eastAsia="Calibri" w:hAnsi="Times New Roman" w:cs="Times New Roman"/>
          <w:sz w:val="28"/>
          <w:szCs w:val="28"/>
        </w:rPr>
        <w:t xml:space="preserve"> </w:t>
      </w:r>
      <w:r w:rsidRPr="00027117">
        <w:rPr>
          <w:rFonts w:ascii="Times New Roman" w:hAnsi="Times New Roman" w:cs="Times New Roman"/>
          <w:sz w:val="28"/>
          <w:szCs w:val="28"/>
        </w:rPr>
        <w:t>https://svoefermerstvo.ru/svoemedia/articles/mikroklonal-noe-razmnozhenie-rastenij-dlja-nepreryvnogo-proizvodstva-posadochnogo-materiala</w:t>
      </w:r>
      <w:r w:rsidRPr="00027117">
        <w:rPr>
          <w:rFonts w:ascii="Times New Roman" w:eastAsia="Calibri" w:hAnsi="Times New Roman" w:cs="Times New Roman"/>
          <w:sz w:val="28"/>
          <w:szCs w:val="28"/>
        </w:rPr>
        <w:t xml:space="preserve"> </w:t>
      </w:r>
      <w:r w:rsidRPr="00027117">
        <w:rPr>
          <w:rFonts w:ascii="Times New Roman" w:hAnsi="Times New Roman" w:cs="Times New Roman"/>
          <w:sz w:val="28"/>
          <w:szCs w:val="28"/>
        </w:rPr>
        <w:t>(дата обращения: 03.10.24).</w:t>
      </w:r>
    </w:p>
    <w:p w14:paraId="6EB7B89C" w14:textId="77777777" w:rsidR="00AE46CB" w:rsidRPr="00027117" w:rsidRDefault="00AE46CB" w:rsidP="001A4112">
      <w:pPr>
        <w:numPr>
          <w:ilvl w:val="0"/>
          <w:numId w:val="19"/>
        </w:numPr>
        <w:spacing w:after="0" w:line="240" w:lineRule="auto"/>
        <w:ind w:left="0" w:hanging="426"/>
        <w:contextualSpacing/>
        <w:jc w:val="both"/>
        <w:rPr>
          <w:rFonts w:ascii="Times New Roman" w:hAnsi="Times New Roman" w:cs="Times New Roman"/>
          <w:sz w:val="28"/>
          <w:szCs w:val="28"/>
        </w:rPr>
      </w:pPr>
      <w:r w:rsidRPr="00027117">
        <w:rPr>
          <w:rFonts w:ascii="Times New Roman" w:hAnsi="Times New Roman" w:cs="Times New Roman"/>
          <w:sz w:val="28"/>
          <w:szCs w:val="28"/>
        </w:rPr>
        <w:t xml:space="preserve">Кипрей горный / Энциклопедия растений / </w:t>
      </w:r>
      <w:proofErr w:type="spellStart"/>
      <w:r w:rsidRPr="00027117">
        <w:rPr>
          <w:rFonts w:ascii="Times New Roman" w:hAnsi="Times New Roman" w:cs="Times New Roman"/>
          <w:sz w:val="28"/>
          <w:szCs w:val="28"/>
        </w:rPr>
        <w:t>Асиенда.ру</w:t>
      </w:r>
      <w:proofErr w:type="spellEnd"/>
      <w:r w:rsidRPr="00027117">
        <w:rPr>
          <w:rFonts w:ascii="Times New Roman" w:hAnsi="Times New Roman" w:cs="Times New Roman"/>
          <w:sz w:val="28"/>
          <w:szCs w:val="28"/>
        </w:rPr>
        <w:t>: [Электронный ресурс]//</w:t>
      </w:r>
      <w:r w:rsidRPr="00027117">
        <w:rPr>
          <w:rFonts w:ascii="Times New Roman" w:hAnsi="Times New Roman" w:cs="Times New Roman"/>
          <w:sz w:val="28"/>
          <w:szCs w:val="28"/>
          <w:lang w:val="en-US"/>
        </w:rPr>
        <w:t>URL</w:t>
      </w:r>
      <w:r w:rsidRPr="00027117">
        <w:rPr>
          <w:rFonts w:ascii="Times New Roman" w:hAnsi="Times New Roman" w:cs="Times New Roman"/>
          <w:sz w:val="28"/>
          <w:szCs w:val="28"/>
        </w:rPr>
        <w:t>:</w:t>
      </w:r>
      <w:r w:rsidRPr="00027117">
        <w:rPr>
          <w:rFonts w:ascii="Times New Roman" w:eastAsia="Calibri" w:hAnsi="Times New Roman" w:cs="Times New Roman"/>
          <w:sz w:val="28"/>
          <w:szCs w:val="28"/>
        </w:rPr>
        <w:t xml:space="preserve"> </w:t>
      </w:r>
      <w:r w:rsidRPr="00027117">
        <w:rPr>
          <w:rFonts w:ascii="Times New Roman" w:hAnsi="Times New Roman" w:cs="Times New Roman"/>
          <w:sz w:val="28"/>
          <w:szCs w:val="28"/>
        </w:rPr>
        <w:t>https://www.asienda.ru/plants/kiprej-gornyj/ (дата обращения: 03.10.24).</w:t>
      </w:r>
    </w:p>
    <w:p w14:paraId="19322459" w14:textId="77777777" w:rsidR="00AE46CB" w:rsidRPr="00027117" w:rsidRDefault="00AE46CB" w:rsidP="001A4112">
      <w:pPr>
        <w:numPr>
          <w:ilvl w:val="0"/>
          <w:numId w:val="19"/>
        </w:numPr>
        <w:spacing w:after="0" w:line="240" w:lineRule="auto"/>
        <w:ind w:left="0" w:hanging="426"/>
        <w:contextualSpacing/>
        <w:jc w:val="both"/>
        <w:rPr>
          <w:rFonts w:ascii="Times New Roman" w:hAnsi="Times New Roman" w:cs="Times New Roman"/>
          <w:sz w:val="28"/>
          <w:szCs w:val="28"/>
        </w:rPr>
      </w:pPr>
      <w:r w:rsidRPr="00027117">
        <w:rPr>
          <w:rFonts w:ascii="Times New Roman" w:hAnsi="Times New Roman" w:cs="Times New Roman"/>
          <w:sz w:val="28"/>
          <w:szCs w:val="28"/>
        </w:rPr>
        <w:t>Кипрей горный: [Электронный ресурс]//</w:t>
      </w:r>
      <w:r w:rsidRPr="00027117">
        <w:rPr>
          <w:rFonts w:ascii="Times New Roman" w:hAnsi="Times New Roman" w:cs="Times New Roman"/>
          <w:sz w:val="28"/>
          <w:szCs w:val="28"/>
          <w:lang w:val="en-US"/>
        </w:rPr>
        <w:t>URL</w:t>
      </w:r>
      <w:r w:rsidRPr="00027117">
        <w:rPr>
          <w:rFonts w:ascii="Times New Roman" w:hAnsi="Times New Roman" w:cs="Times New Roman"/>
          <w:sz w:val="28"/>
          <w:szCs w:val="28"/>
        </w:rPr>
        <w:t>:</w:t>
      </w:r>
      <w:r w:rsidRPr="00027117">
        <w:rPr>
          <w:rFonts w:ascii="Times New Roman" w:eastAsia="Calibri" w:hAnsi="Times New Roman" w:cs="Times New Roman"/>
          <w:sz w:val="28"/>
          <w:szCs w:val="28"/>
        </w:rPr>
        <w:t xml:space="preserve"> </w:t>
      </w:r>
      <w:r w:rsidRPr="00027117">
        <w:rPr>
          <w:rFonts w:ascii="Times New Roman" w:hAnsi="Times New Roman" w:cs="Times New Roman"/>
          <w:sz w:val="28"/>
          <w:szCs w:val="28"/>
        </w:rPr>
        <w:t>https://cicon.ru/kiprei-gorni.html (дата обращения: 03.10.24).</w:t>
      </w:r>
    </w:p>
    <w:p w14:paraId="33A91E8F" w14:textId="77777777" w:rsidR="00AE46CB" w:rsidRPr="00027117" w:rsidRDefault="00AE46CB" w:rsidP="001A4112">
      <w:pPr>
        <w:numPr>
          <w:ilvl w:val="0"/>
          <w:numId w:val="19"/>
        </w:numPr>
        <w:spacing w:after="0" w:line="240" w:lineRule="auto"/>
        <w:ind w:left="0" w:hanging="426"/>
        <w:contextualSpacing/>
        <w:jc w:val="both"/>
        <w:rPr>
          <w:rFonts w:ascii="Times New Roman" w:hAnsi="Times New Roman" w:cs="Times New Roman"/>
          <w:sz w:val="28"/>
          <w:szCs w:val="28"/>
          <w:lang w:val="en-US"/>
        </w:rPr>
      </w:pPr>
      <w:r w:rsidRPr="00027117">
        <w:rPr>
          <w:rFonts w:ascii="Times New Roman" w:hAnsi="Times New Roman" w:cs="Times New Roman"/>
          <w:sz w:val="28"/>
          <w:szCs w:val="28"/>
          <w:lang w:val="en-US"/>
        </w:rPr>
        <w:t xml:space="preserve">Some features of cultivating different </w:t>
      </w:r>
      <w:proofErr w:type="spellStart"/>
      <w:r w:rsidRPr="00027117">
        <w:rPr>
          <w:rFonts w:ascii="Times New Roman" w:hAnsi="Times New Roman" w:cs="Times New Roman"/>
          <w:sz w:val="28"/>
          <w:szCs w:val="28"/>
          <w:lang w:val="en-US"/>
        </w:rPr>
        <w:t>Chamaenerion</w:t>
      </w:r>
      <w:proofErr w:type="spellEnd"/>
      <w:r w:rsidRPr="00027117">
        <w:rPr>
          <w:rFonts w:ascii="Times New Roman" w:hAnsi="Times New Roman" w:cs="Times New Roman"/>
          <w:sz w:val="28"/>
          <w:szCs w:val="28"/>
          <w:lang w:val="en-US"/>
        </w:rPr>
        <w:t xml:space="preserve"> angustifolium (L.) Scop. forms in vitro/ Agronomy Research / D.A </w:t>
      </w:r>
      <w:proofErr w:type="spellStart"/>
      <w:proofErr w:type="gramStart"/>
      <w:r w:rsidRPr="00027117">
        <w:rPr>
          <w:rFonts w:ascii="Times New Roman" w:hAnsi="Times New Roman" w:cs="Times New Roman"/>
          <w:sz w:val="28"/>
          <w:szCs w:val="28"/>
          <w:lang w:val="en-US"/>
        </w:rPr>
        <w:t>Egorovaˡ</w:t>
      </w:r>
      <w:proofErr w:type="spellEnd"/>
      <w:r w:rsidRPr="00027117">
        <w:rPr>
          <w:rFonts w:ascii="Times New Roman" w:hAnsi="Times New Roman" w:cs="Times New Roman"/>
          <w:sz w:val="28"/>
          <w:szCs w:val="28"/>
          <w:lang w:val="en-US"/>
        </w:rPr>
        <w:t xml:space="preserve"> ,</w:t>
      </w:r>
      <w:proofErr w:type="gramEnd"/>
      <w:r w:rsidRPr="00027117">
        <w:rPr>
          <w:rFonts w:ascii="Times New Roman" w:hAnsi="Times New Roman" w:cs="Times New Roman"/>
          <w:sz w:val="28"/>
          <w:szCs w:val="28"/>
          <w:lang w:val="en-US"/>
        </w:rPr>
        <w:t xml:space="preserve"> O.I. </w:t>
      </w:r>
      <w:proofErr w:type="spellStart"/>
      <w:proofErr w:type="gramStart"/>
      <w:r w:rsidRPr="00027117">
        <w:rPr>
          <w:rFonts w:ascii="Times New Roman" w:hAnsi="Times New Roman" w:cs="Times New Roman"/>
          <w:sz w:val="28"/>
          <w:szCs w:val="28"/>
          <w:lang w:val="en-US"/>
        </w:rPr>
        <w:t>Molkanovaˡ</w:t>
      </w:r>
      <w:proofErr w:type="spellEnd"/>
      <w:r w:rsidRPr="00027117">
        <w:rPr>
          <w:rFonts w:ascii="Times New Roman" w:hAnsi="Times New Roman" w:cs="Times New Roman"/>
          <w:sz w:val="28"/>
          <w:szCs w:val="28"/>
          <w:lang w:val="en-US"/>
        </w:rPr>
        <w:t xml:space="preserve"> ,</w:t>
      </w:r>
      <w:proofErr w:type="gramEnd"/>
      <w:r w:rsidRPr="00027117">
        <w:rPr>
          <w:rFonts w:ascii="Times New Roman" w:hAnsi="Times New Roman" w:cs="Times New Roman"/>
          <w:sz w:val="28"/>
          <w:szCs w:val="28"/>
          <w:lang w:val="en-US"/>
        </w:rPr>
        <w:t xml:space="preserve"> </w:t>
      </w:r>
      <w:proofErr w:type="spellStart"/>
      <w:r w:rsidRPr="00027117">
        <w:rPr>
          <w:rFonts w:ascii="Times New Roman" w:hAnsi="Times New Roman" w:cs="Times New Roman"/>
          <w:sz w:val="28"/>
          <w:szCs w:val="28"/>
          <w:lang w:val="en-US"/>
        </w:rPr>
        <w:t>Yu.N</w:t>
      </w:r>
      <w:proofErr w:type="spellEnd"/>
      <w:r w:rsidRPr="00027117">
        <w:rPr>
          <w:rFonts w:ascii="Times New Roman" w:hAnsi="Times New Roman" w:cs="Times New Roman"/>
          <w:sz w:val="28"/>
          <w:szCs w:val="28"/>
          <w:lang w:val="en-US"/>
        </w:rPr>
        <w:t xml:space="preserve">. </w:t>
      </w:r>
      <w:proofErr w:type="spellStart"/>
      <w:proofErr w:type="gramStart"/>
      <w:r w:rsidRPr="00027117">
        <w:rPr>
          <w:rFonts w:ascii="Times New Roman" w:hAnsi="Times New Roman" w:cs="Times New Roman"/>
          <w:sz w:val="28"/>
          <w:szCs w:val="28"/>
          <w:lang w:val="en-US"/>
        </w:rPr>
        <w:t>Gorbunovˡ</w:t>
      </w:r>
      <w:proofErr w:type="spellEnd"/>
      <w:r w:rsidRPr="00027117">
        <w:rPr>
          <w:rFonts w:ascii="Times New Roman" w:hAnsi="Times New Roman" w:cs="Times New Roman"/>
          <w:sz w:val="28"/>
          <w:szCs w:val="28"/>
          <w:lang w:val="en-US"/>
        </w:rPr>
        <w:t xml:space="preserve"> ,</w:t>
      </w:r>
      <w:proofErr w:type="gramEnd"/>
      <w:r w:rsidRPr="00027117">
        <w:rPr>
          <w:rFonts w:ascii="Times New Roman" w:hAnsi="Times New Roman" w:cs="Times New Roman"/>
          <w:sz w:val="28"/>
          <w:szCs w:val="28"/>
          <w:lang w:val="en-US"/>
        </w:rPr>
        <w:t xml:space="preserve"> A.A. Gulevich</w:t>
      </w:r>
      <w:r w:rsidRPr="00027117">
        <w:rPr>
          <w:rFonts w:ascii="Times New Roman" w:hAnsi="Times New Roman" w:cs="Times New Roman"/>
          <w:sz w:val="28"/>
          <w:szCs w:val="28"/>
          <w:vertAlign w:val="superscript"/>
          <w:lang w:val="en-US"/>
        </w:rPr>
        <w:t>2</w:t>
      </w:r>
      <w:r w:rsidRPr="00027117">
        <w:rPr>
          <w:rFonts w:ascii="Times New Roman" w:hAnsi="Times New Roman" w:cs="Times New Roman"/>
          <w:sz w:val="28"/>
          <w:szCs w:val="28"/>
          <w:lang w:val="en-US"/>
        </w:rPr>
        <w:t xml:space="preserve"> and E.N. Baranova</w:t>
      </w:r>
      <w:r w:rsidRPr="00027117">
        <w:rPr>
          <w:rFonts w:ascii="Times New Roman" w:hAnsi="Times New Roman" w:cs="Times New Roman"/>
          <w:sz w:val="28"/>
          <w:szCs w:val="28"/>
          <w:vertAlign w:val="superscript"/>
          <w:lang w:val="en-US"/>
        </w:rPr>
        <w:t>1,2</w:t>
      </w:r>
      <w:r w:rsidRPr="00027117">
        <w:rPr>
          <w:rFonts w:ascii="Times New Roman" w:hAnsi="Times New Roman" w:cs="Times New Roman"/>
          <w:sz w:val="28"/>
          <w:szCs w:val="28"/>
          <w:lang w:val="en-US"/>
        </w:rPr>
        <w:t xml:space="preserve">; </w:t>
      </w:r>
      <w:r w:rsidRPr="00027117">
        <w:rPr>
          <w:rFonts w:ascii="Times New Roman" w:hAnsi="Times New Roman" w:cs="Times New Roman"/>
          <w:sz w:val="28"/>
          <w:szCs w:val="28"/>
          <w:vertAlign w:val="superscript"/>
          <w:lang w:val="en-US"/>
        </w:rPr>
        <w:t>1</w:t>
      </w:r>
      <w:r w:rsidRPr="00027117">
        <w:rPr>
          <w:rFonts w:ascii="Times New Roman" w:hAnsi="Times New Roman" w:cs="Times New Roman"/>
          <w:sz w:val="28"/>
          <w:szCs w:val="28"/>
          <w:lang w:val="en-US"/>
        </w:rPr>
        <w:t xml:space="preserve">N.V. </w:t>
      </w:r>
      <w:proofErr w:type="spellStart"/>
      <w:r w:rsidRPr="00027117">
        <w:rPr>
          <w:rFonts w:ascii="Times New Roman" w:hAnsi="Times New Roman" w:cs="Times New Roman"/>
          <w:sz w:val="28"/>
          <w:szCs w:val="28"/>
          <w:lang w:val="en-US"/>
        </w:rPr>
        <w:t>Tsitsin</w:t>
      </w:r>
      <w:proofErr w:type="spellEnd"/>
      <w:r w:rsidRPr="00027117">
        <w:rPr>
          <w:rFonts w:ascii="Times New Roman" w:hAnsi="Times New Roman" w:cs="Times New Roman"/>
          <w:sz w:val="28"/>
          <w:szCs w:val="28"/>
          <w:lang w:val="en-US"/>
        </w:rPr>
        <w:t xml:space="preserve"> Main Botanical Garden of Russian Academy of Sciences, </w:t>
      </w:r>
      <w:proofErr w:type="spellStart"/>
      <w:r w:rsidRPr="00027117">
        <w:rPr>
          <w:rFonts w:ascii="Times New Roman" w:hAnsi="Times New Roman" w:cs="Times New Roman"/>
          <w:sz w:val="28"/>
          <w:szCs w:val="28"/>
          <w:lang w:val="en-US"/>
        </w:rPr>
        <w:t>Botanicheskaya</w:t>
      </w:r>
      <w:proofErr w:type="spellEnd"/>
      <w:r w:rsidRPr="00027117">
        <w:rPr>
          <w:rFonts w:ascii="Times New Roman" w:hAnsi="Times New Roman" w:cs="Times New Roman"/>
          <w:sz w:val="28"/>
          <w:szCs w:val="28"/>
          <w:lang w:val="en-US"/>
        </w:rPr>
        <w:t xml:space="preserve"> street 4, RU127276 Moscow, Russia; </w:t>
      </w:r>
      <w:r w:rsidRPr="00027117">
        <w:rPr>
          <w:rFonts w:ascii="Times New Roman" w:hAnsi="Times New Roman" w:cs="Times New Roman"/>
          <w:sz w:val="28"/>
          <w:szCs w:val="28"/>
          <w:vertAlign w:val="superscript"/>
          <w:lang w:val="en-US"/>
        </w:rPr>
        <w:t>2</w:t>
      </w:r>
      <w:r w:rsidRPr="00027117">
        <w:rPr>
          <w:rFonts w:ascii="Times New Roman" w:hAnsi="Times New Roman" w:cs="Times New Roman"/>
          <w:sz w:val="28"/>
          <w:szCs w:val="28"/>
          <w:lang w:val="en-US"/>
        </w:rPr>
        <w:t xml:space="preserve">All–Russian Scientific Research Institute of Agricultural Biotechnology, </w:t>
      </w:r>
      <w:proofErr w:type="spellStart"/>
      <w:r w:rsidRPr="00027117">
        <w:rPr>
          <w:rFonts w:ascii="Times New Roman" w:hAnsi="Times New Roman" w:cs="Times New Roman"/>
          <w:sz w:val="28"/>
          <w:szCs w:val="28"/>
          <w:lang w:val="en-US"/>
        </w:rPr>
        <w:t>Timiryazevskaya</w:t>
      </w:r>
      <w:proofErr w:type="spellEnd"/>
      <w:r w:rsidRPr="00027117">
        <w:rPr>
          <w:rFonts w:ascii="Times New Roman" w:hAnsi="Times New Roman" w:cs="Times New Roman"/>
          <w:sz w:val="28"/>
          <w:szCs w:val="28"/>
          <w:lang w:val="en-US"/>
        </w:rPr>
        <w:t xml:space="preserve"> street 42, RU127550 Moscow, Russia, 2021, - 9 </w:t>
      </w:r>
      <w:r w:rsidRPr="00027117">
        <w:rPr>
          <w:rFonts w:ascii="Times New Roman" w:hAnsi="Times New Roman" w:cs="Times New Roman"/>
          <w:sz w:val="28"/>
          <w:szCs w:val="28"/>
        </w:rPr>
        <w:t>с</w:t>
      </w:r>
      <w:r w:rsidRPr="00027117">
        <w:rPr>
          <w:rFonts w:ascii="Times New Roman" w:hAnsi="Times New Roman" w:cs="Times New Roman"/>
          <w:sz w:val="28"/>
          <w:szCs w:val="28"/>
          <w:lang w:val="en-US"/>
        </w:rPr>
        <w:t>. //URL:</w:t>
      </w:r>
      <w:r w:rsidRPr="00027117">
        <w:rPr>
          <w:rFonts w:ascii="Times New Roman" w:eastAsia="Calibri" w:hAnsi="Times New Roman" w:cs="Times New Roman"/>
          <w:sz w:val="28"/>
          <w:szCs w:val="28"/>
          <w:lang w:val="en-US"/>
        </w:rPr>
        <w:t xml:space="preserve"> https://dspace.emu.ee/items/533b7a5a-6c18-476f-a2f5-5c822cbd1199</w:t>
      </w:r>
      <w:r w:rsidRPr="00027117">
        <w:rPr>
          <w:rFonts w:ascii="Times New Roman" w:hAnsi="Times New Roman" w:cs="Times New Roman"/>
          <w:sz w:val="28"/>
          <w:szCs w:val="28"/>
          <w:lang w:val="en-US"/>
        </w:rPr>
        <w:t xml:space="preserve"> (</w:t>
      </w:r>
      <w:r w:rsidRPr="00027117">
        <w:rPr>
          <w:rFonts w:ascii="Times New Roman" w:hAnsi="Times New Roman" w:cs="Times New Roman"/>
          <w:sz w:val="28"/>
          <w:szCs w:val="28"/>
        </w:rPr>
        <w:t>дата</w:t>
      </w:r>
      <w:r w:rsidRPr="00027117">
        <w:rPr>
          <w:rFonts w:ascii="Times New Roman" w:hAnsi="Times New Roman" w:cs="Times New Roman"/>
          <w:sz w:val="28"/>
          <w:szCs w:val="28"/>
          <w:lang w:val="en-US"/>
        </w:rPr>
        <w:t xml:space="preserve"> </w:t>
      </w:r>
      <w:r w:rsidRPr="00027117">
        <w:rPr>
          <w:rFonts w:ascii="Times New Roman" w:hAnsi="Times New Roman" w:cs="Times New Roman"/>
          <w:sz w:val="28"/>
          <w:szCs w:val="28"/>
        </w:rPr>
        <w:t>обращения</w:t>
      </w:r>
      <w:r w:rsidRPr="00027117">
        <w:rPr>
          <w:rFonts w:ascii="Times New Roman" w:hAnsi="Times New Roman" w:cs="Times New Roman"/>
          <w:sz w:val="28"/>
          <w:szCs w:val="28"/>
          <w:lang w:val="en-US"/>
        </w:rPr>
        <w:t>: 23.01.24).</w:t>
      </w:r>
    </w:p>
    <w:p w14:paraId="7A061E93" w14:textId="77777777" w:rsidR="00AE46CB" w:rsidRPr="00027117" w:rsidRDefault="00AE46CB" w:rsidP="001A4112">
      <w:pPr>
        <w:numPr>
          <w:ilvl w:val="0"/>
          <w:numId w:val="19"/>
        </w:numPr>
        <w:spacing w:after="0" w:line="240" w:lineRule="auto"/>
        <w:ind w:left="0" w:hanging="426"/>
        <w:contextualSpacing/>
        <w:jc w:val="both"/>
        <w:rPr>
          <w:rFonts w:ascii="Times New Roman" w:hAnsi="Times New Roman" w:cs="Times New Roman"/>
          <w:sz w:val="28"/>
          <w:szCs w:val="28"/>
        </w:rPr>
      </w:pPr>
      <w:r w:rsidRPr="00027117">
        <w:rPr>
          <w:rFonts w:ascii="Times New Roman" w:hAnsi="Times New Roman" w:cs="Times New Roman"/>
          <w:sz w:val="28"/>
          <w:szCs w:val="28"/>
        </w:rPr>
        <w:t xml:space="preserve">Антоненко М.С., </w:t>
      </w:r>
      <w:proofErr w:type="spellStart"/>
      <w:r w:rsidRPr="00027117">
        <w:rPr>
          <w:rFonts w:ascii="Times New Roman" w:hAnsi="Times New Roman" w:cs="Times New Roman"/>
          <w:sz w:val="28"/>
          <w:szCs w:val="28"/>
        </w:rPr>
        <w:t>Маланкина</w:t>
      </w:r>
      <w:proofErr w:type="spellEnd"/>
      <w:r w:rsidRPr="00027117">
        <w:rPr>
          <w:rFonts w:ascii="Times New Roman" w:hAnsi="Times New Roman" w:cs="Times New Roman"/>
          <w:sz w:val="28"/>
          <w:szCs w:val="28"/>
        </w:rPr>
        <w:t xml:space="preserve"> Е.Л. Перспективы использования листьев и соцветий кипрея узколистного (</w:t>
      </w:r>
      <w:proofErr w:type="spellStart"/>
      <w:r w:rsidRPr="00027117">
        <w:rPr>
          <w:rFonts w:ascii="Times New Roman" w:hAnsi="Times New Roman" w:cs="Times New Roman"/>
          <w:sz w:val="28"/>
          <w:szCs w:val="28"/>
        </w:rPr>
        <w:t>Chamaenerion</w:t>
      </w:r>
      <w:proofErr w:type="spellEnd"/>
      <w:r w:rsidRPr="00027117">
        <w:rPr>
          <w:rFonts w:ascii="Times New Roman" w:hAnsi="Times New Roman" w:cs="Times New Roman"/>
          <w:sz w:val="28"/>
          <w:szCs w:val="28"/>
        </w:rPr>
        <w:t xml:space="preserve"> </w:t>
      </w:r>
      <w:proofErr w:type="spellStart"/>
      <w:r w:rsidRPr="00027117">
        <w:rPr>
          <w:rFonts w:ascii="Times New Roman" w:hAnsi="Times New Roman" w:cs="Times New Roman"/>
          <w:sz w:val="28"/>
          <w:szCs w:val="28"/>
        </w:rPr>
        <w:t>angustifolium</w:t>
      </w:r>
      <w:proofErr w:type="spellEnd"/>
      <w:r w:rsidRPr="00027117">
        <w:rPr>
          <w:rFonts w:ascii="Times New Roman" w:hAnsi="Times New Roman" w:cs="Times New Roman"/>
          <w:sz w:val="28"/>
          <w:szCs w:val="28"/>
        </w:rPr>
        <w:t xml:space="preserve"> (L.) </w:t>
      </w:r>
      <w:proofErr w:type="spellStart"/>
      <w:r w:rsidRPr="00027117">
        <w:rPr>
          <w:rFonts w:ascii="Times New Roman" w:hAnsi="Times New Roman" w:cs="Times New Roman"/>
          <w:sz w:val="28"/>
          <w:szCs w:val="28"/>
        </w:rPr>
        <w:t>Scop</w:t>
      </w:r>
      <w:proofErr w:type="spellEnd"/>
      <w:r w:rsidRPr="00027117">
        <w:rPr>
          <w:rFonts w:ascii="Times New Roman" w:hAnsi="Times New Roman" w:cs="Times New Roman"/>
          <w:sz w:val="28"/>
          <w:szCs w:val="28"/>
        </w:rPr>
        <w:t>.) в качестве лекарственного растительного сырья (обзор). Овощи России. 2022;(1):72-78. [Электронный ресурс]//URL: https://doi.org/10.18619/2072-9146-2022-1- 72-78 (дата обращения: 12.01.25)</w:t>
      </w:r>
    </w:p>
    <w:p w14:paraId="57CFEA4F" w14:textId="77777777" w:rsidR="00AE46CB" w:rsidRPr="00027117" w:rsidRDefault="00AE46CB" w:rsidP="001A4112">
      <w:pPr>
        <w:numPr>
          <w:ilvl w:val="0"/>
          <w:numId w:val="19"/>
        </w:numPr>
        <w:spacing w:after="0" w:line="240" w:lineRule="auto"/>
        <w:ind w:left="0" w:hanging="426"/>
        <w:contextualSpacing/>
        <w:jc w:val="both"/>
        <w:rPr>
          <w:rFonts w:ascii="Times New Roman" w:hAnsi="Times New Roman" w:cs="Times New Roman"/>
          <w:sz w:val="28"/>
          <w:szCs w:val="28"/>
        </w:rPr>
      </w:pPr>
      <w:r w:rsidRPr="00027117">
        <w:rPr>
          <w:rFonts w:ascii="Times New Roman" w:hAnsi="Times New Roman" w:cs="Times New Roman"/>
          <w:sz w:val="28"/>
          <w:szCs w:val="28"/>
        </w:rPr>
        <w:t xml:space="preserve">Технологии </w:t>
      </w:r>
      <w:proofErr w:type="spellStart"/>
      <w:r w:rsidRPr="00027117">
        <w:rPr>
          <w:rFonts w:ascii="Times New Roman" w:hAnsi="Times New Roman" w:cs="Times New Roman"/>
          <w:sz w:val="28"/>
          <w:szCs w:val="28"/>
        </w:rPr>
        <w:t>микроразмножения</w:t>
      </w:r>
      <w:proofErr w:type="spellEnd"/>
      <w:r w:rsidRPr="00027117">
        <w:rPr>
          <w:rFonts w:ascii="Times New Roman" w:hAnsi="Times New Roman" w:cs="Times New Roman"/>
          <w:sz w:val="28"/>
          <w:szCs w:val="28"/>
        </w:rPr>
        <w:t xml:space="preserve"> </w:t>
      </w:r>
      <w:r w:rsidRPr="00027117">
        <w:rPr>
          <w:rFonts w:ascii="Times New Roman" w:hAnsi="Times New Roman" w:cs="Times New Roman"/>
          <w:i/>
          <w:sz w:val="28"/>
          <w:szCs w:val="28"/>
          <w:lang w:val="en-US"/>
        </w:rPr>
        <w:t>in</w:t>
      </w:r>
      <w:r w:rsidRPr="00027117">
        <w:rPr>
          <w:rFonts w:ascii="Times New Roman" w:hAnsi="Times New Roman" w:cs="Times New Roman"/>
          <w:i/>
          <w:sz w:val="28"/>
          <w:szCs w:val="28"/>
        </w:rPr>
        <w:t xml:space="preserve"> </w:t>
      </w:r>
      <w:r w:rsidRPr="00027117">
        <w:rPr>
          <w:rFonts w:ascii="Times New Roman" w:hAnsi="Times New Roman" w:cs="Times New Roman"/>
          <w:i/>
          <w:sz w:val="28"/>
          <w:szCs w:val="28"/>
          <w:lang w:val="en-US"/>
        </w:rPr>
        <w:t>vitro</w:t>
      </w:r>
      <w:r w:rsidRPr="00027117">
        <w:rPr>
          <w:rFonts w:ascii="Times New Roman" w:hAnsi="Times New Roman" w:cs="Times New Roman"/>
          <w:sz w:val="28"/>
          <w:szCs w:val="28"/>
        </w:rPr>
        <w:t xml:space="preserve">: учеб.-метод. пособие / </w:t>
      </w:r>
      <w:proofErr w:type="spellStart"/>
      <w:r w:rsidRPr="00027117">
        <w:rPr>
          <w:rFonts w:ascii="Times New Roman" w:hAnsi="Times New Roman" w:cs="Times New Roman"/>
          <w:sz w:val="28"/>
          <w:szCs w:val="28"/>
        </w:rPr>
        <w:t>С.Н.Тимофеева</w:t>
      </w:r>
      <w:proofErr w:type="spellEnd"/>
      <w:r w:rsidRPr="00027117">
        <w:rPr>
          <w:rFonts w:ascii="Times New Roman" w:hAnsi="Times New Roman" w:cs="Times New Roman"/>
          <w:sz w:val="28"/>
          <w:szCs w:val="28"/>
        </w:rPr>
        <w:t xml:space="preserve">, </w:t>
      </w:r>
      <w:proofErr w:type="spellStart"/>
      <w:r w:rsidRPr="00027117">
        <w:rPr>
          <w:rFonts w:ascii="Times New Roman" w:hAnsi="Times New Roman" w:cs="Times New Roman"/>
          <w:sz w:val="28"/>
          <w:szCs w:val="28"/>
        </w:rPr>
        <w:t>Ю.В.Смолькина</w:t>
      </w:r>
      <w:proofErr w:type="spellEnd"/>
      <w:r w:rsidRPr="00027117">
        <w:rPr>
          <w:rFonts w:ascii="Times New Roman" w:hAnsi="Times New Roman" w:cs="Times New Roman"/>
          <w:sz w:val="28"/>
          <w:szCs w:val="28"/>
        </w:rPr>
        <w:t xml:space="preserve">, </w:t>
      </w:r>
      <w:proofErr w:type="spellStart"/>
      <w:r w:rsidRPr="00027117">
        <w:rPr>
          <w:rFonts w:ascii="Times New Roman" w:hAnsi="Times New Roman" w:cs="Times New Roman"/>
          <w:sz w:val="28"/>
          <w:szCs w:val="28"/>
        </w:rPr>
        <w:t>Н.В.Апанасова</w:t>
      </w:r>
      <w:proofErr w:type="spellEnd"/>
      <w:r w:rsidRPr="00027117">
        <w:rPr>
          <w:rFonts w:ascii="Times New Roman" w:hAnsi="Times New Roman" w:cs="Times New Roman"/>
          <w:sz w:val="28"/>
          <w:szCs w:val="28"/>
        </w:rPr>
        <w:t xml:space="preserve">, </w:t>
      </w:r>
      <w:proofErr w:type="spellStart"/>
      <w:proofErr w:type="gramStart"/>
      <w:r w:rsidRPr="00027117">
        <w:rPr>
          <w:rFonts w:ascii="Times New Roman" w:hAnsi="Times New Roman" w:cs="Times New Roman"/>
          <w:sz w:val="28"/>
          <w:szCs w:val="28"/>
        </w:rPr>
        <w:t>О.И.Юдакова</w:t>
      </w:r>
      <w:proofErr w:type="spellEnd"/>
      <w:r w:rsidRPr="00027117">
        <w:rPr>
          <w:rFonts w:ascii="Times New Roman" w:hAnsi="Times New Roman" w:cs="Times New Roman"/>
          <w:sz w:val="28"/>
          <w:szCs w:val="28"/>
        </w:rPr>
        <w:t xml:space="preserve"> ;</w:t>
      </w:r>
      <w:proofErr w:type="gramEnd"/>
      <w:r w:rsidRPr="00027117">
        <w:rPr>
          <w:rFonts w:ascii="Times New Roman" w:hAnsi="Times New Roman" w:cs="Times New Roman"/>
          <w:sz w:val="28"/>
          <w:szCs w:val="28"/>
        </w:rPr>
        <w:t xml:space="preserve"> Саратовский государственный университет им. </w:t>
      </w:r>
      <w:proofErr w:type="spellStart"/>
      <w:r w:rsidRPr="00027117">
        <w:rPr>
          <w:rFonts w:ascii="Times New Roman" w:hAnsi="Times New Roman" w:cs="Times New Roman"/>
          <w:sz w:val="28"/>
          <w:szCs w:val="28"/>
        </w:rPr>
        <w:t>Н.Г.Чернышевского</w:t>
      </w:r>
      <w:proofErr w:type="spellEnd"/>
      <w:r w:rsidRPr="00027117">
        <w:rPr>
          <w:rFonts w:ascii="Times New Roman" w:hAnsi="Times New Roman" w:cs="Times New Roman"/>
          <w:sz w:val="28"/>
          <w:szCs w:val="28"/>
        </w:rPr>
        <w:t xml:space="preserve">. –  </w:t>
      </w:r>
      <w:proofErr w:type="gramStart"/>
      <w:r w:rsidRPr="00027117">
        <w:rPr>
          <w:rFonts w:ascii="Times New Roman" w:hAnsi="Times New Roman" w:cs="Times New Roman"/>
          <w:sz w:val="28"/>
          <w:szCs w:val="28"/>
        </w:rPr>
        <w:t>Саратов :</w:t>
      </w:r>
      <w:proofErr w:type="gramEnd"/>
      <w:r w:rsidRPr="00027117">
        <w:rPr>
          <w:rFonts w:ascii="Times New Roman" w:hAnsi="Times New Roman" w:cs="Times New Roman"/>
          <w:sz w:val="28"/>
          <w:szCs w:val="28"/>
        </w:rPr>
        <w:t xml:space="preserve"> Саратов, 2016. – 38 с.  //</w:t>
      </w:r>
      <w:r w:rsidRPr="00027117">
        <w:rPr>
          <w:rFonts w:ascii="Times New Roman" w:hAnsi="Times New Roman" w:cs="Times New Roman"/>
          <w:sz w:val="28"/>
          <w:szCs w:val="28"/>
          <w:lang w:val="en-US"/>
        </w:rPr>
        <w:t>URL</w:t>
      </w:r>
      <w:r w:rsidRPr="00027117">
        <w:rPr>
          <w:rFonts w:ascii="Times New Roman" w:hAnsi="Times New Roman" w:cs="Times New Roman"/>
          <w:sz w:val="28"/>
          <w:szCs w:val="28"/>
        </w:rPr>
        <w:t xml:space="preserve">: </w:t>
      </w:r>
      <w:r w:rsidRPr="00027117">
        <w:rPr>
          <w:rFonts w:ascii="Times New Roman" w:hAnsi="Times New Roman" w:cs="Times New Roman"/>
          <w:sz w:val="28"/>
          <w:szCs w:val="28"/>
          <w:lang w:val="en-US"/>
        </w:rPr>
        <w:t>http</w:t>
      </w:r>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elibrary</w:t>
      </w:r>
      <w:proofErr w:type="spellEnd"/>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sgu</w:t>
      </w:r>
      <w:proofErr w:type="spellEnd"/>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ru</w:t>
      </w:r>
      <w:proofErr w:type="spellEnd"/>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uch</w:t>
      </w:r>
      <w:proofErr w:type="spellEnd"/>
      <w:r w:rsidRPr="00027117">
        <w:rPr>
          <w:rFonts w:ascii="Times New Roman" w:hAnsi="Times New Roman" w:cs="Times New Roman"/>
          <w:sz w:val="28"/>
          <w:szCs w:val="28"/>
        </w:rPr>
        <w:t>_</w:t>
      </w:r>
      <w:r w:rsidRPr="00027117">
        <w:rPr>
          <w:rFonts w:ascii="Times New Roman" w:hAnsi="Times New Roman" w:cs="Times New Roman"/>
          <w:sz w:val="28"/>
          <w:szCs w:val="28"/>
          <w:lang w:val="en-US"/>
        </w:rPr>
        <w:t>lit</w:t>
      </w:r>
      <w:r w:rsidRPr="00027117">
        <w:rPr>
          <w:rFonts w:ascii="Times New Roman" w:hAnsi="Times New Roman" w:cs="Times New Roman"/>
          <w:sz w:val="28"/>
          <w:szCs w:val="28"/>
        </w:rPr>
        <w:t>/1791.</w:t>
      </w:r>
      <w:r w:rsidRPr="00027117">
        <w:rPr>
          <w:rFonts w:ascii="Times New Roman" w:hAnsi="Times New Roman" w:cs="Times New Roman"/>
          <w:sz w:val="28"/>
          <w:szCs w:val="28"/>
          <w:lang w:val="en-US"/>
        </w:rPr>
        <w:t>pdf</w:t>
      </w:r>
      <w:r w:rsidRPr="00027117">
        <w:rPr>
          <w:rFonts w:ascii="Times New Roman" w:hAnsi="Times New Roman" w:cs="Times New Roman"/>
          <w:sz w:val="28"/>
          <w:szCs w:val="28"/>
        </w:rPr>
        <w:t xml:space="preserve"> (дата обращения: 28.03.23). – Режим доступа: Научная электронная библиотека </w:t>
      </w:r>
      <w:proofErr w:type="spellStart"/>
      <w:r w:rsidRPr="00027117">
        <w:rPr>
          <w:rFonts w:ascii="Times New Roman" w:hAnsi="Times New Roman" w:cs="Times New Roman"/>
          <w:sz w:val="28"/>
          <w:szCs w:val="28"/>
          <w:lang w:val="en-US"/>
        </w:rPr>
        <w:t>eLIBRARY</w:t>
      </w:r>
      <w:proofErr w:type="spellEnd"/>
      <w:r w:rsidRPr="00027117">
        <w:rPr>
          <w:rFonts w:ascii="Times New Roman" w:hAnsi="Times New Roman" w:cs="Times New Roman"/>
          <w:sz w:val="28"/>
          <w:szCs w:val="28"/>
        </w:rPr>
        <w:t>.</w:t>
      </w:r>
      <w:r w:rsidRPr="00027117">
        <w:rPr>
          <w:rFonts w:ascii="Times New Roman" w:hAnsi="Times New Roman" w:cs="Times New Roman"/>
          <w:sz w:val="28"/>
          <w:szCs w:val="28"/>
          <w:lang w:val="en-US"/>
        </w:rPr>
        <w:t>RU</w:t>
      </w:r>
      <w:r w:rsidRPr="00027117">
        <w:rPr>
          <w:rFonts w:ascii="Times New Roman" w:hAnsi="Times New Roman" w:cs="Times New Roman"/>
          <w:sz w:val="28"/>
          <w:szCs w:val="28"/>
        </w:rPr>
        <w:t>. – Текст: электронный.</w:t>
      </w:r>
    </w:p>
    <w:p w14:paraId="5E5CAABF" w14:textId="77777777" w:rsidR="00AE46CB" w:rsidRPr="00027117" w:rsidRDefault="00AE46CB" w:rsidP="001A4112">
      <w:pPr>
        <w:numPr>
          <w:ilvl w:val="0"/>
          <w:numId w:val="19"/>
        </w:numPr>
        <w:spacing w:after="0" w:line="240" w:lineRule="auto"/>
        <w:ind w:left="0" w:hanging="426"/>
        <w:contextualSpacing/>
        <w:jc w:val="both"/>
        <w:rPr>
          <w:rFonts w:ascii="Times New Roman" w:hAnsi="Times New Roman" w:cs="Times New Roman"/>
          <w:sz w:val="28"/>
          <w:szCs w:val="28"/>
        </w:rPr>
      </w:pPr>
      <w:r w:rsidRPr="00027117">
        <w:rPr>
          <w:rFonts w:ascii="Times New Roman" w:hAnsi="Times New Roman" w:cs="Times New Roman"/>
          <w:sz w:val="28"/>
          <w:szCs w:val="28"/>
        </w:rPr>
        <w:t xml:space="preserve">Молекулярно-генетические методы в исследованиях растений: сборник материалов III международного биотехнологического симпозиума «БИО-АЗИЯ АЛТАЙ 2021» (г. Барнаул, Алтайский край, Россия 23–26 сентября 2021 г.)/ отв. за выпуск: О.Н. Мироненко, О.В. Бычкова. – Барнаул: Изд-во </w:t>
      </w:r>
      <w:proofErr w:type="spellStart"/>
      <w:r w:rsidRPr="00027117">
        <w:rPr>
          <w:rFonts w:ascii="Times New Roman" w:hAnsi="Times New Roman" w:cs="Times New Roman"/>
          <w:sz w:val="28"/>
          <w:szCs w:val="28"/>
        </w:rPr>
        <w:t>Алт</w:t>
      </w:r>
      <w:proofErr w:type="spellEnd"/>
      <w:r w:rsidRPr="00027117">
        <w:rPr>
          <w:rFonts w:ascii="Times New Roman" w:hAnsi="Times New Roman" w:cs="Times New Roman"/>
          <w:sz w:val="28"/>
          <w:szCs w:val="28"/>
        </w:rPr>
        <w:t xml:space="preserve">. ун-та, 2021. – 256 с. - ISBN 978-5-7904-2594-3. - </w:t>
      </w:r>
      <w:r w:rsidRPr="00027117">
        <w:rPr>
          <w:rFonts w:ascii="Times New Roman" w:hAnsi="Times New Roman" w:cs="Times New Roman"/>
          <w:sz w:val="28"/>
          <w:szCs w:val="28"/>
          <w:lang w:val="en-US"/>
        </w:rPr>
        <w:t>URL</w:t>
      </w:r>
      <w:r w:rsidRPr="00027117">
        <w:rPr>
          <w:rFonts w:ascii="Times New Roman" w:hAnsi="Times New Roman" w:cs="Times New Roman"/>
          <w:sz w:val="28"/>
          <w:szCs w:val="28"/>
        </w:rPr>
        <w:t xml:space="preserve">: </w:t>
      </w:r>
      <w:r w:rsidRPr="00027117">
        <w:rPr>
          <w:rFonts w:ascii="Times New Roman" w:hAnsi="Times New Roman" w:cs="Times New Roman"/>
          <w:sz w:val="28"/>
          <w:szCs w:val="28"/>
          <w:lang w:val="en-US"/>
        </w:rPr>
        <w:t>http</w:t>
      </w:r>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elibrary</w:t>
      </w:r>
      <w:proofErr w:type="spellEnd"/>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asu</w:t>
      </w:r>
      <w:proofErr w:type="spellEnd"/>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ru</w:t>
      </w:r>
      <w:proofErr w:type="spellEnd"/>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xmlui</w:t>
      </w:r>
      <w:proofErr w:type="spellEnd"/>
      <w:r w:rsidRPr="00027117">
        <w:rPr>
          <w:rFonts w:ascii="Times New Roman" w:hAnsi="Times New Roman" w:cs="Times New Roman"/>
          <w:sz w:val="28"/>
          <w:szCs w:val="28"/>
        </w:rPr>
        <w:t>/</w:t>
      </w:r>
      <w:r w:rsidRPr="00027117">
        <w:rPr>
          <w:rFonts w:ascii="Times New Roman" w:hAnsi="Times New Roman" w:cs="Times New Roman"/>
          <w:sz w:val="28"/>
          <w:szCs w:val="28"/>
          <w:lang w:val="en-US"/>
        </w:rPr>
        <w:t>bitstream</w:t>
      </w:r>
      <w:r w:rsidRPr="00027117">
        <w:rPr>
          <w:rFonts w:ascii="Times New Roman" w:hAnsi="Times New Roman" w:cs="Times New Roman"/>
          <w:sz w:val="28"/>
          <w:szCs w:val="28"/>
        </w:rPr>
        <w:t>/</w:t>
      </w:r>
      <w:r w:rsidRPr="00027117">
        <w:rPr>
          <w:rFonts w:ascii="Times New Roman" w:hAnsi="Times New Roman" w:cs="Times New Roman"/>
          <w:sz w:val="28"/>
          <w:szCs w:val="28"/>
          <w:lang w:val="en-US"/>
        </w:rPr>
        <w:t>handle</w:t>
      </w:r>
      <w:r w:rsidRPr="00027117">
        <w:rPr>
          <w:rFonts w:ascii="Times New Roman" w:hAnsi="Times New Roman" w:cs="Times New Roman"/>
          <w:sz w:val="28"/>
          <w:szCs w:val="28"/>
        </w:rPr>
        <w:t>/</w:t>
      </w:r>
      <w:proofErr w:type="spellStart"/>
      <w:r w:rsidRPr="00027117">
        <w:rPr>
          <w:rFonts w:ascii="Times New Roman" w:hAnsi="Times New Roman" w:cs="Times New Roman"/>
          <w:sz w:val="28"/>
          <w:szCs w:val="28"/>
          <w:lang w:val="en-US"/>
        </w:rPr>
        <w:t>asu</w:t>
      </w:r>
      <w:proofErr w:type="spellEnd"/>
      <w:r w:rsidRPr="00027117">
        <w:rPr>
          <w:rFonts w:ascii="Times New Roman" w:hAnsi="Times New Roman" w:cs="Times New Roman"/>
          <w:sz w:val="28"/>
          <w:szCs w:val="28"/>
        </w:rPr>
        <w:t>/11307/</w:t>
      </w:r>
      <w:r w:rsidRPr="00027117">
        <w:rPr>
          <w:rFonts w:ascii="Times New Roman" w:hAnsi="Times New Roman" w:cs="Times New Roman"/>
          <w:sz w:val="28"/>
          <w:szCs w:val="28"/>
          <w:lang w:val="en-US"/>
        </w:rPr>
        <w:t>book</w:t>
      </w:r>
      <w:r w:rsidRPr="00027117">
        <w:rPr>
          <w:rFonts w:ascii="Times New Roman" w:hAnsi="Times New Roman" w:cs="Times New Roman"/>
          <w:sz w:val="28"/>
          <w:szCs w:val="28"/>
        </w:rPr>
        <w:t>.</w:t>
      </w:r>
      <w:r w:rsidRPr="00027117">
        <w:rPr>
          <w:rFonts w:ascii="Times New Roman" w:hAnsi="Times New Roman" w:cs="Times New Roman"/>
          <w:sz w:val="28"/>
          <w:szCs w:val="28"/>
          <w:lang w:val="en-US"/>
        </w:rPr>
        <w:t>pdf</w:t>
      </w:r>
      <w:r w:rsidRPr="00027117">
        <w:rPr>
          <w:rFonts w:ascii="Times New Roman" w:hAnsi="Times New Roman" w:cs="Times New Roman"/>
          <w:sz w:val="28"/>
          <w:szCs w:val="28"/>
        </w:rPr>
        <w:t>?</w:t>
      </w:r>
      <w:r w:rsidRPr="00027117">
        <w:rPr>
          <w:rFonts w:ascii="Times New Roman" w:hAnsi="Times New Roman" w:cs="Times New Roman"/>
          <w:sz w:val="28"/>
          <w:szCs w:val="28"/>
          <w:lang w:val="en-US"/>
        </w:rPr>
        <w:t>sequence</w:t>
      </w:r>
      <w:r w:rsidRPr="00027117">
        <w:rPr>
          <w:rFonts w:ascii="Times New Roman" w:hAnsi="Times New Roman" w:cs="Times New Roman"/>
          <w:sz w:val="28"/>
          <w:szCs w:val="28"/>
        </w:rPr>
        <w:t>=1&amp;</w:t>
      </w:r>
      <w:proofErr w:type="spellStart"/>
      <w:r w:rsidRPr="00027117">
        <w:rPr>
          <w:rFonts w:ascii="Times New Roman" w:hAnsi="Times New Roman" w:cs="Times New Roman"/>
          <w:sz w:val="28"/>
          <w:szCs w:val="28"/>
          <w:lang w:val="en-US"/>
        </w:rPr>
        <w:t>isAllowed</w:t>
      </w:r>
      <w:proofErr w:type="spellEnd"/>
      <w:r w:rsidRPr="00027117">
        <w:rPr>
          <w:rFonts w:ascii="Times New Roman" w:hAnsi="Times New Roman" w:cs="Times New Roman"/>
          <w:sz w:val="28"/>
          <w:szCs w:val="28"/>
        </w:rPr>
        <w:t>=</w:t>
      </w:r>
      <w:r w:rsidRPr="00027117">
        <w:rPr>
          <w:rFonts w:ascii="Times New Roman" w:hAnsi="Times New Roman" w:cs="Times New Roman"/>
          <w:sz w:val="28"/>
          <w:szCs w:val="28"/>
          <w:lang w:val="en-US"/>
        </w:rPr>
        <w:t>y</w:t>
      </w:r>
      <w:r w:rsidRPr="00027117">
        <w:rPr>
          <w:rFonts w:ascii="Times New Roman" w:hAnsi="Times New Roman" w:cs="Times New Roman"/>
          <w:sz w:val="28"/>
          <w:szCs w:val="28"/>
        </w:rPr>
        <w:t xml:space="preserve"> (дата обращения: 28.03.23). – Режим доступа: Научная электронная библиотека </w:t>
      </w:r>
      <w:proofErr w:type="spellStart"/>
      <w:r w:rsidRPr="00027117">
        <w:rPr>
          <w:rFonts w:ascii="Times New Roman" w:hAnsi="Times New Roman" w:cs="Times New Roman"/>
          <w:sz w:val="28"/>
          <w:szCs w:val="28"/>
          <w:lang w:val="en-US"/>
        </w:rPr>
        <w:t>eLIBRARY</w:t>
      </w:r>
      <w:proofErr w:type="spellEnd"/>
      <w:r w:rsidRPr="00027117">
        <w:rPr>
          <w:rFonts w:ascii="Times New Roman" w:hAnsi="Times New Roman" w:cs="Times New Roman"/>
          <w:sz w:val="28"/>
          <w:szCs w:val="28"/>
        </w:rPr>
        <w:t>.</w:t>
      </w:r>
      <w:r w:rsidRPr="00027117">
        <w:rPr>
          <w:rFonts w:ascii="Times New Roman" w:hAnsi="Times New Roman" w:cs="Times New Roman"/>
          <w:sz w:val="28"/>
          <w:szCs w:val="28"/>
          <w:lang w:val="en-US"/>
        </w:rPr>
        <w:t>RU</w:t>
      </w:r>
      <w:r w:rsidRPr="00027117">
        <w:rPr>
          <w:rFonts w:ascii="Times New Roman" w:hAnsi="Times New Roman" w:cs="Times New Roman"/>
          <w:sz w:val="28"/>
          <w:szCs w:val="28"/>
        </w:rPr>
        <w:t>. – Текст: электронный.</w:t>
      </w:r>
    </w:p>
    <w:p w14:paraId="5F38223D" w14:textId="77777777" w:rsidR="00AE46CB" w:rsidRPr="00D30022" w:rsidRDefault="00AE46CB" w:rsidP="001A4112">
      <w:pPr>
        <w:spacing w:after="0" w:line="240" w:lineRule="auto"/>
        <w:contextualSpacing/>
        <w:rPr>
          <w:rFonts w:ascii="Times New Roman" w:hAnsi="Times New Roman"/>
          <w:sz w:val="24"/>
          <w:szCs w:val="24"/>
        </w:rPr>
      </w:pPr>
    </w:p>
    <w:p w14:paraId="0FF5D617" w14:textId="77777777" w:rsidR="00AE46CB" w:rsidRPr="00D30022" w:rsidRDefault="00AE46CB" w:rsidP="00AE46CB">
      <w:pPr>
        <w:keepNext/>
        <w:spacing w:after="0" w:line="360" w:lineRule="auto"/>
        <w:jc w:val="right"/>
        <w:outlineLvl w:val="0"/>
        <w:rPr>
          <w:rFonts w:ascii="Times New Roman" w:hAnsi="Times New Roman"/>
          <w:b/>
          <w:bCs/>
          <w:smallCaps/>
          <w:kern w:val="32"/>
          <w:sz w:val="24"/>
          <w:szCs w:val="24"/>
        </w:rPr>
      </w:pPr>
      <w:bookmarkStart w:id="24" w:name="_Toc188631987"/>
      <w:bookmarkStart w:id="25" w:name="_Toc192277017"/>
      <w:r w:rsidRPr="00D30022">
        <w:rPr>
          <w:rFonts w:ascii="Times New Roman" w:hAnsi="Times New Roman"/>
          <w:b/>
          <w:bCs/>
          <w:smallCaps/>
          <w:kern w:val="32"/>
          <w:sz w:val="24"/>
          <w:szCs w:val="24"/>
        </w:rPr>
        <w:lastRenderedPageBreak/>
        <w:t>Приложение 1</w:t>
      </w:r>
      <w:bookmarkEnd w:id="24"/>
      <w:bookmarkEnd w:id="25"/>
    </w:p>
    <w:p w14:paraId="6522FB5B" w14:textId="77777777" w:rsidR="00AE46CB" w:rsidRPr="00D30022" w:rsidRDefault="00AE46CB" w:rsidP="00AE46CB">
      <w:pPr>
        <w:keepNext/>
        <w:keepLines/>
        <w:spacing w:after="0" w:line="360" w:lineRule="auto"/>
        <w:jc w:val="center"/>
        <w:outlineLvl w:val="1"/>
        <w:rPr>
          <w:rFonts w:ascii="Times New Roman" w:hAnsi="Times New Roman"/>
          <w:b/>
          <w:bCs/>
          <w:color w:val="4F81BD"/>
          <w:sz w:val="24"/>
          <w:szCs w:val="24"/>
        </w:rPr>
      </w:pPr>
      <w:bookmarkStart w:id="26" w:name="_Toc188631988"/>
      <w:bookmarkStart w:id="27" w:name="_Toc192277018"/>
      <w:r w:rsidRPr="00D30022">
        <w:rPr>
          <w:rFonts w:ascii="Times New Roman" w:hAnsi="Times New Roman"/>
          <w:b/>
          <w:bCs/>
          <w:color w:val="4F81BD"/>
          <w:sz w:val="24"/>
          <w:szCs w:val="24"/>
        </w:rPr>
        <w:t xml:space="preserve">Результаты, полученные при пересадках побегов </w:t>
      </w:r>
      <w:proofErr w:type="spellStart"/>
      <w:r w:rsidRPr="00D30022">
        <w:rPr>
          <w:rFonts w:ascii="Times New Roman" w:hAnsi="Times New Roman"/>
          <w:b/>
          <w:bCs/>
          <w:color w:val="4F81BD"/>
          <w:sz w:val="24"/>
          <w:szCs w:val="24"/>
        </w:rPr>
        <w:t>Epilobium</w:t>
      </w:r>
      <w:proofErr w:type="spellEnd"/>
      <w:r w:rsidRPr="00D30022">
        <w:rPr>
          <w:rFonts w:ascii="Times New Roman" w:hAnsi="Times New Roman"/>
          <w:b/>
          <w:bCs/>
          <w:color w:val="4F81BD"/>
          <w:sz w:val="24"/>
          <w:szCs w:val="24"/>
        </w:rPr>
        <w:t xml:space="preserve"> </w:t>
      </w:r>
      <w:proofErr w:type="spellStart"/>
      <w:r w:rsidRPr="00D30022">
        <w:rPr>
          <w:rFonts w:ascii="Times New Roman" w:hAnsi="Times New Roman"/>
          <w:b/>
          <w:bCs/>
          <w:color w:val="4F81BD"/>
          <w:sz w:val="24"/>
          <w:szCs w:val="24"/>
        </w:rPr>
        <w:t>montanum</w:t>
      </w:r>
      <w:proofErr w:type="spellEnd"/>
      <w:r w:rsidRPr="00D30022">
        <w:rPr>
          <w:rFonts w:ascii="Times New Roman" w:hAnsi="Times New Roman"/>
          <w:b/>
          <w:bCs/>
          <w:color w:val="4F81BD"/>
          <w:sz w:val="24"/>
          <w:szCs w:val="24"/>
        </w:rPr>
        <w:t xml:space="preserve"> L. в первом опыте</w:t>
      </w:r>
      <w:bookmarkEnd w:id="26"/>
      <w:bookmarkEnd w:id="27"/>
    </w:p>
    <w:p w14:paraId="0A11CB72" w14:textId="77777777" w:rsidR="00AE46CB" w:rsidRPr="00D30022" w:rsidRDefault="00AE46CB" w:rsidP="00AE46CB">
      <w:pPr>
        <w:spacing w:after="0" w:line="360" w:lineRule="auto"/>
        <w:ind w:firstLine="709"/>
        <w:jc w:val="both"/>
        <w:rPr>
          <w:rFonts w:ascii="Times New Roman" w:eastAsia="Calibri" w:hAnsi="Times New Roman"/>
          <w:sz w:val="24"/>
          <w:szCs w:val="24"/>
        </w:rPr>
      </w:pPr>
      <w:r w:rsidRPr="00D30022">
        <w:rPr>
          <w:rFonts w:ascii="Times New Roman" w:eastAsia="Calibri" w:hAnsi="Times New Roman"/>
          <w:color w:val="000000"/>
          <w:sz w:val="24"/>
          <w:szCs w:val="24"/>
        </w:rPr>
        <w:t xml:space="preserve">Через 27 дней после высаживания семян, не было замечено никаких изменений, кроме небольшого увеличения всех побегов в размере. При этом на среде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+1НУК не проросло новых семян, что ещё раз доказывает, что данная среда является неэффективной для прорастания семян </w:t>
      </w:r>
      <w:proofErr w:type="spellStart"/>
      <w:r w:rsidRPr="00D30022">
        <w:rPr>
          <w:rFonts w:ascii="Times New Roman" w:eastAsia="Calibri" w:hAnsi="Times New Roman"/>
          <w:i/>
          <w:color w:val="000000"/>
          <w:sz w:val="24"/>
          <w:szCs w:val="24"/>
        </w:rPr>
        <w:t>Epilobium</w:t>
      </w:r>
      <w:proofErr w:type="spellEnd"/>
      <w:r w:rsidRPr="00D30022">
        <w:rPr>
          <w:rFonts w:ascii="Times New Roman" w:eastAsia="Calibri" w:hAnsi="Times New Roman"/>
          <w:i/>
          <w:color w:val="000000"/>
          <w:sz w:val="24"/>
          <w:szCs w:val="24"/>
        </w:rPr>
        <w:t xml:space="preserve"> </w:t>
      </w:r>
      <w:proofErr w:type="spellStart"/>
      <w:r w:rsidRPr="00D30022">
        <w:rPr>
          <w:rFonts w:ascii="Times New Roman" w:eastAsia="Calibri" w:hAnsi="Times New Roman"/>
          <w:i/>
          <w:color w:val="000000"/>
          <w:sz w:val="24"/>
          <w:szCs w:val="24"/>
        </w:rPr>
        <w:t>montanum</w:t>
      </w:r>
      <w:proofErr w:type="spellEnd"/>
      <w:r w:rsidRPr="00D30022">
        <w:rPr>
          <w:rFonts w:ascii="Times New Roman" w:eastAsia="Calibri" w:hAnsi="Times New Roman"/>
          <w:i/>
          <w:color w:val="000000"/>
          <w:sz w:val="24"/>
          <w:szCs w:val="24"/>
        </w:rPr>
        <w:t xml:space="preserve"> L.</w:t>
      </w:r>
      <w:r w:rsidRPr="00D30022">
        <w:rPr>
          <w:rFonts w:ascii="Times New Roman" w:eastAsia="Calibri" w:hAnsi="Times New Roman"/>
          <w:color w:val="000000"/>
          <w:sz w:val="24"/>
          <w:szCs w:val="24"/>
        </w:rPr>
        <w:t xml:space="preserve"> Также у побегов на агаре наблюдалось развитие корневой системы. Корни составляли примерно 15-20 мм в длину, но при этом развитие самих растений остановилось. Именно поэтому, для продолжения развития, побеги с агара были пересажены на среду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+1БАП. Фотографии с примерами банок с побегами </w:t>
      </w:r>
      <w:proofErr w:type="spellStart"/>
      <w:r w:rsidRPr="00D30022">
        <w:rPr>
          <w:rFonts w:ascii="Times New Roman" w:eastAsia="Calibri" w:hAnsi="Times New Roman"/>
          <w:i/>
          <w:color w:val="000000"/>
          <w:sz w:val="24"/>
          <w:szCs w:val="24"/>
        </w:rPr>
        <w:t>Epilobium</w:t>
      </w:r>
      <w:proofErr w:type="spellEnd"/>
      <w:r w:rsidRPr="00D30022">
        <w:rPr>
          <w:rFonts w:ascii="Times New Roman" w:eastAsia="Calibri" w:hAnsi="Times New Roman"/>
          <w:i/>
          <w:color w:val="000000"/>
          <w:sz w:val="24"/>
          <w:szCs w:val="24"/>
        </w:rPr>
        <w:t xml:space="preserve"> </w:t>
      </w:r>
      <w:proofErr w:type="spellStart"/>
      <w:r w:rsidRPr="00D30022">
        <w:rPr>
          <w:rFonts w:ascii="Times New Roman" w:eastAsia="Calibri" w:hAnsi="Times New Roman"/>
          <w:i/>
          <w:color w:val="000000"/>
          <w:sz w:val="24"/>
          <w:szCs w:val="24"/>
        </w:rPr>
        <w:t>montanum</w:t>
      </w:r>
      <w:proofErr w:type="spellEnd"/>
      <w:r w:rsidRPr="00D30022">
        <w:rPr>
          <w:rFonts w:ascii="Times New Roman" w:eastAsia="Calibri" w:hAnsi="Times New Roman"/>
          <w:i/>
          <w:color w:val="000000"/>
          <w:sz w:val="24"/>
          <w:szCs w:val="24"/>
        </w:rPr>
        <w:t xml:space="preserve"> L. </w:t>
      </w:r>
      <w:r w:rsidRPr="00D30022">
        <w:rPr>
          <w:rFonts w:ascii="Times New Roman" w:eastAsia="Calibri" w:hAnsi="Times New Roman"/>
          <w:color w:val="000000"/>
          <w:sz w:val="24"/>
          <w:szCs w:val="24"/>
        </w:rPr>
        <w:t>н</w:t>
      </w:r>
      <w:r w:rsidRPr="00D30022">
        <w:rPr>
          <w:rFonts w:ascii="Times New Roman" w:eastAsia="Calibri" w:hAnsi="Times New Roman"/>
          <w:sz w:val="24"/>
          <w:szCs w:val="24"/>
        </w:rPr>
        <w:t>а разных средах через 27 дней после высаживания представлены на рисунке 3.</w:t>
      </w:r>
    </w:p>
    <w:tbl>
      <w:tblPr>
        <w:tblW w:w="0" w:type="auto"/>
        <w:jc w:val="center"/>
        <w:tblLook w:val="04A0" w:firstRow="1" w:lastRow="0" w:firstColumn="1" w:lastColumn="0" w:noHBand="0" w:noVBand="1"/>
      </w:tblPr>
      <w:tblGrid>
        <w:gridCol w:w="3126"/>
        <w:gridCol w:w="3306"/>
      </w:tblGrid>
      <w:tr w:rsidR="00AE46CB" w:rsidRPr="00D30022" w14:paraId="7675088B" w14:textId="77777777" w:rsidTr="00C42F15">
        <w:trPr>
          <w:jc w:val="center"/>
        </w:trPr>
        <w:tc>
          <w:tcPr>
            <w:tcW w:w="3114" w:type="dxa"/>
          </w:tcPr>
          <w:p w14:paraId="67B691C7"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rPr>
              <w:t>Агар</w:t>
            </w:r>
          </w:p>
          <w:p w14:paraId="6203766D" w14:textId="452948A8" w:rsidR="00AE46CB" w:rsidRPr="00BE57D5" w:rsidRDefault="00AE46CB" w:rsidP="00C42F15">
            <w:pPr>
              <w:jc w:val="both"/>
              <w:rPr>
                <w:rFonts w:ascii="Times New Roman" w:eastAsia="Calibri" w:hAnsi="Times New Roman"/>
                <w:color w:val="000000"/>
                <w:sz w:val="24"/>
                <w:szCs w:val="24"/>
              </w:rPr>
            </w:pPr>
            <w:r w:rsidRPr="00BE57D5">
              <w:rPr>
                <w:rFonts w:ascii="Times New Roman" w:eastAsia="Calibri" w:hAnsi="Times New Roman"/>
                <w:noProof/>
                <w:color w:val="000000"/>
                <w:sz w:val="24"/>
                <w:szCs w:val="24"/>
              </w:rPr>
              <w:drawing>
                <wp:inline distT="0" distB="0" distL="0" distR="0" wp14:anchorId="03099058" wp14:editId="51911040">
                  <wp:extent cx="1838325" cy="1666875"/>
                  <wp:effectExtent l="0" t="0" r="9525" b="9525"/>
                  <wp:docPr id="665537805" name="Рисунок 54" descr="20231128_15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231128_155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666875"/>
                          </a:xfrm>
                          <a:prstGeom prst="rect">
                            <a:avLst/>
                          </a:prstGeom>
                          <a:noFill/>
                          <a:ln>
                            <a:noFill/>
                          </a:ln>
                        </pic:spPr>
                      </pic:pic>
                    </a:graphicData>
                  </a:graphic>
                </wp:inline>
              </w:drawing>
            </w:r>
          </w:p>
        </w:tc>
        <w:tc>
          <w:tcPr>
            <w:tcW w:w="3291" w:type="dxa"/>
          </w:tcPr>
          <w:p w14:paraId="39E32C75"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lang w:val="en-US"/>
              </w:rPr>
              <w:t>MS+1</w:t>
            </w:r>
            <w:r w:rsidRPr="00BE57D5">
              <w:rPr>
                <w:rFonts w:ascii="Times New Roman" w:eastAsia="Calibri" w:hAnsi="Times New Roman"/>
                <w:b/>
                <w:color w:val="000000"/>
                <w:sz w:val="24"/>
                <w:szCs w:val="24"/>
              </w:rPr>
              <w:t>БАП</w:t>
            </w:r>
          </w:p>
          <w:p w14:paraId="5B2D5DD1" w14:textId="2F168358" w:rsidR="00AE46CB" w:rsidRPr="00BE57D5" w:rsidRDefault="00AE46CB" w:rsidP="00C42F15">
            <w:pPr>
              <w:jc w:val="both"/>
              <w:rPr>
                <w:rFonts w:ascii="Times New Roman" w:eastAsia="Calibri" w:hAnsi="Times New Roman"/>
                <w:color w:val="000000"/>
                <w:sz w:val="24"/>
                <w:szCs w:val="24"/>
              </w:rPr>
            </w:pPr>
            <w:r w:rsidRPr="00BE57D5">
              <w:rPr>
                <w:rFonts w:ascii="Times New Roman" w:eastAsia="Calibri" w:hAnsi="Times New Roman"/>
                <w:noProof/>
                <w:color w:val="000000"/>
                <w:sz w:val="24"/>
                <w:szCs w:val="24"/>
              </w:rPr>
              <w:drawing>
                <wp:inline distT="0" distB="0" distL="0" distR="0" wp14:anchorId="20F34355" wp14:editId="173388DF">
                  <wp:extent cx="1952625" cy="1666875"/>
                  <wp:effectExtent l="0" t="0" r="9525" b="9525"/>
                  <wp:docPr id="2034812790" name="Рисунок 53" descr="20231128_15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231128_1553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2625" cy="1666875"/>
                          </a:xfrm>
                          <a:prstGeom prst="rect">
                            <a:avLst/>
                          </a:prstGeom>
                          <a:noFill/>
                          <a:ln>
                            <a:noFill/>
                          </a:ln>
                        </pic:spPr>
                      </pic:pic>
                    </a:graphicData>
                  </a:graphic>
                </wp:inline>
              </w:drawing>
            </w:r>
          </w:p>
        </w:tc>
      </w:tr>
      <w:tr w:rsidR="00AE46CB" w:rsidRPr="00D30022" w14:paraId="401A9676" w14:textId="77777777" w:rsidTr="00C42F15">
        <w:trPr>
          <w:jc w:val="center"/>
        </w:trPr>
        <w:tc>
          <w:tcPr>
            <w:tcW w:w="3114" w:type="dxa"/>
          </w:tcPr>
          <w:p w14:paraId="02D5B2BD"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lang w:val="en-US"/>
              </w:rPr>
              <w:t>MS+1</w:t>
            </w:r>
            <w:r w:rsidRPr="00BE57D5">
              <w:rPr>
                <w:rFonts w:ascii="Times New Roman" w:eastAsia="Calibri" w:hAnsi="Times New Roman"/>
                <w:b/>
                <w:color w:val="000000"/>
                <w:sz w:val="24"/>
                <w:szCs w:val="24"/>
              </w:rPr>
              <w:t>НУК</w:t>
            </w:r>
          </w:p>
          <w:p w14:paraId="5B36A20C" w14:textId="576B2A68" w:rsidR="00AE46CB" w:rsidRPr="00BE57D5" w:rsidRDefault="00AE46CB" w:rsidP="00C42F15">
            <w:pPr>
              <w:jc w:val="both"/>
              <w:rPr>
                <w:rFonts w:ascii="Times New Roman" w:eastAsia="Calibri" w:hAnsi="Times New Roman"/>
                <w:color w:val="000000"/>
                <w:sz w:val="24"/>
                <w:szCs w:val="24"/>
              </w:rPr>
            </w:pPr>
            <w:r w:rsidRPr="00BE57D5">
              <w:rPr>
                <w:rFonts w:ascii="Times New Roman" w:eastAsia="Calibri" w:hAnsi="Times New Roman"/>
                <w:noProof/>
                <w:color w:val="000000"/>
                <w:sz w:val="24"/>
                <w:szCs w:val="24"/>
              </w:rPr>
              <w:drawing>
                <wp:inline distT="0" distB="0" distL="0" distR="0" wp14:anchorId="2F6AD2AC" wp14:editId="6DA7BF84">
                  <wp:extent cx="1819275" cy="1781175"/>
                  <wp:effectExtent l="0" t="0" r="9525" b="9525"/>
                  <wp:docPr id="90156417" name="Рисунок 52" descr="20231128_15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231128_1553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c>
          <w:tcPr>
            <w:tcW w:w="3291" w:type="dxa"/>
          </w:tcPr>
          <w:p w14:paraId="59F398B3" w14:textId="77777777" w:rsidR="00AE46CB" w:rsidRPr="00BE57D5" w:rsidRDefault="00AE46CB" w:rsidP="00C42F15">
            <w:pPr>
              <w:jc w:val="center"/>
              <w:rPr>
                <w:rFonts w:ascii="Times New Roman" w:eastAsia="Calibri" w:hAnsi="Times New Roman"/>
                <w:b/>
                <w:color w:val="000000"/>
                <w:sz w:val="24"/>
                <w:szCs w:val="24"/>
                <w:lang w:val="en-US"/>
              </w:rPr>
            </w:pPr>
            <w:r w:rsidRPr="00BE57D5">
              <w:rPr>
                <w:rFonts w:ascii="Times New Roman" w:eastAsia="Calibri" w:hAnsi="Times New Roman"/>
                <w:b/>
                <w:color w:val="000000"/>
                <w:sz w:val="24"/>
                <w:szCs w:val="24"/>
                <w:lang w:val="en-US"/>
              </w:rPr>
              <w:t>MS</w:t>
            </w:r>
          </w:p>
          <w:p w14:paraId="713602E9" w14:textId="6B961EFB" w:rsidR="00AE46CB" w:rsidRPr="00BE57D5" w:rsidRDefault="00AE46CB" w:rsidP="00C42F15">
            <w:pPr>
              <w:jc w:val="both"/>
              <w:rPr>
                <w:rFonts w:ascii="Times New Roman" w:eastAsia="Calibri" w:hAnsi="Times New Roman"/>
                <w:color w:val="000000"/>
                <w:sz w:val="24"/>
                <w:szCs w:val="24"/>
                <w:lang w:val="en-US"/>
              </w:rPr>
            </w:pPr>
            <w:r w:rsidRPr="00BE57D5">
              <w:rPr>
                <w:rFonts w:ascii="Times New Roman" w:eastAsia="Calibri" w:hAnsi="Times New Roman"/>
                <w:noProof/>
                <w:color w:val="000000"/>
                <w:sz w:val="24"/>
                <w:szCs w:val="24"/>
              </w:rPr>
              <w:drawing>
                <wp:inline distT="0" distB="0" distL="0" distR="0" wp14:anchorId="3020E335" wp14:editId="2B90C303">
                  <wp:extent cx="1952625" cy="1781175"/>
                  <wp:effectExtent l="0" t="0" r="9525" b="9525"/>
                  <wp:docPr id="306576602" name="Рисунок 51" descr="20231128_15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231128_1555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781175"/>
                          </a:xfrm>
                          <a:prstGeom prst="rect">
                            <a:avLst/>
                          </a:prstGeom>
                          <a:noFill/>
                          <a:ln>
                            <a:noFill/>
                          </a:ln>
                        </pic:spPr>
                      </pic:pic>
                    </a:graphicData>
                  </a:graphic>
                </wp:inline>
              </w:drawing>
            </w:r>
          </w:p>
        </w:tc>
      </w:tr>
    </w:tbl>
    <w:p w14:paraId="570B0369"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 xml:space="preserve">Рис. 3. Побеги </w:t>
      </w:r>
      <w:proofErr w:type="spellStart"/>
      <w:r w:rsidRPr="00D30022">
        <w:rPr>
          <w:rFonts w:ascii="Times New Roman" w:eastAsia="Calibri" w:hAnsi="Times New Roman"/>
          <w:b/>
          <w:i/>
          <w:color w:val="000000"/>
          <w:sz w:val="24"/>
          <w:szCs w:val="24"/>
        </w:rPr>
        <w:t>Epilobium</w:t>
      </w:r>
      <w:proofErr w:type="spellEnd"/>
      <w:r w:rsidRPr="00D30022">
        <w:rPr>
          <w:rFonts w:ascii="Times New Roman" w:eastAsia="Calibri" w:hAnsi="Times New Roman"/>
          <w:b/>
          <w:i/>
          <w:color w:val="000000"/>
          <w:sz w:val="24"/>
          <w:szCs w:val="24"/>
        </w:rPr>
        <w:t xml:space="preserve"> </w:t>
      </w:r>
      <w:proofErr w:type="spellStart"/>
      <w:r w:rsidRPr="00D30022">
        <w:rPr>
          <w:rFonts w:ascii="Times New Roman" w:eastAsia="Calibri" w:hAnsi="Times New Roman"/>
          <w:b/>
          <w:i/>
          <w:color w:val="000000"/>
          <w:sz w:val="24"/>
          <w:szCs w:val="24"/>
        </w:rPr>
        <w:t>montanum</w:t>
      </w:r>
      <w:proofErr w:type="spellEnd"/>
      <w:r w:rsidRPr="00D30022">
        <w:rPr>
          <w:rFonts w:ascii="Times New Roman" w:eastAsia="Calibri" w:hAnsi="Times New Roman"/>
          <w:b/>
          <w:i/>
          <w:color w:val="000000"/>
          <w:sz w:val="24"/>
          <w:szCs w:val="24"/>
        </w:rPr>
        <w:t xml:space="preserve"> L. на разных средах через 27 дней после высаживания</w:t>
      </w:r>
    </w:p>
    <w:p w14:paraId="5C8EA51D"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r w:rsidRPr="00D30022">
        <w:rPr>
          <w:rFonts w:ascii="Times New Roman" w:eastAsia="Calibri" w:hAnsi="Times New Roman"/>
          <w:color w:val="000000"/>
          <w:sz w:val="24"/>
          <w:szCs w:val="24"/>
        </w:rPr>
        <w:t xml:space="preserve">Через 48 дней в одной из банок со средой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 было обнаружено зарастание. Поэтому оставшиеся растения из этой банки были рассажены по 2 побега на 3 разные среды: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+2НУК, </w:t>
      </w:r>
      <w:r w:rsidRPr="00D30022">
        <w:rPr>
          <w:rFonts w:ascii="Times New Roman" w:eastAsia="Calibri" w:hAnsi="Times New Roman"/>
          <w:color w:val="000000"/>
          <w:sz w:val="24"/>
          <w:szCs w:val="24"/>
          <w:lang w:val="en-US"/>
        </w:rPr>
        <w:t>WPM</w:t>
      </w:r>
      <w:r w:rsidRPr="00D30022">
        <w:rPr>
          <w:rFonts w:ascii="Times New Roman" w:eastAsia="Calibri" w:hAnsi="Times New Roman"/>
          <w:color w:val="000000"/>
          <w:sz w:val="24"/>
          <w:szCs w:val="24"/>
        </w:rPr>
        <w:t xml:space="preserve">,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w:t>
      </w:r>
      <w:proofErr w:type="spellStart"/>
      <w:r w:rsidRPr="00D30022">
        <w:rPr>
          <w:rFonts w:ascii="Times New Roman" w:eastAsia="Calibri" w:hAnsi="Times New Roman"/>
          <w:color w:val="000000"/>
          <w:sz w:val="24"/>
          <w:szCs w:val="24"/>
        </w:rPr>
        <w:t>аб</w:t>
      </w:r>
      <w:proofErr w:type="spellEnd"/>
      <w:r w:rsidRPr="00D30022">
        <w:rPr>
          <w:rFonts w:ascii="Times New Roman" w:eastAsia="Calibri" w:hAnsi="Times New Roman"/>
          <w:color w:val="000000"/>
          <w:sz w:val="24"/>
          <w:szCs w:val="24"/>
        </w:rPr>
        <w:t xml:space="preserve">. При этом на 55 день было обнаружено выделение фенольных соединений растениями на средах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w:t>
      </w:r>
      <w:proofErr w:type="spellStart"/>
      <w:r w:rsidRPr="00D30022">
        <w:rPr>
          <w:rFonts w:ascii="Times New Roman" w:eastAsia="Calibri" w:hAnsi="Times New Roman"/>
          <w:color w:val="000000"/>
          <w:sz w:val="24"/>
          <w:szCs w:val="24"/>
        </w:rPr>
        <w:t>аб</w:t>
      </w:r>
      <w:proofErr w:type="spellEnd"/>
      <w:r w:rsidRPr="00D30022">
        <w:rPr>
          <w:rFonts w:ascii="Times New Roman" w:eastAsia="Calibri" w:hAnsi="Times New Roman"/>
          <w:color w:val="000000"/>
          <w:sz w:val="24"/>
          <w:szCs w:val="24"/>
        </w:rPr>
        <w:t xml:space="preserve">,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+2НУК,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+1БАП. На </w:t>
      </w:r>
      <w:r w:rsidRPr="00D30022">
        <w:rPr>
          <w:rFonts w:ascii="Times New Roman" w:eastAsia="Calibri" w:hAnsi="Times New Roman"/>
          <w:color w:val="000000"/>
          <w:sz w:val="24"/>
          <w:szCs w:val="24"/>
        </w:rPr>
        <w:lastRenderedPageBreak/>
        <w:t xml:space="preserve">остальных средах растения начали желтеть, а также чернеть у основания стебля, кроме среды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 На этой среде побеги хорошо развивались, с формированием большого числа крупных зелёных листьев. Именно поэтому на 67 день после высаживания, все растения, кроме побегов со сред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+1НУК, были пересажены на среду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 Фотографии с примерами банок с побегами </w:t>
      </w:r>
      <w:proofErr w:type="spellStart"/>
      <w:r w:rsidRPr="00D30022">
        <w:rPr>
          <w:rFonts w:ascii="Times New Roman" w:eastAsia="Calibri" w:hAnsi="Times New Roman"/>
          <w:i/>
          <w:color w:val="000000"/>
          <w:sz w:val="24"/>
          <w:szCs w:val="24"/>
        </w:rPr>
        <w:t>Epilobium</w:t>
      </w:r>
      <w:proofErr w:type="spellEnd"/>
      <w:r w:rsidRPr="00D30022">
        <w:rPr>
          <w:rFonts w:ascii="Times New Roman" w:eastAsia="Calibri" w:hAnsi="Times New Roman"/>
          <w:i/>
          <w:color w:val="000000"/>
          <w:sz w:val="24"/>
          <w:szCs w:val="24"/>
        </w:rPr>
        <w:t xml:space="preserve"> </w:t>
      </w:r>
      <w:proofErr w:type="spellStart"/>
      <w:r w:rsidRPr="00D30022">
        <w:rPr>
          <w:rFonts w:ascii="Times New Roman" w:eastAsia="Calibri" w:hAnsi="Times New Roman"/>
          <w:i/>
          <w:color w:val="000000"/>
          <w:sz w:val="24"/>
          <w:szCs w:val="24"/>
        </w:rPr>
        <w:t>montanum</w:t>
      </w:r>
      <w:proofErr w:type="spellEnd"/>
      <w:r w:rsidRPr="00D30022">
        <w:rPr>
          <w:rFonts w:ascii="Times New Roman" w:eastAsia="Calibri" w:hAnsi="Times New Roman"/>
          <w:i/>
          <w:color w:val="000000"/>
          <w:sz w:val="24"/>
          <w:szCs w:val="24"/>
        </w:rPr>
        <w:t xml:space="preserve"> L.</w:t>
      </w:r>
      <w:r w:rsidRPr="00D30022">
        <w:rPr>
          <w:rFonts w:ascii="Times New Roman" w:eastAsia="Calibri" w:hAnsi="Times New Roman"/>
          <w:color w:val="000000"/>
          <w:sz w:val="24"/>
          <w:szCs w:val="24"/>
        </w:rPr>
        <w:t xml:space="preserve"> на разных средах через 55 дней после высаживания представлены на рисунке 4.</w:t>
      </w:r>
    </w:p>
    <w:tbl>
      <w:tblPr>
        <w:tblW w:w="0" w:type="auto"/>
        <w:tblInd w:w="1129" w:type="dxa"/>
        <w:tblLook w:val="04A0" w:firstRow="1" w:lastRow="0" w:firstColumn="1" w:lastColumn="0" w:noHBand="0" w:noVBand="1"/>
      </w:tblPr>
      <w:tblGrid>
        <w:gridCol w:w="3726"/>
        <w:gridCol w:w="3726"/>
      </w:tblGrid>
      <w:tr w:rsidR="00AE46CB" w:rsidRPr="00D30022" w14:paraId="31D1B920" w14:textId="77777777" w:rsidTr="00C42F15">
        <w:tc>
          <w:tcPr>
            <w:tcW w:w="3710" w:type="dxa"/>
          </w:tcPr>
          <w:p w14:paraId="67613ECC"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lang w:val="en-US"/>
              </w:rPr>
              <w:t>MS+2</w:t>
            </w:r>
            <w:r w:rsidRPr="00BE57D5">
              <w:rPr>
                <w:rFonts w:ascii="Times New Roman" w:eastAsia="Calibri" w:hAnsi="Times New Roman"/>
                <w:b/>
                <w:color w:val="000000"/>
                <w:sz w:val="24"/>
                <w:szCs w:val="24"/>
              </w:rPr>
              <w:t>НУК</w:t>
            </w:r>
          </w:p>
          <w:p w14:paraId="18B2FC37" w14:textId="3344BDC2" w:rsidR="00AE46CB" w:rsidRPr="00BE57D5" w:rsidRDefault="00AE46CB" w:rsidP="00C42F15">
            <w:pPr>
              <w:jc w:val="center"/>
              <w:rPr>
                <w:rFonts w:ascii="Times New Roman" w:eastAsia="Calibri" w:hAnsi="Times New Roman"/>
                <w:color w:val="000000"/>
                <w:sz w:val="24"/>
                <w:szCs w:val="24"/>
              </w:rPr>
            </w:pPr>
            <w:r w:rsidRPr="00BE57D5">
              <w:rPr>
                <w:rFonts w:ascii="Times New Roman" w:eastAsia="Calibri" w:hAnsi="Times New Roman"/>
                <w:noProof/>
                <w:color w:val="000000"/>
                <w:sz w:val="24"/>
                <w:szCs w:val="24"/>
              </w:rPr>
              <w:drawing>
                <wp:inline distT="0" distB="0" distL="0" distR="0" wp14:anchorId="78B9301B" wp14:editId="6B5B93DF">
                  <wp:extent cx="2219325" cy="2038350"/>
                  <wp:effectExtent l="0" t="0" r="9525" b="0"/>
                  <wp:docPr id="1788227497" name="Рисунок 50" descr="20231226_14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231226_1448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2038350"/>
                          </a:xfrm>
                          <a:prstGeom prst="rect">
                            <a:avLst/>
                          </a:prstGeom>
                          <a:noFill/>
                          <a:ln>
                            <a:noFill/>
                          </a:ln>
                        </pic:spPr>
                      </pic:pic>
                    </a:graphicData>
                  </a:graphic>
                </wp:inline>
              </w:drawing>
            </w:r>
          </w:p>
        </w:tc>
        <w:tc>
          <w:tcPr>
            <w:tcW w:w="3710" w:type="dxa"/>
          </w:tcPr>
          <w:p w14:paraId="2582973C"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lang w:val="en-US"/>
              </w:rPr>
              <w:t>MS+1</w:t>
            </w:r>
            <w:r w:rsidRPr="00BE57D5">
              <w:rPr>
                <w:rFonts w:ascii="Times New Roman" w:eastAsia="Calibri" w:hAnsi="Times New Roman"/>
                <w:b/>
                <w:color w:val="000000"/>
                <w:sz w:val="24"/>
                <w:szCs w:val="24"/>
              </w:rPr>
              <w:t>БАП</w:t>
            </w:r>
          </w:p>
          <w:p w14:paraId="1DF096B1" w14:textId="7CFC5871" w:rsidR="00AE46CB" w:rsidRPr="00BE57D5" w:rsidRDefault="00AE46CB" w:rsidP="00C42F15">
            <w:pPr>
              <w:jc w:val="center"/>
              <w:rPr>
                <w:rFonts w:ascii="Times New Roman" w:eastAsia="Calibri" w:hAnsi="Times New Roman"/>
                <w:color w:val="000000"/>
                <w:sz w:val="24"/>
                <w:szCs w:val="24"/>
              </w:rPr>
            </w:pPr>
            <w:r w:rsidRPr="00BE57D5">
              <w:rPr>
                <w:rFonts w:ascii="Times New Roman" w:eastAsia="Calibri" w:hAnsi="Times New Roman"/>
                <w:noProof/>
                <w:color w:val="000000"/>
                <w:sz w:val="24"/>
                <w:szCs w:val="24"/>
              </w:rPr>
              <w:drawing>
                <wp:inline distT="0" distB="0" distL="0" distR="0" wp14:anchorId="7377836D" wp14:editId="686B71DF">
                  <wp:extent cx="2219325" cy="2028825"/>
                  <wp:effectExtent l="0" t="0" r="9525" b="9525"/>
                  <wp:docPr id="122188150" name="Рисунок 49" descr="20231226_14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231226_1448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2028825"/>
                          </a:xfrm>
                          <a:prstGeom prst="rect">
                            <a:avLst/>
                          </a:prstGeom>
                          <a:noFill/>
                          <a:ln>
                            <a:noFill/>
                          </a:ln>
                        </pic:spPr>
                      </pic:pic>
                    </a:graphicData>
                  </a:graphic>
                </wp:inline>
              </w:drawing>
            </w:r>
          </w:p>
        </w:tc>
      </w:tr>
      <w:tr w:rsidR="00AE46CB" w:rsidRPr="00D30022" w14:paraId="06EBF08E" w14:textId="77777777" w:rsidTr="00C42F15">
        <w:tc>
          <w:tcPr>
            <w:tcW w:w="3710" w:type="dxa"/>
          </w:tcPr>
          <w:p w14:paraId="55B7DCA3" w14:textId="77777777" w:rsidR="00AE46CB" w:rsidRPr="00BE57D5" w:rsidRDefault="00AE46CB" w:rsidP="00C42F15">
            <w:pPr>
              <w:jc w:val="center"/>
              <w:rPr>
                <w:rFonts w:ascii="Times New Roman" w:eastAsia="Calibri" w:hAnsi="Times New Roman"/>
                <w:b/>
                <w:color w:val="000000"/>
                <w:sz w:val="24"/>
                <w:szCs w:val="24"/>
                <w:lang w:val="en-US"/>
              </w:rPr>
            </w:pPr>
            <w:r w:rsidRPr="00BE57D5">
              <w:rPr>
                <w:rFonts w:ascii="Times New Roman" w:eastAsia="Calibri" w:hAnsi="Times New Roman"/>
                <w:b/>
                <w:color w:val="000000"/>
                <w:sz w:val="24"/>
                <w:szCs w:val="24"/>
                <w:lang w:val="en-US"/>
              </w:rPr>
              <w:t>MS</w:t>
            </w:r>
          </w:p>
          <w:p w14:paraId="09983528" w14:textId="691CEC36" w:rsidR="00AE46CB" w:rsidRPr="00BE57D5" w:rsidRDefault="00AE46CB" w:rsidP="00C42F15">
            <w:pPr>
              <w:jc w:val="center"/>
              <w:rPr>
                <w:rFonts w:ascii="Times New Roman" w:eastAsia="Calibri" w:hAnsi="Times New Roman"/>
                <w:color w:val="000000"/>
                <w:sz w:val="24"/>
                <w:szCs w:val="24"/>
              </w:rPr>
            </w:pPr>
            <w:r w:rsidRPr="00BE57D5">
              <w:rPr>
                <w:rFonts w:ascii="Times New Roman" w:eastAsia="Calibri" w:hAnsi="Times New Roman"/>
                <w:noProof/>
                <w:color w:val="000000"/>
                <w:sz w:val="24"/>
                <w:szCs w:val="24"/>
              </w:rPr>
              <w:drawing>
                <wp:inline distT="0" distB="0" distL="0" distR="0" wp14:anchorId="4AF9E41C" wp14:editId="7C29C2A3">
                  <wp:extent cx="2219325" cy="1752600"/>
                  <wp:effectExtent l="0" t="0" r="9525" b="0"/>
                  <wp:docPr id="2129929343" name="Рисунок 48" descr="20231226_14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0231226_1449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9325" cy="1752600"/>
                          </a:xfrm>
                          <a:prstGeom prst="rect">
                            <a:avLst/>
                          </a:prstGeom>
                          <a:noFill/>
                          <a:ln>
                            <a:noFill/>
                          </a:ln>
                        </pic:spPr>
                      </pic:pic>
                    </a:graphicData>
                  </a:graphic>
                </wp:inline>
              </w:drawing>
            </w:r>
          </w:p>
        </w:tc>
        <w:tc>
          <w:tcPr>
            <w:tcW w:w="3710" w:type="dxa"/>
          </w:tcPr>
          <w:p w14:paraId="2F3BEE23" w14:textId="77777777" w:rsidR="00AE46CB" w:rsidRPr="00BE57D5" w:rsidRDefault="00AE46CB" w:rsidP="00C42F15">
            <w:pPr>
              <w:jc w:val="center"/>
              <w:rPr>
                <w:rFonts w:ascii="Times New Roman" w:eastAsia="Calibri" w:hAnsi="Times New Roman"/>
                <w:b/>
                <w:color w:val="000000"/>
                <w:sz w:val="24"/>
                <w:szCs w:val="24"/>
                <w:lang w:val="en-US"/>
              </w:rPr>
            </w:pPr>
            <w:r w:rsidRPr="00BE57D5">
              <w:rPr>
                <w:rFonts w:ascii="Times New Roman" w:eastAsia="Calibri" w:hAnsi="Times New Roman"/>
                <w:b/>
                <w:color w:val="000000"/>
                <w:sz w:val="24"/>
                <w:szCs w:val="24"/>
                <w:lang w:val="en-US"/>
              </w:rPr>
              <w:t>WPM</w:t>
            </w:r>
          </w:p>
          <w:p w14:paraId="292B8DCE" w14:textId="0A3719EE" w:rsidR="00AE46CB" w:rsidRPr="00BE57D5" w:rsidRDefault="00AE46CB" w:rsidP="00C42F15">
            <w:pPr>
              <w:jc w:val="center"/>
              <w:rPr>
                <w:rFonts w:ascii="Times New Roman" w:eastAsia="Calibri" w:hAnsi="Times New Roman"/>
                <w:color w:val="000000"/>
                <w:sz w:val="24"/>
                <w:szCs w:val="24"/>
                <w:lang w:val="en-US"/>
              </w:rPr>
            </w:pPr>
            <w:r w:rsidRPr="00BE57D5">
              <w:rPr>
                <w:rFonts w:ascii="Times New Roman" w:eastAsia="Calibri" w:hAnsi="Times New Roman"/>
                <w:noProof/>
                <w:color w:val="000000"/>
                <w:sz w:val="24"/>
                <w:szCs w:val="24"/>
              </w:rPr>
              <w:drawing>
                <wp:inline distT="0" distB="0" distL="0" distR="0" wp14:anchorId="6FB0D538" wp14:editId="01D2ACAD">
                  <wp:extent cx="2171700" cy="1743075"/>
                  <wp:effectExtent l="0" t="0" r="0" b="9525"/>
                  <wp:docPr id="99797807" name="Рисунок 47" descr="20231226_14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0231226_1449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1743075"/>
                          </a:xfrm>
                          <a:prstGeom prst="rect">
                            <a:avLst/>
                          </a:prstGeom>
                          <a:noFill/>
                          <a:ln>
                            <a:noFill/>
                          </a:ln>
                        </pic:spPr>
                      </pic:pic>
                    </a:graphicData>
                  </a:graphic>
                </wp:inline>
              </w:drawing>
            </w:r>
          </w:p>
        </w:tc>
      </w:tr>
    </w:tbl>
    <w:p w14:paraId="24782D76"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 xml:space="preserve">Рис. 4. Побеги </w:t>
      </w:r>
      <w:proofErr w:type="spellStart"/>
      <w:r w:rsidRPr="00D30022">
        <w:rPr>
          <w:rFonts w:ascii="Times New Roman" w:eastAsia="Calibri" w:hAnsi="Times New Roman"/>
          <w:b/>
          <w:i/>
          <w:color w:val="000000"/>
          <w:sz w:val="24"/>
          <w:szCs w:val="24"/>
        </w:rPr>
        <w:t>Epilobium</w:t>
      </w:r>
      <w:proofErr w:type="spellEnd"/>
      <w:r w:rsidRPr="00D30022">
        <w:rPr>
          <w:rFonts w:ascii="Times New Roman" w:eastAsia="Calibri" w:hAnsi="Times New Roman"/>
          <w:b/>
          <w:i/>
          <w:color w:val="000000"/>
          <w:sz w:val="24"/>
          <w:szCs w:val="24"/>
        </w:rPr>
        <w:t xml:space="preserve"> </w:t>
      </w:r>
      <w:proofErr w:type="spellStart"/>
      <w:r w:rsidRPr="00D30022">
        <w:rPr>
          <w:rFonts w:ascii="Times New Roman" w:eastAsia="Calibri" w:hAnsi="Times New Roman"/>
          <w:b/>
          <w:i/>
          <w:color w:val="000000"/>
          <w:sz w:val="24"/>
          <w:szCs w:val="24"/>
        </w:rPr>
        <w:t>montanum</w:t>
      </w:r>
      <w:proofErr w:type="spellEnd"/>
      <w:r w:rsidRPr="00D30022">
        <w:rPr>
          <w:rFonts w:ascii="Times New Roman" w:eastAsia="Calibri" w:hAnsi="Times New Roman"/>
          <w:b/>
          <w:i/>
          <w:color w:val="000000"/>
          <w:sz w:val="24"/>
          <w:szCs w:val="24"/>
        </w:rPr>
        <w:t xml:space="preserve"> L. на разных средах через 55 дней после высаживания</w:t>
      </w:r>
    </w:p>
    <w:p w14:paraId="3174D259"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r w:rsidRPr="00D30022">
        <w:rPr>
          <w:rFonts w:ascii="Times New Roman" w:eastAsia="Calibri" w:hAnsi="Times New Roman"/>
          <w:color w:val="000000"/>
          <w:sz w:val="24"/>
          <w:szCs w:val="24"/>
        </w:rPr>
        <w:t xml:space="preserve">Далее при просмотре банок на 90 день было обнаружено, что все пересаженные на среду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 побеги пожелтели. Помимо этого, они активно выделяли фенольные соединения. Из этого можно сделать вывод, что данная среда не подходит для второго этапа микроклонального размножения </w:t>
      </w:r>
      <w:proofErr w:type="spellStart"/>
      <w:r w:rsidRPr="00D30022">
        <w:rPr>
          <w:rFonts w:ascii="Times New Roman" w:eastAsia="Calibri" w:hAnsi="Times New Roman"/>
          <w:i/>
          <w:color w:val="000000"/>
          <w:sz w:val="24"/>
          <w:szCs w:val="24"/>
        </w:rPr>
        <w:t>Epilobium</w:t>
      </w:r>
      <w:proofErr w:type="spellEnd"/>
      <w:r w:rsidRPr="00D30022">
        <w:rPr>
          <w:rFonts w:ascii="Times New Roman" w:eastAsia="Calibri" w:hAnsi="Times New Roman"/>
          <w:i/>
          <w:color w:val="000000"/>
          <w:sz w:val="24"/>
          <w:szCs w:val="24"/>
        </w:rPr>
        <w:t xml:space="preserve"> </w:t>
      </w:r>
      <w:proofErr w:type="spellStart"/>
      <w:r w:rsidRPr="00D30022">
        <w:rPr>
          <w:rFonts w:ascii="Times New Roman" w:eastAsia="Calibri" w:hAnsi="Times New Roman"/>
          <w:i/>
          <w:color w:val="000000"/>
          <w:sz w:val="24"/>
          <w:szCs w:val="24"/>
        </w:rPr>
        <w:t>montanum</w:t>
      </w:r>
      <w:proofErr w:type="spellEnd"/>
      <w:r w:rsidRPr="00D30022">
        <w:rPr>
          <w:rFonts w:ascii="Times New Roman" w:eastAsia="Calibri" w:hAnsi="Times New Roman"/>
          <w:i/>
          <w:color w:val="000000"/>
          <w:sz w:val="24"/>
          <w:szCs w:val="24"/>
        </w:rPr>
        <w:t xml:space="preserve"> L.</w:t>
      </w:r>
      <w:r w:rsidRPr="00D30022">
        <w:rPr>
          <w:rFonts w:ascii="Times New Roman" w:eastAsia="Calibri" w:hAnsi="Times New Roman"/>
          <w:color w:val="000000"/>
          <w:sz w:val="24"/>
          <w:szCs w:val="24"/>
        </w:rPr>
        <w:t xml:space="preserve">, но при этом отлично подходит для первого этапа. Поэтому, для второго этапа микроклонального размножения </w:t>
      </w:r>
      <w:proofErr w:type="spellStart"/>
      <w:r w:rsidRPr="00D30022">
        <w:rPr>
          <w:rFonts w:ascii="Times New Roman" w:eastAsia="Calibri" w:hAnsi="Times New Roman"/>
          <w:i/>
          <w:color w:val="000000"/>
          <w:sz w:val="24"/>
          <w:szCs w:val="24"/>
        </w:rPr>
        <w:t>Epilobium</w:t>
      </w:r>
      <w:proofErr w:type="spellEnd"/>
      <w:r w:rsidRPr="00D30022">
        <w:rPr>
          <w:rFonts w:ascii="Times New Roman" w:eastAsia="Calibri" w:hAnsi="Times New Roman"/>
          <w:i/>
          <w:color w:val="000000"/>
          <w:sz w:val="24"/>
          <w:szCs w:val="24"/>
        </w:rPr>
        <w:t xml:space="preserve"> </w:t>
      </w:r>
      <w:proofErr w:type="spellStart"/>
      <w:r w:rsidRPr="00D30022">
        <w:rPr>
          <w:rFonts w:ascii="Times New Roman" w:eastAsia="Calibri" w:hAnsi="Times New Roman"/>
          <w:i/>
          <w:color w:val="000000"/>
          <w:sz w:val="24"/>
          <w:szCs w:val="24"/>
        </w:rPr>
        <w:t>montanum</w:t>
      </w:r>
      <w:proofErr w:type="spellEnd"/>
      <w:r w:rsidRPr="00D30022">
        <w:rPr>
          <w:rFonts w:ascii="Times New Roman" w:eastAsia="Calibri" w:hAnsi="Times New Roman"/>
          <w:i/>
          <w:color w:val="000000"/>
          <w:sz w:val="24"/>
          <w:szCs w:val="24"/>
        </w:rPr>
        <w:t xml:space="preserve"> L.</w:t>
      </w:r>
      <w:r w:rsidRPr="00D30022">
        <w:rPr>
          <w:rFonts w:ascii="Times New Roman" w:eastAsia="Calibri" w:hAnsi="Times New Roman"/>
          <w:color w:val="000000"/>
          <w:sz w:val="24"/>
          <w:szCs w:val="24"/>
        </w:rPr>
        <w:t xml:space="preserve"> необходима среда с антиоксидантами для предотвращения выработки фенольных соединений. Для этого были использованы лимонная и аскорбиновая кислоты.  Также было выдвинуто предположение об отсутствии необходимости у побегов </w:t>
      </w:r>
      <w:proofErr w:type="spellStart"/>
      <w:r w:rsidRPr="00D30022">
        <w:rPr>
          <w:rFonts w:ascii="Times New Roman" w:eastAsia="Calibri" w:hAnsi="Times New Roman"/>
          <w:i/>
          <w:color w:val="000000"/>
          <w:sz w:val="24"/>
          <w:szCs w:val="24"/>
        </w:rPr>
        <w:t>Epilobium</w:t>
      </w:r>
      <w:proofErr w:type="spellEnd"/>
      <w:r w:rsidRPr="00D30022">
        <w:rPr>
          <w:rFonts w:ascii="Times New Roman" w:eastAsia="Calibri" w:hAnsi="Times New Roman"/>
          <w:i/>
          <w:color w:val="000000"/>
          <w:sz w:val="24"/>
          <w:szCs w:val="24"/>
        </w:rPr>
        <w:t xml:space="preserve"> </w:t>
      </w:r>
      <w:proofErr w:type="spellStart"/>
      <w:r w:rsidRPr="00D30022">
        <w:rPr>
          <w:rFonts w:ascii="Times New Roman" w:eastAsia="Calibri" w:hAnsi="Times New Roman"/>
          <w:i/>
          <w:color w:val="000000"/>
          <w:sz w:val="24"/>
          <w:szCs w:val="24"/>
        </w:rPr>
        <w:t>montanum</w:t>
      </w:r>
      <w:proofErr w:type="spellEnd"/>
      <w:r w:rsidRPr="00D30022">
        <w:rPr>
          <w:rFonts w:ascii="Times New Roman" w:eastAsia="Calibri" w:hAnsi="Times New Roman"/>
          <w:i/>
          <w:color w:val="000000"/>
          <w:sz w:val="24"/>
          <w:szCs w:val="24"/>
        </w:rPr>
        <w:t xml:space="preserve"> L.</w:t>
      </w:r>
      <w:r w:rsidRPr="00D30022">
        <w:rPr>
          <w:rFonts w:ascii="Times New Roman" w:eastAsia="Calibri" w:hAnsi="Times New Roman"/>
          <w:color w:val="000000"/>
          <w:sz w:val="24"/>
          <w:szCs w:val="24"/>
        </w:rPr>
        <w:t xml:space="preserve"> на втором этапе </w:t>
      </w:r>
      <w:r w:rsidRPr="00D30022">
        <w:rPr>
          <w:rFonts w:ascii="Times New Roman" w:eastAsia="Calibri" w:hAnsi="Times New Roman"/>
          <w:color w:val="000000"/>
          <w:sz w:val="24"/>
          <w:szCs w:val="24"/>
        </w:rPr>
        <w:lastRenderedPageBreak/>
        <w:t xml:space="preserve">микроклонального размножения в большом количестве питательных веществ в среде. Поэтому далее все оставшиеся живые побеги высаживались на среду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 ½ + аскорбиновая кислота, лимонная кислота. На эту среду на 90 день высаживались побеги со сред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+1НУК,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w:t>
      </w:r>
      <w:proofErr w:type="spellStart"/>
      <w:r w:rsidRPr="00D30022">
        <w:rPr>
          <w:rFonts w:ascii="Times New Roman" w:eastAsia="Calibri" w:hAnsi="Times New Roman"/>
          <w:color w:val="000000"/>
          <w:sz w:val="24"/>
          <w:szCs w:val="24"/>
        </w:rPr>
        <w:t>аб</w:t>
      </w:r>
      <w:proofErr w:type="spellEnd"/>
      <w:r w:rsidRPr="00D30022">
        <w:rPr>
          <w:rFonts w:ascii="Times New Roman" w:eastAsia="Calibri" w:hAnsi="Times New Roman"/>
          <w:color w:val="000000"/>
          <w:sz w:val="24"/>
          <w:szCs w:val="24"/>
        </w:rPr>
        <w:t xml:space="preserve">, поскольку только на этих средах остались живые побеги.  При этом побеги со среды </w:t>
      </w:r>
      <w:r w:rsidRPr="00D30022">
        <w:rPr>
          <w:rFonts w:ascii="Times New Roman" w:eastAsia="Calibri" w:hAnsi="Times New Roman"/>
          <w:color w:val="000000"/>
          <w:sz w:val="24"/>
          <w:szCs w:val="24"/>
          <w:lang w:val="en-US"/>
        </w:rPr>
        <w:t>MS</w:t>
      </w:r>
      <w:r w:rsidRPr="00D30022">
        <w:rPr>
          <w:rFonts w:ascii="Times New Roman" w:eastAsia="Calibri" w:hAnsi="Times New Roman"/>
          <w:color w:val="000000"/>
          <w:sz w:val="24"/>
          <w:szCs w:val="24"/>
        </w:rPr>
        <w:t xml:space="preserve"> были разделены на 4 банки.</w:t>
      </w:r>
    </w:p>
    <w:p w14:paraId="69B668EF"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r w:rsidRPr="00D30022">
        <w:rPr>
          <w:rFonts w:ascii="Times New Roman" w:eastAsia="Calibri" w:hAnsi="Times New Roman"/>
          <w:color w:val="000000"/>
          <w:sz w:val="24"/>
          <w:szCs w:val="24"/>
        </w:rPr>
        <w:t xml:space="preserve">Фотографии побегов </w:t>
      </w:r>
      <w:proofErr w:type="spellStart"/>
      <w:r w:rsidRPr="00D30022">
        <w:rPr>
          <w:rFonts w:ascii="Times New Roman" w:eastAsia="Calibri" w:hAnsi="Times New Roman"/>
          <w:i/>
          <w:color w:val="000000"/>
          <w:sz w:val="24"/>
          <w:szCs w:val="24"/>
        </w:rPr>
        <w:t>Epilobium</w:t>
      </w:r>
      <w:proofErr w:type="spellEnd"/>
      <w:r w:rsidRPr="00D30022">
        <w:rPr>
          <w:rFonts w:ascii="Times New Roman" w:eastAsia="Calibri" w:hAnsi="Times New Roman"/>
          <w:i/>
          <w:color w:val="000000"/>
          <w:sz w:val="24"/>
          <w:szCs w:val="24"/>
        </w:rPr>
        <w:t xml:space="preserve"> </w:t>
      </w:r>
      <w:proofErr w:type="spellStart"/>
      <w:r w:rsidRPr="00D30022">
        <w:rPr>
          <w:rFonts w:ascii="Times New Roman" w:eastAsia="Calibri" w:hAnsi="Times New Roman"/>
          <w:i/>
          <w:color w:val="000000"/>
          <w:sz w:val="24"/>
          <w:szCs w:val="24"/>
        </w:rPr>
        <w:t>montanum</w:t>
      </w:r>
      <w:proofErr w:type="spellEnd"/>
      <w:r w:rsidRPr="00D30022">
        <w:rPr>
          <w:rFonts w:ascii="Times New Roman" w:eastAsia="Calibri" w:hAnsi="Times New Roman"/>
          <w:i/>
          <w:color w:val="000000"/>
          <w:sz w:val="24"/>
          <w:szCs w:val="24"/>
        </w:rPr>
        <w:t xml:space="preserve"> L.</w:t>
      </w:r>
      <w:r w:rsidRPr="00D30022">
        <w:rPr>
          <w:rFonts w:ascii="Times New Roman" w:eastAsia="Calibri" w:hAnsi="Times New Roman"/>
          <w:color w:val="000000"/>
          <w:sz w:val="24"/>
          <w:szCs w:val="24"/>
        </w:rPr>
        <w:t xml:space="preserve"> на разных средах через 97 дней после первого высаживания представлены на рисунке 5.</w:t>
      </w:r>
    </w:p>
    <w:tbl>
      <w:tblPr>
        <w:tblW w:w="0" w:type="auto"/>
        <w:tblLook w:val="04A0" w:firstRow="1" w:lastRow="0" w:firstColumn="1" w:lastColumn="0" w:noHBand="0" w:noVBand="1"/>
      </w:tblPr>
      <w:tblGrid>
        <w:gridCol w:w="2901"/>
        <w:gridCol w:w="2844"/>
        <w:gridCol w:w="3325"/>
      </w:tblGrid>
      <w:tr w:rsidR="00AE46CB" w:rsidRPr="00D30022" w14:paraId="0E1F0B1C" w14:textId="77777777" w:rsidTr="00C42F15">
        <w:tc>
          <w:tcPr>
            <w:tcW w:w="2983" w:type="dxa"/>
          </w:tcPr>
          <w:p w14:paraId="15E49967"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rPr>
              <w:t xml:space="preserve">С </w:t>
            </w:r>
            <w:r w:rsidRPr="00BE57D5">
              <w:rPr>
                <w:rFonts w:ascii="Times New Roman" w:eastAsia="Calibri" w:hAnsi="Times New Roman"/>
                <w:b/>
                <w:color w:val="000000"/>
                <w:sz w:val="24"/>
                <w:szCs w:val="24"/>
                <w:lang w:val="en-US"/>
              </w:rPr>
              <w:t>MS+1</w:t>
            </w:r>
            <w:r w:rsidRPr="00BE57D5">
              <w:rPr>
                <w:rFonts w:ascii="Times New Roman" w:eastAsia="Calibri" w:hAnsi="Times New Roman"/>
                <w:b/>
                <w:color w:val="000000"/>
                <w:sz w:val="24"/>
                <w:szCs w:val="24"/>
              </w:rPr>
              <w:t>НУК</w:t>
            </w:r>
          </w:p>
          <w:p w14:paraId="7DDDD291" w14:textId="2423C1C4" w:rsidR="00AE46CB" w:rsidRPr="00BE57D5" w:rsidRDefault="00AE46CB" w:rsidP="00C42F15">
            <w:pPr>
              <w:jc w:val="center"/>
              <w:rPr>
                <w:rFonts w:ascii="Times New Roman" w:eastAsia="Calibri" w:hAnsi="Times New Roman"/>
                <w:color w:val="000000"/>
                <w:sz w:val="24"/>
                <w:szCs w:val="24"/>
              </w:rPr>
            </w:pPr>
            <w:r w:rsidRPr="00BE57D5">
              <w:rPr>
                <w:rFonts w:ascii="Times New Roman" w:eastAsia="Calibri" w:hAnsi="Times New Roman"/>
                <w:noProof/>
                <w:color w:val="000000"/>
                <w:sz w:val="24"/>
                <w:szCs w:val="24"/>
              </w:rPr>
              <w:drawing>
                <wp:inline distT="0" distB="0" distL="0" distR="0" wp14:anchorId="6DF0B762" wp14:editId="496E363E">
                  <wp:extent cx="1800225" cy="1714500"/>
                  <wp:effectExtent l="0" t="0" r="9525" b="0"/>
                  <wp:docPr id="1060615879" name="Рисунок 46" descr="20240206_16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0240206_1606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1714500"/>
                          </a:xfrm>
                          <a:prstGeom prst="rect">
                            <a:avLst/>
                          </a:prstGeom>
                          <a:noFill/>
                          <a:ln>
                            <a:noFill/>
                          </a:ln>
                        </pic:spPr>
                      </pic:pic>
                    </a:graphicData>
                  </a:graphic>
                </wp:inline>
              </w:drawing>
            </w:r>
          </w:p>
        </w:tc>
        <w:tc>
          <w:tcPr>
            <w:tcW w:w="2938" w:type="dxa"/>
          </w:tcPr>
          <w:p w14:paraId="41E3EFD3"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rPr>
              <w:t xml:space="preserve">С </w:t>
            </w:r>
            <w:r w:rsidRPr="00BE57D5">
              <w:rPr>
                <w:rFonts w:ascii="Times New Roman" w:eastAsia="Calibri" w:hAnsi="Times New Roman"/>
                <w:b/>
                <w:color w:val="000000"/>
                <w:sz w:val="24"/>
                <w:szCs w:val="24"/>
                <w:lang w:val="en-US"/>
              </w:rPr>
              <w:t>MS+</w:t>
            </w:r>
            <w:proofErr w:type="spellStart"/>
            <w:r w:rsidRPr="00BE57D5">
              <w:rPr>
                <w:rFonts w:ascii="Times New Roman" w:eastAsia="Calibri" w:hAnsi="Times New Roman"/>
                <w:b/>
                <w:color w:val="000000"/>
                <w:sz w:val="24"/>
                <w:szCs w:val="24"/>
              </w:rPr>
              <w:t>аб</w:t>
            </w:r>
            <w:proofErr w:type="spellEnd"/>
          </w:p>
          <w:p w14:paraId="607441E6" w14:textId="56B2F22C"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noProof/>
                <w:color w:val="000000"/>
                <w:sz w:val="24"/>
                <w:szCs w:val="24"/>
              </w:rPr>
              <w:drawing>
                <wp:inline distT="0" distB="0" distL="0" distR="0" wp14:anchorId="46B81620" wp14:editId="52886C63">
                  <wp:extent cx="1771650" cy="1714500"/>
                  <wp:effectExtent l="0" t="0" r="0" b="0"/>
                  <wp:docPr id="863873937" name="Рисунок 45" descr="20240206_16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0240206_1609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p>
        </w:tc>
        <w:tc>
          <w:tcPr>
            <w:tcW w:w="3434" w:type="dxa"/>
          </w:tcPr>
          <w:p w14:paraId="671102FF" w14:textId="77777777" w:rsidR="00AE46CB" w:rsidRPr="00BE57D5" w:rsidRDefault="00AE46CB" w:rsidP="00C42F15">
            <w:pPr>
              <w:jc w:val="center"/>
              <w:rPr>
                <w:rFonts w:ascii="Times New Roman" w:eastAsia="Calibri" w:hAnsi="Times New Roman"/>
                <w:b/>
                <w:color w:val="000000"/>
                <w:sz w:val="24"/>
                <w:szCs w:val="24"/>
                <w:lang w:val="en-US"/>
              </w:rPr>
            </w:pPr>
            <w:r w:rsidRPr="00BE57D5">
              <w:rPr>
                <w:rFonts w:ascii="Times New Roman" w:eastAsia="Calibri" w:hAnsi="Times New Roman"/>
                <w:b/>
                <w:color w:val="000000"/>
                <w:sz w:val="24"/>
                <w:szCs w:val="24"/>
              </w:rPr>
              <w:t xml:space="preserve">С </w:t>
            </w:r>
            <w:r w:rsidRPr="00BE57D5">
              <w:rPr>
                <w:rFonts w:ascii="Times New Roman" w:eastAsia="Calibri" w:hAnsi="Times New Roman"/>
                <w:b/>
                <w:color w:val="000000"/>
                <w:sz w:val="24"/>
                <w:szCs w:val="24"/>
                <w:lang w:val="en-US"/>
              </w:rPr>
              <w:t>MS</w:t>
            </w:r>
          </w:p>
          <w:p w14:paraId="12ACE6CD" w14:textId="11F71E81" w:rsidR="00AE46CB" w:rsidRPr="00BE57D5" w:rsidRDefault="00AE46CB" w:rsidP="00C42F15">
            <w:pPr>
              <w:jc w:val="center"/>
              <w:rPr>
                <w:rFonts w:ascii="Times New Roman" w:eastAsia="Calibri" w:hAnsi="Times New Roman"/>
                <w:b/>
                <w:color w:val="000000"/>
                <w:sz w:val="24"/>
                <w:szCs w:val="24"/>
                <w:lang w:val="en-US"/>
              </w:rPr>
            </w:pPr>
            <w:r w:rsidRPr="00BE57D5">
              <w:rPr>
                <w:rFonts w:ascii="Times New Roman" w:eastAsia="Calibri" w:hAnsi="Times New Roman"/>
                <w:b/>
                <w:noProof/>
                <w:color w:val="000000"/>
                <w:sz w:val="24"/>
                <w:szCs w:val="24"/>
              </w:rPr>
              <w:drawing>
                <wp:inline distT="0" distB="0" distL="0" distR="0" wp14:anchorId="1F359647" wp14:editId="3F754C26">
                  <wp:extent cx="2095500" cy="1704975"/>
                  <wp:effectExtent l="0" t="0" r="0" b="9525"/>
                  <wp:docPr id="814251786" name="Рисунок 44" descr="20240206_16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0240206_1612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704975"/>
                          </a:xfrm>
                          <a:prstGeom prst="rect">
                            <a:avLst/>
                          </a:prstGeom>
                          <a:noFill/>
                          <a:ln>
                            <a:noFill/>
                          </a:ln>
                        </pic:spPr>
                      </pic:pic>
                    </a:graphicData>
                  </a:graphic>
                </wp:inline>
              </w:drawing>
            </w:r>
          </w:p>
        </w:tc>
      </w:tr>
    </w:tbl>
    <w:p w14:paraId="57F9F355"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 xml:space="preserve">Рис. 5. Побеги </w:t>
      </w:r>
      <w:r w:rsidRPr="00D30022">
        <w:rPr>
          <w:rFonts w:ascii="Times New Roman" w:eastAsia="Calibri" w:hAnsi="Times New Roman"/>
          <w:b/>
          <w:i/>
          <w:color w:val="000000"/>
          <w:sz w:val="24"/>
          <w:szCs w:val="24"/>
          <w:lang w:val="en-US"/>
        </w:rPr>
        <w:t>Epilobium</w:t>
      </w:r>
      <w:r w:rsidRPr="00D30022">
        <w:rPr>
          <w:rFonts w:ascii="Times New Roman" w:eastAsia="Calibri" w:hAnsi="Times New Roman"/>
          <w:b/>
          <w:i/>
          <w:color w:val="000000"/>
          <w:sz w:val="24"/>
          <w:szCs w:val="24"/>
        </w:rPr>
        <w:t xml:space="preserve"> </w:t>
      </w:r>
      <w:proofErr w:type="spellStart"/>
      <w:r w:rsidRPr="00D30022">
        <w:rPr>
          <w:rFonts w:ascii="Times New Roman" w:eastAsia="Calibri" w:hAnsi="Times New Roman"/>
          <w:b/>
          <w:i/>
          <w:color w:val="000000"/>
          <w:sz w:val="24"/>
          <w:szCs w:val="24"/>
          <w:lang w:val="en-US"/>
        </w:rPr>
        <w:t>montanum</w:t>
      </w:r>
      <w:proofErr w:type="spellEnd"/>
      <w:r w:rsidRPr="00D30022">
        <w:rPr>
          <w:rFonts w:ascii="Times New Roman" w:eastAsia="Calibri" w:hAnsi="Times New Roman"/>
          <w:b/>
          <w:i/>
          <w:color w:val="000000"/>
          <w:sz w:val="24"/>
          <w:szCs w:val="24"/>
        </w:rPr>
        <w:t xml:space="preserve"> </w:t>
      </w:r>
      <w:r w:rsidRPr="00D30022">
        <w:rPr>
          <w:rFonts w:ascii="Times New Roman" w:eastAsia="Calibri" w:hAnsi="Times New Roman"/>
          <w:b/>
          <w:i/>
          <w:color w:val="000000"/>
          <w:sz w:val="24"/>
          <w:szCs w:val="24"/>
          <w:lang w:val="en-US"/>
        </w:rPr>
        <w:t>L</w:t>
      </w:r>
      <w:r w:rsidRPr="00D30022">
        <w:rPr>
          <w:rFonts w:ascii="Times New Roman" w:eastAsia="Calibri" w:hAnsi="Times New Roman"/>
          <w:b/>
          <w:i/>
          <w:color w:val="000000"/>
          <w:sz w:val="24"/>
          <w:szCs w:val="24"/>
        </w:rPr>
        <w:t>., пересаженные с разных сред на среду</w:t>
      </w:r>
      <w:r w:rsidRPr="00D30022">
        <w:rPr>
          <w:rFonts w:ascii="Times New Roman" w:eastAsia="Calibri" w:hAnsi="Times New Roman"/>
          <w:sz w:val="24"/>
          <w:szCs w:val="24"/>
        </w:rPr>
        <w:t xml:space="preserve"> </w:t>
      </w:r>
      <w:r w:rsidRPr="00D30022">
        <w:rPr>
          <w:rFonts w:ascii="Times New Roman" w:eastAsia="Calibri" w:hAnsi="Times New Roman"/>
          <w:b/>
          <w:i/>
          <w:color w:val="000000"/>
          <w:sz w:val="24"/>
          <w:szCs w:val="24"/>
        </w:rPr>
        <w:t>MS ½ + аскорбиновая кислота, лимонная кислота через 90 дней после первого высаживания семян</w:t>
      </w:r>
    </w:p>
    <w:p w14:paraId="2AF8ECA1"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r w:rsidRPr="00D30022">
        <w:rPr>
          <w:rFonts w:ascii="Times New Roman" w:eastAsia="Calibri" w:hAnsi="Times New Roman"/>
          <w:color w:val="000000"/>
          <w:sz w:val="24"/>
          <w:szCs w:val="24"/>
        </w:rPr>
        <w:t>На 110 день после первого высаживания семян было обнаружено, что все побеги на среде MS ½ + аскорбиновая кислота, лимонная кислота погибли.</w:t>
      </w:r>
    </w:p>
    <w:p w14:paraId="2A9AB3C8"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0BEFCA97"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093BA88C"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50BDC459"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1B225ABC"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0FFF8DF4"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59F59132"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3CD016E9"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160BCA21"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5D561387"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4A37FD15"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60F4DCB4"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2CC3C992"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6E18BA42"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45AE561C" w14:textId="77777777" w:rsidR="00AE46CB" w:rsidRDefault="00AE46CB" w:rsidP="00AE46CB">
      <w:pPr>
        <w:spacing w:after="0" w:line="360" w:lineRule="auto"/>
        <w:ind w:firstLine="709"/>
        <w:jc w:val="both"/>
        <w:rPr>
          <w:rFonts w:ascii="Times New Roman" w:eastAsia="Calibri" w:hAnsi="Times New Roman"/>
          <w:color w:val="000000"/>
          <w:sz w:val="24"/>
          <w:szCs w:val="24"/>
        </w:rPr>
      </w:pPr>
    </w:p>
    <w:p w14:paraId="2C3D228D" w14:textId="77777777" w:rsidR="00AE46CB" w:rsidRPr="00D30022" w:rsidRDefault="00AE46CB" w:rsidP="00AE46CB">
      <w:pPr>
        <w:keepNext/>
        <w:spacing w:after="0" w:line="360" w:lineRule="auto"/>
        <w:jc w:val="right"/>
        <w:outlineLvl w:val="0"/>
        <w:rPr>
          <w:rFonts w:ascii="Times New Roman" w:hAnsi="Times New Roman"/>
          <w:b/>
          <w:bCs/>
          <w:smallCaps/>
          <w:kern w:val="32"/>
          <w:sz w:val="24"/>
          <w:szCs w:val="24"/>
        </w:rPr>
      </w:pPr>
      <w:bookmarkStart w:id="28" w:name="_Toc188631989"/>
      <w:bookmarkStart w:id="29" w:name="_Toc192277019"/>
      <w:r w:rsidRPr="00D30022">
        <w:rPr>
          <w:rFonts w:ascii="Times New Roman" w:hAnsi="Times New Roman"/>
          <w:b/>
          <w:bCs/>
          <w:smallCaps/>
          <w:kern w:val="32"/>
          <w:sz w:val="24"/>
          <w:szCs w:val="24"/>
        </w:rPr>
        <w:lastRenderedPageBreak/>
        <w:t>Приложение 2</w:t>
      </w:r>
      <w:bookmarkEnd w:id="28"/>
      <w:bookmarkEnd w:id="29"/>
    </w:p>
    <w:p w14:paraId="4063373E" w14:textId="77777777" w:rsidR="00AE46CB" w:rsidRPr="00D30022" w:rsidRDefault="00AE46CB" w:rsidP="00AE46CB">
      <w:pPr>
        <w:keepNext/>
        <w:keepLines/>
        <w:spacing w:after="0" w:line="360" w:lineRule="auto"/>
        <w:jc w:val="center"/>
        <w:outlineLvl w:val="1"/>
        <w:rPr>
          <w:rFonts w:ascii="Times New Roman" w:hAnsi="Times New Roman"/>
          <w:b/>
          <w:bCs/>
          <w:color w:val="4F81BD"/>
          <w:sz w:val="24"/>
          <w:szCs w:val="24"/>
        </w:rPr>
      </w:pPr>
      <w:bookmarkStart w:id="30" w:name="_Toc188631990"/>
      <w:bookmarkStart w:id="31" w:name="_Toc192277020"/>
      <w:r w:rsidRPr="00D30022">
        <w:rPr>
          <w:rFonts w:ascii="Times New Roman" w:hAnsi="Times New Roman"/>
          <w:b/>
          <w:bCs/>
          <w:color w:val="4F81BD"/>
          <w:sz w:val="24"/>
          <w:szCs w:val="24"/>
        </w:rPr>
        <w:t xml:space="preserve">Результаты, полученные при пересадках побегов </w:t>
      </w:r>
      <w:proofErr w:type="spellStart"/>
      <w:r w:rsidRPr="00D30022">
        <w:rPr>
          <w:rFonts w:ascii="Times New Roman" w:hAnsi="Times New Roman"/>
          <w:b/>
          <w:bCs/>
          <w:color w:val="4F81BD"/>
          <w:sz w:val="24"/>
          <w:szCs w:val="24"/>
        </w:rPr>
        <w:t>Epilobium</w:t>
      </w:r>
      <w:proofErr w:type="spellEnd"/>
      <w:r w:rsidRPr="00D30022">
        <w:rPr>
          <w:rFonts w:ascii="Times New Roman" w:hAnsi="Times New Roman"/>
          <w:b/>
          <w:bCs/>
          <w:color w:val="4F81BD"/>
          <w:sz w:val="24"/>
          <w:szCs w:val="24"/>
        </w:rPr>
        <w:t xml:space="preserve"> </w:t>
      </w:r>
      <w:proofErr w:type="spellStart"/>
      <w:r w:rsidRPr="00D30022">
        <w:rPr>
          <w:rFonts w:ascii="Times New Roman" w:hAnsi="Times New Roman"/>
          <w:b/>
          <w:bCs/>
          <w:color w:val="4F81BD"/>
          <w:sz w:val="24"/>
          <w:szCs w:val="24"/>
        </w:rPr>
        <w:t>montanum</w:t>
      </w:r>
      <w:proofErr w:type="spellEnd"/>
      <w:r w:rsidRPr="00D30022">
        <w:rPr>
          <w:rFonts w:ascii="Times New Roman" w:hAnsi="Times New Roman"/>
          <w:b/>
          <w:bCs/>
          <w:color w:val="4F81BD"/>
          <w:sz w:val="24"/>
          <w:szCs w:val="24"/>
        </w:rPr>
        <w:t xml:space="preserve"> L. во втором опыте</w:t>
      </w:r>
      <w:bookmarkEnd w:id="30"/>
      <w:bookmarkEnd w:id="31"/>
    </w:p>
    <w:p w14:paraId="394B0BF5" w14:textId="77777777" w:rsidR="00AE46CB" w:rsidRPr="00D30022" w:rsidRDefault="00AE46CB" w:rsidP="00AE46CB">
      <w:pPr>
        <w:spacing w:after="0" w:line="360" w:lineRule="auto"/>
        <w:ind w:firstLine="709"/>
        <w:jc w:val="both"/>
        <w:rPr>
          <w:rFonts w:ascii="Times New Roman" w:eastAsia="Calibri" w:hAnsi="Times New Roman"/>
          <w:sz w:val="24"/>
          <w:szCs w:val="24"/>
        </w:rPr>
      </w:pPr>
      <w:r w:rsidRPr="00D30022">
        <w:rPr>
          <w:rFonts w:ascii="Times New Roman" w:eastAsia="Calibri" w:hAnsi="Times New Roman"/>
          <w:sz w:val="24"/>
          <w:szCs w:val="24"/>
        </w:rPr>
        <w:t xml:space="preserve">Через 34 дня после высаживания семян наибольшее развитие побегов наблюдалось на среде MS ½ + аскорбиновая кислота, лимонная кислота. У побегов на этой среде было самое большое количество настоящих листьев, растения примерно в 1,5 раза больше чем на среде MS ½, в 2 раза больше чем на среде </w:t>
      </w:r>
      <w:r w:rsidRPr="00D30022">
        <w:rPr>
          <w:rFonts w:ascii="Times New Roman" w:eastAsia="Calibri" w:hAnsi="Times New Roman"/>
          <w:sz w:val="24"/>
          <w:szCs w:val="24"/>
          <w:lang w:val="en-US"/>
        </w:rPr>
        <w:t>MS</w:t>
      </w:r>
      <w:r w:rsidRPr="00D30022">
        <w:rPr>
          <w:rFonts w:ascii="Times New Roman" w:eastAsia="Calibri" w:hAnsi="Times New Roman"/>
          <w:sz w:val="24"/>
          <w:szCs w:val="24"/>
        </w:rPr>
        <w:t xml:space="preserve">, и в 3 раза больше чем на агаре, где побеги развивались хуже всего. При этом корневая система, как и в прошлом опыте, развивалась хорошо, корни длиной около 2-3 см. Также на всех средах кроме агара были обнаружены фенольные выделения и потемнение некоторых листьев, при этом хуже всего растения выглядели на среде MS ½, но данные побеги формировали новые почки и ветвились. Поэтому с каждой среды, кроме агара, было пересажено по одной банке на среду MS ½, чтобы оценить дальнейшее развитие побегов на данной среде. Фотографии с примерами банок с побегами </w:t>
      </w:r>
      <w:proofErr w:type="spellStart"/>
      <w:r w:rsidRPr="00D30022">
        <w:rPr>
          <w:rFonts w:ascii="Times New Roman" w:eastAsia="Calibri" w:hAnsi="Times New Roman"/>
          <w:i/>
          <w:sz w:val="24"/>
          <w:szCs w:val="24"/>
        </w:rPr>
        <w:t>Epilobium</w:t>
      </w:r>
      <w:proofErr w:type="spellEnd"/>
      <w:r w:rsidRPr="00D30022">
        <w:rPr>
          <w:rFonts w:ascii="Times New Roman" w:eastAsia="Calibri" w:hAnsi="Times New Roman"/>
          <w:i/>
          <w:sz w:val="24"/>
          <w:szCs w:val="24"/>
        </w:rPr>
        <w:t xml:space="preserve"> </w:t>
      </w:r>
      <w:proofErr w:type="spellStart"/>
      <w:r w:rsidRPr="00D30022">
        <w:rPr>
          <w:rFonts w:ascii="Times New Roman" w:eastAsia="Calibri" w:hAnsi="Times New Roman"/>
          <w:i/>
          <w:sz w:val="24"/>
          <w:szCs w:val="24"/>
        </w:rPr>
        <w:t>montanum</w:t>
      </w:r>
      <w:proofErr w:type="spellEnd"/>
      <w:r w:rsidRPr="00D30022">
        <w:rPr>
          <w:rFonts w:ascii="Times New Roman" w:eastAsia="Calibri" w:hAnsi="Times New Roman"/>
          <w:i/>
          <w:sz w:val="24"/>
          <w:szCs w:val="24"/>
        </w:rPr>
        <w:t xml:space="preserve"> L.</w:t>
      </w:r>
      <w:r w:rsidRPr="00D30022">
        <w:rPr>
          <w:rFonts w:ascii="Times New Roman" w:eastAsia="Calibri" w:hAnsi="Times New Roman"/>
          <w:sz w:val="24"/>
          <w:szCs w:val="24"/>
        </w:rPr>
        <w:t xml:space="preserve"> на разных средах через 34 дня после высаживания представлены на рисунке 6.</w:t>
      </w:r>
    </w:p>
    <w:tbl>
      <w:tblPr>
        <w:tblW w:w="0" w:type="auto"/>
        <w:jc w:val="center"/>
        <w:tblLook w:val="04A0" w:firstRow="1" w:lastRow="0" w:firstColumn="1" w:lastColumn="0" w:noHBand="0" w:noVBand="1"/>
      </w:tblPr>
      <w:tblGrid>
        <w:gridCol w:w="3397"/>
        <w:gridCol w:w="3186"/>
      </w:tblGrid>
      <w:tr w:rsidR="00AE46CB" w:rsidRPr="00D30022" w14:paraId="41B37934" w14:textId="77777777" w:rsidTr="00C42F15">
        <w:trPr>
          <w:jc w:val="center"/>
        </w:trPr>
        <w:tc>
          <w:tcPr>
            <w:tcW w:w="3397" w:type="dxa"/>
          </w:tcPr>
          <w:p w14:paraId="0F1685F5" w14:textId="77777777" w:rsidR="00AE46CB" w:rsidRPr="00BE57D5" w:rsidRDefault="00AE46CB" w:rsidP="00AE46CB">
            <w:pPr>
              <w:spacing w:after="0"/>
              <w:jc w:val="center"/>
              <w:rPr>
                <w:rFonts w:ascii="Times New Roman" w:eastAsia="Calibri" w:hAnsi="Times New Roman"/>
                <w:b/>
                <w:sz w:val="24"/>
                <w:szCs w:val="24"/>
                <w:lang w:val="en-US"/>
              </w:rPr>
            </w:pPr>
            <w:r w:rsidRPr="00BE57D5">
              <w:rPr>
                <w:rFonts w:ascii="Times New Roman" w:eastAsia="Calibri" w:hAnsi="Times New Roman"/>
                <w:b/>
                <w:sz w:val="24"/>
                <w:szCs w:val="24"/>
                <w:lang w:val="en-US"/>
              </w:rPr>
              <w:t>MS</w:t>
            </w:r>
          </w:p>
          <w:p w14:paraId="6E1DB436" w14:textId="047ACE81" w:rsidR="00AE46CB" w:rsidRPr="00BE57D5" w:rsidRDefault="00AE46CB" w:rsidP="00AE46CB">
            <w:pPr>
              <w:spacing w:after="0"/>
              <w:jc w:val="center"/>
              <w:rPr>
                <w:rFonts w:ascii="Times New Roman" w:eastAsia="Calibri" w:hAnsi="Times New Roman"/>
                <w:sz w:val="24"/>
                <w:szCs w:val="24"/>
                <w:lang w:val="en-US"/>
              </w:rPr>
            </w:pPr>
            <w:r w:rsidRPr="00BE57D5">
              <w:rPr>
                <w:rFonts w:ascii="Times New Roman" w:eastAsia="Calibri" w:hAnsi="Times New Roman"/>
                <w:noProof/>
                <w:sz w:val="24"/>
                <w:szCs w:val="24"/>
              </w:rPr>
              <w:drawing>
                <wp:inline distT="0" distB="0" distL="0" distR="0" wp14:anchorId="65D2F4A9" wp14:editId="5F6017B8">
                  <wp:extent cx="1952625" cy="1895475"/>
                  <wp:effectExtent l="0" t="0" r="9525" b="9525"/>
                  <wp:docPr id="164531415" name="Рисунок 43" descr="20240303_153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20240303_15343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625" cy="1895475"/>
                          </a:xfrm>
                          <a:prstGeom prst="rect">
                            <a:avLst/>
                          </a:prstGeom>
                          <a:noFill/>
                          <a:ln>
                            <a:noFill/>
                          </a:ln>
                        </pic:spPr>
                      </pic:pic>
                    </a:graphicData>
                  </a:graphic>
                </wp:inline>
              </w:drawing>
            </w:r>
          </w:p>
        </w:tc>
        <w:tc>
          <w:tcPr>
            <w:tcW w:w="3176" w:type="dxa"/>
          </w:tcPr>
          <w:p w14:paraId="04975BE7" w14:textId="77777777" w:rsidR="00AE46CB" w:rsidRPr="00BE57D5" w:rsidRDefault="00AE46CB" w:rsidP="00AE46CB">
            <w:pPr>
              <w:spacing w:after="0"/>
              <w:jc w:val="center"/>
              <w:rPr>
                <w:rFonts w:ascii="Times New Roman" w:eastAsia="Calibri" w:hAnsi="Times New Roman"/>
                <w:b/>
                <w:sz w:val="24"/>
                <w:szCs w:val="24"/>
              </w:rPr>
            </w:pPr>
            <w:r w:rsidRPr="00BE57D5">
              <w:rPr>
                <w:rFonts w:ascii="Times New Roman" w:eastAsia="Calibri" w:hAnsi="Times New Roman"/>
                <w:b/>
                <w:sz w:val="24"/>
                <w:szCs w:val="24"/>
              </w:rPr>
              <w:t>MS ½</w:t>
            </w:r>
          </w:p>
          <w:p w14:paraId="3DAD7021" w14:textId="2676D8BA" w:rsidR="00AE46CB" w:rsidRPr="00BE57D5" w:rsidRDefault="00AE46CB" w:rsidP="00AE46CB">
            <w:pPr>
              <w:spacing w:after="0"/>
              <w:jc w:val="center"/>
              <w:rPr>
                <w:rFonts w:ascii="Times New Roman" w:eastAsia="Calibri" w:hAnsi="Times New Roman"/>
                <w:b/>
                <w:sz w:val="24"/>
                <w:szCs w:val="24"/>
              </w:rPr>
            </w:pPr>
            <w:r w:rsidRPr="00BE57D5">
              <w:rPr>
                <w:rFonts w:ascii="Times New Roman" w:eastAsia="Calibri" w:hAnsi="Times New Roman"/>
                <w:b/>
                <w:noProof/>
                <w:sz w:val="24"/>
                <w:szCs w:val="24"/>
              </w:rPr>
              <w:drawing>
                <wp:inline distT="0" distB="0" distL="0" distR="0" wp14:anchorId="6900F38C" wp14:editId="56D78E31">
                  <wp:extent cx="1857375" cy="1895475"/>
                  <wp:effectExtent l="0" t="0" r="9525" b="9525"/>
                  <wp:docPr id="262728009" name="Рисунок 42" descr="20240303_151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20240303_1516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375" cy="1895475"/>
                          </a:xfrm>
                          <a:prstGeom prst="rect">
                            <a:avLst/>
                          </a:prstGeom>
                          <a:noFill/>
                          <a:ln>
                            <a:noFill/>
                          </a:ln>
                        </pic:spPr>
                      </pic:pic>
                    </a:graphicData>
                  </a:graphic>
                </wp:inline>
              </w:drawing>
            </w:r>
          </w:p>
        </w:tc>
      </w:tr>
      <w:tr w:rsidR="00AE46CB" w:rsidRPr="00D30022" w14:paraId="5C441A8B" w14:textId="77777777" w:rsidTr="00C42F15">
        <w:trPr>
          <w:jc w:val="center"/>
        </w:trPr>
        <w:tc>
          <w:tcPr>
            <w:tcW w:w="3397" w:type="dxa"/>
          </w:tcPr>
          <w:p w14:paraId="1D3DAA37" w14:textId="77777777" w:rsidR="00AE46CB" w:rsidRPr="00BE57D5" w:rsidRDefault="00AE46CB" w:rsidP="00AE46CB">
            <w:pPr>
              <w:spacing w:after="0"/>
              <w:jc w:val="center"/>
              <w:rPr>
                <w:rFonts w:ascii="Times New Roman" w:eastAsia="Calibri" w:hAnsi="Times New Roman"/>
                <w:b/>
                <w:sz w:val="24"/>
                <w:szCs w:val="24"/>
              </w:rPr>
            </w:pPr>
            <w:r w:rsidRPr="00BE57D5">
              <w:rPr>
                <w:rFonts w:ascii="Times New Roman" w:eastAsia="Calibri" w:hAnsi="Times New Roman"/>
                <w:b/>
                <w:sz w:val="24"/>
                <w:szCs w:val="24"/>
              </w:rPr>
              <w:t>MS ½ + аскорбиновая кислота, лимонная кислота</w:t>
            </w:r>
          </w:p>
          <w:p w14:paraId="61B7D027" w14:textId="3E01321C" w:rsidR="00AE46CB" w:rsidRPr="00BE57D5" w:rsidRDefault="00AE46CB" w:rsidP="00AE46CB">
            <w:pPr>
              <w:spacing w:after="0"/>
              <w:jc w:val="center"/>
              <w:rPr>
                <w:rFonts w:ascii="Times New Roman" w:eastAsia="Calibri" w:hAnsi="Times New Roman"/>
                <w:b/>
                <w:sz w:val="24"/>
                <w:szCs w:val="24"/>
              </w:rPr>
            </w:pPr>
            <w:r w:rsidRPr="00BE57D5">
              <w:rPr>
                <w:rFonts w:ascii="Times New Roman" w:eastAsia="Calibri" w:hAnsi="Times New Roman"/>
                <w:b/>
                <w:noProof/>
                <w:sz w:val="24"/>
                <w:szCs w:val="24"/>
              </w:rPr>
              <w:drawing>
                <wp:inline distT="0" distB="0" distL="0" distR="0" wp14:anchorId="648C413C" wp14:editId="7DA8563C">
                  <wp:extent cx="1952625" cy="2000250"/>
                  <wp:effectExtent l="0" t="0" r="9525" b="0"/>
                  <wp:docPr id="1638484189" name="Рисунок 41" descr="20240303_1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20240303_154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2625" cy="2000250"/>
                          </a:xfrm>
                          <a:prstGeom prst="rect">
                            <a:avLst/>
                          </a:prstGeom>
                          <a:noFill/>
                          <a:ln>
                            <a:noFill/>
                          </a:ln>
                        </pic:spPr>
                      </pic:pic>
                    </a:graphicData>
                  </a:graphic>
                </wp:inline>
              </w:drawing>
            </w:r>
          </w:p>
        </w:tc>
        <w:tc>
          <w:tcPr>
            <w:tcW w:w="3176" w:type="dxa"/>
          </w:tcPr>
          <w:p w14:paraId="63B94FA4" w14:textId="77777777" w:rsidR="00AE46CB" w:rsidRPr="00BE57D5" w:rsidRDefault="00AE46CB" w:rsidP="00AE46CB">
            <w:pPr>
              <w:spacing w:after="0"/>
              <w:jc w:val="center"/>
              <w:rPr>
                <w:rFonts w:ascii="Times New Roman" w:eastAsia="Calibri" w:hAnsi="Times New Roman"/>
                <w:b/>
                <w:sz w:val="24"/>
                <w:szCs w:val="24"/>
              </w:rPr>
            </w:pPr>
          </w:p>
          <w:p w14:paraId="573140DC" w14:textId="77777777" w:rsidR="00AE46CB" w:rsidRPr="00BE57D5" w:rsidRDefault="00AE46CB" w:rsidP="00AE46CB">
            <w:pPr>
              <w:spacing w:after="0"/>
              <w:jc w:val="center"/>
              <w:rPr>
                <w:rFonts w:ascii="Times New Roman" w:eastAsia="Calibri" w:hAnsi="Times New Roman"/>
                <w:b/>
                <w:sz w:val="24"/>
                <w:szCs w:val="24"/>
              </w:rPr>
            </w:pPr>
            <w:r w:rsidRPr="00BE57D5">
              <w:rPr>
                <w:rFonts w:ascii="Times New Roman" w:eastAsia="Calibri" w:hAnsi="Times New Roman"/>
                <w:b/>
                <w:sz w:val="24"/>
                <w:szCs w:val="24"/>
              </w:rPr>
              <w:t>Агар</w:t>
            </w:r>
          </w:p>
          <w:p w14:paraId="1792228C" w14:textId="061F83D1" w:rsidR="00AE46CB" w:rsidRPr="00BE57D5" w:rsidRDefault="00AE46CB" w:rsidP="00AE46CB">
            <w:pPr>
              <w:spacing w:after="0"/>
              <w:jc w:val="center"/>
              <w:rPr>
                <w:rFonts w:ascii="Times New Roman" w:eastAsia="Calibri" w:hAnsi="Times New Roman"/>
                <w:b/>
                <w:sz w:val="24"/>
                <w:szCs w:val="24"/>
              </w:rPr>
            </w:pPr>
            <w:r w:rsidRPr="00BE57D5">
              <w:rPr>
                <w:rFonts w:ascii="Times New Roman" w:eastAsia="Calibri" w:hAnsi="Times New Roman"/>
                <w:b/>
                <w:noProof/>
                <w:sz w:val="24"/>
                <w:szCs w:val="24"/>
              </w:rPr>
              <w:drawing>
                <wp:inline distT="0" distB="0" distL="0" distR="0" wp14:anchorId="73AF92E7" wp14:editId="1529F819">
                  <wp:extent cx="1876425" cy="2000250"/>
                  <wp:effectExtent l="0" t="0" r="9525" b="0"/>
                  <wp:docPr id="2005547154" name="Рисунок 40" descr="20240303_15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20240303_1527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6425" cy="2000250"/>
                          </a:xfrm>
                          <a:prstGeom prst="rect">
                            <a:avLst/>
                          </a:prstGeom>
                          <a:noFill/>
                          <a:ln>
                            <a:noFill/>
                          </a:ln>
                        </pic:spPr>
                      </pic:pic>
                    </a:graphicData>
                  </a:graphic>
                </wp:inline>
              </w:drawing>
            </w:r>
          </w:p>
        </w:tc>
      </w:tr>
    </w:tbl>
    <w:p w14:paraId="3BBB1D7D"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 xml:space="preserve">Рис. 6. Побеги </w:t>
      </w:r>
      <w:proofErr w:type="spellStart"/>
      <w:r w:rsidRPr="00D30022">
        <w:rPr>
          <w:rFonts w:ascii="Times New Roman" w:eastAsia="Calibri" w:hAnsi="Times New Roman"/>
          <w:b/>
          <w:i/>
          <w:color w:val="000000"/>
          <w:sz w:val="24"/>
          <w:szCs w:val="24"/>
        </w:rPr>
        <w:t>Epilobium</w:t>
      </w:r>
      <w:proofErr w:type="spellEnd"/>
      <w:r w:rsidRPr="00D30022">
        <w:rPr>
          <w:rFonts w:ascii="Times New Roman" w:eastAsia="Calibri" w:hAnsi="Times New Roman"/>
          <w:b/>
          <w:i/>
          <w:color w:val="000000"/>
          <w:sz w:val="24"/>
          <w:szCs w:val="24"/>
        </w:rPr>
        <w:t xml:space="preserve"> </w:t>
      </w:r>
      <w:proofErr w:type="spellStart"/>
      <w:r w:rsidRPr="00D30022">
        <w:rPr>
          <w:rFonts w:ascii="Times New Roman" w:eastAsia="Calibri" w:hAnsi="Times New Roman"/>
          <w:b/>
          <w:i/>
          <w:color w:val="000000"/>
          <w:sz w:val="24"/>
          <w:szCs w:val="24"/>
        </w:rPr>
        <w:t>montanum</w:t>
      </w:r>
      <w:proofErr w:type="spellEnd"/>
      <w:r w:rsidRPr="00D30022">
        <w:rPr>
          <w:rFonts w:ascii="Times New Roman" w:eastAsia="Calibri" w:hAnsi="Times New Roman"/>
          <w:b/>
          <w:i/>
          <w:color w:val="000000"/>
          <w:sz w:val="24"/>
          <w:szCs w:val="24"/>
        </w:rPr>
        <w:t xml:space="preserve"> L. на разных средах через 34 дня после высаживания</w:t>
      </w:r>
    </w:p>
    <w:p w14:paraId="146719D5" w14:textId="77777777" w:rsidR="00AE46CB" w:rsidRPr="00D30022" w:rsidRDefault="00AE46CB" w:rsidP="00AE46CB">
      <w:pPr>
        <w:spacing w:after="0" w:line="360" w:lineRule="auto"/>
        <w:ind w:firstLine="709"/>
        <w:jc w:val="both"/>
        <w:rPr>
          <w:rFonts w:ascii="Times New Roman" w:eastAsia="Calibri" w:hAnsi="Times New Roman"/>
          <w:sz w:val="24"/>
          <w:szCs w:val="24"/>
        </w:rPr>
      </w:pPr>
      <w:r w:rsidRPr="00D30022">
        <w:rPr>
          <w:rFonts w:ascii="Times New Roman" w:eastAsia="Calibri" w:hAnsi="Times New Roman"/>
          <w:sz w:val="24"/>
          <w:szCs w:val="24"/>
        </w:rPr>
        <w:lastRenderedPageBreak/>
        <w:t xml:space="preserve">Через 40 дней после высаживания семян в банках с побегами не было обнаружено изменений. При этом растения, пересаженные на 34 день после высаживания, начали желтеть, хуже всего выглядели побеги, пересаженные со среды MS ½. Фотографии с примерами банок на 40 день после высаживания с побегами </w:t>
      </w:r>
      <w:proofErr w:type="spellStart"/>
      <w:r w:rsidRPr="00D30022">
        <w:rPr>
          <w:rFonts w:ascii="Times New Roman" w:eastAsia="Calibri" w:hAnsi="Times New Roman"/>
          <w:i/>
          <w:sz w:val="24"/>
          <w:szCs w:val="24"/>
        </w:rPr>
        <w:t>Epilobium</w:t>
      </w:r>
      <w:proofErr w:type="spellEnd"/>
      <w:r w:rsidRPr="00D30022">
        <w:rPr>
          <w:rFonts w:ascii="Times New Roman" w:eastAsia="Calibri" w:hAnsi="Times New Roman"/>
          <w:i/>
          <w:sz w:val="24"/>
          <w:szCs w:val="24"/>
        </w:rPr>
        <w:t xml:space="preserve"> </w:t>
      </w:r>
      <w:proofErr w:type="spellStart"/>
      <w:r w:rsidRPr="00D30022">
        <w:rPr>
          <w:rFonts w:ascii="Times New Roman" w:eastAsia="Calibri" w:hAnsi="Times New Roman"/>
          <w:i/>
          <w:sz w:val="24"/>
          <w:szCs w:val="24"/>
        </w:rPr>
        <w:t>montanum</w:t>
      </w:r>
      <w:proofErr w:type="spellEnd"/>
      <w:r w:rsidRPr="00D30022">
        <w:rPr>
          <w:rFonts w:ascii="Times New Roman" w:eastAsia="Calibri" w:hAnsi="Times New Roman"/>
          <w:i/>
          <w:sz w:val="24"/>
          <w:szCs w:val="24"/>
        </w:rPr>
        <w:t xml:space="preserve"> L.</w:t>
      </w:r>
      <w:r w:rsidRPr="00D30022">
        <w:rPr>
          <w:rFonts w:ascii="Times New Roman" w:eastAsia="Calibri" w:hAnsi="Times New Roman"/>
          <w:sz w:val="24"/>
          <w:szCs w:val="24"/>
        </w:rPr>
        <w:t>, пересаженными на 34 день после высаживания на среду MS ½ представлены на рисунке 7.</w:t>
      </w:r>
    </w:p>
    <w:p w14:paraId="5256B68D" w14:textId="77777777" w:rsidR="00AE46CB" w:rsidRPr="00D30022" w:rsidRDefault="00AE46CB" w:rsidP="00AE46CB">
      <w:pPr>
        <w:spacing w:after="0" w:line="360" w:lineRule="auto"/>
        <w:ind w:firstLine="709"/>
        <w:jc w:val="both"/>
        <w:rPr>
          <w:rFonts w:ascii="Times New Roman" w:eastAsia="Calibri" w:hAnsi="Times New Roman"/>
          <w:sz w:val="24"/>
          <w:szCs w:val="24"/>
        </w:rPr>
      </w:pPr>
    </w:p>
    <w:tbl>
      <w:tblPr>
        <w:tblW w:w="0" w:type="auto"/>
        <w:tblLook w:val="04A0" w:firstRow="1" w:lastRow="0" w:firstColumn="1" w:lastColumn="0" w:noHBand="0" w:noVBand="1"/>
      </w:tblPr>
      <w:tblGrid>
        <w:gridCol w:w="2894"/>
        <w:gridCol w:w="3088"/>
        <w:gridCol w:w="3088"/>
      </w:tblGrid>
      <w:tr w:rsidR="00AE46CB" w:rsidRPr="00D30022" w14:paraId="3DBDBEDA" w14:textId="77777777" w:rsidTr="00C42F15">
        <w:tc>
          <w:tcPr>
            <w:tcW w:w="2989" w:type="dxa"/>
          </w:tcPr>
          <w:p w14:paraId="63A62593" w14:textId="77777777" w:rsidR="00AE46CB" w:rsidRPr="00BE57D5" w:rsidRDefault="00AE46CB" w:rsidP="00C42F15">
            <w:pPr>
              <w:jc w:val="center"/>
              <w:rPr>
                <w:rFonts w:ascii="Times New Roman" w:eastAsia="Calibri" w:hAnsi="Times New Roman"/>
                <w:b/>
                <w:sz w:val="24"/>
                <w:szCs w:val="24"/>
              </w:rPr>
            </w:pPr>
          </w:p>
          <w:p w14:paraId="77FC56E2" w14:textId="77777777" w:rsidR="00AE46CB" w:rsidRPr="00BE57D5" w:rsidRDefault="00AE46CB" w:rsidP="00C42F15">
            <w:pPr>
              <w:jc w:val="center"/>
              <w:rPr>
                <w:rFonts w:ascii="Times New Roman" w:eastAsia="Calibri" w:hAnsi="Times New Roman"/>
                <w:b/>
                <w:sz w:val="24"/>
                <w:szCs w:val="24"/>
                <w:lang w:val="en-US"/>
              </w:rPr>
            </w:pPr>
            <w:r w:rsidRPr="00BE57D5">
              <w:rPr>
                <w:rFonts w:ascii="Times New Roman" w:eastAsia="Calibri" w:hAnsi="Times New Roman"/>
                <w:b/>
                <w:sz w:val="24"/>
                <w:szCs w:val="24"/>
              </w:rPr>
              <w:t xml:space="preserve">Со среды </w:t>
            </w:r>
            <w:r w:rsidRPr="00BE57D5">
              <w:rPr>
                <w:rFonts w:ascii="Times New Roman" w:eastAsia="Calibri" w:hAnsi="Times New Roman"/>
                <w:b/>
                <w:sz w:val="24"/>
                <w:szCs w:val="24"/>
                <w:lang w:val="en-US"/>
              </w:rPr>
              <w:t>MS</w:t>
            </w:r>
          </w:p>
          <w:p w14:paraId="269E1E2E" w14:textId="77777777" w:rsidR="00AE46CB" w:rsidRPr="00BE57D5" w:rsidRDefault="00AE46CB" w:rsidP="00C42F15">
            <w:pPr>
              <w:rPr>
                <w:rFonts w:ascii="Times New Roman" w:eastAsia="Calibri" w:hAnsi="Times New Roman"/>
                <w:b/>
                <w:sz w:val="24"/>
                <w:szCs w:val="24"/>
                <w:lang w:val="en-US"/>
              </w:rPr>
            </w:pPr>
          </w:p>
          <w:p w14:paraId="1AF88AC7" w14:textId="1C5D7EE6" w:rsidR="00AE46CB" w:rsidRPr="00BE57D5" w:rsidRDefault="00AE46CB" w:rsidP="00C42F15">
            <w:pPr>
              <w:jc w:val="center"/>
              <w:rPr>
                <w:rFonts w:ascii="Times New Roman" w:eastAsia="Calibri" w:hAnsi="Times New Roman"/>
                <w:b/>
                <w:sz w:val="24"/>
                <w:szCs w:val="24"/>
                <w:lang w:val="en-US"/>
              </w:rPr>
            </w:pPr>
            <w:r w:rsidRPr="00BE57D5">
              <w:rPr>
                <w:rFonts w:ascii="Times New Roman" w:eastAsia="Calibri" w:hAnsi="Times New Roman"/>
                <w:noProof/>
                <w:sz w:val="24"/>
                <w:szCs w:val="24"/>
              </w:rPr>
              <w:drawing>
                <wp:inline distT="0" distB="0" distL="0" distR="0" wp14:anchorId="31A3AEA4" wp14:editId="1A9D3741">
                  <wp:extent cx="1819275" cy="1762125"/>
                  <wp:effectExtent l="0" t="0" r="9525" b="9525"/>
                  <wp:docPr id="1237468359" name="Рисунок 39" descr="C:\Users\PC\AppData\Local\Microsoft\Windows\INetCache\Content.Word\20240310_1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PC\AppData\Local\Microsoft\Windows\INetCache\Content.Word\20240310_1320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9275" cy="1762125"/>
                          </a:xfrm>
                          <a:prstGeom prst="rect">
                            <a:avLst/>
                          </a:prstGeom>
                          <a:noFill/>
                          <a:ln>
                            <a:noFill/>
                          </a:ln>
                        </pic:spPr>
                      </pic:pic>
                    </a:graphicData>
                  </a:graphic>
                </wp:inline>
              </w:drawing>
            </w:r>
          </w:p>
        </w:tc>
        <w:tc>
          <w:tcPr>
            <w:tcW w:w="3190" w:type="dxa"/>
          </w:tcPr>
          <w:p w14:paraId="4BF0B362" w14:textId="77777777" w:rsidR="00AE46CB" w:rsidRPr="00BE57D5" w:rsidRDefault="00AE46CB" w:rsidP="00C42F15">
            <w:pPr>
              <w:jc w:val="center"/>
              <w:rPr>
                <w:rFonts w:ascii="Times New Roman" w:eastAsia="Calibri" w:hAnsi="Times New Roman"/>
                <w:b/>
                <w:sz w:val="24"/>
                <w:szCs w:val="24"/>
              </w:rPr>
            </w:pPr>
          </w:p>
          <w:p w14:paraId="6C1E8E31" w14:textId="77777777" w:rsidR="00AE46CB" w:rsidRPr="00BE57D5" w:rsidRDefault="00AE46CB" w:rsidP="00C42F15">
            <w:pPr>
              <w:jc w:val="center"/>
              <w:rPr>
                <w:rFonts w:ascii="Times New Roman" w:eastAsia="Calibri" w:hAnsi="Times New Roman"/>
                <w:b/>
                <w:sz w:val="24"/>
                <w:szCs w:val="24"/>
              </w:rPr>
            </w:pPr>
            <w:r w:rsidRPr="00BE57D5">
              <w:rPr>
                <w:rFonts w:ascii="Times New Roman" w:eastAsia="Calibri" w:hAnsi="Times New Roman"/>
                <w:b/>
                <w:sz w:val="24"/>
                <w:szCs w:val="24"/>
              </w:rPr>
              <w:t>Со среды MS ½</w:t>
            </w:r>
          </w:p>
          <w:p w14:paraId="6B41D49A" w14:textId="77777777" w:rsidR="00AE46CB" w:rsidRPr="00BE57D5" w:rsidRDefault="00AE46CB" w:rsidP="00C42F15">
            <w:pPr>
              <w:jc w:val="center"/>
              <w:rPr>
                <w:rFonts w:ascii="Times New Roman" w:eastAsia="Calibri" w:hAnsi="Times New Roman"/>
                <w:b/>
                <w:sz w:val="24"/>
                <w:szCs w:val="24"/>
              </w:rPr>
            </w:pPr>
          </w:p>
          <w:p w14:paraId="5785F9E0" w14:textId="0B0CF321" w:rsidR="00AE46CB" w:rsidRPr="00BE57D5" w:rsidRDefault="00AE46CB" w:rsidP="00C42F15">
            <w:pPr>
              <w:jc w:val="center"/>
              <w:rPr>
                <w:rFonts w:ascii="Times New Roman" w:eastAsia="Calibri" w:hAnsi="Times New Roman"/>
                <w:b/>
                <w:sz w:val="24"/>
                <w:szCs w:val="24"/>
                <w:lang w:val="en-US"/>
              </w:rPr>
            </w:pPr>
            <w:r w:rsidRPr="00BE57D5">
              <w:rPr>
                <w:rFonts w:ascii="Times New Roman" w:eastAsia="Calibri" w:hAnsi="Times New Roman"/>
                <w:b/>
                <w:noProof/>
                <w:sz w:val="24"/>
                <w:szCs w:val="24"/>
              </w:rPr>
              <w:drawing>
                <wp:inline distT="0" distB="0" distL="0" distR="0" wp14:anchorId="6F6F93D4" wp14:editId="43075321">
                  <wp:extent cx="1962150" cy="1762125"/>
                  <wp:effectExtent l="0" t="0" r="0" b="9525"/>
                  <wp:docPr id="1153208732" name="Рисунок 38" descr="20240310_13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240310_1319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2150" cy="1762125"/>
                          </a:xfrm>
                          <a:prstGeom prst="rect">
                            <a:avLst/>
                          </a:prstGeom>
                          <a:noFill/>
                          <a:ln>
                            <a:noFill/>
                          </a:ln>
                        </pic:spPr>
                      </pic:pic>
                    </a:graphicData>
                  </a:graphic>
                </wp:inline>
              </w:drawing>
            </w:r>
          </w:p>
        </w:tc>
        <w:tc>
          <w:tcPr>
            <w:tcW w:w="3176" w:type="dxa"/>
          </w:tcPr>
          <w:p w14:paraId="49CFEFCD" w14:textId="77777777" w:rsidR="00AE46CB" w:rsidRPr="00BE57D5" w:rsidRDefault="00AE46CB" w:rsidP="00C42F15">
            <w:pPr>
              <w:jc w:val="center"/>
              <w:rPr>
                <w:rFonts w:ascii="Times New Roman" w:eastAsia="Calibri" w:hAnsi="Times New Roman"/>
                <w:b/>
                <w:sz w:val="24"/>
                <w:szCs w:val="24"/>
              </w:rPr>
            </w:pPr>
            <w:r w:rsidRPr="00BE57D5">
              <w:rPr>
                <w:rFonts w:ascii="Times New Roman" w:eastAsia="Calibri" w:hAnsi="Times New Roman"/>
                <w:b/>
                <w:sz w:val="24"/>
                <w:szCs w:val="24"/>
                <w:lang w:val="en-US"/>
              </w:rPr>
              <w:t>C</w:t>
            </w:r>
            <w:r w:rsidRPr="00BE57D5">
              <w:rPr>
                <w:rFonts w:ascii="Times New Roman" w:eastAsia="Calibri" w:hAnsi="Times New Roman"/>
                <w:b/>
                <w:sz w:val="24"/>
                <w:szCs w:val="24"/>
              </w:rPr>
              <w:t xml:space="preserve">о среды </w:t>
            </w:r>
            <w:r w:rsidRPr="00BE57D5">
              <w:rPr>
                <w:rFonts w:ascii="Times New Roman" w:eastAsia="Calibri" w:hAnsi="Times New Roman"/>
                <w:b/>
                <w:sz w:val="24"/>
                <w:szCs w:val="24"/>
                <w:lang w:val="en-US"/>
              </w:rPr>
              <w:t>MS</w:t>
            </w:r>
            <w:r w:rsidRPr="00BE57D5">
              <w:rPr>
                <w:rFonts w:ascii="Times New Roman" w:eastAsia="Calibri" w:hAnsi="Times New Roman"/>
                <w:b/>
                <w:sz w:val="24"/>
                <w:szCs w:val="24"/>
              </w:rPr>
              <w:t xml:space="preserve"> ½ + аскорбиновая кислота, лимонная кислота</w:t>
            </w:r>
          </w:p>
          <w:p w14:paraId="492F54C1" w14:textId="77777777" w:rsidR="00AE46CB" w:rsidRPr="00BE57D5" w:rsidRDefault="00AE46CB" w:rsidP="00C42F15">
            <w:pPr>
              <w:jc w:val="center"/>
              <w:rPr>
                <w:rFonts w:ascii="Times New Roman" w:eastAsia="Calibri" w:hAnsi="Times New Roman"/>
                <w:b/>
                <w:sz w:val="14"/>
                <w:szCs w:val="14"/>
              </w:rPr>
            </w:pPr>
          </w:p>
          <w:p w14:paraId="37D33C51" w14:textId="5ED46086" w:rsidR="00AE46CB" w:rsidRPr="00BE57D5" w:rsidRDefault="00AE46CB" w:rsidP="00C42F15">
            <w:pPr>
              <w:jc w:val="center"/>
              <w:rPr>
                <w:rFonts w:ascii="Times New Roman" w:eastAsia="Calibri" w:hAnsi="Times New Roman"/>
                <w:b/>
                <w:sz w:val="24"/>
                <w:szCs w:val="24"/>
              </w:rPr>
            </w:pPr>
            <w:r w:rsidRPr="00BE57D5">
              <w:rPr>
                <w:rFonts w:ascii="Times New Roman" w:eastAsia="Calibri" w:hAnsi="Times New Roman"/>
                <w:b/>
                <w:noProof/>
                <w:sz w:val="24"/>
                <w:szCs w:val="24"/>
              </w:rPr>
              <w:drawing>
                <wp:inline distT="0" distB="0" distL="0" distR="0" wp14:anchorId="26872C72" wp14:editId="6F2E5088">
                  <wp:extent cx="1952625" cy="1771650"/>
                  <wp:effectExtent l="0" t="0" r="9525" b="0"/>
                  <wp:docPr id="178920316" name="Рисунок 37" descr="20240310_13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240310_1323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2625" cy="1771650"/>
                          </a:xfrm>
                          <a:prstGeom prst="rect">
                            <a:avLst/>
                          </a:prstGeom>
                          <a:noFill/>
                          <a:ln>
                            <a:noFill/>
                          </a:ln>
                        </pic:spPr>
                      </pic:pic>
                    </a:graphicData>
                  </a:graphic>
                </wp:inline>
              </w:drawing>
            </w:r>
          </w:p>
        </w:tc>
      </w:tr>
    </w:tbl>
    <w:p w14:paraId="334F795A"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 xml:space="preserve">Рис. 7. Побеги </w:t>
      </w:r>
      <w:proofErr w:type="spellStart"/>
      <w:r w:rsidRPr="00D30022">
        <w:rPr>
          <w:rFonts w:ascii="Times New Roman" w:eastAsia="Calibri" w:hAnsi="Times New Roman"/>
          <w:b/>
          <w:i/>
          <w:color w:val="000000"/>
          <w:sz w:val="24"/>
          <w:szCs w:val="24"/>
        </w:rPr>
        <w:t>Epilobium</w:t>
      </w:r>
      <w:proofErr w:type="spellEnd"/>
      <w:r w:rsidRPr="00D30022">
        <w:rPr>
          <w:rFonts w:ascii="Times New Roman" w:eastAsia="Calibri" w:hAnsi="Times New Roman"/>
          <w:b/>
          <w:i/>
          <w:color w:val="000000"/>
          <w:sz w:val="24"/>
          <w:szCs w:val="24"/>
        </w:rPr>
        <w:t xml:space="preserve"> </w:t>
      </w:r>
      <w:proofErr w:type="spellStart"/>
      <w:r w:rsidRPr="00D30022">
        <w:rPr>
          <w:rFonts w:ascii="Times New Roman" w:eastAsia="Calibri" w:hAnsi="Times New Roman"/>
          <w:b/>
          <w:i/>
          <w:color w:val="000000"/>
          <w:sz w:val="24"/>
          <w:szCs w:val="24"/>
        </w:rPr>
        <w:t>montanum</w:t>
      </w:r>
      <w:proofErr w:type="spellEnd"/>
      <w:r w:rsidRPr="00D30022">
        <w:rPr>
          <w:rFonts w:ascii="Times New Roman" w:eastAsia="Calibri" w:hAnsi="Times New Roman"/>
          <w:b/>
          <w:i/>
          <w:color w:val="000000"/>
          <w:sz w:val="24"/>
          <w:szCs w:val="24"/>
        </w:rPr>
        <w:t xml:space="preserve"> L., пересаженные с разных сред на среду MS ½ через 40 дней после первого высаживания семян</w:t>
      </w:r>
    </w:p>
    <w:p w14:paraId="0AEF4877"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p>
    <w:p w14:paraId="18BBBDBF" w14:textId="77777777" w:rsidR="00AE46CB" w:rsidRPr="00D30022" w:rsidRDefault="00AE46CB" w:rsidP="00AE46CB">
      <w:pPr>
        <w:spacing w:after="0" w:line="360" w:lineRule="auto"/>
        <w:ind w:firstLine="709"/>
        <w:jc w:val="both"/>
        <w:rPr>
          <w:rFonts w:ascii="Times New Roman" w:eastAsia="Calibri" w:hAnsi="Times New Roman"/>
          <w:color w:val="000000"/>
          <w:sz w:val="24"/>
          <w:szCs w:val="24"/>
        </w:rPr>
      </w:pPr>
      <w:r w:rsidRPr="00D30022">
        <w:rPr>
          <w:rFonts w:ascii="Times New Roman" w:eastAsia="Calibri" w:hAnsi="Times New Roman"/>
          <w:color w:val="000000"/>
          <w:sz w:val="24"/>
          <w:szCs w:val="24"/>
        </w:rPr>
        <w:t xml:space="preserve">Также на 40 день после высаживания были пересажены все побеги с агара на среды MS ½, а также MS ½ + активированный уголь. Поскольку растения на среде MS ½ + аскорбиновая кислота, лимонная кислота продолжали выделять фенольные соединения, необходимо было найти вещество для адсорбции токсических веществ, выделяемых </w:t>
      </w:r>
      <w:proofErr w:type="spellStart"/>
      <w:r w:rsidRPr="00D30022">
        <w:rPr>
          <w:rFonts w:ascii="Times New Roman" w:eastAsia="Calibri" w:hAnsi="Times New Roman"/>
          <w:color w:val="000000"/>
          <w:sz w:val="24"/>
          <w:szCs w:val="24"/>
        </w:rPr>
        <w:t>эксплантом</w:t>
      </w:r>
      <w:proofErr w:type="spellEnd"/>
      <w:r w:rsidRPr="00D30022">
        <w:rPr>
          <w:rFonts w:ascii="Times New Roman" w:eastAsia="Calibri" w:hAnsi="Times New Roman"/>
          <w:color w:val="000000"/>
          <w:sz w:val="24"/>
          <w:szCs w:val="24"/>
        </w:rPr>
        <w:t xml:space="preserve"> в среду, поэтому в среду был добавлен активированный уголь. Далее по одной банке с каждой среды, кроме агара было рассажено на две среды: MS ½ и MS ½ + активированный уголь.</w:t>
      </w:r>
    </w:p>
    <w:p w14:paraId="268EE4F7" w14:textId="77777777" w:rsidR="00AE46CB" w:rsidRPr="00D30022" w:rsidRDefault="00AE46CB" w:rsidP="00AE46CB">
      <w:pPr>
        <w:spacing w:after="0" w:line="360" w:lineRule="auto"/>
        <w:ind w:firstLine="709"/>
        <w:jc w:val="both"/>
        <w:rPr>
          <w:rFonts w:ascii="Times New Roman" w:eastAsia="Calibri" w:hAnsi="Times New Roman"/>
          <w:sz w:val="24"/>
          <w:szCs w:val="24"/>
        </w:rPr>
      </w:pPr>
      <w:r w:rsidRPr="00D30022">
        <w:rPr>
          <w:rFonts w:ascii="Times New Roman" w:eastAsia="Calibri" w:hAnsi="Times New Roman"/>
          <w:sz w:val="24"/>
          <w:szCs w:val="24"/>
        </w:rPr>
        <w:t xml:space="preserve">На 49 день после высаживания все растения пожелтели у основания стебля, также потемнели нижние листья, при этом лучше всего выглядели растения первого этапа, то есть которые не пересаживались. Из этих растений лучше всего развивались побеги на среде MS ½ + аскорбиновая кислота, лимонная кислота. Из этого можно сделать вывод, что данная среда подходит для первого этапа микроклонального размножения </w:t>
      </w:r>
      <w:proofErr w:type="spellStart"/>
      <w:r w:rsidRPr="00D30022">
        <w:rPr>
          <w:rFonts w:ascii="Times New Roman" w:eastAsia="Calibri" w:hAnsi="Times New Roman"/>
          <w:i/>
          <w:sz w:val="24"/>
          <w:szCs w:val="24"/>
        </w:rPr>
        <w:t>Epilobium</w:t>
      </w:r>
      <w:proofErr w:type="spellEnd"/>
      <w:r w:rsidRPr="00D30022">
        <w:rPr>
          <w:rFonts w:ascii="Times New Roman" w:eastAsia="Calibri" w:hAnsi="Times New Roman"/>
          <w:i/>
          <w:sz w:val="24"/>
          <w:szCs w:val="24"/>
        </w:rPr>
        <w:t xml:space="preserve"> </w:t>
      </w:r>
      <w:proofErr w:type="spellStart"/>
      <w:r w:rsidRPr="00D30022">
        <w:rPr>
          <w:rFonts w:ascii="Times New Roman" w:eastAsia="Calibri" w:hAnsi="Times New Roman"/>
          <w:i/>
          <w:sz w:val="24"/>
          <w:szCs w:val="24"/>
        </w:rPr>
        <w:t>montanum</w:t>
      </w:r>
      <w:proofErr w:type="spellEnd"/>
      <w:r w:rsidRPr="00D30022">
        <w:rPr>
          <w:rFonts w:ascii="Times New Roman" w:eastAsia="Calibri" w:hAnsi="Times New Roman"/>
          <w:i/>
          <w:sz w:val="24"/>
          <w:szCs w:val="24"/>
        </w:rPr>
        <w:t xml:space="preserve"> L.</w:t>
      </w:r>
      <w:r w:rsidRPr="00D30022">
        <w:rPr>
          <w:rFonts w:ascii="Times New Roman" w:eastAsia="Calibri" w:hAnsi="Times New Roman"/>
          <w:sz w:val="24"/>
          <w:szCs w:val="24"/>
        </w:rPr>
        <w:t xml:space="preserve"> Фотографии с примерами банок с не пересаженными побегами </w:t>
      </w:r>
      <w:proofErr w:type="spellStart"/>
      <w:r w:rsidRPr="00D30022">
        <w:rPr>
          <w:rFonts w:ascii="Times New Roman" w:eastAsia="Calibri" w:hAnsi="Times New Roman"/>
          <w:i/>
          <w:sz w:val="24"/>
          <w:szCs w:val="24"/>
        </w:rPr>
        <w:t>Epilobium</w:t>
      </w:r>
      <w:proofErr w:type="spellEnd"/>
      <w:r w:rsidRPr="00D30022">
        <w:rPr>
          <w:rFonts w:ascii="Times New Roman" w:eastAsia="Calibri" w:hAnsi="Times New Roman"/>
          <w:i/>
          <w:sz w:val="24"/>
          <w:szCs w:val="24"/>
        </w:rPr>
        <w:t xml:space="preserve"> </w:t>
      </w:r>
      <w:proofErr w:type="spellStart"/>
      <w:r w:rsidRPr="00D30022">
        <w:rPr>
          <w:rFonts w:ascii="Times New Roman" w:eastAsia="Calibri" w:hAnsi="Times New Roman"/>
          <w:i/>
          <w:sz w:val="24"/>
          <w:szCs w:val="24"/>
        </w:rPr>
        <w:lastRenderedPageBreak/>
        <w:t>montanum</w:t>
      </w:r>
      <w:proofErr w:type="spellEnd"/>
      <w:r w:rsidRPr="00D30022">
        <w:rPr>
          <w:rFonts w:ascii="Times New Roman" w:eastAsia="Calibri" w:hAnsi="Times New Roman"/>
          <w:i/>
          <w:sz w:val="24"/>
          <w:szCs w:val="24"/>
        </w:rPr>
        <w:t xml:space="preserve"> L.</w:t>
      </w:r>
      <w:r w:rsidRPr="00D30022">
        <w:rPr>
          <w:rFonts w:ascii="Times New Roman" w:eastAsia="Calibri" w:hAnsi="Times New Roman"/>
          <w:sz w:val="24"/>
          <w:szCs w:val="24"/>
        </w:rPr>
        <w:t xml:space="preserve"> на разных средах через 49 дней после высаживания представлены на рисунке 8.</w:t>
      </w:r>
    </w:p>
    <w:tbl>
      <w:tblPr>
        <w:tblW w:w="0" w:type="auto"/>
        <w:tblLook w:val="04A0" w:firstRow="1" w:lastRow="0" w:firstColumn="1" w:lastColumn="0" w:noHBand="0" w:noVBand="1"/>
      </w:tblPr>
      <w:tblGrid>
        <w:gridCol w:w="2753"/>
        <w:gridCol w:w="3260"/>
        <w:gridCol w:w="3057"/>
      </w:tblGrid>
      <w:tr w:rsidR="00AE46CB" w:rsidRPr="00D30022" w14:paraId="48B75B22" w14:textId="77777777" w:rsidTr="00AE46CB">
        <w:tc>
          <w:tcPr>
            <w:tcW w:w="2838" w:type="dxa"/>
          </w:tcPr>
          <w:p w14:paraId="4431E1D6" w14:textId="77777777" w:rsidR="00E701CB" w:rsidRDefault="00E701CB" w:rsidP="00E701CB">
            <w:pPr>
              <w:spacing w:after="0" w:line="240" w:lineRule="auto"/>
              <w:jc w:val="center"/>
              <w:rPr>
                <w:rFonts w:ascii="Times New Roman" w:eastAsia="Calibri" w:hAnsi="Times New Roman"/>
                <w:b/>
                <w:sz w:val="24"/>
                <w:szCs w:val="24"/>
              </w:rPr>
            </w:pPr>
          </w:p>
          <w:p w14:paraId="4CB15C2F" w14:textId="1D00D681" w:rsidR="00AE46CB" w:rsidRPr="00BE57D5" w:rsidRDefault="00AE46CB" w:rsidP="00E701CB">
            <w:pPr>
              <w:spacing w:after="0" w:line="240" w:lineRule="auto"/>
              <w:jc w:val="center"/>
              <w:rPr>
                <w:rFonts w:ascii="Times New Roman" w:eastAsia="Calibri" w:hAnsi="Times New Roman"/>
                <w:b/>
                <w:sz w:val="24"/>
                <w:szCs w:val="24"/>
                <w:lang w:val="en-US"/>
              </w:rPr>
            </w:pPr>
            <w:r w:rsidRPr="00BE57D5">
              <w:rPr>
                <w:rFonts w:ascii="Times New Roman" w:eastAsia="Calibri" w:hAnsi="Times New Roman"/>
                <w:b/>
                <w:sz w:val="24"/>
                <w:szCs w:val="24"/>
                <w:lang w:val="en-US"/>
              </w:rPr>
              <w:t>MS</w:t>
            </w:r>
          </w:p>
          <w:p w14:paraId="4B2A4500" w14:textId="77777777" w:rsidR="00AE46CB" w:rsidRPr="00BE57D5" w:rsidRDefault="00AE46CB" w:rsidP="00E701CB">
            <w:pPr>
              <w:spacing w:after="0" w:line="240" w:lineRule="auto"/>
              <w:jc w:val="center"/>
              <w:rPr>
                <w:rFonts w:ascii="Times New Roman" w:eastAsia="Calibri" w:hAnsi="Times New Roman"/>
                <w:b/>
                <w:sz w:val="24"/>
                <w:szCs w:val="24"/>
                <w:lang w:val="en-US"/>
              </w:rPr>
            </w:pPr>
          </w:p>
          <w:p w14:paraId="2FA5E73E" w14:textId="343B48A4" w:rsidR="00AE46CB" w:rsidRPr="00BE57D5" w:rsidRDefault="00AE46CB" w:rsidP="00E701CB">
            <w:pPr>
              <w:spacing w:after="0" w:line="240" w:lineRule="auto"/>
              <w:jc w:val="center"/>
              <w:rPr>
                <w:rFonts w:ascii="Times New Roman" w:eastAsia="Calibri" w:hAnsi="Times New Roman"/>
                <w:b/>
                <w:sz w:val="24"/>
                <w:szCs w:val="24"/>
                <w:lang w:val="en-US"/>
              </w:rPr>
            </w:pPr>
            <w:r w:rsidRPr="00BE57D5">
              <w:rPr>
                <w:rFonts w:ascii="Times New Roman" w:eastAsia="Calibri" w:hAnsi="Times New Roman"/>
                <w:b/>
                <w:noProof/>
                <w:sz w:val="24"/>
                <w:szCs w:val="24"/>
              </w:rPr>
              <w:drawing>
                <wp:inline distT="0" distB="0" distL="0" distR="0" wp14:anchorId="2AC0D1C7" wp14:editId="74607A28">
                  <wp:extent cx="1895475" cy="1600200"/>
                  <wp:effectExtent l="0" t="0" r="9525" b="0"/>
                  <wp:docPr id="214007614" name="Рисунок 36" descr="20240319_15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240319_1551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5475" cy="1600200"/>
                          </a:xfrm>
                          <a:prstGeom prst="rect">
                            <a:avLst/>
                          </a:prstGeom>
                          <a:noFill/>
                          <a:ln>
                            <a:noFill/>
                          </a:ln>
                        </pic:spPr>
                      </pic:pic>
                    </a:graphicData>
                  </a:graphic>
                </wp:inline>
              </w:drawing>
            </w:r>
          </w:p>
        </w:tc>
        <w:tc>
          <w:tcPr>
            <w:tcW w:w="3363" w:type="dxa"/>
          </w:tcPr>
          <w:p w14:paraId="6532500E" w14:textId="77777777" w:rsidR="00E701CB" w:rsidRDefault="00E701CB" w:rsidP="00E701CB">
            <w:pPr>
              <w:spacing w:after="0" w:line="240" w:lineRule="auto"/>
              <w:jc w:val="center"/>
              <w:rPr>
                <w:rFonts w:ascii="Times New Roman" w:eastAsia="Calibri" w:hAnsi="Times New Roman"/>
                <w:b/>
                <w:sz w:val="24"/>
                <w:szCs w:val="24"/>
              </w:rPr>
            </w:pPr>
          </w:p>
          <w:p w14:paraId="79AFCFED" w14:textId="48B1B9D1" w:rsidR="00AE46CB" w:rsidRPr="00BE57D5" w:rsidRDefault="00AE46CB" w:rsidP="00E701CB">
            <w:pPr>
              <w:spacing w:after="0" w:line="240" w:lineRule="auto"/>
              <w:jc w:val="center"/>
              <w:rPr>
                <w:rFonts w:ascii="Times New Roman" w:eastAsia="Calibri" w:hAnsi="Times New Roman"/>
                <w:b/>
                <w:sz w:val="24"/>
                <w:szCs w:val="24"/>
              </w:rPr>
            </w:pPr>
            <w:r w:rsidRPr="00BE57D5">
              <w:rPr>
                <w:rFonts w:ascii="Times New Roman" w:eastAsia="Calibri" w:hAnsi="Times New Roman"/>
                <w:b/>
                <w:sz w:val="24"/>
                <w:szCs w:val="24"/>
              </w:rPr>
              <w:t>MS ½</w:t>
            </w:r>
          </w:p>
          <w:p w14:paraId="68C8C010" w14:textId="77777777" w:rsidR="00AE46CB" w:rsidRPr="00BE57D5" w:rsidRDefault="00AE46CB" w:rsidP="00E701CB">
            <w:pPr>
              <w:spacing w:after="0" w:line="240" w:lineRule="auto"/>
              <w:jc w:val="center"/>
              <w:rPr>
                <w:rFonts w:ascii="Times New Roman" w:eastAsia="Calibri" w:hAnsi="Times New Roman"/>
                <w:b/>
                <w:sz w:val="24"/>
                <w:szCs w:val="24"/>
              </w:rPr>
            </w:pPr>
          </w:p>
          <w:p w14:paraId="787D2783" w14:textId="6D022A1C" w:rsidR="00AE46CB" w:rsidRPr="00BE57D5" w:rsidRDefault="00AE46CB" w:rsidP="00E701CB">
            <w:pPr>
              <w:spacing w:after="0" w:line="240" w:lineRule="auto"/>
              <w:jc w:val="center"/>
              <w:rPr>
                <w:rFonts w:ascii="Times New Roman" w:eastAsia="Calibri" w:hAnsi="Times New Roman"/>
                <w:b/>
                <w:sz w:val="24"/>
                <w:szCs w:val="24"/>
              </w:rPr>
            </w:pPr>
            <w:r w:rsidRPr="00BE57D5">
              <w:rPr>
                <w:rFonts w:ascii="Times New Roman" w:eastAsia="Calibri" w:hAnsi="Times New Roman"/>
                <w:b/>
                <w:noProof/>
                <w:sz w:val="24"/>
                <w:szCs w:val="24"/>
              </w:rPr>
              <w:drawing>
                <wp:inline distT="0" distB="0" distL="0" distR="0" wp14:anchorId="423C9A42" wp14:editId="229C9B65">
                  <wp:extent cx="2286000" cy="1600200"/>
                  <wp:effectExtent l="0" t="0" r="0" b="0"/>
                  <wp:docPr id="580292262" name="Рисунок 35" descr="20240319_15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240319_1546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tc>
        <w:tc>
          <w:tcPr>
            <w:tcW w:w="3153" w:type="dxa"/>
          </w:tcPr>
          <w:p w14:paraId="5C6C7AFE" w14:textId="128E71BF" w:rsidR="00AE46CB" w:rsidRPr="00BE57D5" w:rsidRDefault="00AE46CB" w:rsidP="00E701CB">
            <w:pPr>
              <w:spacing w:after="0" w:line="240" w:lineRule="auto"/>
              <w:jc w:val="center"/>
              <w:rPr>
                <w:rFonts w:ascii="Times New Roman" w:eastAsia="Calibri" w:hAnsi="Times New Roman"/>
                <w:b/>
                <w:sz w:val="24"/>
                <w:szCs w:val="24"/>
              </w:rPr>
            </w:pPr>
            <w:r w:rsidRPr="00BE57D5">
              <w:rPr>
                <w:rFonts w:ascii="Times New Roman" w:eastAsia="Calibri" w:hAnsi="Times New Roman"/>
                <w:b/>
                <w:sz w:val="24"/>
                <w:szCs w:val="24"/>
              </w:rPr>
              <w:t>MS ½ + аскорбиновая кислота, лимонная кислота</w:t>
            </w:r>
            <w:r w:rsidRPr="00BE57D5">
              <w:rPr>
                <w:rFonts w:ascii="Times New Roman" w:eastAsia="Calibri" w:hAnsi="Times New Roman"/>
                <w:b/>
                <w:noProof/>
                <w:sz w:val="24"/>
                <w:szCs w:val="24"/>
              </w:rPr>
              <w:drawing>
                <wp:inline distT="0" distB="0" distL="0" distR="0" wp14:anchorId="29F69D16" wp14:editId="3E973082">
                  <wp:extent cx="2133600" cy="1600200"/>
                  <wp:effectExtent l="0" t="0" r="0" b="0"/>
                  <wp:docPr id="256920849" name="Рисунок 34" descr="20240319_15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240319_1553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r>
    </w:tbl>
    <w:p w14:paraId="3D3000AB"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Рис. 8. Не</w:t>
      </w:r>
      <w:r>
        <w:rPr>
          <w:rFonts w:ascii="Times New Roman" w:eastAsia="Calibri" w:hAnsi="Times New Roman"/>
          <w:b/>
          <w:i/>
          <w:color w:val="000000"/>
          <w:sz w:val="24"/>
          <w:szCs w:val="24"/>
        </w:rPr>
        <w:t xml:space="preserve"> </w:t>
      </w:r>
      <w:r w:rsidRPr="00D30022">
        <w:rPr>
          <w:rFonts w:ascii="Times New Roman" w:eastAsia="Calibri" w:hAnsi="Times New Roman"/>
          <w:b/>
          <w:i/>
          <w:color w:val="000000"/>
          <w:sz w:val="24"/>
          <w:szCs w:val="24"/>
        </w:rPr>
        <w:t xml:space="preserve">пересаженные побеги </w:t>
      </w:r>
      <w:proofErr w:type="spellStart"/>
      <w:r w:rsidRPr="00D30022">
        <w:rPr>
          <w:rFonts w:ascii="Times New Roman" w:eastAsia="Calibri" w:hAnsi="Times New Roman"/>
          <w:b/>
          <w:i/>
          <w:color w:val="000000"/>
          <w:sz w:val="24"/>
          <w:szCs w:val="24"/>
        </w:rPr>
        <w:t>Epilobium</w:t>
      </w:r>
      <w:proofErr w:type="spellEnd"/>
      <w:r w:rsidRPr="00D30022">
        <w:rPr>
          <w:rFonts w:ascii="Times New Roman" w:eastAsia="Calibri" w:hAnsi="Times New Roman"/>
          <w:b/>
          <w:i/>
          <w:color w:val="000000"/>
          <w:sz w:val="24"/>
          <w:szCs w:val="24"/>
        </w:rPr>
        <w:t xml:space="preserve"> </w:t>
      </w:r>
      <w:proofErr w:type="spellStart"/>
      <w:r w:rsidRPr="00D30022">
        <w:rPr>
          <w:rFonts w:ascii="Times New Roman" w:eastAsia="Calibri" w:hAnsi="Times New Roman"/>
          <w:b/>
          <w:i/>
          <w:color w:val="000000"/>
          <w:sz w:val="24"/>
          <w:szCs w:val="24"/>
        </w:rPr>
        <w:t>montanum</w:t>
      </w:r>
      <w:proofErr w:type="spellEnd"/>
      <w:r w:rsidRPr="00D30022">
        <w:rPr>
          <w:rFonts w:ascii="Times New Roman" w:eastAsia="Calibri" w:hAnsi="Times New Roman"/>
          <w:b/>
          <w:i/>
          <w:color w:val="000000"/>
          <w:sz w:val="24"/>
          <w:szCs w:val="24"/>
        </w:rPr>
        <w:t xml:space="preserve"> L. на разных средах через 49 дней после высаживания</w:t>
      </w:r>
    </w:p>
    <w:p w14:paraId="75966760" w14:textId="6B7045D6" w:rsidR="00AE46CB" w:rsidRPr="00D30022" w:rsidRDefault="00AE46CB" w:rsidP="00AE46CB">
      <w:pPr>
        <w:spacing w:after="0" w:line="360" w:lineRule="auto"/>
        <w:ind w:firstLine="709"/>
        <w:jc w:val="both"/>
        <w:rPr>
          <w:rFonts w:ascii="Times New Roman" w:hAnsi="Times New Roman"/>
          <w:sz w:val="24"/>
          <w:szCs w:val="24"/>
        </w:rPr>
      </w:pPr>
      <w:r w:rsidRPr="00D30022">
        <w:rPr>
          <w:rFonts w:ascii="Times New Roman" w:hAnsi="Times New Roman"/>
          <w:sz w:val="24"/>
          <w:szCs w:val="24"/>
        </w:rPr>
        <w:t xml:space="preserve">Результаты подсчёта количества живых растений через 63 дня после первого высаживания позволили оценить приживаемость, а также развитие </w:t>
      </w:r>
      <w:proofErr w:type="spellStart"/>
      <w:r w:rsidRPr="00D30022">
        <w:rPr>
          <w:rFonts w:ascii="Times New Roman" w:hAnsi="Times New Roman"/>
          <w:sz w:val="24"/>
          <w:szCs w:val="24"/>
        </w:rPr>
        <w:t>эксплантов</w:t>
      </w:r>
      <w:proofErr w:type="spellEnd"/>
      <w:r w:rsidRPr="00D30022">
        <w:rPr>
          <w:rFonts w:ascii="Times New Roman" w:hAnsi="Times New Roman"/>
          <w:sz w:val="24"/>
          <w:szCs w:val="24"/>
        </w:rPr>
        <w:t xml:space="preserve"> за определённый период на различных средах. Результаты оценки представлены на диаграмме. </w:t>
      </w:r>
      <w:r w:rsidR="00027117" w:rsidRPr="00B81320">
        <w:rPr>
          <w:rFonts w:ascii="Times New Roman" w:eastAsia="Calibri" w:hAnsi="Times New Roman"/>
          <w:noProof/>
          <w:sz w:val="24"/>
          <w:szCs w:val="24"/>
        </w:rPr>
        <w:object w:dxaOrig="9467" w:dyaOrig="5731" w14:anchorId="74F516ED">
          <v:shape id="_x0000_i1044" type="#_x0000_t75" style="width:473.25pt;height:286.5pt" o:ole="">
            <v:imagedata r:id="rId49" o:title=""/>
            <o:lock v:ext="edit" aspectratio="f"/>
          </v:shape>
          <o:OLEObject Type="Embed" ProgID="Excel.Sheet.8" ShapeID="_x0000_i1044" DrawAspect="Content" ObjectID="_1823366234" r:id="rId50">
            <o:FieldCodes>\s</o:FieldCodes>
          </o:OLEObject>
        </w:object>
      </w:r>
    </w:p>
    <w:p w14:paraId="2608C41D"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 xml:space="preserve">Рис. 9. Количество живых побегов, через 63 дня после первого высаживания, которые были пересажены с различных сред на среды MS ½ и MS ½ + активированный уголь </w:t>
      </w:r>
    </w:p>
    <w:p w14:paraId="642A8FDD" w14:textId="77777777" w:rsidR="00027117" w:rsidRDefault="00027117" w:rsidP="00AE46CB">
      <w:pPr>
        <w:spacing w:after="0" w:line="360" w:lineRule="auto"/>
        <w:ind w:firstLine="709"/>
        <w:jc w:val="both"/>
        <w:rPr>
          <w:rFonts w:ascii="Times New Roman" w:eastAsia="Calibri" w:hAnsi="Times New Roman"/>
          <w:color w:val="000000"/>
          <w:sz w:val="24"/>
          <w:szCs w:val="24"/>
        </w:rPr>
      </w:pPr>
    </w:p>
    <w:p w14:paraId="12357DE9" w14:textId="77777777" w:rsidR="00027117" w:rsidRDefault="00027117" w:rsidP="00AE46CB">
      <w:pPr>
        <w:spacing w:after="0" w:line="360" w:lineRule="auto"/>
        <w:ind w:firstLine="709"/>
        <w:jc w:val="both"/>
        <w:rPr>
          <w:rFonts w:ascii="Times New Roman" w:eastAsia="Calibri" w:hAnsi="Times New Roman"/>
          <w:color w:val="000000"/>
          <w:sz w:val="24"/>
          <w:szCs w:val="24"/>
        </w:rPr>
      </w:pPr>
    </w:p>
    <w:p w14:paraId="3958584A" w14:textId="4FDDFCBB" w:rsidR="00AE46CB" w:rsidRDefault="00AE46CB" w:rsidP="00AE46CB">
      <w:pPr>
        <w:spacing w:after="0" w:line="360" w:lineRule="auto"/>
        <w:ind w:firstLine="709"/>
        <w:jc w:val="both"/>
        <w:rPr>
          <w:rFonts w:ascii="Times New Roman" w:eastAsia="Calibri" w:hAnsi="Times New Roman"/>
          <w:color w:val="000000"/>
          <w:sz w:val="24"/>
          <w:szCs w:val="24"/>
        </w:rPr>
      </w:pPr>
      <w:r w:rsidRPr="00D30022">
        <w:rPr>
          <w:rFonts w:ascii="Times New Roman" w:eastAsia="Calibri" w:hAnsi="Times New Roman"/>
          <w:color w:val="000000"/>
          <w:sz w:val="24"/>
          <w:szCs w:val="24"/>
        </w:rPr>
        <w:t xml:space="preserve">Как видно из представленной диаграммы, больше всего живых побегов из тех, которые были пересажены, осталось на среде MS ½. При этом в банках с </w:t>
      </w:r>
      <w:proofErr w:type="spellStart"/>
      <w:r w:rsidRPr="00D30022">
        <w:rPr>
          <w:rFonts w:ascii="Times New Roman" w:eastAsia="Calibri" w:hAnsi="Times New Roman"/>
          <w:color w:val="000000"/>
          <w:sz w:val="24"/>
          <w:szCs w:val="24"/>
        </w:rPr>
        <w:t>эксплантами</w:t>
      </w:r>
      <w:proofErr w:type="spellEnd"/>
      <w:r w:rsidRPr="00D30022">
        <w:rPr>
          <w:rFonts w:ascii="Times New Roman" w:eastAsia="Calibri" w:hAnsi="Times New Roman"/>
          <w:color w:val="000000"/>
          <w:sz w:val="24"/>
          <w:szCs w:val="24"/>
        </w:rPr>
        <w:t>, которые были пересажены 10.03.24 (через 49 дней после первого высаживания), было обнаружено наибольшее количество живых растений, примерно в 2-3 раза больше, чем в банках с пересаженными на 33 день побегами. При этом не пересаженные растения выглядели лучше всего. Фотографии не пересаженных растений на 63 день после первого высаживания представлены на рисунке 10.</w:t>
      </w:r>
    </w:p>
    <w:p w14:paraId="17A172E1" w14:textId="77777777" w:rsidR="00027117" w:rsidRPr="00D30022" w:rsidRDefault="00027117" w:rsidP="00AE46CB">
      <w:pPr>
        <w:spacing w:after="0" w:line="360" w:lineRule="auto"/>
        <w:ind w:firstLine="709"/>
        <w:jc w:val="both"/>
        <w:rPr>
          <w:rFonts w:ascii="Times New Roman" w:eastAsia="Calibri" w:hAnsi="Times New Roman"/>
          <w:color w:val="000000"/>
          <w:sz w:val="24"/>
          <w:szCs w:val="24"/>
        </w:rPr>
      </w:pPr>
    </w:p>
    <w:tbl>
      <w:tblPr>
        <w:tblW w:w="0" w:type="auto"/>
        <w:tblLook w:val="04A0" w:firstRow="1" w:lastRow="0" w:firstColumn="1" w:lastColumn="0" w:noHBand="0" w:noVBand="1"/>
      </w:tblPr>
      <w:tblGrid>
        <w:gridCol w:w="2807"/>
        <w:gridCol w:w="3107"/>
        <w:gridCol w:w="3156"/>
      </w:tblGrid>
      <w:tr w:rsidR="00AE46CB" w:rsidRPr="00D30022" w14:paraId="4D4BB435" w14:textId="77777777" w:rsidTr="00C42F15">
        <w:tc>
          <w:tcPr>
            <w:tcW w:w="2830" w:type="dxa"/>
          </w:tcPr>
          <w:p w14:paraId="0D3FDADD" w14:textId="77777777" w:rsidR="00AE46CB" w:rsidRPr="00BE57D5" w:rsidRDefault="00AE46CB" w:rsidP="00C42F15">
            <w:pPr>
              <w:jc w:val="center"/>
              <w:rPr>
                <w:rFonts w:ascii="Times New Roman" w:eastAsia="Calibri" w:hAnsi="Times New Roman"/>
                <w:b/>
                <w:color w:val="000000"/>
                <w:sz w:val="24"/>
                <w:szCs w:val="24"/>
              </w:rPr>
            </w:pPr>
          </w:p>
          <w:p w14:paraId="65BC0ACD" w14:textId="77777777" w:rsidR="00AE46CB" w:rsidRPr="00BE57D5" w:rsidRDefault="00AE46CB" w:rsidP="00C42F15">
            <w:pPr>
              <w:jc w:val="center"/>
              <w:rPr>
                <w:rFonts w:ascii="Times New Roman" w:eastAsia="Calibri" w:hAnsi="Times New Roman"/>
                <w:b/>
                <w:color w:val="000000"/>
                <w:sz w:val="24"/>
                <w:szCs w:val="24"/>
                <w:lang w:val="en-US"/>
              </w:rPr>
            </w:pPr>
            <w:r w:rsidRPr="00BE57D5">
              <w:rPr>
                <w:rFonts w:ascii="Times New Roman" w:eastAsia="Calibri" w:hAnsi="Times New Roman"/>
                <w:b/>
                <w:color w:val="000000"/>
                <w:sz w:val="24"/>
                <w:szCs w:val="24"/>
                <w:lang w:val="en-US"/>
              </w:rPr>
              <w:t>MS</w:t>
            </w:r>
          </w:p>
          <w:p w14:paraId="79F7555A" w14:textId="77777777" w:rsidR="00AE46CB" w:rsidRPr="00BE57D5" w:rsidRDefault="00AE46CB" w:rsidP="00C42F15">
            <w:pPr>
              <w:jc w:val="center"/>
              <w:rPr>
                <w:rFonts w:ascii="Times New Roman" w:eastAsia="Calibri" w:hAnsi="Times New Roman"/>
                <w:b/>
                <w:color w:val="000000"/>
                <w:sz w:val="24"/>
                <w:szCs w:val="24"/>
                <w:lang w:val="en-US"/>
              </w:rPr>
            </w:pPr>
          </w:p>
          <w:p w14:paraId="209259B4" w14:textId="72FD1C04"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noProof/>
                <w:color w:val="000000"/>
                <w:sz w:val="24"/>
                <w:szCs w:val="24"/>
              </w:rPr>
              <w:drawing>
                <wp:inline distT="0" distB="0" distL="0" distR="0" wp14:anchorId="797D7C4D" wp14:editId="5383666C">
                  <wp:extent cx="1628775" cy="1685925"/>
                  <wp:effectExtent l="0" t="0" r="9525" b="9525"/>
                  <wp:docPr id="1307359554" name="Рисунок 33" descr="20240402_15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20240402_1555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8775" cy="1685925"/>
                          </a:xfrm>
                          <a:prstGeom prst="rect">
                            <a:avLst/>
                          </a:prstGeom>
                          <a:noFill/>
                          <a:ln>
                            <a:noFill/>
                          </a:ln>
                        </pic:spPr>
                      </pic:pic>
                    </a:graphicData>
                  </a:graphic>
                </wp:inline>
              </w:drawing>
            </w:r>
          </w:p>
        </w:tc>
        <w:tc>
          <w:tcPr>
            <w:tcW w:w="3362" w:type="dxa"/>
          </w:tcPr>
          <w:p w14:paraId="2988198C" w14:textId="77777777" w:rsidR="00AE46CB" w:rsidRPr="00BE57D5" w:rsidRDefault="00AE46CB" w:rsidP="00C42F15">
            <w:pPr>
              <w:jc w:val="center"/>
              <w:rPr>
                <w:rFonts w:ascii="Times New Roman" w:eastAsia="Calibri" w:hAnsi="Times New Roman"/>
                <w:b/>
                <w:color w:val="000000"/>
                <w:sz w:val="24"/>
                <w:szCs w:val="24"/>
              </w:rPr>
            </w:pPr>
          </w:p>
          <w:p w14:paraId="6548CA74"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rPr>
              <w:t>MS ½</w:t>
            </w:r>
          </w:p>
          <w:p w14:paraId="348B9FA1" w14:textId="77777777" w:rsidR="00AE46CB" w:rsidRPr="00BE57D5" w:rsidRDefault="00AE46CB" w:rsidP="00C42F15">
            <w:pPr>
              <w:jc w:val="center"/>
              <w:rPr>
                <w:rFonts w:ascii="Times New Roman" w:eastAsia="Calibri" w:hAnsi="Times New Roman"/>
                <w:b/>
                <w:color w:val="000000"/>
                <w:sz w:val="24"/>
                <w:szCs w:val="24"/>
              </w:rPr>
            </w:pPr>
          </w:p>
          <w:p w14:paraId="6B77B502" w14:textId="14AF33B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noProof/>
                <w:color w:val="000000"/>
                <w:sz w:val="24"/>
                <w:szCs w:val="24"/>
              </w:rPr>
              <w:drawing>
                <wp:inline distT="0" distB="0" distL="0" distR="0" wp14:anchorId="5E16A010" wp14:editId="06B2CEAB">
                  <wp:extent cx="1752600" cy="1685925"/>
                  <wp:effectExtent l="0" t="0" r="0" b="9525"/>
                  <wp:docPr id="1204671303" name="Рисунок 32" descr="20240402_16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20240402_1615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1685925"/>
                          </a:xfrm>
                          <a:prstGeom prst="rect">
                            <a:avLst/>
                          </a:prstGeom>
                          <a:noFill/>
                          <a:ln>
                            <a:noFill/>
                          </a:ln>
                        </pic:spPr>
                      </pic:pic>
                    </a:graphicData>
                  </a:graphic>
                </wp:inline>
              </w:drawing>
            </w:r>
          </w:p>
        </w:tc>
        <w:tc>
          <w:tcPr>
            <w:tcW w:w="3153" w:type="dxa"/>
          </w:tcPr>
          <w:p w14:paraId="6A67FF8A" w14:textId="77777777" w:rsidR="00AE46CB" w:rsidRPr="00BE57D5" w:rsidRDefault="00AE46CB" w:rsidP="00C42F15">
            <w:pPr>
              <w:jc w:val="center"/>
              <w:rPr>
                <w:rFonts w:ascii="Times New Roman" w:eastAsia="Calibri" w:hAnsi="Times New Roman"/>
                <w:b/>
                <w:color w:val="000000"/>
                <w:sz w:val="14"/>
                <w:szCs w:val="14"/>
              </w:rPr>
            </w:pPr>
          </w:p>
          <w:p w14:paraId="32C34E0A" w14:textId="77777777"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color w:val="000000"/>
                <w:sz w:val="24"/>
                <w:szCs w:val="24"/>
              </w:rPr>
              <w:t>MS ½ + аскорбиновая кислота, лимонная кислота</w:t>
            </w:r>
          </w:p>
          <w:p w14:paraId="0995A79C" w14:textId="161AB806" w:rsidR="00AE46CB" w:rsidRPr="00BE57D5" w:rsidRDefault="00AE46CB" w:rsidP="00C42F15">
            <w:pPr>
              <w:jc w:val="center"/>
              <w:rPr>
                <w:rFonts w:ascii="Times New Roman" w:eastAsia="Calibri" w:hAnsi="Times New Roman"/>
                <w:b/>
                <w:color w:val="000000"/>
                <w:sz w:val="24"/>
                <w:szCs w:val="24"/>
              </w:rPr>
            </w:pPr>
            <w:r w:rsidRPr="00BE57D5">
              <w:rPr>
                <w:rFonts w:ascii="Times New Roman" w:eastAsia="Calibri" w:hAnsi="Times New Roman"/>
                <w:b/>
                <w:noProof/>
                <w:color w:val="000000"/>
                <w:sz w:val="24"/>
                <w:szCs w:val="24"/>
              </w:rPr>
              <w:drawing>
                <wp:inline distT="0" distB="0" distL="0" distR="0" wp14:anchorId="25077D06" wp14:editId="5DDD83EB">
                  <wp:extent cx="1866900" cy="1685925"/>
                  <wp:effectExtent l="0" t="0" r="0" b="9525"/>
                  <wp:docPr id="2143654668" name="Рисунок 31" descr="20240402_16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0240402_1606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tc>
      </w:tr>
    </w:tbl>
    <w:p w14:paraId="6C4D395B"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Рис. 10</w:t>
      </w:r>
      <w:r>
        <w:rPr>
          <w:rFonts w:ascii="Times New Roman" w:eastAsia="Calibri" w:hAnsi="Times New Roman"/>
          <w:b/>
          <w:i/>
          <w:color w:val="000000"/>
          <w:sz w:val="24"/>
          <w:szCs w:val="24"/>
        </w:rPr>
        <w:t>.</w:t>
      </w:r>
      <w:r w:rsidRPr="00D30022">
        <w:rPr>
          <w:rFonts w:ascii="Times New Roman" w:eastAsia="Calibri" w:hAnsi="Times New Roman"/>
          <w:b/>
          <w:i/>
          <w:color w:val="000000"/>
          <w:sz w:val="24"/>
          <w:szCs w:val="24"/>
        </w:rPr>
        <w:t xml:space="preserve"> Не пересаженные побеги </w:t>
      </w:r>
      <w:proofErr w:type="spellStart"/>
      <w:r w:rsidRPr="00D30022">
        <w:rPr>
          <w:rFonts w:ascii="Times New Roman" w:eastAsia="Calibri" w:hAnsi="Times New Roman"/>
          <w:b/>
          <w:i/>
          <w:color w:val="000000"/>
          <w:sz w:val="24"/>
          <w:szCs w:val="24"/>
        </w:rPr>
        <w:t>Epilobium</w:t>
      </w:r>
      <w:proofErr w:type="spellEnd"/>
      <w:r w:rsidRPr="00D30022">
        <w:rPr>
          <w:rFonts w:ascii="Times New Roman" w:eastAsia="Calibri" w:hAnsi="Times New Roman"/>
          <w:b/>
          <w:i/>
          <w:color w:val="000000"/>
          <w:sz w:val="24"/>
          <w:szCs w:val="24"/>
        </w:rPr>
        <w:t xml:space="preserve"> </w:t>
      </w:r>
      <w:proofErr w:type="spellStart"/>
      <w:r w:rsidRPr="00D30022">
        <w:rPr>
          <w:rFonts w:ascii="Times New Roman" w:eastAsia="Calibri" w:hAnsi="Times New Roman"/>
          <w:b/>
          <w:i/>
          <w:color w:val="000000"/>
          <w:sz w:val="24"/>
          <w:szCs w:val="24"/>
        </w:rPr>
        <w:t>montanum</w:t>
      </w:r>
      <w:proofErr w:type="spellEnd"/>
      <w:r w:rsidRPr="00D30022">
        <w:rPr>
          <w:rFonts w:ascii="Times New Roman" w:eastAsia="Calibri" w:hAnsi="Times New Roman"/>
          <w:b/>
          <w:i/>
          <w:color w:val="000000"/>
          <w:sz w:val="24"/>
          <w:szCs w:val="24"/>
        </w:rPr>
        <w:t xml:space="preserve"> L. на разных средах через 63 дня после высаживания.</w:t>
      </w:r>
    </w:p>
    <w:p w14:paraId="699E4BAC" w14:textId="77777777" w:rsidR="00AE46CB" w:rsidRPr="00D30022" w:rsidRDefault="00AE46CB" w:rsidP="00AE46CB">
      <w:pPr>
        <w:spacing w:after="0" w:line="360" w:lineRule="auto"/>
        <w:ind w:firstLine="709"/>
        <w:jc w:val="both"/>
        <w:rPr>
          <w:rFonts w:ascii="Times New Roman" w:hAnsi="Times New Roman"/>
          <w:sz w:val="24"/>
          <w:szCs w:val="24"/>
        </w:rPr>
      </w:pPr>
    </w:p>
    <w:p w14:paraId="78C9E9CF" w14:textId="77777777" w:rsidR="00AE46CB" w:rsidRPr="00D30022" w:rsidRDefault="00AE46CB" w:rsidP="00AE46CB">
      <w:pPr>
        <w:spacing w:after="0" w:line="360" w:lineRule="auto"/>
        <w:ind w:firstLine="709"/>
        <w:jc w:val="both"/>
        <w:rPr>
          <w:rFonts w:ascii="Times New Roman" w:hAnsi="Times New Roman"/>
          <w:sz w:val="24"/>
          <w:szCs w:val="24"/>
        </w:rPr>
      </w:pPr>
      <w:r w:rsidRPr="00D30022">
        <w:rPr>
          <w:rFonts w:ascii="Times New Roman" w:hAnsi="Times New Roman"/>
          <w:sz w:val="24"/>
          <w:szCs w:val="24"/>
        </w:rPr>
        <w:t>Полученные результаты указывают на то, что растения начинают выделять фенольные соединения и желтеть при пересадке, а значит пересаживать их нужно не ранее, чем через 49 дней после первого высаживания, а также для второго этапа следует использовать среду с антиоксидантами.</w:t>
      </w:r>
    </w:p>
    <w:p w14:paraId="751BB2B7" w14:textId="77777777" w:rsidR="00AE46CB" w:rsidRDefault="00AE46CB" w:rsidP="00AE46CB">
      <w:pPr>
        <w:spacing w:after="0" w:line="360" w:lineRule="auto"/>
        <w:ind w:firstLine="709"/>
        <w:jc w:val="both"/>
        <w:rPr>
          <w:rFonts w:ascii="Times New Roman" w:hAnsi="Times New Roman"/>
          <w:sz w:val="24"/>
          <w:szCs w:val="24"/>
        </w:rPr>
      </w:pPr>
    </w:p>
    <w:p w14:paraId="42A414E2" w14:textId="77777777" w:rsidR="00AE46CB" w:rsidRPr="00D30022" w:rsidRDefault="00AE46CB" w:rsidP="00AE46CB">
      <w:pPr>
        <w:spacing w:after="0" w:line="360" w:lineRule="auto"/>
        <w:ind w:firstLine="709"/>
        <w:jc w:val="both"/>
        <w:rPr>
          <w:rFonts w:ascii="Times New Roman" w:hAnsi="Times New Roman"/>
          <w:sz w:val="24"/>
          <w:szCs w:val="24"/>
        </w:rPr>
      </w:pPr>
      <w:r w:rsidRPr="00D30022">
        <w:rPr>
          <w:rFonts w:ascii="Times New Roman" w:hAnsi="Times New Roman"/>
          <w:sz w:val="24"/>
          <w:szCs w:val="24"/>
        </w:rPr>
        <w:t xml:space="preserve">Через 67 дней после первого высаживания было пересажено по одной банке с не пересаженными побегами с каждой среды. При этом часть побегов была пересажена на среду </w:t>
      </w:r>
      <w:r w:rsidRPr="00D30022">
        <w:rPr>
          <w:rFonts w:ascii="Times New Roman" w:hAnsi="Times New Roman"/>
          <w:sz w:val="24"/>
          <w:szCs w:val="24"/>
          <w:lang w:val="en-US"/>
        </w:rPr>
        <w:t>MS</w:t>
      </w:r>
      <w:r w:rsidRPr="00D30022">
        <w:rPr>
          <w:rFonts w:ascii="Times New Roman" w:hAnsi="Times New Roman"/>
          <w:sz w:val="24"/>
          <w:szCs w:val="24"/>
        </w:rPr>
        <w:t xml:space="preserve">+1НУК, а другая часть на среду </w:t>
      </w:r>
      <w:r w:rsidRPr="00D30022">
        <w:rPr>
          <w:rFonts w:ascii="Times New Roman" w:hAnsi="Times New Roman"/>
          <w:sz w:val="24"/>
          <w:szCs w:val="24"/>
          <w:lang w:val="en-US"/>
        </w:rPr>
        <w:t>MS</w:t>
      </w:r>
      <w:r w:rsidRPr="00D30022">
        <w:rPr>
          <w:rFonts w:ascii="Times New Roman" w:hAnsi="Times New Roman"/>
          <w:sz w:val="24"/>
          <w:szCs w:val="24"/>
        </w:rPr>
        <w:t xml:space="preserve">+3НУК. На 67 день также было замечено, что побеги, пересаженные 10.03.2024 на среду MS ½ выглядели значительно лучше, чем побеги, пересаженные в этот же день на среду MS ½ + активированный уголь. При этом остальные растения не улучшили своё развитие и рост. </w:t>
      </w:r>
    </w:p>
    <w:p w14:paraId="2BC20C6D" w14:textId="77777777" w:rsidR="00AE46CB" w:rsidRPr="00D30022" w:rsidRDefault="00AE46CB" w:rsidP="00AE46CB">
      <w:pPr>
        <w:spacing w:after="0" w:line="360" w:lineRule="auto"/>
        <w:ind w:firstLine="709"/>
        <w:jc w:val="both"/>
        <w:rPr>
          <w:rFonts w:ascii="Times New Roman" w:hAnsi="Times New Roman"/>
          <w:sz w:val="24"/>
          <w:szCs w:val="24"/>
        </w:rPr>
      </w:pPr>
    </w:p>
    <w:p w14:paraId="26EA0AA2" w14:textId="77777777" w:rsidR="00AE46CB" w:rsidRPr="00D30022" w:rsidRDefault="00AE46CB" w:rsidP="00AE46CB">
      <w:pPr>
        <w:spacing w:after="0" w:line="360" w:lineRule="auto"/>
        <w:jc w:val="both"/>
        <w:rPr>
          <w:rFonts w:ascii="Times New Roman" w:hAnsi="Times New Roman"/>
          <w:b/>
          <w:i/>
          <w:sz w:val="24"/>
          <w:szCs w:val="24"/>
        </w:rPr>
      </w:pPr>
      <w:r w:rsidRPr="00D30022">
        <w:rPr>
          <w:rFonts w:ascii="Times New Roman" w:hAnsi="Times New Roman"/>
          <w:b/>
          <w:i/>
          <w:sz w:val="24"/>
          <w:szCs w:val="24"/>
        </w:rPr>
        <w:lastRenderedPageBreak/>
        <w:t xml:space="preserve">Таблица 3. Побеги </w:t>
      </w:r>
      <w:proofErr w:type="spellStart"/>
      <w:r w:rsidRPr="00D30022">
        <w:rPr>
          <w:rFonts w:ascii="Times New Roman" w:hAnsi="Times New Roman"/>
          <w:b/>
          <w:i/>
          <w:sz w:val="24"/>
          <w:szCs w:val="24"/>
        </w:rPr>
        <w:t>Epilobium</w:t>
      </w:r>
      <w:proofErr w:type="spellEnd"/>
      <w:r w:rsidRPr="00D30022">
        <w:rPr>
          <w:rFonts w:ascii="Times New Roman" w:hAnsi="Times New Roman"/>
          <w:b/>
          <w:i/>
          <w:sz w:val="24"/>
          <w:szCs w:val="24"/>
        </w:rPr>
        <w:t xml:space="preserve"> </w:t>
      </w:r>
      <w:proofErr w:type="spellStart"/>
      <w:r w:rsidRPr="00D30022">
        <w:rPr>
          <w:rFonts w:ascii="Times New Roman" w:hAnsi="Times New Roman"/>
          <w:b/>
          <w:i/>
          <w:sz w:val="24"/>
          <w:szCs w:val="24"/>
        </w:rPr>
        <w:t>montanum</w:t>
      </w:r>
      <w:proofErr w:type="spellEnd"/>
      <w:r w:rsidRPr="00D30022">
        <w:rPr>
          <w:rFonts w:ascii="Times New Roman" w:hAnsi="Times New Roman"/>
          <w:b/>
          <w:i/>
          <w:sz w:val="24"/>
          <w:szCs w:val="24"/>
        </w:rPr>
        <w:t xml:space="preserve"> L., пересаженные с различных сред 10.03.24 на среды MS ½ и MS ½ + активированный уголь через 67 дней после высаживания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25"/>
        <w:gridCol w:w="2172"/>
        <w:gridCol w:w="2305"/>
      </w:tblGrid>
      <w:tr w:rsidR="00AE46CB" w:rsidRPr="00D30022" w14:paraId="448294C3" w14:textId="77777777" w:rsidTr="00C42F15">
        <w:tc>
          <w:tcPr>
            <w:tcW w:w="9344" w:type="dxa"/>
            <w:gridSpan w:val="4"/>
          </w:tcPr>
          <w:p w14:paraId="7BA6AE88"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MS ½</w:t>
            </w:r>
          </w:p>
        </w:tc>
      </w:tr>
      <w:tr w:rsidR="00AE46CB" w:rsidRPr="00D30022" w14:paraId="31B2A10F" w14:textId="77777777" w:rsidTr="00C42F15">
        <w:tc>
          <w:tcPr>
            <w:tcW w:w="2431" w:type="dxa"/>
          </w:tcPr>
          <w:p w14:paraId="6091D255" w14:textId="77777777" w:rsidR="00AE46CB" w:rsidRPr="00BE57D5" w:rsidRDefault="00AE46CB" w:rsidP="00C42F15">
            <w:pPr>
              <w:jc w:val="center"/>
              <w:rPr>
                <w:rFonts w:ascii="Times New Roman" w:hAnsi="Times New Roman"/>
                <w:b/>
                <w:sz w:val="24"/>
                <w:szCs w:val="24"/>
              </w:rPr>
            </w:pPr>
          </w:p>
          <w:p w14:paraId="553EEA62" w14:textId="77777777" w:rsidR="00AE46CB" w:rsidRPr="00BE57D5" w:rsidRDefault="00AE46CB" w:rsidP="00C42F15">
            <w:pPr>
              <w:jc w:val="center"/>
              <w:rPr>
                <w:rFonts w:ascii="Times New Roman" w:hAnsi="Times New Roman"/>
                <w:b/>
                <w:sz w:val="24"/>
                <w:szCs w:val="24"/>
              </w:rPr>
            </w:pPr>
          </w:p>
          <w:p w14:paraId="69B293D5" w14:textId="77777777" w:rsidR="00AE46CB" w:rsidRPr="00BE57D5" w:rsidRDefault="00AE46CB" w:rsidP="00C42F15">
            <w:pPr>
              <w:jc w:val="center"/>
              <w:rPr>
                <w:rFonts w:ascii="Times New Roman" w:hAnsi="Times New Roman"/>
                <w:b/>
                <w:sz w:val="24"/>
                <w:szCs w:val="24"/>
                <w:lang w:val="en-US"/>
              </w:rPr>
            </w:pPr>
            <w:r w:rsidRPr="00BE57D5">
              <w:rPr>
                <w:rFonts w:ascii="Times New Roman" w:hAnsi="Times New Roman"/>
                <w:b/>
                <w:sz w:val="24"/>
                <w:szCs w:val="24"/>
              </w:rPr>
              <w:t xml:space="preserve">Со среды </w:t>
            </w:r>
            <w:r w:rsidRPr="00BE57D5">
              <w:rPr>
                <w:rFonts w:ascii="Times New Roman" w:hAnsi="Times New Roman"/>
                <w:b/>
                <w:sz w:val="24"/>
                <w:szCs w:val="24"/>
                <w:lang w:val="en-US"/>
              </w:rPr>
              <w:t>MS</w:t>
            </w:r>
          </w:p>
          <w:p w14:paraId="02DE313E" w14:textId="77777777" w:rsidR="00AE46CB" w:rsidRPr="00BE57D5" w:rsidRDefault="00AE46CB" w:rsidP="00C42F15">
            <w:pPr>
              <w:jc w:val="center"/>
              <w:rPr>
                <w:rFonts w:ascii="Times New Roman" w:hAnsi="Times New Roman"/>
                <w:b/>
                <w:sz w:val="24"/>
                <w:szCs w:val="24"/>
                <w:lang w:val="en-US"/>
              </w:rPr>
            </w:pPr>
          </w:p>
          <w:p w14:paraId="2113C95A" w14:textId="77777777" w:rsidR="00AE46CB" w:rsidRPr="00BE57D5" w:rsidRDefault="00AE46CB" w:rsidP="00C42F15">
            <w:pPr>
              <w:jc w:val="center"/>
              <w:rPr>
                <w:rFonts w:ascii="Times New Roman" w:hAnsi="Times New Roman"/>
                <w:b/>
                <w:sz w:val="24"/>
                <w:szCs w:val="24"/>
                <w:lang w:val="en-US"/>
              </w:rPr>
            </w:pPr>
          </w:p>
          <w:p w14:paraId="0F205386" w14:textId="5F8A7883" w:rsidR="00AE46CB" w:rsidRPr="00BE57D5" w:rsidRDefault="00AE46CB" w:rsidP="00C42F15">
            <w:pPr>
              <w:jc w:val="center"/>
              <w:rPr>
                <w:rFonts w:ascii="Times New Roman" w:hAnsi="Times New Roman"/>
                <w:b/>
                <w:sz w:val="24"/>
                <w:szCs w:val="24"/>
                <w:lang w:val="en-US"/>
              </w:rPr>
            </w:pPr>
            <w:r w:rsidRPr="00BE57D5">
              <w:rPr>
                <w:rFonts w:ascii="Times New Roman" w:hAnsi="Times New Roman"/>
                <w:b/>
                <w:noProof/>
                <w:sz w:val="24"/>
                <w:szCs w:val="24"/>
              </w:rPr>
              <w:drawing>
                <wp:inline distT="0" distB="0" distL="0" distR="0" wp14:anchorId="2B5428A5" wp14:editId="66BC4406">
                  <wp:extent cx="1543050" cy="1419225"/>
                  <wp:effectExtent l="0" t="0" r="0" b="9525"/>
                  <wp:docPr id="1269764874" name="Рисунок 30" descr="20240406_14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20240406_1406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1419225"/>
                          </a:xfrm>
                          <a:prstGeom prst="rect">
                            <a:avLst/>
                          </a:prstGeom>
                          <a:noFill/>
                          <a:ln>
                            <a:noFill/>
                          </a:ln>
                        </pic:spPr>
                      </pic:pic>
                    </a:graphicData>
                  </a:graphic>
                </wp:inline>
              </w:drawing>
            </w:r>
          </w:p>
        </w:tc>
        <w:tc>
          <w:tcPr>
            <w:tcW w:w="2294" w:type="dxa"/>
          </w:tcPr>
          <w:p w14:paraId="6630ED48" w14:textId="77777777" w:rsidR="00AE46CB" w:rsidRPr="00BE57D5" w:rsidRDefault="00AE46CB" w:rsidP="00C42F15">
            <w:pPr>
              <w:jc w:val="center"/>
              <w:rPr>
                <w:rFonts w:ascii="Times New Roman" w:hAnsi="Times New Roman"/>
                <w:b/>
                <w:sz w:val="24"/>
                <w:szCs w:val="24"/>
              </w:rPr>
            </w:pPr>
          </w:p>
          <w:p w14:paraId="7E0BC66F" w14:textId="77777777" w:rsidR="00AE46CB" w:rsidRPr="00BE57D5" w:rsidRDefault="00AE46CB" w:rsidP="00C42F15">
            <w:pPr>
              <w:jc w:val="center"/>
              <w:rPr>
                <w:rFonts w:ascii="Times New Roman" w:hAnsi="Times New Roman"/>
                <w:b/>
                <w:sz w:val="24"/>
                <w:szCs w:val="24"/>
              </w:rPr>
            </w:pPr>
          </w:p>
          <w:p w14:paraId="24C88404"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Со среды MS ½</w:t>
            </w:r>
          </w:p>
          <w:p w14:paraId="3B7D5250" w14:textId="77777777" w:rsidR="00AE46CB" w:rsidRPr="00BE57D5" w:rsidRDefault="00AE46CB" w:rsidP="00C42F15">
            <w:pPr>
              <w:jc w:val="center"/>
              <w:rPr>
                <w:rFonts w:ascii="Times New Roman" w:hAnsi="Times New Roman"/>
                <w:b/>
                <w:sz w:val="24"/>
                <w:szCs w:val="24"/>
              </w:rPr>
            </w:pPr>
          </w:p>
          <w:p w14:paraId="51CB9E21" w14:textId="77777777" w:rsidR="00AE46CB" w:rsidRPr="00BE57D5" w:rsidRDefault="00AE46CB" w:rsidP="00C42F15">
            <w:pPr>
              <w:jc w:val="center"/>
              <w:rPr>
                <w:rFonts w:ascii="Times New Roman" w:hAnsi="Times New Roman"/>
                <w:b/>
                <w:sz w:val="24"/>
                <w:szCs w:val="24"/>
              </w:rPr>
            </w:pPr>
          </w:p>
          <w:p w14:paraId="0B7E3461" w14:textId="687A4E3C"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56A81722" wp14:editId="7B22288B">
                  <wp:extent cx="1362075" cy="1419225"/>
                  <wp:effectExtent l="0" t="0" r="9525" b="9525"/>
                  <wp:docPr id="1706920809" name="Рисунок 29" descr="20240406_14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20240406_1405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2075" cy="1419225"/>
                          </a:xfrm>
                          <a:prstGeom prst="rect">
                            <a:avLst/>
                          </a:prstGeom>
                          <a:noFill/>
                          <a:ln>
                            <a:noFill/>
                          </a:ln>
                        </pic:spPr>
                      </pic:pic>
                    </a:graphicData>
                  </a:graphic>
                </wp:inline>
              </w:drawing>
            </w:r>
          </w:p>
        </w:tc>
        <w:tc>
          <w:tcPr>
            <w:tcW w:w="2238" w:type="dxa"/>
          </w:tcPr>
          <w:p w14:paraId="03AC1F4B"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Со среды MS ½ + аскорбиновая кислота, лимонная кислота</w:t>
            </w:r>
          </w:p>
          <w:p w14:paraId="7D39409B" w14:textId="05DB4E45"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098C615A" wp14:editId="188D7557">
                  <wp:extent cx="1409700" cy="1419225"/>
                  <wp:effectExtent l="0" t="0" r="0" b="9525"/>
                  <wp:docPr id="142464534" name="Рисунок 28" descr="20240406_14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20240406_1403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1419225"/>
                          </a:xfrm>
                          <a:prstGeom prst="rect">
                            <a:avLst/>
                          </a:prstGeom>
                          <a:noFill/>
                          <a:ln>
                            <a:noFill/>
                          </a:ln>
                        </pic:spPr>
                      </pic:pic>
                    </a:graphicData>
                  </a:graphic>
                </wp:inline>
              </w:drawing>
            </w:r>
          </w:p>
        </w:tc>
        <w:tc>
          <w:tcPr>
            <w:tcW w:w="2381" w:type="dxa"/>
          </w:tcPr>
          <w:p w14:paraId="18707BA3"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 xml:space="preserve"> </w:t>
            </w:r>
          </w:p>
          <w:p w14:paraId="2E43E379" w14:textId="77777777" w:rsidR="00AE46CB" w:rsidRPr="00BE57D5" w:rsidRDefault="00AE46CB" w:rsidP="00C42F15">
            <w:pPr>
              <w:jc w:val="center"/>
              <w:rPr>
                <w:rFonts w:ascii="Times New Roman" w:hAnsi="Times New Roman"/>
                <w:b/>
                <w:sz w:val="24"/>
                <w:szCs w:val="24"/>
              </w:rPr>
            </w:pPr>
          </w:p>
          <w:p w14:paraId="7D7A68D4"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Агара</w:t>
            </w:r>
          </w:p>
          <w:p w14:paraId="5C147EFB" w14:textId="77777777" w:rsidR="00AE46CB" w:rsidRPr="00BE57D5" w:rsidRDefault="00AE46CB" w:rsidP="00C42F15">
            <w:pPr>
              <w:jc w:val="center"/>
              <w:rPr>
                <w:rFonts w:ascii="Times New Roman" w:hAnsi="Times New Roman"/>
                <w:b/>
                <w:sz w:val="24"/>
                <w:szCs w:val="24"/>
              </w:rPr>
            </w:pPr>
          </w:p>
          <w:p w14:paraId="195847AA" w14:textId="77777777" w:rsidR="00AE46CB" w:rsidRPr="00BE57D5" w:rsidRDefault="00AE46CB" w:rsidP="00C42F15">
            <w:pPr>
              <w:jc w:val="center"/>
              <w:rPr>
                <w:rFonts w:ascii="Times New Roman" w:hAnsi="Times New Roman"/>
                <w:b/>
                <w:sz w:val="24"/>
                <w:szCs w:val="24"/>
              </w:rPr>
            </w:pPr>
          </w:p>
          <w:p w14:paraId="6AC20E7C" w14:textId="245E114A"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697F5FAF" wp14:editId="65590D3F">
                  <wp:extent cx="1419225" cy="1419225"/>
                  <wp:effectExtent l="0" t="0" r="9525" b="9525"/>
                  <wp:docPr id="224601968" name="Рисунок 27" descr="20240406_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20240406_1418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AE46CB" w:rsidRPr="00D30022" w14:paraId="32E300FF" w14:textId="77777777" w:rsidTr="00C42F15">
        <w:tc>
          <w:tcPr>
            <w:tcW w:w="9344" w:type="dxa"/>
            <w:gridSpan w:val="4"/>
          </w:tcPr>
          <w:p w14:paraId="2CD99983"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MS ½ + активированный уголь</w:t>
            </w:r>
          </w:p>
        </w:tc>
      </w:tr>
      <w:tr w:rsidR="00AE46CB" w:rsidRPr="00D30022" w14:paraId="2822421C" w14:textId="77777777" w:rsidTr="00C42F15">
        <w:tc>
          <w:tcPr>
            <w:tcW w:w="2431" w:type="dxa"/>
          </w:tcPr>
          <w:p w14:paraId="49A9F846" w14:textId="77777777" w:rsidR="00AE46CB" w:rsidRPr="00BE57D5" w:rsidRDefault="00AE46CB" w:rsidP="00C42F15">
            <w:pPr>
              <w:jc w:val="center"/>
              <w:rPr>
                <w:rFonts w:ascii="Times New Roman" w:hAnsi="Times New Roman"/>
                <w:b/>
                <w:sz w:val="24"/>
                <w:szCs w:val="24"/>
              </w:rPr>
            </w:pPr>
          </w:p>
          <w:p w14:paraId="18A673C4" w14:textId="77777777" w:rsidR="00AE46CB" w:rsidRPr="00BE57D5" w:rsidRDefault="00AE46CB" w:rsidP="00C42F15">
            <w:pPr>
              <w:jc w:val="center"/>
              <w:rPr>
                <w:rFonts w:ascii="Times New Roman" w:hAnsi="Times New Roman"/>
                <w:b/>
                <w:sz w:val="24"/>
                <w:szCs w:val="24"/>
              </w:rPr>
            </w:pPr>
          </w:p>
          <w:p w14:paraId="44B3F3FB" w14:textId="77777777" w:rsidR="00AE46CB" w:rsidRPr="00BE57D5" w:rsidRDefault="00AE46CB" w:rsidP="00C42F15">
            <w:pPr>
              <w:jc w:val="center"/>
              <w:rPr>
                <w:rFonts w:ascii="Times New Roman" w:hAnsi="Times New Roman"/>
                <w:b/>
                <w:sz w:val="24"/>
                <w:szCs w:val="24"/>
                <w:lang w:val="en-US"/>
              </w:rPr>
            </w:pPr>
            <w:r w:rsidRPr="00BE57D5">
              <w:rPr>
                <w:rFonts w:ascii="Times New Roman" w:hAnsi="Times New Roman"/>
                <w:b/>
                <w:sz w:val="24"/>
                <w:szCs w:val="24"/>
              </w:rPr>
              <w:t>Со среды MS</w:t>
            </w:r>
          </w:p>
          <w:p w14:paraId="46A3AC7D" w14:textId="77777777" w:rsidR="00AE46CB" w:rsidRPr="00BE57D5" w:rsidRDefault="00AE46CB" w:rsidP="00C42F15">
            <w:pPr>
              <w:jc w:val="center"/>
              <w:rPr>
                <w:rFonts w:ascii="Times New Roman" w:hAnsi="Times New Roman"/>
                <w:b/>
                <w:sz w:val="24"/>
                <w:szCs w:val="24"/>
                <w:lang w:val="en-US"/>
              </w:rPr>
            </w:pPr>
          </w:p>
          <w:p w14:paraId="101D1C1E" w14:textId="77777777" w:rsidR="00AE46CB" w:rsidRPr="00BE57D5" w:rsidRDefault="00AE46CB" w:rsidP="00C42F15">
            <w:pPr>
              <w:jc w:val="center"/>
              <w:rPr>
                <w:rFonts w:ascii="Times New Roman" w:hAnsi="Times New Roman"/>
                <w:b/>
                <w:sz w:val="24"/>
                <w:szCs w:val="24"/>
                <w:lang w:val="en-US"/>
              </w:rPr>
            </w:pPr>
          </w:p>
          <w:p w14:paraId="47CC632B" w14:textId="1D9023D6" w:rsidR="00AE46CB" w:rsidRPr="00BE57D5" w:rsidRDefault="00AE46CB" w:rsidP="00C42F15">
            <w:pPr>
              <w:jc w:val="center"/>
              <w:rPr>
                <w:rFonts w:ascii="Times New Roman" w:hAnsi="Times New Roman"/>
                <w:b/>
                <w:sz w:val="24"/>
                <w:szCs w:val="24"/>
                <w:lang w:val="en-US"/>
              </w:rPr>
            </w:pPr>
            <w:r w:rsidRPr="00BE57D5">
              <w:rPr>
                <w:rFonts w:ascii="Times New Roman" w:hAnsi="Times New Roman"/>
                <w:b/>
                <w:noProof/>
                <w:sz w:val="24"/>
                <w:szCs w:val="24"/>
              </w:rPr>
              <w:drawing>
                <wp:inline distT="0" distB="0" distL="0" distR="0" wp14:anchorId="568699EF" wp14:editId="60F1211C">
                  <wp:extent cx="1495425" cy="1276350"/>
                  <wp:effectExtent l="0" t="0" r="9525" b="0"/>
                  <wp:docPr id="2087399987" name="Рисунок 26" descr="20240406_14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20240406_1406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p>
        </w:tc>
        <w:tc>
          <w:tcPr>
            <w:tcW w:w="2294" w:type="dxa"/>
          </w:tcPr>
          <w:p w14:paraId="07055246" w14:textId="77777777" w:rsidR="00AE46CB" w:rsidRPr="00BE57D5" w:rsidRDefault="00AE46CB" w:rsidP="00C42F15">
            <w:pPr>
              <w:jc w:val="center"/>
              <w:rPr>
                <w:rFonts w:ascii="Times New Roman" w:hAnsi="Times New Roman"/>
                <w:b/>
                <w:sz w:val="24"/>
                <w:szCs w:val="24"/>
              </w:rPr>
            </w:pPr>
          </w:p>
          <w:p w14:paraId="7231FF40" w14:textId="77777777" w:rsidR="00AE46CB" w:rsidRPr="00BE57D5" w:rsidRDefault="00AE46CB" w:rsidP="00C42F15">
            <w:pPr>
              <w:jc w:val="center"/>
              <w:rPr>
                <w:rFonts w:ascii="Times New Roman" w:hAnsi="Times New Roman"/>
                <w:b/>
                <w:sz w:val="24"/>
                <w:szCs w:val="24"/>
              </w:rPr>
            </w:pPr>
          </w:p>
          <w:p w14:paraId="031A2075"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Со среды MS ½</w:t>
            </w:r>
          </w:p>
          <w:p w14:paraId="1C5BD2B1" w14:textId="77777777" w:rsidR="00AE46CB" w:rsidRPr="00BE57D5" w:rsidRDefault="00AE46CB" w:rsidP="00C42F15">
            <w:pPr>
              <w:jc w:val="center"/>
              <w:rPr>
                <w:rFonts w:ascii="Times New Roman" w:hAnsi="Times New Roman"/>
                <w:b/>
                <w:sz w:val="24"/>
                <w:szCs w:val="24"/>
              </w:rPr>
            </w:pPr>
          </w:p>
          <w:p w14:paraId="09AE8DE6" w14:textId="77777777" w:rsidR="00AE46CB" w:rsidRPr="00BE57D5" w:rsidRDefault="00AE46CB" w:rsidP="00C42F15">
            <w:pPr>
              <w:jc w:val="center"/>
              <w:rPr>
                <w:rFonts w:ascii="Times New Roman" w:hAnsi="Times New Roman"/>
                <w:b/>
                <w:sz w:val="24"/>
                <w:szCs w:val="24"/>
              </w:rPr>
            </w:pPr>
          </w:p>
          <w:p w14:paraId="08866083" w14:textId="16F6E12A"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04CC4C1B" wp14:editId="3ED89C74">
                  <wp:extent cx="1447800" cy="1276350"/>
                  <wp:effectExtent l="0" t="0" r="0" b="0"/>
                  <wp:docPr id="1043517991" name="Рисунок 25" descr="20240406_14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20240406_1404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0" cy="1276350"/>
                          </a:xfrm>
                          <a:prstGeom prst="rect">
                            <a:avLst/>
                          </a:prstGeom>
                          <a:noFill/>
                          <a:ln>
                            <a:noFill/>
                          </a:ln>
                        </pic:spPr>
                      </pic:pic>
                    </a:graphicData>
                  </a:graphic>
                </wp:inline>
              </w:drawing>
            </w:r>
          </w:p>
        </w:tc>
        <w:tc>
          <w:tcPr>
            <w:tcW w:w="2238" w:type="dxa"/>
          </w:tcPr>
          <w:p w14:paraId="26313EA9"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Со среды MS ½ + аскорбиновая кислота, лимонная кислота</w:t>
            </w:r>
          </w:p>
          <w:p w14:paraId="4A3D8E4B" w14:textId="355F8ED9"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2C9058F7" wp14:editId="628C2475">
                  <wp:extent cx="1333500" cy="1295400"/>
                  <wp:effectExtent l="0" t="0" r="0" b="0"/>
                  <wp:docPr id="1498978132" name="Рисунок 24" descr="20240406_14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20240406_1401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1295400"/>
                          </a:xfrm>
                          <a:prstGeom prst="rect">
                            <a:avLst/>
                          </a:prstGeom>
                          <a:noFill/>
                          <a:ln>
                            <a:noFill/>
                          </a:ln>
                        </pic:spPr>
                      </pic:pic>
                    </a:graphicData>
                  </a:graphic>
                </wp:inline>
              </w:drawing>
            </w:r>
          </w:p>
        </w:tc>
        <w:tc>
          <w:tcPr>
            <w:tcW w:w="2381" w:type="dxa"/>
          </w:tcPr>
          <w:p w14:paraId="3688B63A" w14:textId="77777777" w:rsidR="00AE46CB" w:rsidRPr="00BE57D5" w:rsidRDefault="00AE46CB" w:rsidP="00C42F15">
            <w:pPr>
              <w:jc w:val="center"/>
              <w:rPr>
                <w:rFonts w:ascii="Times New Roman" w:hAnsi="Times New Roman"/>
                <w:b/>
                <w:sz w:val="24"/>
                <w:szCs w:val="24"/>
              </w:rPr>
            </w:pPr>
          </w:p>
          <w:p w14:paraId="35C3A6E3" w14:textId="77777777" w:rsidR="00AE46CB" w:rsidRPr="00BE57D5" w:rsidRDefault="00AE46CB" w:rsidP="00C42F15">
            <w:pPr>
              <w:jc w:val="center"/>
              <w:rPr>
                <w:rFonts w:ascii="Times New Roman" w:hAnsi="Times New Roman"/>
                <w:b/>
                <w:sz w:val="24"/>
                <w:szCs w:val="24"/>
              </w:rPr>
            </w:pPr>
          </w:p>
          <w:p w14:paraId="2DE627CF"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Агара</w:t>
            </w:r>
          </w:p>
          <w:p w14:paraId="719205C4" w14:textId="77777777" w:rsidR="00AE46CB" w:rsidRPr="00BE57D5" w:rsidRDefault="00AE46CB" w:rsidP="00C42F15">
            <w:pPr>
              <w:jc w:val="center"/>
              <w:rPr>
                <w:rFonts w:ascii="Times New Roman" w:hAnsi="Times New Roman"/>
                <w:b/>
                <w:sz w:val="24"/>
                <w:szCs w:val="24"/>
              </w:rPr>
            </w:pPr>
          </w:p>
          <w:p w14:paraId="09F41AAE" w14:textId="77777777" w:rsidR="00AE46CB" w:rsidRPr="00BE57D5" w:rsidRDefault="00AE46CB" w:rsidP="00C42F15">
            <w:pPr>
              <w:jc w:val="center"/>
              <w:rPr>
                <w:rFonts w:ascii="Times New Roman" w:hAnsi="Times New Roman"/>
                <w:b/>
                <w:sz w:val="24"/>
                <w:szCs w:val="24"/>
              </w:rPr>
            </w:pPr>
          </w:p>
          <w:p w14:paraId="74B03D08" w14:textId="1B9B9D53"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38B1B534" wp14:editId="4B5F21AC">
                  <wp:extent cx="1504950" cy="1295400"/>
                  <wp:effectExtent l="0" t="0" r="0" b="0"/>
                  <wp:docPr id="1908958836" name="Рисунок 23" descr="20240406_1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20240406_1416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r>
    </w:tbl>
    <w:p w14:paraId="454EFCB8" w14:textId="77777777" w:rsidR="00AE46CB" w:rsidRPr="00D30022" w:rsidRDefault="00AE46CB" w:rsidP="00AE46CB">
      <w:pPr>
        <w:spacing w:after="0" w:line="360" w:lineRule="auto"/>
        <w:ind w:firstLine="709"/>
        <w:jc w:val="both"/>
        <w:rPr>
          <w:rFonts w:ascii="Times New Roman" w:hAnsi="Times New Roman"/>
          <w:sz w:val="24"/>
          <w:szCs w:val="24"/>
        </w:rPr>
      </w:pPr>
    </w:p>
    <w:p w14:paraId="024202CD" w14:textId="77777777" w:rsidR="00AE46CB" w:rsidRPr="00D30022" w:rsidRDefault="00AE46CB" w:rsidP="00AE46CB">
      <w:pPr>
        <w:spacing w:after="0" w:line="360" w:lineRule="auto"/>
        <w:ind w:firstLine="709"/>
        <w:jc w:val="both"/>
        <w:rPr>
          <w:rFonts w:ascii="Times New Roman" w:hAnsi="Times New Roman"/>
          <w:i/>
          <w:sz w:val="24"/>
          <w:szCs w:val="24"/>
        </w:rPr>
      </w:pPr>
      <w:r w:rsidRPr="00D30022">
        <w:rPr>
          <w:rFonts w:ascii="Times New Roman" w:hAnsi="Times New Roman"/>
          <w:sz w:val="24"/>
          <w:szCs w:val="24"/>
        </w:rPr>
        <w:t xml:space="preserve">Как видно из представленной таблицы активированный уголь оказался неэффективным как адсорбент для второго этапа микроклонального размножения </w:t>
      </w:r>
      <w:proofErr w:type="spellStart"/>
      <w:r w:rsidRPr="00D30022">
        <w:rPr>
          <w:rFonts w:ascii="Times New Roman" w:hAnsi="Times New Roman"/>
          <w:i/>
          <w:sz w:val="24"/>
          <w:szCs w:val="24"/>
        </w:rPr>
        <w:t>Epilobium</w:t>
      </w:r>
      <w:proofErr w:type="spellEnd"/>
      <w:r w:rsidRPr="00D30022">
        <w:rPr>
          <w:rFonts w:ascii="Times New Roman" w:hAnsi="Times New Roman"/>
          <w:i/>
          <w:sz w:val="24"/>
          <w:szCs w:val="24"/>
        </w:rPr>
        <w:t xml:space="preserve"> </w:t>
      </w:r>
      <w:proofErr w:type="spellStart"/>
      <w:r w:rsidRPr="00D30022">
        <w:rPr>
          <w:rFonts w:ascii="Times New Roman" w:hAnsi="Times New Roman"/>
          <w:i/>
          <w:sz w:val="24"/>
          <w:szCs w:val="24"/>
        </w:rPr>
        <w:t>montanum</w:t>
      </w:r>
      <w:proofErr w:type="spellEnd"/>
      <w:r w:rsidRPr="00D30022">
        <w:rPr>
          <w:rFonts w:ascii="Times New Roman" w:hAnsi="Times New Roman"/>
          <w:i/>
          <w:sz w:val="24"/>
          <w:szCs w:val="24"/>
        </w:rPr>
        <w:t xml:space="preserve"> L.</w:t>
      </w:r>
    </w:p>
    <w:p w14:paraId="397231CA" w14:textId="77777777" w:rsidR="00AE46CB" w:rsidRPr="00D30022" w:rsidRDefault="00AE46CB" w:rsidP="00AE46CB">
      <w:pPr>
        <w:spacing w:after="0" w:line="360" w:lineRule="auto"/>
        <w:ind w:firstLine="709"/>
        <w:jc w:val="both"/>
        <w:rPr>
          <w:rFonts w:ascii="Times New Roman" w:hAnsi="Times New Roman"/>
          <w:sz w:val="24"/>
          <w:szCs w:val="24"/>
        </w:rPr>
      </w:pPr>
      <w:r w:rsidRPr="00D30022">
        <w:rPr>
          <w:rFonts w:ascii="Times New Roman" w:hAnsi="Times New Roman"/>
          <w:sz w:val="24"/>
          <w:szCs w:val="24"/>
        </w:rPr>
        <w:t xml:space="preserve">Через 79 после первого высаживания растения полностью погибли на средах </w:t>
      </w:r>
      <w:r w:rsidRPr="00D30022">
        <w:rPr>
          <w:rFonts w:ascii="Times New Roman" w:hAnsi="Times New Roman"/>
          <w:sz w:val="24"/>
          <w:szCs w:val="24"/>
          <w:lang w:val="en-US"/>
        </w:rPr>
        <w:t>MS</w:t>
      </w:r>
      <w:r w:rsidRPr="00D30022">
        <w:rPr>
          <w:rFonts w:ascii="Times New Roman" w:hAnsi="Times New Roman"/>
          <w:sz w:val="24"/>
          <w:szCs w:val="24"/>
        </w:rPr>
        <w:t xml:space="preserve"> ½, пересаженные 03.03.24 со среды MS ½ и пересаженные 03.03.24 со среды С MS ½ + аскорбиновая кислота, лимонная кислота. Также были пересажены ещё не пересаженные побеги по одной банке с каждой среды. При этом часть побегов была пересажена на </w:t>
      </w:r>
      <w:r w:rsidRPr="00D30022">
        <w:rPr>
          <w:rFonts w:ascii="Times New Roman" w:hAnsi="Times New Roman"/>
          <w:sz w:val="24"/>
          <w:szCs w:val="24"/>
        </w:rPr>
        <w:lastRenderedPageBreak/>
        <w:t xml:space="preserve">среду </w:t>
      </w:r>
      <w:r w:rsidRPr="00D30022">
        <w:rPr>
          <w:rFonts w:ascii="Times New Roman" w:hAnsi="Times New Roman"/>
          <w:sz w:val="24"/>
          <w:szCs w:val="24"/>
          <w:lang w:val="en-US"/>
        </w:rPr>
        <w:t>MS</w:t>
      </w:r>
      <w:r w:rsidRPr="00D30022">
        <w:rPr>
          <w:rFonts w:ascii="Times New Roman" w:hAnsi="Times New Roman"/>
          <w:sz w:val="24"/>
          <w:szCs w:val="24"/>
        </w:rPr>
        <w:t xml:space="preserve">+1НУК, а друга на среду MS ½ + 1НУК + аскорбиновая кислота, лимонная кислота. Фотографии примеров ранее пересаженных побегов на среду с гормонами на 79 день после высаживания представлены на рисунке 11. </w:t>
      </w:r>
    </w:p>
    <w:tbl>
      <w:tblPr>
        <w:tblW w:w="0" w:type="auto"/>
        <w:jc w:val="center"/>
        <w:tblLook w:val="04A0" w:firstRow="1" w:lastRow="0" w:firstColumn="1" w:lastColumn="0" w:noHBand="0" w:noVBand="1"/>
      </w:tblPr>
      <w:tblGrid>
        <w:gridCol w:w="3256"/>
        <w:gridCol w:w="3786"/>
      </w:tblGrid>
      <w:tr w:rsidR="00AE46CB" w:rsidRPr="00D30022" w14:paraId="5E3FD837" w14:textId="77777777" w:rsidTr="00C42F15">
        <w:trPr>
          <w:jc w:val="center"/>
        </w:trPr>
        <w:tc>
          <w:tcPr>
            <w:tcW w:w="3256" w:type="dxa"/>
          </w:tcPr>
          <w:p w14:paraId="6CECD884" w14:textId="77777777" w:rsidR="00AE46CB" w:rsidRPr="00BE57D5" w:rsidRDefault="00AE46CB" w:rsidP="00C42F15">
            <w:pPr>
              <w:jc w:val="center"/>
              <w:rPr>
                <w:rFonts w:ascii="Times New Roman" w:hAnsi="Times New Roman"/>
                <w:b/>
                <w:sz w:val="24"/>
                <w:szCs w:val="24"/>
                <w:lang w:val="en-US"/>
              </w:rPr>
            </w:pPr>
            <w:r w:rsidRPr="00BE57D5">
              <w:rPr>
                <w:rFonts w:ascii="Times New Roman" w:hAnsi="Times New Roman"/>
                <w:b/>
                <w:sz w:val="24"/>
                <w:szCs w:val="24"/>
                <w:lang w:val="en-US"/>
              </w:rPr>
              <w:t>MS+1</w:t>
            </w:r>
            <w:r w:rsidRPr="00BE57D5">
              <w:rPr>
                <w:rFonts w:ascii="Times New Roman" w:hAnsi="Times New Roman"/>
                <w:b/>
                <w:sz w:val="24"/>
                <w:szCs w:val="24"/>
              </w:rPr>
              <w:t>НУК (</w:t>
            </w:r>
            <w:r w:rsidRPr="00BE57D5">
              <w:rPr>
                <w:rFonts w:ascii="Times New Roman" w:hAnsi="Times New Roman"/>
                <w:b/>
                <w:sz w:val="24"/>
                <w:szCs w:val="24"/>
                <w:lang w:val="en-US"/>
              </w:rPr>
              <w:t>c MS)</w:t>
            </w:r>
          </w:p>
          <w:p w14:paraId="553B3165" w14:textId="049BDD80" w:rsidR="00AE46CB" w:rsidRPr="00BE57D5" w:rsidRDefault="00AE46CB" w:rsidP="00C42F15">
            <w:pPr>
              <w:jc w:val="center"/>
              <w:rPr>
                <w:rFonts w:ascii="Times New Roman" w:hAnsi="Times New Roman"/>
                <w:b/>
                <w:sz w:val="24"/>
                <w:szCs w:val="24"/>
                <w:lang w:val="en-US"/>
              </w:rPr>
            </w:pPr>
            <w:r w:rsidRPr="00BE57D5">
              <w:rPr>
                <w:rFonts w:ascii="Times New Roman" w:hAnsi="Times New Roman"/>
                <w:b/>
                <w:noProof/>
                <w:sz w:val="24"/>
                <w:szCs w:val="24"/>
              </w:rPr>
              <w:drawing>
                <wp:inline distT="0" distB="0" distL="0" distR="0" wp14:anchorId="14814B95" wp14:editId="73B868DD">
                  <wp:extent cx="1905000" cy="1771650"/>
                  <wp:effectExtent l="0" t="0" r="0" b="0"/>
                  <wp:docPr id="523581653" name="Рисунок 22" descr="20240418_20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20240418_2006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tc>
        <w:tc>
          <w:tcPr>
            <w:tcW w:w="3786" w:type="dxa"/>
          </w:tcPr>
          <w:p w14:paraId="5AE2C9D4" w14:textId="77777777" w:rsidR="00AE46CB" w:rsidRPr="00BE57D5" w:rsidRDefault="00AE46CB" w:rsidP="00C42F15">
            <w:pPr>
              <w:jc w:val="center"/>
              <w:rPr>
                <w:rFonts w:ascii="Times New Roman" w:hAnsi="Times New Roman"/>
                <w:b/>
                <w:sz w:val="24"/>
                <w:szCs w:val="24"/>
                <w:lang w:val="en-US"/>
              </w:rPr>
            </w:pPr>
            <w:r w:rsidRPr="00BE57D5">
              <w:rPr>
                <w:rFonts w:ascii="Times New Roman" w:hAnsi="Times New Roman"/>
                <w:b/>
                <w:sz w:val="24"/>
                <w:szCs w:val="24"/>
                <w:lang w:val="en-US"/>
              </w:rPr>
              <w:t>MS+3</w:t>
            </w:r>
            <w:r w:rsidRPr="00BE57D5">
              <w:rPr>
                <w:rFonts w:ascii="Times New Roman" w:hAnsi="Times New Roman"/>
                <w:b/>
                <w:sz w:val="24"/>
                <w:szCs w:val="24"/>
              </w:rPr>
              <w:t xml:space="preserve">НУК (с </w:t>
            </w:r>
            <w:r w:rsidRPr="00BE57D5">
              <w:rPr>
                <w:rFonts w:ascii="Times New Roman" w:hAnsi="Times New Roman"/>
                <w:b/>
                <w:sz w:val="24"/>
                <w:szCs w:val="24"/>
                <w:lang w:val="en-US"/>
              </w:rPr>
              <w:t>MS)</w:t>
            </w:r>
          </w:p>
          <w:p w14:paraId="4965B78F" w14:textId="6D050AA4" w:rsidR="00AE46CB" w:rsidRPr="00BE57D5" w:rsidRDefault="00AE46CB" w:rsidP="00C42F15">
            <w:pPr>
              <w:jc w:val="center"/>
              <w:rPr>
                <w:rFonts w:ascii="Times New Roman" w:hAnsi="Times New Roman"/>
                <w:b/>
                <w:i/>
                <w:sz w:val="24"/>
                <w:szCs w:val="24"/>
                <w:lang w:val="en-US"/>
              </w:rPr>
            </w:pPr>
            <w:r w:rsidRPr="00BE57D5">
              <w:rPr>
                <w:rFonts w:ascii="Times New Roman" w:hAnsi="Times New Roman"/>
                <w:b/>
                <w:noProof/>
                <w:sz w:val="24"/>
                <w:szCs w:val="24"/>
              </w:rPr>
              <w:drawing>
                <wp:inline distT="0" distB="0" distL="0" distR="0" wp14:anchorId="3F3D55BE" wp14:editId="23436EF9">
                  <wp:extent cx="2266950" cy="1790700"/>
                  <wp:effectExtent l="0" t="0" r="0" b="0"/>
                  <wp:docPr id="2082424266" name="Рисунок 21" descr="C:\Users\PC\AppData\Local\Microsoft\Windows\INetCache\Content.Word\20240418_2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PC\AppData\Local\Microsoft\Windows\INetCache\Content.Word\20240418_2006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66950" cy="1790700"/>
                          </a:xfrm>
                          <a:prstGeom prst="rect">
                            <a:avLst/>
                          </a:prstGeom>
                          <a:noFill/>
                          <a:ln>
                            <a:noFill/>
                          </a:ln>
                        </pic:spPr>
                      </pic:pic>
                    </a:graphicData>
                  </a:graphic>
                </wp:inline>
              </w:drawing>
            </w:r>
          </w:p>
        </w:tc>
      </w:tr>
    </w:tbl>
    <w:p w14:paraId="5256AC11" w14:textId="77777777" w:rsidR="00AE46CB" w:rsidRPr="00D30022" w:rsidRDefault="00AE46CB" w:rsidP="00AE46CB">
      <w:pPr>
        <w:spacing w:after="0" w:line="360" w:lineRule="auto"/>
        <w:jc w:val="center"/>
        <w:rPr>
          <w:rFonts w:ascii="Times New Roman" w:eastAsia="Calibri" w:hAnsi="Times New Roman"/>
          <w:b/>
          <w:i/>
          <w:color w:val="000000"/>
          <w:sz w:val="24"/>
          <w:szCs w:val="24"/>
        </w:rPr>
      </w:pPr>
      <w:r w:rsidRPr="00D30022">
        <w:rPr>
          <w:rFonts w:ascii="Times New Roman" w:eastAsia="Calibri" w:hAnsi="Times New Roman"/>
          <w:b/>
          <w:i/>
          <w:color w:val="000000"/>
          <w:sz w:val="24"/>
          <w:szCs w:val="24"/>
        </w:rPr>
        <w:t xml:space="preserve">Рис. 11. Побеги, пересаженные на среды </w:t>
      </w:r>
      <w:r w:rsidRPr="00D30022">
        <w:rPr>
          <w:rFonts w:ascii="Times New Roman" w:eastAsia="Calibri" w:hAnsi="Times New Roman"/>
          <w:b/>
          <w:i/>
          <w:color w:val="000000"/>
          <w:sz w:val="24"/>
          <w:szCs w:val="24"/>
          <w:lang w:val="en-US"/>
        </w:rPr>
        <w:t>MS</w:t>
      </w:r>
      <w:r w:rsidRPr="00D30022">
        <w:rPr>
          <w:rFonts w:ascii="Times New Roman" w:eastAsia="Calibri" w:hAnsi="Times New Roman"/>
          <w:b/>
          <w:i/>
          <w:color w:val="000000"/>
          <w:sz w:val="24"/>
          <w:szCs w:val="24"/>
        </w:rPr>
        <w:t xml:space="preserve">+1НУК, </w:t>
      </w:r>
      <w:r w:rsidRPr="00D30022">
        <w:rPr>
          <w:rFonts w:ascii="Times New Roman" w:eastAsia="Calibri" w:hAnsi="Times New Roman"/>
          <w:b/>
          <w:i/>
          <w:color w:val="000000"/>
          <w:sz w:val="24"/>
          <w:szCs w:val="24"/>
          <w:lang w:val="en-US"/>
        </w:rPr>
        <w:t>MS</w:t>
      </w:r>
      <w:r w:rsidRPr="00D30022">
        <w:rPr>
          <w:rFonts w:ascii="Times New Roman" w:eastAsia="Calibri" w:hAnsi="Times New Roman"/>
          <w:b/>
          <w:i/>
          <w:color w:val="000000"/>
          <w:sz w:val="24"/>
          <w:szCs w:val="24"/>
        </w:rPr>
        <w:t>+3НУК на 79 день после первого высаживания</w:t>
      </w:r>
    </w:p>
    <w:p w14:paraId="6213EC34" w14:textId="77777777" w:rsidR="00AE46CB" w:rsidRPr="00D30022" w:rsidRDefault="00AE46CB" w:rsidP="00AE46CB">
      <w:pPr>
        <w:spacing w:after="0" w:line="360" w:lineRule="auto"/>
        <w:jc w:val="both"/>
        <w:rPr>
          <w:rFonts w:ascii="Times New Roman" w:hAnsi="Times New Roman"/>
          <w:b/>
          <w:i/>
          <w:sz w:val="24"/>
          <w:szCs w:val="24"/>
        </w:rPr>
      </w:pPr>
      <w:r w:rsidRPr="00D30022">
        <w:rPr>
          <w:rFonts w:ascii="Times New Roman" w:hAnsi="Times New Roman"/>
          <w:b/>
          <w:i/>
          <w:sz w:val="24"/>
          <w:szCs w:val="24"/>
        </w:rPr>
        <w:t xml:space="preserve">Таблица 4. Побеги </w:t>
      </w:r>
      <w:proofErr w:type="spellStart"/>
      <w:r w:rsidRPr="00D30022">
        <w:rPr>
          <w:rFonts w:ascii="Times New Roman" w:hAnsi="Times New Roman"/>
          <w:b/>
          <w:i/>
          <w:sz w:val="24"/>
          <w:szCs w:val="24"/>
        </w:rPr>
        <w:t>Epilobium</w:t>
      </w:r>
      <w:proofErr w:type="spellEnd"/>
      <w:r w:rsidRPr="00D30022">
        <w:rPr>
          <w:rFonts w:ascii="Times New Roman" w:hAnsi="Times New Roman"/>
          <w:b/>
          <w:i/>
          <w:sz w:val="24"/>
          <w:szCs w:val="24"/>
        </w:rPr>
        <w:t xml:space="preserve"> </w:t>
      </w:r>
      <w:proofErr w:type="spellStart"/>
      <w:r w:rsidRPr="00D30022">
        <w:rPr>
          <w:rFonts w:ascii="Times New Roman" w:hAnsi="Times New Roman"/>
          <w:b/>
          <w:i/>
          <w:sz w:val="24"/>
          <w:szCs w:val="24"/>
        </w:rPr>
        <w:t>montanum</w:t>
      </w:r>
      <w:proofErr w:type="spellEnd"/>
      <w:r w:rsidRPr="00D30022">
        <w:rPr>
          <w:rFonts w:ascii="Times New Roman" w:hAnsi="Times New Roman"/>
          <w:b/>
          <w:i/>
          <w:sz w:val="24"/>
          <w:szCs w:val="24"/>
        </w:rPr>
        <w:t xml:space="preserve"> L. на различных средах через 114 дней после первого высаживания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4"/>
      </w:tblGrid>
      <w:tr w:rsidR="00AE46CB" w:rsidRPr="00D30022" w14:paraId="4FB23725" w14:textId="77777777" w:rsidTr="00C42F15">
        <w:tc>
          <w:tcPr>
            <w:tcW w:w="9345" w:type="dxa"/>
            <w:gridSpan w:val="2"/>
          </w:tcPr>
          <w:p w14:paraId="72B8FD25" w14:textId="77777777" w:rsidR="00E701CB" w:rsidRDefault="00E701CB" w:rsidP="00C42F15">
            <w:pPr>
              <w:spacing w:after="0"/>
              <w:jc w:val="center"/>
              <w:rPr>
                <w:rFonts w:ascii="Times New Roman" w:hAnsi="Times New Roman"/>
                <w:b/>
                <w:sz w:val="24"/>
                <w:szCs w:val="24"/>
              </w:rPr>
            </w:pPr>
          </w:p>
          <w:p w14:paraId="17C88F81" w14:textId="77777777" w:rsidR="00AE46CB" w:rsidRDefault="00AE46CB" w:rsidP="00C42F15">
            <w:pPr>
              <w:spacing w:after="0"/>
              <w:jc w:val="center"/>
              <w:rPr>
                <w:rFonts w:ascii="Times New Roman" w:hAnsi="Times New Roman"/>
                <w:b/>
                <w:sz w:val="24"/>
                <w:szCs w:val="24"/>
              </w:rPr>
            </w:pPr>
            <w:r w:rsidRPr="00BE57D5">
              <w:rPr>
                <w:rFonts w:ascii="Times New Roman" w:hAnsi="Times New Roman"/>
                <w:b/>
                <w:sz w:val="24"/>
                <w:szCs w:val="24"/>
              </w:rPr>
              <w:t>MS ½</w:t>
            </w:r>
          </w:p>
          <w:p w14:paraId="3159738A" w14:textId="56360DB7" w:rsidR="00E701CB" w:rsidRPr="00BE57D5" w:rsidRDefault="00E701CB" w:rsidP="00C42F15">
            <w:pPr>
              <w:spacing w:after="0"/>
              <w:jc w:val="center"/>
              <w:rPr>
                <w:rFonts w:ascii="Times New Roman" w:hAnsi="Times New Roman"/>
                <w:sz w:val="24"/>
                <w:szCs w:val="24"/>
              </w:rPr>
            </w:pPr>
          </w:p>
        </w:tc>
      </w:tr>
      <w:tr w:rsidR="00AE46CB" w:rsidRPr="00D30022" w14:paraId="12174993" w14:textId="77777777" w:rsidTr="00C42F15">
        <w:tc>
          <w:tcPr>
            <w:tcW w:w="4672" w:type="dxa"/>
          </w:tcPr>
          <w:p w14:paraId="02FA6142" w14:textId="77777777"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sz w:val="24"/>
                <w:szCs w:val="24"/>
              </w:rPr>
              <w:t>С агара</w:t>
            </w:r>
          </w:p>
          <w:p w14:paraId="5A71DA25" w14:textId="4B98A6E8"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2F0F1FDC" wp14:editId="30B284AD">
                  <wp:extent cx="2143125" cy="1695450"/>
                  <wp:effectExtent l="0" t="0" r="9525" b="0"/>
                  <wp:docPr id="413489730" name="Рисунок 20" descr="20240523_124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20240523_12484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3125" cy="1695450"/>
                          </a:xfrm>
                          <a:prstGeom prst="rect">
                            <a:avLst/>
                          </a:prstGeom>
                          <a:noFill/>
                          <a:ln>
                            <a:noFill/>
                          </a:ln>
                        </pic:spPr>
                      </pic:pic>
                    </a:graphicData>
                  </a:graphic>
                </wp:inline>
              </w:drawing>
            </w:r>
          </w:p>
        </w:tc>
        <w:tc>
          <w:tcPr>
            <w:tcW w:w="4673" w:type="dxa"/>
          </w:tcPr>
          <w:p w14:paraId="5CCAADFC" w14:textId="77777777" w:rsidR="00AE46CB" w:rsidRPr="00BE57D5" w:rsidRDefault="00AE46CB" w:rsidP="00C42F15">
            <w:pPr>
              <w:spacing w:after="120"/>
              <w:jc w:val="center"/>
              <w:rPr>
                <w:rFonts w:ascii="Times New Roman" w:hAnsi="Times New Roman"/>
                <w:b/>
                <w:sz w:val="24"/>
                <w:szCs w:val="24"/>
                <w:lang w:val="en-US"/>
              </w:rPr>
            </w:pPr>
            <w:r w:rsidRPr="00BE57D5">
              <w:rPr>
                <w:rFonts w:ascii="Times New Roman" w:hAnsi="Times New Roman"/>
                <w:b/>
                <w:sz w:val="24"/>
                <w:szCs w:val="24"/>
              </w:rPr>
              <w:t xml:space="preserve">С </w:t>
            </w:r>
            <w:r w:rsidRPr="00BE57D5">
              <w:rPr>
                <w:rFonts w:ascii="Times New Roman" w:hAnsi="Times New Roman"/>
                <w:b/>
                <w:sz w:val="24"/>
                <w:szCs w:val="24"/>
                <w:lang w:val="en-US"/>
              </w:rPr>
              <w:t>MS</w:t>
            </w:r>
          </w:p>
          <w:p w14:paraId="668186A5" w14:textId="2F8AADCD" w:rsidR="00AE46CB" w:rsidRPr="00BE57D5" w:rsidRDefault="00AE46CB" w:rsidP="00C42F15">
            <w:pPr>
              <w:spacing w:after="120"/>
              <w:jc w:val="center"/>
              <w:rPr>
                <w:rFonts w:ascii="Times New Roman" w:hAnsi="Times New Roman"/>
                <w:b/>
                <w:sz w:val="24"/>
                <w:szCs w:val="24"/>
                <w:lang w:val="en-US"/>
              </w:rPr>
            </w:pPr>
            <w:r w:rsidRPr="00BE57D5">
              <w:rPr>
                <w:rFonts w:ascii="Times New Roman" w:hAnsi="Times New Roman"/>
                <w:b/>
                <w:noProof/>
                <w:sz w:val="24"/>
                <w:szCs w:val="24"/>
              </w:rPr>
              <w:drawing>
                <wp:inline distT="0" distB="0" distL="0" distR="0" wp14:anchorId="7245F97C" wp14:editId="00AAB266">
                  <wp:extent cx="1962150" cy="1695450"/>
                  <wp:effectExtent l="0" t="0" r="0" b="0"/>
                  <wp:docPr id="26574023" name="Рисунок 19" descr="20240523_13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20240523_1319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2150" cy="1695450"/>
                          </a:xfrm>
                          <a:prstGeom prst="rect">
                            <a:avLst/>
                          </a:prstGeom>
                          <a:noFill/>
                          <a:ln>
                            <a:noFill/>
                          </a:ln>
                        </pic:spPr>
                      </pic:pic>
                    </a:graphicData>
                  </a:graphic>
                </wp:inline>
              </w:drawing>
            </w:r>
          </w:p>
        </w:tc>
      </w:tr>
      <w:tr w:rsidR="00AE46CB" w:rsidRPr="00D30022" w14:paraId="62E104D7" w14:textId="77777777" w:rsidTr="00C42F15">
        <w:trPr>
          <w:trHeight w:val="3135"/>
        </w:trPr>
        <w:tc>
          <w:tcPr>
            <w:tcW w:w="4672" w:type="dxa"/>
          </w:tcPr>
          <w:p w14:paraId="226E59E1"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MS ½ + аскорбиновая кислота, лимонная кислота</w:t>
            </w:r>
          </w:p>
          <w:p w14:paraId="7E7ADF88" w14:textId="28B93ACA"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0180FD97" wp14:editId="1141E9F6">
                  <wp:extent cx="2152650" cy="1695450"/>
                  <wp:effectExtent l="0" t="0" r="0" b="0"/>
                  <wp:docPr id="1070798480" name="Рисунок 18" descr="20240523_13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20240523_1323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2650" cy="1695450"/>
                          </a:xfrm>
                          <a:prstGeom prst="rect">
                            <a:avLst/>
                          </a:prstGeom>
                          <a:noFill/>
                          <a:ln>
                            <a:noFill/>
                          </a:ln>
                        </pic:spPr>
                      </pic:pic>
                    </a:graphicData>
                  </a:graphic>
                </wp:inline>
              </w:drawing>
            </w:r>
          </w:p>
        </w:tc>
        <w:tc>
          <w:tcPr>
            <w:tcW w:w="4673" w:type="dxa"/>
          </w:tcPr>
          <w:p w14:paraId="4ADE5998" w14:textId="77777777" w:rsidR="00AE46CB" w:rsidRPr="00BE57D5" w:rsidRDefault="00AE46CB" w:rsidP="00C42F15">
            <w:pPr>
              <w:spacing w:after="120"/>
              <w:jc w:val="center"/>
              <w:rPr>
                <w:rFonts w:ascii="Times New Roman" w:hAnsi="Times New Roman"/>
                <w:b/>
                <w:sz w:val="14"/>
                <w:szCs w:val="14"/>
              </w:rPr>
            </w:pPr>
          </w:p>
          <w:p w14:paraId="4F1FF95B"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lang w:val="en-US"/>
              </w:rPr>
              <w:t>C MS ½</w:t>
            </w:r>
          </w:p>
          <w:p w14:paraId="18ADE96F" w14:textId="415FB9EF"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4C8D40ED" wp14:editId="7F718747">
                  <wp:extent cx="1962150" cy="1695450"/>
                  <wp:effectExtent l="0" t="0" r="0" b="0"/>
                  <wp:docPr id="205588123" name="Рисунок 17" descr="20240523_133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20240523_13301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2150" cy="1695450"/>
                          </a:xfrm>
                          <a:prstGeom prst="rect">
                            <a:avLst/>
                          </a:prstGeom>
                          <a:noFill/>
                          <a:ln>
                            <a:noFill/>
                          </a:ln>
                        </pic:spPr>
                      </pic:pic>
                    </a:graphicData>
                  </a:graphic>
                </wp:inline>
              </w:drawing>
            </w:r>
          </w:p>
        </w:tc>
      </w:tr>
      <w:tr w:rsidR="00AE46CB" w:rsidRPr="00D30022" w14:paraId="156B44DA" w14:textId="77777777" w:rsidTr="00C42F15">
        <w:tc>
          <w:tcPr>
            <w:tcW w:w="9345" w:type="dxa"/>
            <w:gridSpan w:val="2"/>
          </w:tcPr>
          <w:p w14:paraId="2964C2D6" w14:textId="77777777" w:rsidR="00E701CB" w:rsidRDefault="00E701CB" w:rsidP="00C42F15">
            <w:pPr>
              <w:jc w:val="center"/>
              <w:rPr>
                <w:rFonts w:ascii="Times New Roman" w:hAnsi="Times New Roman"/>
                <w:b/>
                <w:sz w:val="24"/>
                <w:szCs w:val="24"/>
              </w:rPr>
            </w:pPr>
          </w:p>
          <w:p w14:paraId="6A713E2D" w14:textId="04361232"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lang w:val="en-US"/>
              </w:rPr>
              <w:t>MS + 1</w:t>
            </w:r>
            <w:r w:rsidRPr="00BE57D5">
              <w:rPr>
                <w:rFonts w:ascii="Times New Roman" w:hAnsi="Times New Roman"/>
                <w:b/>
                <w:sz w:val="24"/>
                <w:szCs w:val="24"/>
              </w:rPr>
              <w:t>НУК</w:t>
            </w:r>
          </w:p>
        </w:tc>
      </w:tr>
      <w:tr w:rsidR="00AE46CB" w:rsidRPr="00D30022" w14:paraId="50934AC8" w14:textId="77777777" w:rsidTr="00C42F15">
        <w:tc>
          <w:tcPr>
            <w:tcW w:w="4672" w:type="dxa"/>
          </w:tcPr>
          <w:p w14:paraId="4F3D2660"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 xml:space="preserve">С </w:t>
            </w:r>
            <w:r w:rsidRPr="00BE57D5">
              <w:rPr>
                <w:rFonts w:ascii="Times New Roman" w:hAnsi="Times New Roman"/>
                <w:b/>
                <w:sz w:val="24"/>
                <w:szCs w:val="24"/>
                <w:lang w:val="en-US"/>
              </w:rPr>
              <w:t>MS (06</w:t>
            </w:r>
            <w:r w:rsidRPr="00BE57D5">
              <w:rPr>
                <w:rFonts w:ascii="Times New Roman" w:hAnsi="Times New Roman"/>
                <w:b/>
                <w:sz w:val="24"/>
                <w:szCs w:val="24"/>
              </w:rPr>
              <w:t>.04.24)</w:t>
            </w:r>
          </w:p>
          <w:p w14:paraId="77F62024" w14:textId="77777777" w:rsidR="00AE46CB" w:rsidRPr="00BE57D5" w:rsidRDefault="00AE46CB" w:rsidP="00C42F15">
            <w:pPr>
              <w:jc w:val="center"/>
              <w:rPr>
                <w:rFonts w:ascii="Times New Roman" w:hAnsi="Times New Roman"/>
                <w:b/>
                <w:sz w:val="24"/>
                <w:szCs w:val="24"/>
                <w:lang w:val="en-US"/>
              </w:rPr>
            </w:pPr>
          </w:p>
          <w:p w14:paraId="383BFB2A" w14:textId="6CBB2BEA" w:rsidR="00AE46CB" w:rsidRPr="00BE57D5" w:rsidRDefault="00AE46CB" w:rsidP="00C42F15">
            <w:pPr>
              <w:jc w:val="center"/>
              <w:rPr>
                <w:rFonts w:ascii="Times New Roman" w:hAnsi="Times New Roman"/>
                <w:sz w:val="24"/>
                <w:szCs w:val="24"/>
                <w:lang w:val="en-US"/>
              </w:rPr>
            </w:pPr>
            <w:r w:rsidRPr="00BE57D5">
              <w:rPr>
                <w:rFonts w:ascii="Times New Roman" w:hAnsi="Times New Roman"/>
                <w:noProof/>
                <w:sz w:val="24"/>
                <w:szCs w:val="24"/>
              </w:rPr>
              <w:drawing>
                <wp:inline distT="0" distB="0" distL="0" distR="0" wp14:anchorId="6200B158" wp14:editId="6601C3A3">
                  <wp:extent cx="2152650" cy="1590675"/>
                  <wp:effectExtent l="0" t="0" r="0" b="9525"/>
                  <wp:docPr id="1604101020" name="Рисунок 16" descr="20240523_133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20240523_13394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2650" cy="1590675"/>
                          </a:xfrm>
                          <a:prstGeom prst="rect">
                            <a:avLst/>
                          </a:prstGeom>
                          <a:noFill/>
                          <a:ln>
                            <a:noFill/>
                          </a:ln>
                        </pic:spPr>
                      </pic:pic>
                    </a:graphicData>
                  </a:graphic>
                </wp:inline>
              </w:drawing>
            </w:r>
          </w:p>
        </w:tc>
        <w:tc>
          <w:tcPr>
            <w:tcW w:w="4673" w:type="dxa"/>
          </w:tcPr>
          <w:p w14:paraId="701F5E49"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MS ½ + аскорбиновая кислота, лимонная кислота (06.04.24)</w:t>
            </w:r>
          </w:p>
          <w:p w14:paraId="7E710329" w14:textId="58BEB79C" w:rsidR="00AE46CB" w:rsidRPr="00BE57D5" w:rsidRDefault="00AE46CB" w:rsidP="00C42F15">
            <w:pPr>
              <w:jc w:val="center"/>
              <w:rPr>
                <w:rFonts w:ascii="Times New Roman" w:hAnsi="Times New Roman"/>
                <w:sz w:val="24"/>
                <w:szCs w:val="24"/>
              </w:rPr>
            </w:pPr>
            <w:r w:rsidRPr="00BE57D5">
              <w:rPr>
                <w:rFonts w:ascii="Times New Roman" w:hAnsi="Times New Roman"/>
                <w:noProof/>
                <w:sz w:val="24"/>
                <w:szCs w:val="24"/>
              </w:rPr>
              <w:drawing>
                <wp:inline distT="0" distB="0" distL="0" distR="0" wp14:anchorId="4FA05BD4" wp14:editId="3938F293">
                  <wp:extent cx="1990725" cy="1590675"/>
                  <wp:effectExtent l="0" t="0" r="9525" b="9525"/>
                  <wp:docPr id="122888940" name="Рисунок 15" descr="20240523_13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20240523_1342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90725" cy="1590675"/>
                          </a:xfrm>
                          <a:prstGeom prst="rect">
                            <a:avLst/>
                          </a:prstGeom>
                          <a:noFill/>
                          <a:ln>
                            <a:noFill/>
                          </a:ln>
                        </pic:spPr>
                      </pic:pic>
                    </a:graphicData>
                  </a:graphic>
                </wp:inline>
              </w:drawing>
            </w:r>
          </w:p>
        </w:tc>
      </w:tr>
      <w:tr w:rsidR="00AE46CB" w:rsidRPr="00D30022" w14:paraId="3CB7052E" w14:textId="77777777" w:rsidTr="00C42F15">
        <w:tc>
          <w:tcPr>
            <w:tcW w:w="4672" w:type="dxa"/>
          </w:tcPr>
          <w:p w14:paraId="3DA8C37B"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C MS ½ (06.04.24)</w:t>
            </w:r>
          </w:p>
          <w:p w14:paraId="0E6023F2" w14:textId="5815BC81" w:rsidR="00AE46CB" w:rsidRPr="00BE57D5" w:rsidRDefault="00AE46CB" w:rsidP="00C42F15">
            <w:pPr>
              <w:jc w:val="center"/>
              <w:rPr>
                <w:rFonts w:ascii="Times New Roman" w:hAnsi="Times New Roman"/>
                <w:sz w:val="24"/>
                <w:szCs w:val="24"/>
              </w:rPr>
            </w:pPr>
            <w:r w:rsidRPr="00BE57D5">
              <w:rPr>
                <w:rFonts w:ascii="Times New Roman" w:hAnsi="Times New Roman"/>
                <w:noProof/>
                <w:sz w:val="24"/>
                <w:szCs w:val="24"/>
              </w:rPr>
              <w:drawing>
                <wp:inline distT="0" distB="0" distL="0" distR="0" wp14:anchorId="55EFAC35" wp14:editId="0D7B8E7B">
                  <wp:extent cx="2171700" cy="1800225"/>
                  <wp:effectExtent l="0" t="0" r="0" b="9525"/>
                  <wp:docPr id="1538640374" name="Рисунок 14" descr="20240523_134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20240523_13455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71700" cy="1800225"/>
                          </a:xfrm>
                          <a:prstGeom prst="rect">
                            <a:avLst/>
                          </a:prstGeom>
                          <a:noFill/>
                          <a:ln>
                            <a:noFill/>
                          </a:ln>
                        </pic:spPr>
                      </pic:pic>
                    </a:graphicData>
                  </a:graphic>
                </wp:inline>
              </w:drawing>
            </w:r>
          </w:p>
        </w:tc>
        <w:tc>
          <w:tcPr>
            <w:tcW w:w="4673" w:type="dxa"/>
          </w:tcPr>
          <w:p w14:paraId="194FC1B9"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MS ½ + аскорбиновая кислота, лимонная кислота (18.04.24)</w:t>
            </w:r>
          </w:p>
          <w:p w14:paraId="23C7A2A3" w14:textId="6780BD76" w:rsidR="00AE46CB" w:rsidRPr="00BE57D5" w:rsidRDefault="00AE46CB" w:rsidP="00C42F15">
            <w:pPr>
              <w:jc w:val="center"/>
              <w:rPr>
                <w:rFonts w:ascii="Times New Roman" w:hAnsi="Times New Roman"/>
                <w:sz w:val="24"/>
                <w:szCs w:val="24"/>
              </w:rPr>
            </w:pPr>
            <w:r w:rsidRPr="00BE57D5">
              <w:rPr>
                <w:rFonts w:ascii="Times New Roman" w:hAnsi="Times New Roman"/>
                <w:noProof/>
                <w:sz w:val="24"/>
                <w:szCs w:val="24"/>
              </w:rPr>
              <w:drawing>
                <wp:inline distT="0" distB="0" distL="0" distR="0" wp14:anchorId="66AE3F13" wp14:editId="697924AC">
                  <wp:extent cx="2276475" cy="1800225"/>
                  <wp:effectExtent l="0" t="0" r="9525" b="9525"/>
                  <wp:docPr id="351301943" name="Рисунок 13" descr="20240523_13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20240523_135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inline>
              </w:drawing>
            </w:r>
          </w:p>
        </w:tc>
      </w:tr>
      <w:tr w:rsidR="00AE46CB" w:rsidRPr="00D30022" w14:paraId="60169DC5" w14:textId="77777777" w:rsidTr="00C42F15">
        <w:tc>
          <w:tcPr>
            <w:tcW w:w="4672" w:type="dxa"/>
          </w:tcPr>
          <w:p w14:paraId="544E97DE"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MS ½ (18.04.24)</w:t>
            </w:r>
          </w:p>
          <w:p w14:paraId="6624F78A" w14:textId="40C73AD8" w:rsidR="00AE46CB" w:rsidRPr="00BE57D5" w:rsidRDefault="00AE46CB" w:rsidP="00C42F15">
            <w:pPr>
              <w:jc w:val="center"/>
              <w:rPr>
                <w:rFonts w:ascii="Times New Roman" w:hAnsi="Times New Roman"/>
                <w:sz w:val="24"/>
                <w:szCs w:val="24"/>
              </w:rPr>
            </w:pPr>
            <w:r w:rsidRPr="00BE57D5">
              <w:rPr>
                <w:rFonts w:ascii="Times New Roman" w:hAnsi="Times New Roman"/>
                <w:noProof/>
                <w:sz w:val="24"/>
                <w:szCs w:val="24"/>
              </w:rPr>
              <w:drawing>
                <wp:inline distT="0" distB="0" distL="0" distR="0" wp14:anchorId="45B6A33A" wp14:editId="34FF4A04">
                  <wp:extent cx="2143125" cy="1790700"/>
                  <wp:effectExtent l="0" t="0" r="9525" b="0"/>
                  <wp:docPr id="147306099" name="Рисунок 12" descr="20240523_13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77273" descr="20240523_1350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3125" cy="1790700"/>
                          </a:xfrm>
                          <a:prstGeom prst="rect">
                            <a:avLst/>
                          </a:prstGeom>
                          <a:noFill/>
                          <a:ln>
                            <a:noFill/>
                          </a:ln>
                        </pic:spPr>
                      </pic:pic>
                    </a:graphicData>
                  </a:graphic>
                </wp:inline>
              </w:drawing>
            </w:r>
          </w:p>
        </w:tc>
        <w:tc>
          <w:tcPr>
            <w:tcW w:w="4673" w:type="dxa"/>
          </w:tcPr>
          <w:p w14:paraId="33394572"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 xml:space="preserve">С </w:t>
            </w:r>
            <w:r w:rsidRPr="00BE57D5">
              <w:rPr>
                <w:rFonts w:ascii="Times New Roman" w:hAnsi="Times New Roman"/>
                <w:b/>
                <w:sz w:val="24"/>
                <w:szCs w:val="24"/>
                <w:lang w:val="en-US"/>
              </w:rPr>
              <w:t>MS (</w:t>
            </w:r>
            <w:r w:rsidRPr="00BE57D5">
              <w:rPr>
                <w:rFonts w:ascii="Times New Roman" w:hAnsi="Times New Roman"/>
                <w:b/>
                <w:sz w:val="24"/>
                <w:szCs w:val="24"/>
              </w:rPr>
              <w:t>18.04.24)</w:t>
            </w:r>
          </w:p>
          <w:p w14:paraId="3729F7DD" w14:textId="79B2B3ED" w:rsidR="00AE46CB" w:rsidRPr="00BE57D5" w:rsidRDefault="00AE46CB" w:rsidP="00C42F15">
            <w:pPr>
              <w:jc w:val="center"/>
              <w:rPr>
                <w:rFonts w:ascii="Times New Roman" w:hAnsi="Times New Roman"/>
                <w:sz w:val="24"/>
                <w:szCs w:val="24"/>
              </w:rPr>
            </w:pPr>
            <w:r w:rsidRPr="00BE57D5">
              <w:rPr>
                <w:rFonts w:ascii="Times New Roman" w:hAnsi="Times New Roman"/>
                <w:noProof/>
                <w:sz w:val="24"/>
                <w:szCs w:val="24"/>
              </w:rPr>
              <w:drawing>
                <wp:inline distT="0" distB="0" distL="0" distR="0" wp14:anchorId="0AA0D46C" wp14:editId="697647F0">
                  <wp:extent cx="2305050" cy="1790700"/>
                  <wp:effectExtent l="0" t="0" r="0" b="0"/>
                  <wp:docPr id="262772909" name="Рисунок 11" descr="20240523_13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20240523_1354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tc>
      </w:tr>
      <w:tr w:rsidR="00AE46CB" w:rsidRPr="00D30022" w14:paraId="091A9A5B" w14:textId="77777777" w:rsidTr="00C42F15">
        <w:tc>
          <w:tcPr>
            <w:tcW w:w="9345" w:type="dxa"/>
            <w:gridSpan w:val="2"/>
          </w:tcPr>
          <w:p w14:paraId="5EAF6927" w14:textId="77777777" w:rsidR="00AE46CB" w:rsidRPr="00BE57D5" w:rsidRDefault="00AE46CB" w:rsidP="00C42F15">
            <w:pPr>
              <w:spacing w:after="120"/>
              <w:jc w:val="center"/>
              <w:rPr>
                <w:rFonts w:ascii="Times New Roman" w:hAnsi="Times New Roman"/>
                <w:b/>
                <w:sz w:val="24"/>
                <w:szCs w:val="24"/>
              </w:rPr>
            </w:pPr>
          </w:p>
          <w:p w14:paraId="0A61EE2A" w14:textId="77777777" w:rsidR="00AE46CB" w:rsidRPr="00BE57D5" w:rsidRDefault="00AE46CB" w:rsidP="00C42F15">
            <w:pPr>
              <w:spacing w:after="120"/>
              <w:jc w:val="center"/>
              <w:rPr>
                <w:rFonts w:ascii="Times New Roman" w:hAnsi="Times New Roman"/>
                <w:b/>
                <w:sz w:val="24"/>
                <w:szCs w:val="24"/>
              </w:rPr>
            </w:pPr>
          </w:p>
          <w:p w14:paraId="69FA716F" w14:textId="77777777" w:rsidR="00AE46CB" w:rsidRPr="00BE57D5" w:rsidRDefault="00AE46CB" w:rsidP="00C42F15">
            <w:pPr>
              <w:spacing w:after="120"/>
              <w:jc w:val="center"/>
              <w:rPr>
                <w:rFonts w:ascii="Times New Roman" w:hAnsi="Times New Roman"/>
                <w:b/>
                <w:sz w:val="24"/>
                <w:szCs w:val="24"/>
              </w:rPr>
            </w:pPr>
          </w:p>
          <w:p w14:paraId="47DEA7A9" w14:textId="77777777" w:rsidR="00AE46CB" w:rsidRDefault="00AE46CB" w:rsidP="00C42F15">
            <w:pPr>
              <w:spacing w:after="120"/>
              <w:jc w:val="center"/>
              <w:rPr>
                <w:rFonts w:ascii="Times New Roman" w:hAnsi="Times New Roman"/>
                <w:b/>
                <w:sz w:val="24"/>
                <w:szCs w:val="24"/>
              </w:rPr>
            </w:pPr>
          </w:p>
          <w:p w14:paraId="4237AA25" w14:textId="77777777" w:rsidR="00E701CB" w:rsidRDefault="00E701CB" w:rsidP="00C42F15">
            <w:pPr>
              <w:spacing w:after="120"/>
              <w:jc w:val="center"/>
              <w:rPr>
                <w:rFonts w:ascii="Times New Roman" w:hAnsi="Times New Roman"/>
                <w:b/>
                <w:sz w:val="24"/>
                <w:szCs w:val="24"/>
              </w:rPr>
            </w:pPr>
          </w:p>
          <w:p w14:paraId="15E13F04" w14:textId="77777777" w:rsidR="00E701CB" w:rsidRPr="00BE57D5" w:rsidRDefault="00E701CB" w:rsidP="00C42F15">
            <w:pPr>
              <w:spacing w:after="120"/>
              <w:jc w:val="center"/>
              <w:rPr>
                <w:rFonts w:ascii="Times New Roman" w:hAnsi="Times New Roman"/>
                <w:b/>
                <w:sz w:val="24"/>
                <w:szCs w:val="24"/>
              </w:rPr>
            </w:pPr>
          </w:p>
          <w:p w14:paraId="43D2CD4B" w14:textId="77777777" w:rsidR="00AE46CB" w:rsidRPr="00BE57D5" w:rsidRDefault="00AE46CB" w:rsidP="00C42F15">
            <w:pPr>
              <w:spacing w:after="120"/>
              <w:jc w:val="center"/>
              <w:rPr>
                <w:rFonts w:ascii="Times New Roman" w:hAnsi="Times New Roman"/>
                <w:sz w:val="24"/>
                <w:szCs w:val="24"/>
              </w:rPr>
            </w:pPr>
            <w:r w:rsidRPr="00BE57D5">
              <w:rPr>
                <w:rFonts w:ascii="Times New Roman" w:hAnsi="Times New Roman"/>
                <w:b/>
                <w:sz w:val="24"/>
                <w:szCs w:val="24"/>
                <w:lang w:val="en-US"/>
              </w:rPr>
              <w:lastRenderedPageBreak/>
              <w:t>MS + 3</w:t>
            </w:r>
            <w:r w:rsidRPr="00BE57D5">
              <w:rPr>
                <w:rFonts w:ascii="Times New Roman" w:hAnsi="Times New Roman"/>
                <w:b/>
                <w:sz w:val="24"/>
                <w:szCs w:val="24"/>
              </w:rPr>
              <w:t>НУК</w:t>
            </w:r>
          </w:p>
        </w:tc>
      </w:tr>
      <w:tr w:rsidR="00AE46CB" w:rsidRPr="00D30022" w14:paraId="07F853AE" w14:textId="77777777" w:rsidTr="00C42F15">
        <w:trPr>
          <w:trHeight w:val="232"/>
        </w:trPr>
        <w:tc>
          <w:tcPr>
            <w:tcW w:w="4672" w:type="dxa"/>
          </w:tcPr>
          <w:p w14:paraId="5CA03BF2" w14:textId="77777777" w:rsidR="00AE46CB" w:rsidRPr="00BE57D5" w:rsidRDefault="00AE46CB" w:rsidP="00C42F15">
            <w:pPr>
              <w:spacing w:after="120"/>
              <w:jc w:val="center"/>
              <w:rPr>
                <w:rFonts w:ascii="Times New Roman" w:hAnsi="Times New Roman"/>
                <w:b/>
                <w:sz w:val="24"/>
                <w:szCs w:val="24"/>
                <w:lang w:val="en-US"/>
              </w:rPr>
            </w:pPr>
            <w:r w:rsidRPr="00BE57D5">
              <w:rPr>
                <w:rFonts w:ascii="Times New Roman" w:hAnsi="Times New Roman"/>
                <w:b/>
                <w:sz w:val="24"/>
                <w:szCs w:val="24"/>
              </w:rPr>
              <w:lastRenderedPageBreak/>
              <w:t xml:space="preserve">С </w:t>
            </w:r>
            <w:r w:rsidRPr="00BE57D5">
              <w:rPr>
                <w:rFonts w:ascii="Times New Roman" w:hAnsi="Times New Roman"/>
                <w:b/>
                <w:sz w:val="24"/>
                <w:szCs w:val="24"/>
                <w:lang w:val="en-US"/>
              </w:rPr>
              <w:t>MS</w:t>
            </w:r>
          </w:p>
          <w:p w14:paraId="0A28972C" w14:textId="77777777" w:rsidR="00AE46CB" w:rsidRPr="00BE57D5" w:rsidRDefault="00AE46CB" w:rsidP="00C42F15">
            <w:pPr>
              <w:spacing w:after="120"/>
              <w:jc w:val="center"/>
              <w:rPr>
                <w:rFonts w:ascii="Times New Roman" w:hAnsi="Times New Roman"/>
                <w:b/>
                <w:sz w:val="24"/>
                <w:szCs w:val="24"/>
                <w:lang w:val="en-US"/>
              </w:rPr>
            </w:pPr>
          </w:p>
          <w:p w14:paraId="523C27CF" w14:textId="0513459A" w:rsidR="00AE46CB" w:rsidRPr="00BE57D5" w:rsidRDefault="00AE46CB" w:rsidP="00C42F15">
            <w:pPr>
              <w:spacing w:after="120"/>
              <w:jc w:val="center"/>
              <w:rPr>
                <w:rFonts w:ascii="Times New Roman" w:hAnsi="Times New Roman"/>
                <w:b/>
                <w:sz w:val="24"/>
                <w:szCs w:val="24"/>
                <w:lang w:val="en-US"/>
              </w:rPr>
            </w:pPr>
            <w:r w:rsidRPr="00BE57D5">
              <w:rPr>
                <w:rFonts w:ascii="Times New Roman" w:hAnsi="Times New Roman"/>
                <w:b/>
                <w:noProof/>
                <w:sz w:val="24"/>
                <w:szCs w:val="24"/>
              </w:rPr>
              <w:drawing>
                <wp:inline distT="0" distB="0" distL="0" distR="0" wp14:anchorId="5701D95F" wp14:editId="1A568AB0">
                  <wp:extent cx="2152650" cy="1581150"/>
                  <wp:effectExtent l="0" t="0" r="0" b="0"/>
                  <wp:docPr id="45527841" name="Рисунок 10" descr="20240523_134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20240523_13402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1581150"/>
                          </a:xfrm>
                          <a:prstGeom prst="rect">
                            <a:avLst/>
                          </a:prstGeom>
                          <a:noFill/>
                          <a:ln>
                            <a:noFill/>
                          </a:ln>
                        </pic:spPr>
                      </pic:pic>
                    </a:graphicData>
                  </a:graphic>
                </wp:inline>
              </w:drawing>
            </w:r>
          </w:p>
        </w:tc>
        <w:tc>
          <w:tcPr>
            <w:tcW w:w="4673" w:type="dxa"/>
          </w:tcPr>
          <w:p w14:paraId="68D00C36" w14:textId="77777777"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sz w:val="24"/>
                <w:szCs w:val="24"/>
              </w:rPr>
              <w:t>С MS ½ + аскорбиновая кислота, лимонная кислота</w:t>
            </w:r>
          </w:p>
          <w:p w14:paraId="10714F8F" w14:textId="77777777" w:rsidR="00AE46CB" w:rsidRPr="00BE57D5" w:rsidRDefault="00AE46CB" w:rsidP="00C42F15">
            <w:pPr>
              <w:spacing w:after="120"/>
              <w:jc w:val="center"/>
              <w:rPr>
                <w:rFonts w:ascii="Times New Roman" w:hAnsi="Times New Roman"/>
                <w:b/>
                <w:sz w:val="2"/>
                <w:szCs w:val="2"/>
              </w:rPr>
            </w:pPr>
          </w:p>
          <w:p w14:paraId="6605CF8D" w14:textId="1C43C2DD"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7CFCFCCE" wp14:editId="0AD804FB">
                  <wp:extent cx="2228850" cy="1581150"/>
                  <wp:effectExtent l="0" t="0" r="0" b="0"/>
                  <wp:docPr id="615227940" name="Рисунок 9" descr="20240523_13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20240523_1342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8850" cy="1581150"/>
                          </a:xfrm>
                          <a:prstGeom prst="rect">
                            <a:avLst/>
                          </a:prstGeom>
                          <a:noFill/>
                          <a:ln>
                            <a:noFill/>
                          </a:ln>
                        </pic:spPr>
                      </pic:pic>
                    </a:graphicData>
                  </a:graphic>
                </wp:inline>
              </w:drawing>
            </w:r>
          </w:p>
        </w:tc>
      </w:tr>
      <w:tr w:rsidR="00AE46CB" w:rsidRPr="00D30022" w14:paraId="10D7E7B4" w14:textId="77777777" w:rsidTr="00C42F15">
        <w:trPr>
          <w:trHeight w:val="231"/>
        </w:trPr>
        <w:tc>
          <w:tcPr>
            <w:tcW w:w="9345" w:type="dxa"/>
            <w:gridSpan w:val="2"/>
          </w:tcPr>
          <w:p w14:paraId="5CAEEC90" w14:textId="77777777"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sz w:val="24"/>
                <w:szCs w:val="24"/>
              </w:rPr>
              <w:t>С MS ½</w:t>
            </w:r>
          </w:p>
          <w:p w14:paraId="3DB62C8D" w14:textId="3688E59F"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107B6F3D" wp14:editId="7ECDC198">
                  <wp:extent cx="2190750" cy="1504950"/>
                  <wp:effectExtent l="0" t="0" r="0" b="0"/>
                  <wp:docPr id="601506707" name="Рисунок 8" descr="20240523_134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0240523_13461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0" cy="1504950"/>
                          </a:xfrm>
                          <a:prstGeom prst="rect">
                            <a:avLst/>
                          </a:prstGeom>
                          <a:noFill/>
                          <a:ln>
                            <a:noFill/>
                          </a:ln>
                        </pic:spPr>
                      </pic:pic>
                    </a:graphicData>
                  </a:graphic>
                </wp:inline>
              </w:drawing>
            </w:r>
          </w:p>
        </w:tc>
      </w:tr>
      <w:tr w:rsidR="00AE46CB" w:rsidRPr="00D30022" w14:paraId="57598CD9" w14:textId="77777777" w:rsidTr="00C42F15">
        <w:trPr>
          <w:trHeight w:val="231"/>
        </w:trPr>
        <w:tc>
          <w:tcPr>
            <w:tcW w:w="9345" w:type="dxa"/>
            <w:gridSpan w:val="2"/>
          </w:tcPr>
          <w:p w14:paraId="45E0ACFF" w14:textId="77777777"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sz w:val="24"/>
                <w:szCs w:val="24"/>
              </w:rPr>
              <w:t>MS ½</w:t>
            </w:r>
            <w:r w:rsidRPr="00BE57D5">
              <w:rPr>
                <w:rFonts w:ascii="Times New Roman" w:hAnsi="Times New Roman"/>
                <w:b/>
                <w:sz w:val="24"/>
                <w:szCs w:val="24"/>
                <w:lang w:val="en-US"/>
              </w:rPr>
              <w:t xml:space="preserve"> + </w:t>
            </w:r>
            <w:r w:rsidRPr="00BE57D5">
              <w:rPr>
                <w:rFonts w:ascii="Times New Roman" w:hAnsi="Times New Roman"/>
                <w:b/>
                <w:sz w:val="24"/>
                <w:szCs w:val="24"/>
              </w:rPr>
              <w:t>активированный уголь</w:t>
            </w:r>
          </w:p>
        </w:tc>
      </w:tr>
      <w:tr w:rsidR="00AE46CB" w:rsidRPr="00D30022" w14:paraId="5D57E87B" w14:textId="77777777" w:rsidTr="00C42F15">
        <w:trPr>
          <w:trHeight w:val="231"/>
        </w:trPr>
        <w:tc>
          <w:tcPr>
            <w:tcW w:w="4672" w:type="dxa"/>
          </w:tcPr>
          <w:p w14:paraId="217D5559" w14:textId="77777777"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sz w:val="24"/>
                <w:szCs w:val="24"/>
              </w:rPr>
              <w:t>С MS</w:t>
            </w:r>
          </w:p>
          <w:p w14:paraId="603FFC1D" w14:textId="19308E15"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6A672923" wp14:editId="0E16BBD5">
                  <wp:extent cx="2152650" cy="1647825"/>
                  <wp:effectExtent l="0" t="0" r="0" b="9525"/>
                  <wp:docPr id="1708799937" name="Рисунок 7" descr="20240523_13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2732782" descr="20240523_1332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2650" cy="1647825"/>
                          </a:xfrm>
                          <a:prstGeom prst="rect">
                            <a:avLst/>
                          </a:prstGeom>
                          <a:noFill/>
                          <a:ln>
                            <a:noFill/>
                          </a:ln>
                        </pic:spPr>
                      </pic:pic>
                    </a:graphicData>
                  </a:graphic>
                </wp:inline>
              </w:drawing>
            </w:r>
          </w:p>
        </w:tc>
        <w:tc>
          <w:tcPr>
            <w:tcW w:w="4673" w:type="dxa"/>
          </w:tcPr>
          <w:p w14:paraId="11B7DB00" w14:textId="77777777"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sz w:val="24"/>
                <w:szCs w:val="24"/>
              </w:rPr>
              <w:t>С MS ½</w:t>
            </w:r>
          </w:p>
          <w:p w14:paraId="55594925" w14:textId="1D808C21"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12A2037A" wp14:editId="5E05BF16">
                  <wp:extent cx="1885950" cy="1647825"/>
                  <wp:effectExtent l="0" t="0" r="0" b="9525"/>
                  <wp:docPr id="1718955539" name="Рисунок 6" descr="20240523_13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0240523_1328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85950" cy="1647825"/>
                          </a:xfrm>
                          <a:prstGeom prst="rect">
                            <a:avLst/>
                          </a:prstGeom>
                          <a:noFill/>
                          <a:ln>
                            <a:noFill/>
                          </a:ln>
                        </pic:spPr>
                      </pic:pic>
                    </a:graphicData>
                  </a:graphic>
                </wp:inline>
              </w:drawing>
            </w:r>
          </w:p>
        </w:tc>
      </w:tr>
      <w:tr w:rsidR="00AE46CB" w:rsidRPr="00D30022" w14:paraId="45397C93" w14:textId="77777777" w:rsidTr="00C42F15">
        <w:trPr>
          <w:trHeight w:val="231"/>
        </w:trPr>
        <w:tc>
          <w:tcPr>
            <w:tcW w:w="4672" w:type="dxa"/>
          </w:tcPr>
          <w:p w14:paraId="107EA0EF" w14:textId="77777777"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sz w:val="24"/>
                <w:szCs w:val="24"/>
              </w:rPr>
              <w:t>С MS ½ + аскорбиновая кислота, лимонная кислота</w:t>
            </w:r>
          </w:p>
          <w:p w14:paraId="64F0BA07" w14:textId="755D63A5"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6C6C180A" wp14:editId="03C9F234">
                  <wp:extent cx="2228850" cy="1743075"/>
                  <wp:effectExtent l="0" t="0" r="0" b="9525"/>
                  <wp:docPr id="192385542" name="Рисунок 5" descr="20240523_1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0240523_1324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8850" cy="1743075"/>
                          </a:xfrm>
                          <a:prstGeom prst="rect">
                            <a:avLst/>
                          </a:prstGeom>
                          <a:noFill/>
                          <a:ln>
                            <a:noFill/>
                          </a:ln>
                        </pic:spPr>
                      </pic:pic>
                    </a:graphicData>
                  </a:graphic>
                </wp:inline>
              </w:drawing>
            </w:r>
          </w:p>
        </w:tc>
        <w:tc>
          <w:tcPr>
            <w:tcW w:w="4673" w:type="dxa"/>
          </w:tcPr>
          <w:p w14:paraId="021D8A25" w14:textId="77777777"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sz w:val="24"/>
                <w:szCs w:val="24"/>
              </w:rPr>
              <w:t>Агар</w:t>
            </w:r>
          </w:p>
          <w:p w14:paraId="42495AA0" w14:textId="77777777" w:rsidR="00AE46CB" w:rsidRPr="00BE57D5" w:rsidRDefault="00AE46CB" w:rsidP="00C42F15">
            <w:pPr>
              <w:spacing w:after="120"/>
              <w:rPr>
                <w:rFonts w:ascii="Times New Roman" w:hAnsi="Times New Roman"/>
                <w:b/>
                <w:sz w:val="14"/>
                <w:szCs w:val="14"/>
              </w:rPr>
            </w:pPr>
          </w:p>
          <w:p w14:paraId="132673E9" w14:textId="61FD95D8" w:rsidR="00AE46CB" w:rsidRPr="00BE57D5" w:rsidRDefault="00AE46CB" w:rsidP="00C42F15">
            <w:pPr>
              <w:spacing w:after="120"/>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09E324BB" wp14:editId="4D416CF3">
                  <wp:extent cx="2381250" cy="1743075"/>
                  <wp:effectExtent l="0" t="0" r="0" b="9525"/>
                  <wp:docPr id="656726337" name="Рисунок 4" descr="20240523_13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240523_1304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p>
        </w:tc>
      </w:tr>
      <w:tr w:rsidR="00AE46CB" w:rsidRPr="00D30022" w14:paraId="70C54CFD" w14:textId="77777777" w:rsidTr="00C42F15">
        <w:trPr>
          <w:trHeight w:val="231"/>
        </w:trPr>
        <w:tc>
          <w:tcPr>
            <w:tcW w:w="9345" w:type="dxa"/>
            <w:gridSpan w:val="2"/>
          </w:tcPr>
          <w:p w14:paraId="496CDF74"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lastRenderedPageBreak/>
              <w:t>MS ½ + 1НУК + аскорбиновая кислота, лимонная кислота</w:t>
            </w:r>
          </w:p>
        </w:tc>
      </w:tr>
      <w:tr w:rsidR="00AE46CB" w:rsidRPr="00D30022" w14:paraId="1D725303" w14:textId="77777777" w:rsidTr="00C42F15">
        <w:trPr>
          <w:trHeight w:val="231"/>
        </w:trPr>
        <w:tc>
          <w:tcPr>
            <w:tcW w:w="4672" w:type="dxa"/>
          </w:tcPr>
          <w:p w14:paraId="5C277CAC"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MS ½</w:t>
            </w:r>
          </w:p>
          <w:p w14:paraId="71E6A893" w14:textId="77777777" w:rsidR="00AE46CB" w:rsidRPr="00BE57D5" w:rsidRDefault="00AE46CB" w:rsidP="00C42F15">
            <w:pPr>
              <w:jc w:val="center"/>
              <w:rPr>
                <w:rFonts w:ascii="Times New Roman" w:hAnsi="Times New Roman"/>
                <w:b/>
                <w:sz w:val="24"/>
                <w:szCs w:val="24"/>
              </w:rPr>
            </w:pPr>
          </w:p>
          <w:p w14:paraId="38DE044B" w14:textId="0D259E14"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6A04DF64" wp14:editId="7A3CE4E2">
                  <wp:extent cx="2276475" cy="1876425"/>
                  <wp:effectExtent l="0" t="0" r="9525" b="9525"/>
                  <wp:docPr id="1682365649" name="Рисунок 3" descr="20240523_13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0696457" descr="20240523_1349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6475" cy="1876425"/>
                          </a:xfrm>
                          <a:prstGeom prst="rect">
                            <a:avLst/>
                          </a:prstGeom>
                          <a:noFill/>
                          <a:ln>
                            <a:noFill/>
                          </a:ln>
                        </pic:spPr>
                      </pic:pic>
                    </a:graphicData>
                  </a:graphic>
                </wp:inline>
              </w:drawing>
            </w:r>
          </w:p>
        </w:tc>
        <w:tc>
          <w:tcPr>
            <w:tcW w:w="4673" w:type="dxa"/>
          </w:tcPr>
          <w:p w14:paraId="38577282"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MS ½ + аскорбиновая кислота, лимонная кислота</w:t>
            </w:r>
          </w:p>
          <w:p w14:paraId="0DD0C716" w14:textId="38EEE235"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57FAE7C7" wp14:editId="3ECC2687">
                  <wp:extent cx="2190750" cy="1866900"/>
                  <wp:effectExtent l="0" t="0" r="0" b="0"/>
                  <wp:docPr id="878759874" name="Рисунок 2" descr="20240523_1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1618019" descr="20240523_1353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0750" cy="1866900"/>
                          </a:xfrm>
                          <a:prstGeom prst="rect">
                            <a:avLst/>
                          </a:prstGeom>
                          <a:noFill/>
                          <a:ln>
                            <a:noFill/>
                          </a:ln>
                        </pic:spPr>
                      </pic:pic>
                    </a:graphicData>
                  </a:graphic>
                </wp:inline>
              </w:drawing>
            </w:r>
          </w:p>
        </w:tc>
      </w:tr>
      <w:tr w:rsidR="00AE46CB" w:rsidRPr="00D30022" w14:paraId="2C7A2710" w14:textId="77777777" w:rsidTr="00C42F15">
        <w:trPr>
          <w:trHeight w:val="231"/>
        </w:trPr>
        <w:tc>
          <w:tcPr>
            <w:tcW w:w="9345" w:type="dxa"/>
            <w:gridSpan w:val="2"/>
          </w:tcPr>
          <w:p w14:paraId="45E76086" w14:textId="77777777" w:rsidR="00AE46CB" w:rsidRPr="00BE57D5" w:rsidRDefault="00AE46CB" w:rsidP="00C42F15">
            <w:pPr>
              <w:jc w:val="center"/>
              <w:rPr>
                <w:rFonts w:ascii="Times New Roman" w:hAnsi="Times New Roman"/>
                <w:b/>
                <w:sz w:val="24"/>
                <w:szCs w:val="24"/>
              </w:rPr>
            </w:pPr>
            <w:r w:rsidRPr="00BE57D5">
              <w:rPr>
                <w:rFonts w:ascii="Times New Roman" w:hAnsi="Times New Roman"/>
                <w:b/>
                <w:sz w:val="24"/>
                <w:szCs w:val="24"/>
              </w:rPr>
              <w:t>С MS</w:t>
            </w:r>
          </w:p>
          <w:p w14:paraId="586EC4A1" w14:textId="340F877D" w:rsidR="00AE46CB" w:rsidRPr="00BE57D5" w:rsidRDefault="00AE46CB" w:rsidP="00C42F15">
            <w:pPr>
              <w:jc w:val="center"/>
              <w:rPr>
                <w:rFonts w:ascii="Times New Roman" w:hAnsi="Times New Roman"/>
                <w:b/>
                <w:sz w:val="24"/>
                <w:szCs w:val="24"/>
              </w:rPr>
            </w:pPr>
            <w:r w:rsidRPr="00BE57D5">
              <w:rPr>
                <w:rFonts w:ascii="Times New Roman" w:hAnsi="Times New Roman"/>
                <w:b/>
                <w:noProof/>
                <w:sz w:val="24"/>
                <w:szCs w:val="24"/>
              </w:rPr>
              <w:drawing>
                <wp:inline distT="0" distB="0" distL="0" distR="0" wp14:anchorId="4F9A9F13" wp14:editId="33433330">
                  <wp:extent cx="2286000" cy="1695450"/>
                  <wp:effectExtent l="0" t="0" r="0" b="0"/>
                  <wp:docPr id="1276065567" name="Рисунок 1" descr="20240523_13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8453205" descr="20240523_13552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0" cy="1695450"/>
                          </a:xfrm>
                          <a:prstGeom prst="rect">
                            <a:avLst/>
                          </a:prstGeom>
                          <a:noFill/>
                          <a:ln>
                            <a:noFill/>
                          </a:ln>
                        </pic:spPr>
                      </pic:pic>
                    </a:graphicData>
                  </a:graphic>
                </wp:inline>
              </w:drawing>
            </w:r>
          </w:p>
        </w:tc>
      </w:tr>
    </w:tbl>
    <w:p w14:paraId="65394ABB" w14:textId="77777777" w:rsidR="00AE46CB" w:rsidRPr="00E826D0" w:rsidRDefault="00AE46CB" w:rsidP="00AE46CB">
      <w:pPr>
        <w:jc w:val="center"/>
        <w:rPr>
          <w:rFonts w:ascii="Times New Roman" w:hAnsi="Times New Roman"/>
        </w:rPr>
      </w:pPr>
    </w:p>
    <w:p w14:paraId="61F4D16E" w14:textId="77777777" w:rsidR="00AE46CB" w:rsidRPr="00E826D0" w:rsidRDefault="00AE46CB" w:rsidP="00AE46CB">
      <w:pPr>
        <w:jc w:val="center"/>
        <w:rPr>
          <w:rFonts w:ascii="Times New Roman" w:hAnsi="Times New Roman"/>
        </w:rPr>
      </w:pPr>
    </w:p>
    <w:sectPr w:rsidR="00AE46CB" w:rsidRPr="00E826D0" w:rsidSect="00027117">
      <w:footerReference w:type="default" r:id="rId84"/>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E20F7" w14:textId="77777777" w:rsidR="001B3E09" w:rsidRDefault="001B3E09" w:rsidP="00CF3990">
      <w:pPr>
        <w:spacing w:after="0" w:line="240" w:lineRule="auto"/>
      </w:pPr>
      <w:r>
        <w:separator/>
      </w:r>
    </w:p>
  </w:endnote>
  <w:endnote w:type="continuationSeparator" w:id="0">
    <w:p w14:paraId="4DC32E72" w14:textId="77777777" w:rsidR="001B3E09" w:rsidRDefault="001B3E09" w:rsidP="00CF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643231"/>
      <w:docPartObj>
        <w:docPartGallery w:val="Page Numbers (Bottom of Page)"/>
        <w:docPartUnique/>
      </w:docPartObj>
    </w:sdtPr>
    <w:sdtContent>
      <w:p w14:paraId="7769BEC5" w14:textId="77777777" w:rsidR="00CF3990" w:rsidRDefault="00CF3990">
        <w:pPr>
          <w:pStyle w:val="ac"/>
          <w:jc w:val="right"/>
        </w:pPr>
        <w:r>
          <w:fldChar w:fldCharType="begin"/>
        </w:r>
        <w:r>
          <w:instrText>PAGE   \* MERGEFORMAT</w:instrText>
        </w:r>
        <w:r>
          <w:fldChar w:fldCharType="separate"/>
        </w:r>
        <w:r w:rsidR="00A91910">
          <w:rPr>
            <w:noProof/>
          </w:rPr>
          <w:t>2</w:t>
        </w:r>
        <w:r>
          <w:fldChar w:fldCharType="end"/>
        </w:r>
      </w:p>
    </w:sdtContent>
  </w:sdt>
  <w:p w14:paraId="2EC87C8F" w14:textId="77777777" w:rsidR="00CF3990" w:rsidRDefault="00CF399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3BA5B" w14:textId="77777777" w:rsidR="001B3E09" w:rsidRDefault="001B3E09" w:rsidP="00CF3990">
      <w:pPr>
        <w:spacing w:after="0" w:line="240" w:lineRule="auto"/>
      </w:pPr>
      <w:r>
        <w:separator/>
      </w:r>
    </w:p>
  </w:footnote>
  <w:footnote w:type="continuationSeparator" w:id="0">
    <w:p w14:paraId="5284411C" w14:textId="77777777" w:rsidR="001B3E09" w:rsidRDefault="001B3E09" w:rsidP="00CF39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40700"/>
    <w:multiLevelType w:val="hybridMultilevel"/>
    <w:tmpl w:val="44C00E1E"/>
    <w:lvl w:ilvl="0" w:tplc="92EAA3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EAA3187"/>
    <w:multiLevelType w:val="hybridMultilevel"/>
    <w:tmpl w:val="A4F85F1C"/>
    <w:lvl w:ilvl="0" w:tplc="45FE8D2A">
      <w:start w:val="1"/>
      <w:numFmt w:val="decimal"/>
      <w:lvlText w:val="%1)"/>
      <w:lvlJc w:val="left"/>
      <w:pPr>
        <w:ind w:left="720" w:hanging="360"/>
      </w:pPr>
    </w:lvl>
    <w:lvl w:ilvl="1" w:tplc="EBDA9844">
      <w:start w:val="1"/>
      <w:numFmt w:val="lowerLetter"/>
      <w:lvlText w:val="%2)"/>
      <w:lvlJc w:val="left"/>
      <w:pPr>
        <w:ind w:left="1440" w:hanging="360"/>
      </w:pPr>
    </w:lvl>
    <w:lvl w:ilvl="2" w:tplc="D4C65E34">
      <w:start w:val="1"/>
      <w:numFmt w:val="lowerRoman"/>
      <w:lvlText w:val="%3)"/>
      <w:lvlJc w:val="right"/>
      <w:pPr>
        <w:ind w:left="2160" w:hanging="360"/>
      </w:pPr>
    </w:lvl>
    <w:lvl w:ilvl="3" w:tplc="5F4A0690">
      <w:start w:val="1"/>
      <w:numFmt w:val="decimal"/>
      <w:lvlText w:val="%4)"/>
      <w:lvlJc w:val="left"/>
      <w:pPr>
        <w:ind w:left="2880" w:hanging="360"/>
      </w:pPr>
    </w:lvl>
    <w:lvl w:ilvl="4" w:tplc="276CE6CA">
      <w:start w:val="1"/>
      <w:numFmt w:val="lowerLetter"/>
      <w:lvlText w:val="%5)"/>
      <w:lvlJc w:val="left"/>
      <w:pPr>
        <w:ind w:left="3600" w:hanging="360"/>
      </w:pPr>
    </w:lvl>
    <w:lvl w:ilvl="5" w:tplc="97BA2B42">
      <w:start w:val="1"/>
      <w:numFmt w:val="lowerRoman"/>
      <w:lvlText w:val="%6)"/>
      <w:lvlJc w:val="right"/>
      <w:pPr>
        <w:ind w:left="4320" w:hanging="360"/>
      </w:pPr>
    </w:lvl>
    <w:lvl w:ilvl="6" w:tplc="03BCAEAC">
      <w:start w:val="1"/>
      <w:numFmt w:val="decimal"/>
      <w:lvlText w:val="%7."/>
      <w:lvlJc w:val="left"/>
      <w:pPr>
        <w:ind w:left="5040" w:hanging="360"/>
      </w:pPr>
    </w:lvl>
    <w:lvl w:ilvl="7" w:tplc="A02421B2">
      <w:start w:val="1"/>
      <w:numFmt w:val="lowerLetter"/>
      <w:lvlText w:val="%8."/>
      <w:lvlJc w:val="left"/>
      <w:pPr>
        <w:ind w:left="5760" w:hanging="360"/>
      </w:pPr>
    </w:lvl>
    <w:lvl w:ilvl="8" w:tplc="EA72993C">
      <w:start w:val="1"/>
      <w:numFmt w:val="lowerRoman"/>
      <w:lvlText w:val="%9."/>
      <w:lvlJc w:val="right"/>
      <w:pPr>
        <w:ind w:left="6480" w:hanging="360"/>
      </w:pPr>
    </w:lvl>
  </w:abstractNum>
  <w:abstractNum w:abstractNumId="2" w15:restartNumberingAfterBreak="0">
    <w:nsid w:val="0F1B3D51"/>
    <w:multiLevelType w:val="hybridMultilevel"/>
    <w:tmpl w:val="3FEA5728"/>
    <w:lvl w:ilvl="0" w:tplc="1738451C">
      <w:start w:val="1"/>
      <w:numFmt w:val="decimal"/>
      <w:lvlText w:val="%1)"/>
      <w:lvlJc w:val="left"/>
      <w:pPr>
        <w:ind w:left="720" w:hanging="360"/>
      </w:pPr>
    </w:lvl>
    <w:lvl w:ilvl="1" w:tplc="B4C6A02C">
      <w:start w:val="1"/>
      <w:numFmt w:val="lowerLetter"/>
      <w:lvlText w:val="%2)"/>
      <w:lvlJc w:val="left"/>
      <w:pPr>
        <w:ind w:left="1440" w:hanging="360"/>
      </w:pPr>
    </w:lvl>
    <w:lvl w:ilvl="2" w:tplc="59D84BC0">
      <w:start w:val="1"/>
      <w:numFmt w:val="lowerRoman"/>
      <w:lvlText w:val="%3)"/>
      <w:lvlJc w:val="right"/>
      <w:pPr>
        <w:ind w:left="2160" w:hanging="360"/>
      </w:pPr>
    </w:lvl>
    <w:lvl w:ilvl="3" w:tplc="614619FC">
      <w:start w:val="1"/>
      <w:numFmt w:val="decimal"/>
      <w:lvlText w:val="%4)"/>
      <w:lvlJc w:val="left"/>
      <w:pPr>
        <w:ind w:left="2880" w:hanging="360"/>
      </w:pPr>
    </w:lvl>
    <w:lvl w:ilvl="4" w:tplc="471080D0">
      <w:start w:val="1"/>
      <w:numFmt w:val="lowerLetter"/>
      <w:lvlText w:val="%5)"/>
      <w:lvlJc w:val="left"/>
      <w:pPr>
        <w:ind w:left="3600" w:hanging="360"/>
      </w:pPr>
    </w:lvl>
    <w:lvl w:ilvl="5" w:tplc="24424644">
      <w:start w:val="1"/>
      <w:numFmt w:val="lowerRoman"/>
      <w:lvlText w:val="%6)"/>
      <w:lvlJc w:val="right"/>
      <w:pPr>
        <w:ind w:left="4320" w:hanging="360"/>
      </w:pPr>
    </w:lvl>
    <w:lvl w:ilvl="6" w:tplc="09542E5E">
      <w:start w:val="1"/>
      <w:numFmt w:val="decimal"/>
      <w:lvlText w:val="%7."/>
      <w:lvlJc w:val="left"/>
      <w:pPr>
        <w:ind w:left="5040" w:hanging="360"/>
      </w:pPr>
    </w:lvl>
    <w:lvl w:ilvl="7" w:tplc="436CFE3A">
      <w:start w:val="1"/>
      <w:numFmt w:val="lowerLetter"/>
      <w:lvlText w:val="%8."/>
      <w:lvlJc w:val="left"/>
      <w:pPr>
        <w:ind w:left="5760" w:hanging="360"/>
      </w:pPr>
    </w:lvl>
    <w:lvl w:ilvl="8" w:tplc="96DAC440">
      <w:start w:val="1"/>
      <w:numFmt w:val="lowerRoman"/>
      <w:lvlText w:val="%9."/>
      <w:lvlJc w:val="right"/>
      <w:pPr>
        <w:ind w:left="6480" w:hanging="360"/>
      </w:pPr>
    </w:lvl>
  </w:abstractNum>
  <w:abstractNum w:abstractNumId="3" w15:restartNumberingAfterBreak="0">
    <w:nsid w:val="180D64A3"/>
    <w:multiLevelType w:val="hybridMultilevel"/>
    <w:tmpl w:val="32FEAB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4F57AF"/>
    <w:multiLevelType w:val="hybridMultilevel"/>
    <w:tmpl w:val="36F47C3A"/>
    <w:lvl w:ilvl="0" w:tplc="4E2AFBB8">
      <w:start w:val="1"/>
      <w:numFmt w:val="bullet"/>
      <w:lvlText w:val=""/>
      <w:lvlJc w:val="left"/>
      <w:pPr>
        <w:ind w:left="1429" w:hanging="360"/>
      </w:pPr>
      <w:rPr>
        <w:rFonts w:ascii="Symbol" w:hAnsi="Symbol" w:hint="default"/>
      </w:rPr>
    </w:lvl>
    <w:lvl w:ilvl="1" w:tplc="44D89D02">
      <w:start w:val="1"/>
      <w:numFmt w:val="bullet"/>
      <w:lvlText w:val="o"/>
      <w:lvlJc w:val="left"/>
      <w:pPr>
        <w:ind w:left="2149" w:hanging="360"/>
      </w:pPr>
      <w:rPr>
        <w:rFonts w:ascii="Courier New" w:hAnsi="Courier New" w:cs="Courier New" w:hint="default"/>
      </w:rPr>
    </w:lvl>
    <w:lvl w:ilvl="2" w:tplc="F4B2E28A">
      <w:start w:val="1"/>
      <w:numFmt w:val="bullet"/>
      <w:lvlText w:val=""/>
      <w:lvlJc w:val="left"/>
      <w:pPr>
        <w:ind w:left="2869" w:hanging="360"/>
      </w:pPr>
      <w:rPr>
        <w:rFonts w:ascii="Wingdings" w:hAnsi="Wingdings" w:hint="default"/>
      </w:rPr>
    </w:lvl>
    <w:lvl w:ilvl="3" w:tplc="7BE8E460">
      <w:start w:val="1"/>
      <w:numFmt w:val="bullet"/>
      <w:lvlText w:val=""/>
      <w:lvlJc w:val="left"/>
      <w:pPr>
        <w:ind w:left="3589" w:hanging="360"/>
      </w:pPr>
      <w:rPr>
        <w:rFonts w:ascii="Symbol" w:hAnsi="Symbol" w:hint="default"/>
      </w:rPr>
    </w:lvl>
    <w:lvl w:ilvl="4" w:tplc="ED80C8DA">
      <w:start w:val="1"/>
      <w:numFmt w:val="bullet"/>
      <w:lvlText w:val="o"/>
      <w:lvlJc w:val="left"/>
      <w:pPr>
        <w:ind w:left="4309" w:hanging="360"/>
      </w:pPr>
      <w:rPr>
        <w:rFonts w:ascii="Courier New" w:hAnsi="Courier New" w:cs="Courier New" w:hint="default"/>
      </w:rPr>
    </w:lvl>
    <w:lvl w:ilvl="5" w:tplc="F83A6544">
      <w:start w:val="1"/>
      <w:numFmt w:val="bullet"/>
      <w:lvlText w:val=""/>
      <w:lvlJc w:val="left"/>
      <w:pPr>
        <w:ind w:left="5029" w:hanging="360"/>
      </w:pPr>
      <w:rPr>
        <w:rFonts w:ascii="Wingdings" w:hAnsi="Wingdings" w:hint="default"/>
      </w:rPr>
    </w:lvl>
    <w:lvl w:ilvl="6" w:tplc="3728675A">
      <w:start w:val="1"/>
      <w:numFmt w:val="bullet"/>
      <w:lvlText w:val=""/>
      <w:lvlJc w:val="left"/>
      <w:pPr>
        <w:ind w:left="5749" w:hanging="360"/>
      </w:pPr>
      <w:rPr>
        <w:rFonts w:ascii="Symbol" w:hAnsi="Symbol" w:hint="default"/>
      </w:rPr>
    </w:lvl>
    <w:lvl w:ilvl="7" w:tplc="65EC837E">
      <w:start w:val="1"/>
      <w:numFmt w:val="bullet"/>
      <w:lvlText w:val="o"/>
      <w:lvlJc w:val="left"/>
      <w:pPr>
        <w:ind w:left="6469" w:hanging="360"/>
      </w:pPr>
      <w:rPr>
        <w:rFonts w:ascii="Courier New" w:hAnsi="Courier New" w:cs="Courier New" w:hint="default"/>
      </w:rPr>
    </w:lvl>
    <w:lvl w:ilvl="8" w:tplc="DA2EC246">
      <w:start w:val="1"/>
      <w:numFmt w:val="bullet"/>
      <w:lvlText w:val=""/>
      <w:lvlJc w:val="left"/>
      <w:pPr>
        <w:ind w:left="7189" w:hanging="360"/>
      </w:pPr>
      <w:rPr>
        <w:rFonts w:ascii="Wingdings" w:hAnsi="Wingdings" w:hint="default"/>
      </w:rPr>
    </w:lvl>
  </w:abstractNum>
  <w:abstractNum w:abstractNumId="5" w15:restartNumberingAfterBreak="0">
    <w:nsid w:val="34FC65AA"/>
    <w:multiLevelType w:val="hybridMultilevel"/>
    <w:tmpl w:val="CF5808A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 w15:restartNumberingAfterBreak="0">
    <w:nsid w:val="358F619D"/>
    <w:multiLevelType w:val="hybridMultilevel"/>
    <w:tmpl w:val="FDDC96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9A060F"/>
    <w:multiLevelType w:val="hybridMultilevel"/>
    <w:tmpl w:val="166EC88A"/>
    <w:lvl w:ilvl="0" w:tplc="F55C834A">
      <w:start w:val="1"/>
      <w:numFmt w:val="decimal"/>
      <w:lvlText w:val="%1."/>
      <w:lvlJc w:val="left"/>
      <w:pPr>
        <w:ind w:left="720" w:hanging="360"/>
      </w:pPr>
    </w:lvl>
    <w:lvl w:ilvl="1" w:tplc="47F6FD7E">
      <w:start w:val="1"/>
      <w:numFmt w:val="lowerLetter"/>
      <w:lvlText w:val="%2."/>
      <w:lvlJc w:val="left"/>
      <w:pPr>
        <w:ind w:left="1440" w:hanging="360"/>
      </w:pPr>
    </w:lvl>
    <w:lvl w:ilvl="2" w:tplc="7BD633C8">
      <w:start w:val="1"/>
      <w:numFmt w:val="lowerRoman"/>
      <w:lvlText w:val="%3."/>
      <w:lvlJc w:val="right"/>
      <w:pPr>
        <w:ind w:left="2160" w:hanging="180"/>
      </w:pPr>
    </w:lvl>
    <w:lvl w:ilvl="3" w:tplc="F3489150">
      <w:start w:val="1"/>
      <w:numFmt w:val="decimal"/>
      <w:lvlText w:val="%4."/>
      <w:lvlJc w:val="left"/>
      <w:pPr>
        <w:ind w:left="2880" w:hanging="360"/>
      </w:pPr>
    </w:lvl>
    <w:lvl w:ilvl="4" w:tplc="220C8FF8">
      <w:start w:val="1"/>
      <w:numFmt w:val="lowerLetter"/>
      <w:lvlText w:val="%5."/>
      <w:lvlJc w:val="left"/>
      <w:pPr>
        <w:ind w:left="3600" w:hanging="360"/>
      </w:pPr>
    </w:lvl>
    <w:lvl w:ilvl="5" w:tplc="9722740C">
      <w:start w:val="1"/>
      <w:numFmt w:val="lowerRoman"/>
      <w:lvlText w:val="%6."/>
      <w:lvlJc w:val="right"/>
      <w:pPr>
        <w:ind w:left="4320" w:hanging="180"/>
      </w:pPr>
    </w:lvl>
    <w:lvl w:ilvl="6" w:tplc="80F23EFC">
      <w:start w:val="1"/>
      <w:numFmt w:val="decimal"/>
      <w:lvlText w:val="%7."/>
      <w:lvlJc w:val="left"/>
      <w:pPr>
        <w:ind w:left="5040" w:hanging="360"/>
      </w:pPr>
    </w:lvl>
    <w:lvl w:ilvl="7" w:tplc="BF98AA2C">
      <w:start w:val="1"/>
      <w:numFmt w:val="lowerLetter"/>
      <w:lvlText w:val="%8."/>
      <w:lvlJc w:val="left"/>
      <w:pPr>
        <w:ind w:left="5760" w:hanging="360"/>
      </w:pPr>
    </w:lvl>
    <w:lvl w:ilvl="8" w:tplc="C43CC654">
      <w:start w:val="1"/>
      <w:numFmt w:val="lowerRoman"/>
      <w:lvlText w:val="%9."/>
      <w:lvlJc w:val="right"/>
      <w:pPr>
        <w:ind w:left="6480" w:hanging="180"/>
      </w:pPr>
    </w:lvl>
  </w:abstractNum>
  <w:abstractNum w:abstractNumId="8" w15:restartNumberingAfterBreak="0">
    <w:nsid w:val="39664E1C"/>
    <w:multiLevelType w:val="hybridMultilevel"/>
    <w:tmpl w:val="619E4C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213477"/>
    <w:multiLevelType w:val="hybridMultilevel"/>
    <w:tmpl w:val="ECCCD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23865B8"/>
    <w:multiLevelType w:val="hybridMultilevel"/>
    <w:tmpl w:val="344A6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BD7690"/>
    <w:multiLevelType w:val="hybridMultilevel"/>
    <w:tmpl w:val="935A9052"/>
    <w:lvl w:ilvl="0" w:tplc="3F6C9744">
      <w:start w:val="1"/>
      <w:numFmt w:val="decimal"/>
      <w:lvlText w:val="%1)"/>
      <w:lvlJc w:val="left"/>
      <w:pPr>
        <w:ind w:left="1003" w:hanging="360"/>
      </w:pPr>
    </w:lvl>
    <w:lvl w:ilvl="1" w:tplc="9A448A10">
      <w:start w:val="1"/>
      <w:numFmt w:val="lowerLetter"/>
      <w:lvlText w:val="%2."/>
      <w:lvlJc w:val="left"/>
      <w:pPr>
        <w:ind w:left="1723" w:hanging="360"/>
      </w:pPr>
    </w:lvl>
    <w:lvl w:ilvl="2" w:tplc="2BFCAAC6">
      <w:start w:val="1"/>
      <w:numFmt w:val="lowerRoman"/>
      <w:lvlText w:val="%3."/>
      <w:lvlJc w:val="right"/>
      <w:pPr>
        <w:ind w:left="2443" w:hanging="180"/>
      </w:pPr>
    </w:lvl>
    <w:lvl w:ilvl="3" w:tplc="E006D8A6">
      <w:start w:val="1"/>
      <w:numFmt w:val="decimal"/>
      <w:lvlText w:val="%4."/>
      <w:lvlJc w:val="left"/>
      <w:pPr>
        <w:ind w:left="3163" w:hanging="360"/>
      </w:pPr>
    </w:lvl>
    <w:lvl w:ilvl="4" w:tplc="00DC5BBA">
      <w:start w:val="1"/>
      <w:numFmt w:val="lowerLetter"/>
      <w:lvlText w:val="%5."/>
      <w:lvlJc w:val="left"/>
      <w:pPr>
        <w:ind w:left="3883" w:hanging="360"/>
      </w:pPr>
    </w:lvl>
    <w:lvl w:ilvl="5" w:tplc="84D6A578">
      <w:start w:val="1"/>
      <w:numFmt w:val="lowerRoman"/>
      <w:lvlText w:val="%6."/>
      <w:lvlJc w:val="right"/>
      <w:pPr>
        <w:ind w:left="4603" w:hanging="180"/>
      </w:pPr>
    </w:lvl>
    <w:lvl w:ilvl="6" w:tplc="9FC27764">
      <w:start w:val="1"/>
      <w:numFmt w:val="decimal"/>
      <w:lvlText w:val="%7)"/>
      <w:lvlJc w:val="left"/>
      <w:pPr>
        <w:ind w:left="5323" w:hanging="360"/>
      </w:pPr>
    </w:lvl>
    <w:lvl w:ilvl="7" w:tplc="D36A3912">
      <w:start w:val="1"/>
      <w:numFmt w:val="lowerLetter"/>
      <w:lvlText w:val="%8."/>
      <w:lvlJc w:val="left"/>
      <w:pPr>
        <w:ind w:left="6043" w:hanging="360"/>
      </w:pPr>
    </w:lvl>
    <w:lvl w:ilvl="8" w:tplc="B9744EBC">
      <w:start w:val="1"/>
      <w:numFmt w:val="lowerRoman"/>
      <w:lvlText w:val="%9."/>
      <w:lvlJc w:val="right"/>
      <w:pPr>
        <w:ind w:left="6763" w:hanging="180"/>
      </w:pPr>
    </w:lvl>
  </w:abstractNum>
  <w:abstractNum w:abstractNumId="12" w15:restartNumberingAfterBreak="0">
    <w:nsid w:val="576E6C62"/>
    <w:multiLevelType w:val="hybridMultilevel"/>
    <w:tmpl w:val="DBCA5922"/>
    <w:lvl w:ilvl="0" w:tplc="06E0101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59D17D68"/>
    <w:multiLevelType w:val="hybridMultilevel"/>
    <w:tmpl w:val="BAD648F6"/>
    <w:lvl w:ilvl="0" w:tplc="8F9AB12C">
      <w:start w:val="1"/>
      <w:numFmt w:val="decimal"/>
      <w:lvlText w:val="%1)"/>
      <w:lvlJc w:val="left"/>
      <w:pPr>
        <w:ind w:left="644"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E7026FC"/>
    <w:multiLevelType w:val="hybridMultilevel"/>
    <w:tmpl w:val="944C9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BE4B7D"/>
    <w:multiLevelType w:val="hybridMultilevel"/>
    <w:tmpl w:val="A4CA7F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6A0501D4"/>
    <w:multiLevelType w:val="hybridMultilevel"/>
    <w:tmpl w:val="B4F6CA32"/>
    <w:lvl w:ilvl="0" w:tplc="78B63D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2601650"/>
    <w:multiLevelType w:val="hybridMultilevel"/>
    <w:tmpl w:val="6F8E32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5F4388"/>
    <w:multiLevelType w:val="hybridMultilevel"/>
    <w:tmpl w:val="8A30EE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4164660">
    <w:abstractNumId w:val="3"/>
  </w:num>
  <w:num w:numId="2" w16cid:durableId="1543008857">
    <w:abstractNumId w:val="16"/>
  </w:num>
  <w:num w:numId="3" w16cid:durableId="2053533636">
    <w:abstractNumId w:val="8"/>
  </w:num>
  <w:num w:numId="4" w16cid:durableId="440997163">
    <w:abstractNumId w:val="14"/>
  </w:num>
  <w:num w:numId="5" w16cid:durableId="1115294676">
    <w:abstractNumId w:val="10"/>
  </w:num>
  <w:num w:numId="6" w16cid:durableId="2017884506">
    <w:abstractNumId w:val="0"/>
  </w:num>
  <w:num w:numId="7" w16cid:durableId="195193984">
    <w:abstractNumId w:val="6"/>
  </w:num>
  <w:num w:numId="8" w16cid:durableId="493649647">
    <w:abstractNumId w:val="9"/>
  </w:num>
  <w:num w:numId="9" w16cid:durableId="1843809435">
    <w:abstractNumId w:val="5"/>
  </w:num>
  <w:num w:numId="10" w16cid:durableId="1624312330">
    <w:abstractNumId w:val="17"/>
  </w:num>
  <w:num w:numId="11" w16cid:durableId="1145586899">
    <w:abstractNumId w:val="18"/>
  </w:num>
  <w:num w:numId="12" w16cid:durableId="555052080">
    <w:abstractNumId w:val="15"/>
  </w:num>
  <w:num w:numId="13" w16cid:durableId="909968703">
    <w:abstractNumId w:val="1"/>
  </w:num>
  <w:num w:numId="14" w16cid:durableId="47844348">
    <w:abstractNumId w:val="2"/>
  </w:num>
  <w:num w:numId="15" w16cid:durableId="2100636906">
    <w:abstractNumId w:val="7"/>
  </w:num>
  <w:num w:numId="16" w16cid:durableId="959527329">
    <w:abstractNumId w:val="4"/>
  </w:num>
  <w:num w:numId="17" w16cid:durableId="286014350">
    <w:abstractNumId w:val="11"/>
  </w:num>
  <w:num w:numId="18" w16cid:durableId="218371192">
    <w:abstractNumId w:val="13"/>
  </w:num>
  <w:num w:numId="19" w16cid:durableId="1125528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834"/>
    <w:rsid w:val="00000024"/>
    <w:rsid w:val="00026246"/>
    <w:rsid w:val="00027117"/>
    <w:rsid w:val="000332B9"/>
    <w:rsid w:val="00056D51"/>
    <w:rsid w:val="00084E7D"/>
    <w:rsid w:val="000A2B0D"/>
    <w:rsid w:val="000C0DDC"/>
    <w:rsid w:val="000D1985"/>
    <w:rsid w:val="000F63CE"/>
    <w:rsid w:val="0016377C"/>
    <w:rsid w:val="00163EB3"/>
    <w:rsid w:val="0017623F"/>
    <w:rsid w:val="00196E35"/>
    <w:rsid w:val="001A0B18"/>
    <w:rsid w:val="001A4112"/>
    <w:rsid w:val="001B38C8"/>
    <w:rsid w:val="001B3E09"/>
    <w:rsid w:val="001C54CD"/>
    <w:rsid w:val="002011AE"/>
    <w:rsid w:val="00223AEB"/>
    <w:rsid w:val="00244520"/>
    <w:rsid w:val="002638FD"/>
    <w:rsid w:val="00290EF1"/>
    <w:rsid w:val="002974FF"/>
    <w:rsid w:val="002B6B5B"/>
    <w:rsid w:val="002F438D"/>
    <w:rsid w:val="003116AF"/>
    <w:rsid w:val="00312920"/>
    <w:rsid w:val="00314BA5"/>
    <w:rsid w:val="00381911"/>
    <w:rsid w:val="00382540"/>
    <w:rsid w:val="003C1721"/>
    <w:rsid w:val="003C568E"/>
    <w:rsid w:val="00421180"/>
    <w:rsid w:val="0043058B"/>
    <w:rsid w:val="00435A90"/>
    <w:rsid w:val="00461DCD"/>
    <w:rsid w:val="004808FF"/>
    <w:rsid w:val="004E1518"/>
    <w:rsid w:val="004E340E"/>
    <w:rsid w:val="004F3936"/>
    <w:rsid w:val="00520B19"/>
    <w:rsid w:val="00525E3A"/>
    <w:rsid w:val="00640B3F"/>
    <w:rsid w:val="00664216"/>
    <w:rsid w:val="00671AB3"/>
    <w:rsid w:val="00682764"/>
    <w:rsid w:val="006929A7"/>
    <w:rsid w:val="006A0C23"/>
    <w:rsid w:val="006C00F7"/>
    <w:rsid w:val="0070092F"/>
    <w:rsid w:val="00705F64"/>
    <w:rsid w:val="00721A71"/>
    <w:rsid w:val="007D346A"/>
    <w:rsid w:val="007F4505"/>
    <w:rsid w:val="007F4A40"/>
    <w:rsid w:val="007F64F5"/>
    <w:rsid w:val="00822C15"/>
    <w:rsid w:val="00893681"/>
    <w:rsid w:val="00895834"/>
    <w:rsid w:val="008B7570"/>
    <w:rsid w:val="008D47D6"/>
    <w:rsid w:val="00914519"/>
    <w:rsid w:val="00930FFB"/>
    <w:rsid w:val="00940503"/>
    <w:rsid w:val="009408EB"/>
    <w:rsid w:val="00951CE8"/>
    <w:rsid w:val="009747E1"/>
    <w:rsid w:val="009A2BDD"/>
    <w:rsid w:val="009A5993"/>
    <w:rsid w:val="009B4D42"/>
    <w:rsid w:val="009F7AEB"/>
    <w:rsid w:val="00A76813"/>
    <w:rsid w:val="00A91910"/>
    <w:rsid w:val="00A94B4C"/>
    <w:rsid w:val="00AB24C3"/>
    <w:rsid w:val="00AC6564"/>
    <w:rsid w:val="00AC6E92"/>
    <w:rsid w:val="00AD7DDF"/>
    <w:rsid w:val="00AE46CB"/>
    <w:rsid w:val="00B07FE3"/>
    <w:rsid w:val="00B22EA2"/>
    <w:rsid w:val="00B2653F"/>
    <w:rsid w:val="00B373F2"/>
    <w:rsid w:val="00B41FE9"/>
    <w:rsid w:val="00B44685"/>
    <w:rsid w:val="00B64C75"/>
    <w:rsid w:val="00B6685B"/>
    <w:rsid w:val="00B72C30"/>
    <w:rsid w:val="00BC58FA"/>
    <w:rsid w:val="00BF6597"/>
    <w:rsid w:val="00C12263"/>
    <w:rsid w:val="00C15F01"/>
    <w:rsid w:val="00C30E9B"/>
    <w:rsid w:val="00C511D4"/>
    <w:rsid w:val="00C8636F"/>
    <w:rsid w:val="00CA1B83"/>
    <w:rsid w:val="00CD304A"/>
    <w:rsid w:val="00CE2EBA"/>
    <w:rsid w:val="00CF3990"/>
    <w:rsid w:val="00D1724E"/>
    <w:rsid w:val="00D25D45"/>
    <w:rsid w:val="00D32D55"/>
    <w:rsid w:val="00D562E6"/>
    <w:rsid w:val="00D70A53"/>
    <w:rsid w:val="00D717DC"/>
    <w:rsid w:val="00D85F8E"/>
    <w:rsid w:val="00DA2953"/>
    <w:rsid w:val="00DC032B"/>
    <w:rsid w:val="00DC0778"/>
    <w:rsid w:val="00DC6FE5"/>
    <w:rsid w:val="00DC7948"/>
    <w:rsid w:val="00DE0F50"/>
    <w:rsid w:val="00DE403D"/>
    <w:rsid w:val="00E432D1"/>
    <w:rsid w:val="00E64BFD"/>
    <w:rsid w:val="00E64F28"/>
    <w:rsid w:val="00E701CB"/>
    <w:rsid w:val="00E8479B"/>
    <w:rsid w:val="00E865EF"/>
    <w:rsid w:val="00EA03A2"/>
    <w:rsid w:val="00EC659F"/>
    <w:rsid w:val="00ED1687"/>
    <w:rsid w:val="00ED7093"/>
    <w:rsid w:val="00EE6D64"/>
    <w:rsid w:val="00EF0EDB"/>
    <w:rsid w:val="00F0570A"/>
    <w:rsid w:val="00F17DAA"/>
    <w:rsid w:val="00F746EA"/>
    <w:rsid w:val="00FA2CA1"/>
    <w:rsid w:val="00FA69EF"/>
    <w:rsid w:val="00FB12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FE5A0"/>
  <w15:docId w15:val="{F60FFAE3-FB34-46BE-8D67-FCE547E91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40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405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32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40B3F"/>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640B3F"/>
    <w:pPr>
      <w:outlineLvl w:val="9"/>
    </w:pPr>
    <w:rPr>
      <w:lang w:eastAsia="ru-RU"/>
    </w:rPr>
  </w:style>
  <w:style w:type="paragraph" w:styleId="11">
    <w:name w:val="toc 1"/>
    <w:basedOn w:val="a"/>
    <w:next w:val="a"/>
    <w:autoRedefine/>
    <w:uiPriority w:val="39"/>
    <w:unhideWhenUsed/>
    <w:rsid w:val="00640B3F"/>
    <w:pPr>
      <w:spacing w:after="100"/>
    </w:pPr>
  </w:style>
  <w:style w:type="character" w:styleId="a5">
    <w:name w:val="Hyperlink"/>
    <w:basedOn w:val="a0"/>
    <w:uiPriority w:val="99"/>
    <w:unhideWhenUsed/>
    <w:rsid w:val="00640B3F"/>
    <w:rPr>
      <w:color w:val="0563C1" w:themeColor="hyperlink"/>
      <w:u w:val="single"/>
    </w:rPr>
  </w:style>
  <w:style w:type="paragraph" w:styleId="a6">
    <w:name w:val="List Paragraph"/>
    <w:basedOn w:val="a"/>
    <w:link w:val="a7"/>
    <w:qFormat/>
    <w:rsid w:val="009B4D42"/>
    <w:pPr>
      <w:ind w:left="720"/>
      <w:contextualSpacing/>
    </w:pPr>
  </w:style>
  <w:style w:type="character" w:styleId="a8">
    <w:name w:val="FollowedHyperlink"/>
    <w:basedOn w:val="a0"/>
    <w:uiPriority w:val="99"/>
    <w:semiHidden/>
    <w:unhideWhenUsed/>
    <w:rsid w:val="0017623F"/>
    <w:rPr>
      <w:color w:val="954F72" w:themeColor="followedHyperlink"/>
      <w:u w:val="single"/>
    </w:rPr>
  </w:style>
  <w:style w:type="character" w:styleId="a9">
    <w:name w:val="Strong"/>
    <w:basedOn w:val="a0"/>
    <w:uiPriority w:val="22"/>
    <w:qFormat/>
    <w:rsid w:val="0017623F"/>
    <w:rPr>
      <w:b/>
      <w:bCs/>
    </w:rPr>
  </w:style>
  <w:style w:type="paragraph" w:styleId="aa">
    <w:name w:val="header"/>
    <w:basedOn w:val="a"/>
    <w:link w:val="ab"/>
    <w:uiPriority w:val="99"/>
    <w:unhideWhenUsed/>
    <w:rsid w:val="00CF399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F3990"/>
  </w:style>
  <w:style w:type="paragraph" w:styleId="ac">
    <w:name w:val="footer"/>
    <w:basedOn w:val="a"/>
    <w:link w:val="ad"/>
    <w:uiPriority w:val="99"/>
    <w:unhideWhenUsed/>
    <w:rsid w:val="00CF399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F3990"/>
  </w:style>
  <w:style w:type="paragraph" w:styleId="ae">
    <w:name w:val="Balloon Text"/>
    <w:basedOn w:val="a"/>
    <w:link w:val="af"/>
    <w:uiPriority w:val="99"/>
    <w:semiHidden/>
    <w:unhideWhenUsed/>
    <w:rsid w:val="00DC794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C7948"/>
    <w:rPr>
      <w:rFonts w:ascii="Tahoma" w:hAnsi="Tahoma" w:cs="Tahoma"/>
      <w:sz w:val="16"/>
      <w:szCs w:val="16"/>
    </w:rPr>
  </w:style>
  <w:style w:type="paragraph" w:styleId="21">
    <w:name w:val="toc 2"/>
    <w:basedOn w:val="a"/>
    <w:next w:val="a"/>
    <w:autoRedefine/>
    <w:uiPriority w:val="39"/>
    <w:unhideWhenUsed/>
    <w:rsid w:val="00FA2CA1"/>
    <w:pPr>
      <w:spacing w:after="100"/>
      <w:ind w:left="220"/>
    </w:pPr>
  </w:style>
  <w:style w:type="character" w:customStyle="1" w:styleId="20">
    <w:name w:val="Заголовок 2 Знак"/>
    <w:basedOn w:val="a0"/>
    <w:link w:val="2"/>
    <w:uiPriority w:val="9"/>
    <w:rsid w:val="00940503"/>
    <w:rPr>
      <w:rFonts w:asciiTheme="majorHAnsi" w:eastAsiaTheme="majorEastAsia" w:hAnsiTheme="majorHAnsi" w:cstheme="majorBidi"/>
      <w:color w:val="2E74B5" w:themeColor="accent1" w:themeShade="BF"/>
      <w:sz w:val="26"/>
      <w:szCs w:val="26"/>
    </w:rPr>
  </w:style>
  <w:style w:type="character" w:customStyle="1" w:styleId="12">
    <w:name w:val="Обычный1"/>
    <w:rsid w:val="006A0C23"/>
  </w:style>
  <w:style w:type="character" w:customStyle="1" w:styleId="a7">
    <w:name w:val="Абзац списка Знак"/>
    <w:link w:val="a6"/>
    <w:rsid w:val="006A0C23"/>
  </w:style>
  <w:style w:type="paragraph" w:styleId="af0">
    <w:name w:val="footnote text"/>
    <w:basedOn w:val="a"/>
    <w:link w:val="af1"/>
    <w:uiPriority w:val="99"/>
    <w:semiHidden/>
    <w:unhideWhenUsed/>
    <w:rsid w:val="006A0C23"/>
    <w:pPr>
      <w:spacing w:after="0" w:line="240" w:lineRule="auto"/>
    </w:pPr>
    <w:rPr>
      <w:rFonts w:ascii="Calibri" w:eastAsia="Times New Roman" w:hAnsi="Calibri" w:cs="Times New Roman"/>
      <w:color w:val="000000"/>
      <w:sz w:val="20"/>
      <w:szCs w:val="20"/>
      <w:lang w:eastAsia="ru-RU"/>
    </w:rPr>
  </w:style>
  <w:style w:type="character" w:customStyle="1" w:styleId="af1">
    <w:name w:val="Текст сноски Знак"/>
    <w:basedOn w:val="a0"/>
    <w:link w:val="af0"/>
    <w:uiPriority w:val="99"/>
    <w:semiHidden/>
    <w:rsid w:val="006A0C23"/>
    <w:rPr>
      <w:rFonts w:ascii="Calibri" w:eastAsia="Times New Roman" w:hAnsi="Calibri" w:cs="Times New Roman"/>
      <w:color w:val="000000"/>
      <w:sz w:val="20"/>
      <w:szCs w:val="20"/>
      <w:lang w:eastAsia="ru-RU"/>
    </w:rPr>
  </w:style>
  <w:style w:type="character" w:styleId="af2">
    <w:name w:val="footnote reference"/>
    <w:uiPriority w:val="99"/>
    <w:semiHidden/>
    <w:unhideWhenUsed/>
    <w:rsid w:val="006A0C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footer" Target="footer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oleObject" Target="embeddings/Microsoft_Excel_97-2003_Worksheet.xls"/><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oleObject" Target="embeddings/Microsoft_Excel_97-2003_Worksheet1.xls"/><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61" Type="http://schemas.openxmlformats.org/officeDocument/2006/relationships/image" Target="media/image52.jpeg"/><Relationship Id="rId82" Type="http://schemas.openxmlformats.org/officeDocument/2006/relationships/image" Target="media/image7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ABEB6-E641-4E3E-9C08-2384CE32A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5131</Words>
  <Characters>29252</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falen</dc:creator>
  <cp:lastModifiedBy>Дмитрий Рюкбейль</cp:lastModifiedBy>
  <cp:revision>3</cp:revision>
  <dcterms:created xsi:type="dcterms:W3CDTF">2025-10-19T12:35:00Z</dcterms:created>
  <dcterms:modified xsi:type="dcterms:W3CDTF">2025-10-30T14:51:00Z</dcterms:modified>
</cp:coreProperties>
</file>