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7B5" w:rsidRDefault="00061591" w:rsidP="007057B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fontstyle01"/>
        </w:rPr>
        <w:t>Всероссийский конкурс</w:t>
      </w:r>
      <w:r w:rsidR="000F3609">
        <w:rPr>
          <w:rStyle w:val="fontstyle01"/>
        </w:rPr>
        <w:t xml:space="preserve"> юных</w:t>
      </w:r>
      <w:r w:rsidR="000F3609">
        <w:rPr>
          <w:rFonts w:ascii="Liberation Sans-Bold" w:hAnsi="Liberation Sans-Bold"/>
          <w:b/>
          <w:bCs/>
          <w:color w:val="00000A"/>
          <w:sz w:val="28"/>
          <w:szCs w:val="28"/>
        </w:rPr>
        <w:br/>
      </w:r>
      <w:r w:rsidR="000F3609">
        <w:rPr>
          <w:rStyle w:val="fontstyle01"/>
        </w:rPr>
        <w:t>исследователей окружающей среды им. Б.В. Всесвятского</w:t>
      </w:r>
    </w:p>
    <w:p w:rsidR="007057B5" w:rsidRDefault="007057B5" w:rsidP="007057B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57B5" w:rsidRPr="000F3609" w:rsidRDefault="001D0187" w:rsidP="007057B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3609">
        <w:rPr>
          <w:rFonts w:ascii="Times New Roman" w:hAnsi="Times New Roman" w:cs="Times New Roman"/>
          <w:b/>
          <w:sz w:val="28"/>
          <w:szCs w:val="28"/>
        </w:rPr>
        <w:t xml:space="preserve">Секция </w:t>
      </w:r>
      <w:r w:rsidR="000F3609" w:rsidRPr="000F3609">
        <w:rPr>
          <w:rStyle w:val="fontstyle01"/>
          <w:rFonts w:ascii="Times New Roman" w:hAnsi="Times New Roman" w:cs="Times New Roman"/>
        </w:rPr>
        <w:t>«Ландшафтная экология и почвоведение»</w:t>
      </w:r>
    </w:p>
    <w:p w:rsidR="007057B5" w:rsidRPr="000F3609" w:rsidRDefault="007057B5" w:rsidP="007057B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57B5" w:rsidRPr="000F3609" w:rsidRDefault="007057B5" w:rsidP="007057B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57B5" w:rsidRPr="000F3609" w:rsidRDefault="007057B5" w:rsidP="007057B5">
      <w:pPr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F3609">
        <w:rPr>
          <w:rFonts w:ascii="Times New Roman" w:hAnsi="Times New Roman" w:cs="Times New Roman"/>
          <w:b/>
          <w:sz w:val="36"/>
          <w:szCs w:val="36"/>
        </w:rPr>
        <w:t>Исследование деформации берега устья реки Таз.</w:t>
      </w:r>
    </w:p>
    <w:p w:rsidR="007057B5" w:rsidRPr="000F3609" w:rsidRDefault="007057B5" w:rsidP="007057B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57B5" w:rsidRPr="000F3609" w:rsidRDefault="007057B5" w:rsidP="007057B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57B5" w:rsidRPr="000F3609" w:rsidRDefault="007057B5" w:rsidP="007057B5">
      <w:pPr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F3609">
        <w:rPr>
          <w:rFonts w:ascii="Times New Roman" w:hAnsi="Times New Roman" w:cs="Times New Roman"/>
          <w:b/>
          <w:sz w:val="28"/>
          <w:szCs w:val="28"/>
        </w:rPr>
        <w:t>Авторы: Харина Екатерина Андреевна,</w:t>
      </w:r>
    </w:p>
    <w:p w:rsidR="007057B5" w:rsidRPr="000F3609" w:rsidRDefault="007057B5" w:rsidP="007057B5">
      <w:pPr>
        <w:ind w:firstLine="567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F360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МБОУ ЦО «Полярная звезда», </w:t>
      </w:r>
      <w:r w:rsidR="000F3609" w:rsidRPr="000F3609">
        <w:rPr>
          <w:rFonts w:ascii="Times New Roman" w:hAnsi="Times New Roman" w:cs="Times New Roman"/>
          <w:b/>
          <w:bCs/>
          <w:iCs/>
          <w:sz w:val="28"/>
          <w:szCs w:val="28"/>
        </w:rPr>
        <w:t>10</w:t>
      </w:r>
      <w:r w:rsidRPr="000F360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класс,</w:t>
      </w:r>
    </w:p>
    <w:p w:rsidR="007057B5" w:rsidRPr="000F3609" w:rsidRDefault="007057B5" w:rsidP="007057B5">
      <w:pPr>
        <w:ind w:firstLine="567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F3609">
        <w:rPr>
          <w:rFonts w:ascii="Times New Roman" w:hAnsi="Times New Roman" w:cs="Times New Roman"/>
          <w:b/>
          <w:bCs/>
          <w:iCs/>
          <w:sz w:val="28"/>
          <w:szCs w:val="28"/>
        </w:rPr>
        <w:t>Иормонайнен Полина Григорьевна,</w:t>
      </w:r>
    </w:p>
    <w:p w:rsidR="007057B5" w:rsidRPr="000F3609" w:rsidRDefault="00432E7A" w:rsidP="007057B5">
      <w:pPr>
        <w:ind w:firstLine="567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F3609">
        <w:rPr>
          <w:rFonts w:ascii="Times New Roman" w:hAnsi="Times New Roman" w:cs="Times New Roman"/>
          <w:b/>
          <w:bCs/>
          <w:iCs/>
          <w:sz w:val="28"/>
          <w:szCs w:val="28"/>
        </w:rPr>
        <w:t>МБОУ ЦО «Полярная звезда», 10</w:t>
      </w:r>
      <w:r w:rsidR="007057B5" w:rsidRPr="000F360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класс,</w:t>
      </w:r>
    </w:p>
    <w:p w:rsidR="007057B5" w:rsidRPr="000F3609" w:rsidRDefault="00061591" w:rsidP="007057B5">
      <w:pPr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Объединение: «Экология </w:t>
      </w:r>
      <w:r w:rsidR="003A3316">
        <w:rPr>
          <w:rFonts w:ascii="Times New Roman" w:hAnsi="Times New Roman" w:cs="Times New Roman"/>
          <w:b/>
          <w:sz w:val="28"/>
          <w:szCs w:val="28"/>
        </w:rPr>
        <w:t>продвинутый уровень»</w:t>
      </w:r>
    </w:p>
    <w:p w:rsidR="007057B5" w:rsidRPr="000F3609" w:rsidRDefault="007057B5" w:rsidP="007057B5">
      <w:pPr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057B5" w:rsidRPr="000F3609" w:rsidRDefault="007057B5" w:rsidP="007057B5">
      <w:pPr>
        <w:ind w:right="-284" w:firstLine="567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F360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Руководитель: Кунин Сергей Анатольевич </w:t>
      </w:r>
    </w:p>
    <w:p w:rsidR="007057B5" w:rsidRPr="000F3609" w:rsidRDefault="007057B5" w:rsidP="007057B5">
      <w:pPr>
        <w:ind w:right="-284" w:firstLine="567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F3609">
        <w:rPr>
          <w:rFonts w:ascii="Times New Roman" w:hAnsi="Times New Roman" w:cs="Times New Roman"/>
          <w:b/>
          <w:bCs/>
          <w:iCs/>
          <w:sz w:val="28"/>
          <w:szCs w:val="28"/>
        </w:rPr>
        <w:t>МБОУ ЦО «Полярная звезда», педагог                                            дополнительного образования</w:t>
      </w:r>
    </w:p>
    <w:p w:rsidR="007057B5" w:rsidRPr="000F3609" w:rsidRDefault="007057B5" w:rsidP="007057B5">
      <w:pPr>
        <w:ind w:right="-284" w:firstLine="567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F360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Тазовский район пос. Тазовский                                                           Ямало-Ненецкого автономного округа   </w:t>
      </w:r>
    </w:p>
    <w:p w:rsidR="007057B5" w:rsidRDefault="007057B5" w:rsidP="007057B5">
      <w:pPr>
        <w:ind w:right="-284" w:firstLine="567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0F3609" w:rsidRPr="000F3609" w:rsidRDefault="000F3609" w:rsidP="007057B5">
      <w:pPr>
        <w:ind w:right="-284" w:firstLine="567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057B5" w:rsidRPr="000F3609" w:rsidRDefault="007057B5" w:rsidP="007057B5">
      <w:pPr>
        <w:tabs>
          <w:tab w:val="left" w:pos="3495"/>
        </w:tabs>
        <w:ind w:right="-284"/>
        <w:rPr>
          <w:rFonts w:ascii="Times New Roman" w:hAnsi="Times New Roman" w:cs="Times New Roman"/>
        </w:rPr>
      </w:pPr>
      <w:r w:rsidRPr="000F3609">
        <w:rPr>
          <w:rFonts w:ascii="Times New Roman" w:hAnsi="Times New Roman" w:cs="Times New Roman"/>
        </w:rPr>
        <w:tab/>
      </w:r>
    </w:p>
    <w:p w:rsidR="00BB5E1F" w:rsidRDefault="00BB5E1F" w:rsidP="007057B5">
      <w:pPr>
        <w:tabs>
          <w:tab w:val="left" w:pos="3495"/>
        </w:tabs>
        <w:ind w:right="-284"/>
        <w:rPr>
          <w:rFonts w:ascii="Times New Roman" w:hAnsi="Times New Roman" w:cs="Times New Roman"/>
        </w:rPr>
      </w:pPr>
    </w:p>
    <w:p w:rsidR="00061591" w:rsidRPr="000F3609" w:rsidRDefault="00061591" w:rsidP="007057B5">
      <w:pPr>
        <w:tabs>
          <w:tab w:val="left" w:pos="3495"/>
        </w:tabs>
        <w:ind w:right="-284"/>
        <w:rPr>
          <w:rFonts w:ascii="Times New Roman" w:hAnsi="Times New Roman" w:cs="Times New Roman"/>
        </w:rPr>
      </w:pPr>
    </w:p>
    <w:p w:rsidR="00BB5E1F" w:rsidRPr="000F3609" w:rsidRDefault="00BB5E1F" w:rsidP="007057B5">
      <w:pPr>
        <w:tabs>
          <w:tab w:val="left" w:pos="3495"/>
        </w:tabs>
        <w:ind w:right="-284"/>
        <w:rPr>
          <w:rFonts w:ascii="Times New Roman" w:hAnsi="Times New Roman" w:cs="Times New Roman"/>
        </w:rPr>
      </w:pPr>
    </w:p>
    <w:p w:rsidR="00BB5E1F" w:rsidRPr="000F3609" w:rsidRDefault="00432E7A" w:rsidP="00C75607">
      <w:pPr>
        <w:tabs>
          <w:tab w:val="left" w:pos="3495"/>
        </w:tabs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3609">
        <w:rPr>
          <w:rFonts w:ascii="Times New Roman" w:hAnsi="Times New Roman" w:cs="Times New Roman"/>
          <w:b/>
          <w:sz w:val="28"/>
          <w:szCs w:val="28"/>
        </w:rPr>
        <w:t>2025</w:t>
      </w:r>
    </w:p>
    <w:p w:rsidR="00BB5E1F" w:rsidRDefault="00BB5E1F" w:rsidP="00061591">
      <w:pPr>
        <w:tabs>
          <w:tab w:val="left" w:pos="3495"/>
        </w:tabs>
        <w:spacing w:line="240" w:lineRule="auto"/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Содержание.</w:t>
      </w:r>
    </w:p>
    <w:p w:rsidR="00BB5E1F" w:rsidRDefault="00BB5E1F" w:rsidP="00061591">
      <w:pPr>
        <w:tabs>
          <w:tab w:val="left" w:pos="3495"/>
        </w:tabs>
        <w:spacing w:line="240" w:lineRule="auto"/>
        <w:ind w:left="-567" w:right="-284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5E1F" w:rsidRPr="005C09E2" w:rsidRDefault="00BB5E1F" w:rsidP="00061591">
      <w:pPr>
        <w:pStyle w:val="a4"/>
        <w:numPr>
          <w:ilvl w:val="0"/>
          <w:numId w:val="1"/>
        </w:numPr>
        <w:tabs>
          <w:tab w:val="left" w:pos="1869"/>
        </w:tabs>
        <w:spacing w:before="0" w:beforeAutospacing="0" w:after="0" w:afterAutospacing="0"/>
        <w:ind w:right="-284"/>
        <w:rPr>
          <w:color w:val="000000"/>
          <w:kern w:val="24"/>
          <w:sz w:val="28"/>
          <w:szCs w:val="28"/>
        </w:rPr>
      </w:pPr>
      <w:r w:rsidRPr="005C09E2">
        <w:rPr>
          <w:color w:val="000000"/>
          <w:kern w:val="24"/>
          <w:sz w:val="28"/>
          <w:szCs w:val="28"/>
        </w:rPr>
        <w:t xml:space="preserve">Введение.                                                                                        стр. 3    </w:t>
      </w:r>
    </w:p>
    <w:p w:rsidR="00BB5E1F" w:rsidRPr="00C75607" w:rsidRDefault="00C75607" w:rsidP="00061591">
      <w:pPr>
        <w:pStyle w:val="a4"/>
        <w:numPr>
          <w:ilvl w:val="0"/>
          <w:numId w:val="1"/>
        </w:numPr>
        <w:tabs>
          <w:tab w:val="left" w:pos="1869"/>
        </w:tabs>
        <w:spacing w:before="0" w:beforeAutospacing="0" w:after="0" w:afterAutospacing="0"/>
        <w:ind w:right="-284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Основная часть работы                                            </w:t>
      </w:r>
      <w:r w:rsidR="00BB5E1F" w:rsidRPr="00C75607">
        <w:rPr>
          <w:sz w:val="28"/>
          <w:szCs w:val="28"/>
        </w:rPr>
        <w:t xml:space="preserve">                     стр. </w:t>
      </w:r>
      <w:r>
        <w:rPr>
          <w:sz w:val="28"/>
          <w:szCs w:val="28"/>
        </w:rPr>
        <w:t>5</w:t>
      </w:r>
    </w:p>
    <w:p w:rsidR="00BB5E1F" w:rsidRDefault="00BB5E1F" w:rsidP="00061591">
      <w:pPr>
        <w:pStyle w:val="a4"/>
        <w:numPr>
          <w:ilvl w:val="0"/>
          <w:numId w:val="1"/>
        </w:numPr>
        <w:tabs>
          <w:tab w:val="left" w:pos="1869"/>
        </w:tabs>
        <w:spacing w:before="0" w:beforeAutospacing="0" w:after="0" w:afterAutospacing="0"/>
        <w:ind w:right="-284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Выводы по исследовательской работе                                       </w:t>
      </w:r>
      <w:r w:rsidR="002A40A1">
        <w:rPr>
          <w:rFonts w:eastAsiaTheme="minorHAnsi"/>
          <w:sz w:val="28"/>
          <w:szCs w:val="28"/>
          <w:lang w:eastAsia="en-US"/>
        </w:rPr>
        <w:t xml:space="preserve"> </w:t>
      </w:r>
      <w:r w:rsidR="00C75607">
        <w:rPr>
          <w:rFonts w:eastAsiaTheme="minorHAnsi"/>
          <w:sz w:val="28"/>
          <w:szCs w:val="28"/>
          <w:lang w:eastAsia="en-US"/>
        </w:rPr>
        <w:t xml:space="preserve">стр. </w:t>
      </w:r>
      <w:r w:rsidR="001D4058">
        <w:rPr>
          <w:rFonts w:eastAsiaTheme="minorHAnsi"/>
          <w:sz w:val="28"/>
          <w:szCs w:val="28"/>
          <w:lang w:eastAsia="en-US"/>
        </w:rPr>
        <w:t>10</w:t>
      </w:r>
    </w:p>
    <w:p w:rsidR="00BB5E1F" w:rsidRPr="00A90324" w:rsidRDefault="00BB5E1F" w:rsidP="00061591">
      <w:pPr>
        <w:pStyle w:val="a3"/>
        <w:numPr>
          <w:ilvl w:val="0"/>
          <w:numId w:val="1"/>
        </w:numPr>
        <w:ind w:right="-284"/>
        <w:rPr>
          <w:rFonts w:ascii="Times New Roman" w:hAnsi="Times New Roman" w:cs="Times New Roman"/>
          <w:sz w:val="28"/>
          <w:szCs w:val="28"/>
        </w:rPr>
      </w:pPr>
      <w:r w:rsidRPr="00A90324">
        <w:rPr>
          <w:rFonts w:ascii="Times New Roman" w:hAnsi="Times New Roman" w:cs="Times New Roman"/>
          <w:sz w:val="28"/>
          <w:szCs w:val="28"/>
        </w:rPr>
        <w:t>Литература и источники</w:t>
      </w:r>
      <w:r w:rsidR="00C75607">
        <w:rPr>
          <w:rFonts w:ascii="Times New Roman" w:hAnsi="Times New Roman" w:cs="Times New Roman"/>
          <w:sz w:val="28"/>
          <w:szCs w:val="28"/>
        </w:rPr>
        <w:t xml:space="preserve">  </w:t>
      </w:r>
      <w:r w:rsidR="002A40A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C75607">
        <w:rPr>
          <w:rFonts w:ascii="Times New Roman" w:hAnsi="Times New Roman" w:cs="Times New Roman"/>
          <w:sz w:val="28"/>
          <w:szCs w:val="28"/>
        </w:rPr>
        <w:t xml:space="preserve">стр. </w:t>
      </w:r>
      <w:r w:rsidR="001D4058">
        <w:rPr>
          <w:rFonts w:ascii="Times New Roman" w:hAnsi="Times New Roman" w:cs="Times New Roman"/>
          <w:sz w:val="28"/>
          <w:szCs w:val="28"/>
        </w:rPr>
        <w:t>11</w:t>
      </w:r>
    </w:p>
    <w:p w:rsidR="00BB5E1F" w:rsidRPr="005C09E2" w:rsidRDefault="00BB5E1F" w:rsidP="00061591">
      <w:pPr>
        <w:pStyle w:val="a4"/>
        <w:tabs>
          <w:tab w:val="left" w:pos="3316"/>
        </w:tabs>
        <w:spacing w:before="0" w:beforeAutospacing="0" w:after="0" w:afterAutospacing="0"/>
        <w:ind w:left="360" w:right="-284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</w:r>
    </w:p>
    <w:p w:rsidR="00C75607" w:rsidRDefault="00C75607" w:rsidP="00366AC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607" w:rsidRDefault="00C75607" w:rsidP="00366AC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607" w:rsidRDefault="00C75607" w:rsidP="00366AC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607" w:rsidRDefault="00C75607" w:rsidP="00366AC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607" w:rsidRDefault="00C75607" w:rsidP="00366AC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607" w:rsidRDefault="00C75607" w:rsidP="00366AC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607" w:rsidRDefault="00C75607" w:rsidP="00366AC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607" w:rsidRDefault="00C75607" w:rsidP="00366AC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607" w:rsidRDefault="00C75607" w:rsidP="00366AC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607" w:rsidRDefault="00C75607" w:rsidP="00366AC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607" w:rsidRDefault="00C75607" w:rsidP="00366AC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607" w:rsidRDefault="00C75607" w:rsidP="00366AC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607" w:rsidRDefault="00C75607" w:rsidP="00366AC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607" w:rsidRDefault="00C75607" w:rsidP="00366AC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607" w:rsidRDefault="00C75607" w:rsidP="00366AC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607" w:rsidRDefault="00C75607" w:rsidP="00366AC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607" w:rsidRDefault="00C75607" w:rsidP="00366AC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607" w:rsidRDefault="00C75607" w:rsidP="00366AC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607" w:rsidRDefault="00C75607" w:rsidP="00366AC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607" w:rsidRDefault="00C75607" w:rsidP="00366AC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1591" w:rsidRDefault="00061591" w:rsidP="00366AC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1591" w:rsidRDefault="00061591" w:rsidP="00366AC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607" w:rsidRDefault="00C75607" w:rsidP="00366AC3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5E1F" w:rsidRPr="002959D5" w:rsidRDefault="00BB5E1F" w:rsidP="002959D5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59D5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6036C4" w:rsidRPr="002959D5" w:rsidRDefault="006036C4" w:rsidP="002959D5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959D5">
        <w:rPr>
          <w:rFonts w:ascii="Times New Roman" w:hAnsi="Times New Roman" w:cs="Times New Roman"/>
          <w:sz w:val="28"/>
          <w:szCs w:val="28"/>
        </w:rPr>
        <w:t>Характеристика реки</w:t>
      </w:r>
      <w:r w:rsidR="00DE546B" w:rsidRPr="002959D5">
        <w:rPr>
          <w:rFonts w:ascii="Times New Roman" w:hAnsi="Times New Roman" w:cs="Times New Roman"/>
          <w:sz w:val="28"/>
          <w:szCs w:val="28"/>
        </w:rPr>
        <w:t xml:space="preserve"> Таз</w:t>
      </w:r>
      <w:r w:rsidRPr="002959D5">
        <w:rPr>
          <w:rFonts w:ascii="Times New Roman" w:hAnsi="Times New Roman" w:cs="Times New Roman"/>
          <w:sz w:val="28"/>
          <w:szCs w:val="28"/>
        </w:rPr>
        <w:t xml:space="preserve"> по </w:t>
      </w:r>
      <w:r w:rsidR="00DE546B" w:rsidRPr="002959D5">
        <w:rPr>
          <w:rFonts w:ascii="Times New Roman" w:hAnsi="Times New Roman" w:cs="Times New Roman"/>
          <w:sz w:val="28"/>
          <w:szCs w:val="28"/>
        </w:rPr>
        <w:t>Государственному водному</w:t>
      </w:r>
      <w:r w:rsidRPr="002959D5">
        <w:rPr>
          <w:rFonts w:ascii="Times New Roman" w:hAnsi="Times New Roman" w:cs="Times New Roman"/>
          <w:sz w:val="28"/>
          <w:szCs w:val="28"/>
        </w:rPr>
        <w:t xml:space="preserve"> реестр</w:t>
      </w:r>
      <w:r w:rsidR="00DE546B" w:rsidRPr="002959D5">
        <w:rPr>
          <w:rFonts w:ascii="Times New Roman" w:hAnsi="Times New Roman" w:cs="Times New Roman"/>
          <w:sz w:val="28"/>
          <w:szCs w:val="28"/>
        </w:rPr>
        <w:t>у</w:t>
      </w:r>
      <w:r w:rsidR="00EA6A86">
        <w:rPr>
          <w:rFonts w:ascii="Times New Roman" w:hAnsi="Times New Roman" w:cs="Times New Roman"/>
          <w:sz w:val="28"/>
          <w:szCs w:val="28"/>
        </w:rPr>
        <w:t xml:space="preserve"> [2]</w:t>
      </w:r>
      <w:r w:rsidR="00DE546B" w:rsidRPr="002959D5">
        <w:rPr>
          <w:rFonts w:ascii="Times New Roman" w:hAnsi="Times New Roman" w:cs="Times New Roman"/>
          <w:sz w:val="28"/>
          <w:szCs w:val="28"/>
        </w:rPr>
        <w:t>.</w:t>
      </w:r>
    </w:p>
    <w:p w:rsidR="006036C4" w:rsidRPr="002959D5" w:rsidRDefault="008F4FD3" w:rsidP="002959D5">
      <w:pPr>
        <w:spacing w:after="6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2959D5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Таз</w:t>
      </w:r>
      <w:r w:rsidRPr="002959D5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(река)</w:t>
      </w:r>
      <w:r w:rsidRPr="002959D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Длина </w:t>
      </w:r>
      <w:r w:rsidRPr="002959D5">
        <w:rPr>
          <w:rFonts w:ascii="Times New Roman" w:eastAsia="Times New Roman" w:hAnsi="Times New Roman" w:cs="Times New Roman"/>
          <w:sz w:val="28"/>
          <w:szCs w:val="28"/>
        </w:rPr>
        <w:t xml:space="preserve">1401 км, </w:t>
      </w:r>
      <w:hyperlink r:id="rId8" w:tooltip="Категория:Бассейн Таза" w:history="1">
        <w:r w:rsidR="00476981" w:rsidRPr="002959D5">
          <w:rPr>
            <w:rFonts w:ascii="Times New Roman" w:eastAsia="Times New Roman" w:hAnsi="Times New Roman" w:cs="Times New Roman"/>
            <w:bCs/>
            <w:sz w:val="28"/>
            <w:szCs w:val="28"/>
          </w:rPr>
          <w:t>б</w:t>
        </w:r>
        <w:r w:rsidR="00643CD2" w:rsidRPr="002959D5">
          <w:rPr>
            <w:rFonts w:ascii="Times New Roman" w:eastAsia="Times New Roman" w:hAnsi="Times New Roman" w:cs="Times New Roman"/>
            <w:bCs/>
            <w:sz w:val="28"/>
            <w:szCs w:val="28"/>
          </w:rPr>
          <w:t>ассейн</w:t>
        </w:r>
      </w:hyperlink>
      <w:r w:rsidR="00643CD2" w:rsidRPr="002959D5">
        <w:rPr>
          <w:rFonts w:ascii="Times New Roman" w:eastAsia="Times New Roman" w:hAnsi="Times New Roman" w:cs="Times New Roman"/>
          <w:sz w:val="28"/>
          <w:szCs w:val="28"/>
        </w:rPr>
        <w:t xml:space="preserve">150 000 км² , </w:t>
      </w:r>
      <w:hyperlink r:id="rId9" w:tooltip="Расход воды" w:history="1">
        <w:r w:rsidR="00643CD2" w:rsidRPr="002959D5">
          <w:rPr>
            <w:rFonts w:ascii="Times New Roman" w:eastAsia="Times New Roman" w:hAnsi="Times New Roman" w:cs="Times New Roman"/>
            <w:bCs/>
            <w:sz w:val="28"/>
            <w:szCs w:val="28"/>
          </w:rPr>
          <w:t>расход воды</w:t>
        </w:r>
      </w:hyperlink>
      <w:r w:rsidR="00643CD2" w:rsidRPr="002959D5">
        <w:rPr>
          <w:rFonts w:ascii="Times New Roman" w:eastAsia="Times New Roman" w:hAnsi="Times New Roman" w:cs="Times New Roman"/>
          <w:sz w:val="28"/>
          <w:szCs w:val="28"/>
        </w:rPr>
        <w:t xml:space="preserve">1046 м³/с, </w:t>
      </w:r>
      <w:r w:rsidR="002959D5">
        <w:rPr>
          <w:rFonts w:ascii="Times New Roman" w:eastAsia="Times New Roman" w:hAnsi="Times New Roman" w:cs="Times New Roman"/>
          <w:sz w:val="28"/>
          <w:szCs w:val="28"/>
        </w:rPr>
        <w:t>М</w:t>
      </w:r>
      <w:r w:rsidR="00476981" w:rsidRPr="002959D5">
        <w:rPr>
          <w:rFonts w:ascii="Times New Roman" w:eastAsia="Times New Roman" w:hAnsi="Times New Roman" w:cs="Times New Roman"/>
          <w:sz w:val="28"/>
          <w:szCs w:val="28"/>
        </w:rPr>
        <w:t>естоположение истока: Сибирские Увалы, ко</w:t>
      </w:r>
      <w:r w:rsidR="006036C4" w:rsidRPr="002959D5">
        <w:rPr>
          <w:rFonts w:ascii="Times New Roman" w:eastAsia="Times New Roman" w:hAnsi="Times New Roman" w:cs="Times New Roman"/>
          <w:sz w:val="28"/>
          <w:szCs w:val="28"/>
        </w:rPr>
        <w:t xml:space="preserve">ординаты </w:t>
      </w:r>
      <w:hyperlink r:id="rId10" w:anchor="/maplink/1" w:history="1">
        <w:r w:rsidR="00476981" w:rsidRPr="002959D5">
          <w:rPr>
            <w:rFonts w:ascii="Times New Roman" w:eastAsia="Times New Roman" w:hAnsi="Times New Roman" w:cs="Times New Roman"/>
            <w:sz w:val="28"/>
            <w:szCs w:val="28"/>
          </w:rPr>
          <w:t>62°37′06″ с. ш. 84°09′51″ в. д.</w:t>
        </w:r>
      </w:hyperlink>
      <w:r w:rsidR="00DE546B" w:rsidRPr="002959D5">
        <w:rPr>
          <w:rFonts w:ascii="Times New Roman" w:hAnsi="Times New Roman" w:cs="Times New Roman"/>
          <w:sz w:val="28"/>
          <w:szCs w:val="28"/>
        </w:rPr>
        <w:t>.</w:t>
      </w:r>
      <w:r w:rsidR="002959D5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r w:rsidR="006036C4" w:rsidRPr="002959D5">
        <w:rPr>
          <w:rFonts w:ascii="Times New Roman" w:eastAsia="Times New Roman" w:hAnsi="Times New Roman" w:cs="Times New Roman"/>
          <w:kern w:val="36"/>
          <w:sz w:val="28"/>
          <w:szCs w:val="28"/>
        </w:rPr>
        <w:t>Устье</w:t>
      </w:r>
      <w:r w:rsidR="002959D5">
        <w:rPr>
          <w:rFonts w:ascii="Times New Roman" w:eastAsia="Times New Roman" w:hAnsi="Times New Roman" w:cs="Times New Roman"/>
          <w:kern w:val="36"/>
          <w:sz w:val="28"/>
          <w:szCs w:val="28"/>
        </w:rPr>
        <w:t>:</w:t>
      </w:r>
      <w:r w:rsidR="006036C4" w:rsidRPr="002959D5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Тазовская Губа местоположение</w:t>
      </w:r>
      <w:r w:rsidR="00DE546B" w:rsidRPr="002959D5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возле поселка Тазовский, координаты </w:t>
      </w:r>
      <w:hyperlink r:id="rId11" w:anchor="/maplink/2" w:history="1">
        <w:r w:rsidR="00DE546B" w:rsidRPr="002959D5">
          <w:rPr>
            <w:rFonts w:ascii="Times New Roman" w:eastAsia="Times New Roman" w:hAnsi="Times New Roman" w:cs="Times New Roman"/>
            <w:sz w:val="28"/>
            <w:szCs w:val="28"/>
          </w:rPr>
          <w:t>67°33′05″ с. ш. 78°33′21″ в. д.</w:t>
        </w:r>
      </w:hyperlink>
      <w:r w:rsidR="00DE546B" w:rsidRPr="002959D5">
        <w:rPr>
          <w:rFonts w:ascii="Times New Roman" w:hAnsi="Times New Roman" w:cs="Times New Roman"/>
          <w:sz w:val="28"/>
          <w:szCs w:val="28"/>
        </w:rPr>
        <w:t>.</w:t>
      </w:r>
    </w:p>
    <w:p w:rsidR="008F4FD3" w:rsidRPr="00366AC3" w:rsidRDefault="002B0608" w:rsidP="00366AC3">
      <w:pPr>
        <w:spacing w:after="60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68.15pt;margin-top:134.5pt;width:45.1pt;height:16.2pt;z-index:251666432;mso-width-relative:margin;mso-height-relative:margin" filled="f" stroked="f">
            <v:textbox style="mso-next-textbox:#_x0000_s1026">
              <w:txbxContent>
                <w:p w:rsidR="00EA6A86" w:rsidRPr="002959D5" w:rsidRDefault="00EA6A86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2959D5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.</w:t>
                  </w:r>
                  <w:r w:rsidRPr="002959D5">
                    <w:rPr>
                      <w:rFonts w:ascii="Times New Roman" w:hAnsi="Times New Roman" w:cs="Times New Roman"/>
                      <w:sz w:val="18"/>
                      <w:szCs w:val="18"/>
                    </w:rPr>
                    <w:t>Устье</w:t>
                  </w:r>
                </w:p>
                <w:p w:rsidR="00EA6A86" w:rsidRDefault="00EA6A86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kern w:val="36"/>
          <w:sz w:val="24"/>
          <w:szCs w:val="24"/>
          <w:lang w:eastAsia="en-US"/>
        </w:rPr>
        <w:pict>
          <v:shape id="_x0000_s1027" type="#_x0000_t202" style="position:absolute;left:0;text-align:left;margin-left:196.7pt;margin-top:244.3pt;width:38.55pt;height:16.2pt;z-index:251668480;mso-width-relative:margin;mso-height-relative:margin" filled="f" stroked="f">
            <v:textbox style="mso-next-textbox:#_x0000_s1027">
              <w:txbxContent>
                <w:p w:rsidR="00EA6A86" w:rsidRPr="00304E30" w:rsidRDefault="00EA6A86">
                  <w:pPr>
                    <w:rPr>
                      <w:sz w:val="16"/>
                      <w:szCs w:val="16"/>
                    </w:rPr>
                  </w:pPr>
                  <w:r w:rsidRPr="002959D5">
                    <w:rPr>
                      <w:rFonts w:ascii="Times New Roman" w:hAnsi="Times New Roman" w:cs="Times New Roman"/>
                      <w:sz w:val="18"/>
                      <w:szCs w:val="18"/>
                    </w:rPr>
                    <w:t>Исток</w:t>
                  </w:r>
                  <w:r>
                    <w:rPr>
                      <w:sz w:val="16"/>
                      <w:szCs w:val="16"/>
                    </w:rPr>
                    <w:t>.</w:t>
                  </w:r>
                </w:p>
              </w:txbxContent>
            </v:textbox>
          </v:shape>
        </w:pict>
      </w:r>
      <w:r w:rsidR="00304E30" w:rsidRPr="00366A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51486" cy="3410465"/>
            <wp:effectExtent l="19050" t="0" r="0" b="0"/>
            <wp:docPr id="4" name="Рисунок 19" descr="Таз (река) (Ямало-Ненецкий автономный округ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аз (река) (Ямало-Ненецкий автономный округ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51" cy="341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4E30" w:rsidRPr="00366A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1758" cy="3450006"/>
            <wp:effectExtent l="19050" t="0" r="0" b="0"/>
            <wp:docPr id="22" name="Рисунок 2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define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778" cy="345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4D9" w:rsidRPr="002959D5" w:rsidRDefault="002A40A1" w:rsidP="00366AC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959D5">
        <w:rPr>
          <w:rFonts w:ascii="Times New Roman" w:hAnsi="Times New Roman" w:cs="Times New Roman"/>
          <w:sz w:val="28"/>
          <w:szCs w:val="28"/>
        </w:rPr>
        <w:t xml:space="preserve">Рис. </w:t>
      </w:r>
      <w:r w:rsidR="003354D9" w:rsidRPr="002959D5">
        <w:rPr>
          <w:rFonts w:ascii="Times New Roman" w:hAnsi="Times New Roman" w:cs="Times New Roman"/>
          <w:sz w:val="28"/>
          <w:szCs w:val="28"/>
        </w:rPr>
        <w:t>1,2. Местоположение и бассейн реки Таз.</w:t>
      </w:r>
    </w:p>
    <w:p w:rsidR="004B04B4" w:rsidRPr="002959D5" w:rsidRDefault="004B04B4" w:rsidP="002959D5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59D5">
        <w:rPr>
          <w:rFonts w:ascii="Times New Roman" w:hAnsi="Times New Roman" w:cs="Times New Roman"/>
          <w:sz w:val="28"/>
          <w:szCs w:val="28"/>
        </w:rPr>
        <w:t xml:space="preserve">За устьевым участком реки Таз школьный научно-исследовательский центр «Перспектива» </w:t>
      </w:r>
      <w:r w:rsidR="003354D9" w:rsidRPr="002959D5">
        <w:rPr>
          <w:rFonts w:ascii="Times New Roman" w:hAnsi="Times New Roman" w:cs="Times New Roman"/>
          <w:bCs/>
          <w:iCs/>
          <w:sz w:val="28"/>
          <w:szCs w:val="28"/>
        </w:rPr>
        <w:t>МБОУ ЦО «Полярная звезда»</w:t>
      </w:r>
      <w:r w:rsidRPr="002959D5">
        <w:rPr>
          <w:rFonts w:ascii="Times New Roman" w:hAnsi="Times New Roman" w:cs="Times New Roman"/>
          <w:sz w:val="28"/>
          <w:szCs w:val="28"/>
        </w:rPr>
        <w:t>ведет наблюдения с 2018 года. Первые исследования пров</w:t>
      </w:r>
      <w:r w:rsidR="00C75607" w:rsidRPr="002959D5">
        <w:rPr>
          <w:rFonts w:ascii="Times New Roman" w:hAnsi="Times New Roman" w:cs="Times New Roman"/>
          <w:sz w:val="28"/>
          <w:szCs w:val="28"/>
        </w:rPr>
        <w:t xml:space="preserve">одила Раджабова Марьям. Она </w:t>
      </w:r>
      <w:r w:rsidRPr="002959D5">
        <w:rPr>
          <w:rFonts w:ascii="Times New Roman" w:hAnsi="Times New Roman" w:cs="Times New Roman"/>
          <w:sz w:val="28"/>
          <w:szCs w:val="28"/>
        </w:rPr>
        <w:t xml:space="preserve">представила в 2020 году на </w:t>
      </w:r>
      <w:r w:rsidR="00C75607" w:rsidRPr="002959D5">
        <w:rPr>
          <w:rFonts w:ascii="Times New Roman" w:hAnsi="Times New Roman" w:cs="Times New Roman"/>
          <w:bCs/>
          <w:sz w:val="28"/>
          <w:szCs w:val="28"/>
        </w:rPr>
        <w:t>Балтийский научно-инженерный конкурс</w:t>
      </w:r>
      <w:r w:rsidRPr="002959D5">
        <w:rPr>
          <w:rFonts w:ascii="Times New Roman" w:hAnsi="Times New Roman" w:cs="Times New Roman"/>
          <w:bCs/>
          <w:sz w:val="28"/>
          <w:szCs w:val="28"/>
        </w:rPr>
        <w:t xml:space="preserve"> свою работу </w:t>
      </w:r>
      <w:r w:rsidRPr="002959D5">
        <w:rPr>
          <w:rFonts w:ascii="Times New Roman" w:hAnsi="Times New Roman" w:cs="Times New Roman"/>
          <w:sz w:val="28"/>
          <w:szCs w:val="28"/>
        </w:rPr>
        <w:t>«</w:t>
      </w:r>
      <w:r w:rsidRPr="002959D5">
        <w:rPr>
          <w:rFonts w:ascii="Times New Roman" w:hAnsi="Times New Roman" w:cs="Times New Roman"/>
          <w:bCs/>
          <w:sz w:val="28"/>
          <w:szCs w:val="28"/>
        </w:rPr>
        <w:t xml:space="preserve">Термокарстовое понижение русла реки Таз» </w:t>
      </w:r>
      <w:r w:rsidRPr="002959D5">
        <w:rPr>
          <w:rFonts w:ascii="Times New Roman" w:hAnsi="Times New Roman" w:cs="Times New Roman"/>
          <w:bCs/>
          <w:sz w:val="28"/>
          <w:szCs w:val="28"/>
        </w:rPr>
        <w:sym w:font="Symbol" w:char="F05B"/>
      </w:r>
      <w:r w:rsidR="00C92173">
        <w:rPr>
          <w:rFonts w:ascii="Times New Roman" w:hAnsi="Times New Roman" w:cs="Times New Roman"/>
          <w:bCs/>
          <w:sz w:val="28"/>
          <w:szCs w:val="28"/>
        </w:rPr>
        <w:t>5</w:t>
      </w:r>
      <w:r w:rsidRPr="002959D5">
        <w:rPr>
          <w:rFonts w:ascii="Times New Roman" w:hAnsi="Times New Roman" w:cs="Times New Roman"/>
          <w:bCs/>
          <w:sz w:val="28"/>
          <w:szCs w:val="28"/>
        </w:rPr>
        <w:sym w:font="Symbol" w:char="F05D"/>
      </w:r>
      <w:r w:rsidRPr="002959D5">
        <w:rPr>
          <w:rFonts w:ascii="Times New Roman" w:hAnsi="Times New Roman" w:cs="Times New Roman"/>
          <w:bCs/>
          <w:sz w:val="28"/>
          <w:szCs w:val="28"/>
        </w:rPr>
        <w:t>.</w:t>
      </w:r>
    </w:p>
    <w:p w:rsidR="00366AC3" w:rsidRPr="002959D5" w:rsidRDefault="002959D5" w:rsidP="002959D5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2680335</wp:posOffset>
            </wp:positionH>
            <wp:positionV relativeFrom="paragraph">
              <wp:posOffset>75565</wp:posOffset>
            </wp:positionV>
            <wp:extent cx="3097530" cy="1630680"/>
            <wp:effectExtent l="19050" t="0" r="7620" b="0"/>
            <wp:wrapThrough wrapText="bothSides">
              <wp:wrapPolygon edited="0">
                <wp:start x="-133" y="0"/>
                <wp:lineTo x="-133" y="21449"/>
                <wp:lineTo x="21653" y="21449"/>
                <wp:lineTo x="21653" y="0"/>
                <wp:lineTo x="-133" y="0"/>
              </wp:wrapPolygon>
            </wp:wrapThrough>
            <wp:docPr id="1" name="Объект 3" descr="H:\DCIM\101MSDCF\DSC00340.JPG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BFF3C96-7FF8-5649-BCC6-A7F9E5F86C44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H:\DCIM\101MSDCF\DSC00340.JPG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BFF3C96-7FF8-5649-BCC6-A7F9E5F86C44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382"/>
                    <a:stretch/>
                  </pic:blipFill>
                  <pic:spPr bwMode="auto">
                    <a:xfrm>
                      <a:off x="0" y="0"/>
                      <a:ext cx="309753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121285</wp:posOffset>
            </wp:positionV>
            <wp:extent cx="2426970" cy="1630680"/>
            <wp:effectExtent l="19050" t="0" r="0" b="0"/>
            <wp:wrapThrough wrapText="bothSides">
              <wp:wrapPolygon edited="0">
                <wp:start x="-170" y="0"/>
                <wp:lineTo x="-170" y="21449"/>
                <wp:lineTo x="21532" y="21449"/>
                <wp:lineTo x="21532" y="0"/>
                <wp:lineTo x="-170" y="0"/>
              </wp:wrapPolygon>
            </wp:wrapThrough>
            <wp:docPr id="2" name="Рисунок 8" descr="D:\МАрьям\DSC094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МАрьям\DSC09453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6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7C85" w:rsidRPr="002959D5" w:rsidRDefault="002A40A1" w:rsidP="00366AC3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2959D5">
        <w:rPr>
          <w:rFonts w:ascii="Times New Roman" w:hAnsi="Times New Roman" w:cs="Times New Roman"/>
          <w:sz w:val="28"/>
          <w:szCs w:val="28"/>
        </w:rPr>
        <w:t>Рис.</w:t>
      </w:r>
      <w:r w:rsidR="00802B00" w:rsidRPr="002959D5">
        <w:rPr>
          <w:rFonts w:ascii="Times New Roman" w:hAnsi="Times New Roman" w:cs="Times New Roman"/>
          <w:sz w:val="28"/>
          <w:szCs w:val="28"/>
        </w:rPr>
        <w:t xml:space="preserve"> 3 и 4. Ступенчатая просадка берега реки</w:t>
      </w:r>
      <w:r w:rsidR="003354D9" w:rsidRPr="002959D5">
        <w:rPr>
          <w:rFonts w:ascii="Times New Roman" w:hAnsi="Times New Roman" w:cs="Times New Roman"/>
          <w:sz w:val="28"/>
          <w:szCs w:val="28"/>
        </w:rPr>
        <w:t xml:space="preserve"> в районе р</w:t>
      </w:r>
      <w:r w:rsidR="00802B00" w:rsidRPr="002959D5">
        <w:rPr>
          <w:rFonts w:ascii="Times New Roman" w:hAnsi="Times New Roman" w:cs="Times New Roman"/>
          <w:sz w:val="28"/>
          <w:szCs w:val="28"/>
        </w:rPr>
        <w:t>ечного порта</w:t>
      </w:r>
      <w:r w:rsidR="003354D9" w:rsidRPr="002959D5">
        <w:rPr>
          <w:rFonts w:ascii="Times New Roman" w:hAnsi="Times New Roman" w:cs="Times New Roman"/>
          <w:sz w:val="28"/>
          <w:szCs w:val="28"/>
        </w:rPr>
        <w:t xml:space="preserve"> 2019 и 2021 г</w:t>
      </w:r>
      <w:r w:rsidR="00317C85" w:rsidRPr="002959D5">
        <w:rPr>
          <w:rFonts w:ascii="Times New Roman" w:hAnsi="Times New Roman" w:cs="Times New Roman"/>
          <w:sz w:val="28"/>
          <w:szCs w:val="28"/>
        </w:rPr>
        <w:t>г.</w:t>
      </w:r>
    </w:p>
    <w:p w:rsidR="00317C85" w:rsidRPr="00366AC3" w:rsidRDefault="00317C85" w:rsidP="00366AC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3354D9" w:rsidRPr="00366AC3" w:rsidRDefault="003354D9" w:rsidP="00366AC3">
      <w:pPr>
        <w:rPr>
          <w:rFonts w:ascii="Times New Roman" w:hAnsi="Times New Roman" w:cs="Times New Roman"/>
          <w:sz w:val="24"/>
          <w:szCs w:val="24"/>
        </w:rPr>
      </w:pPr>
      <w:r w:rsidRPr="00366AC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-359410</wp:posOffset>
            </wp:positionV>
            <wp:extent cx="2737485" cy="2209165"/>
            <wp:effectExtent l="19050" t="0" r="5715" b="0"/>
            <wp:wrapThrough wrapText="bothSides">
              <wp:wrapPolygon edited="0">
                <wp:start x="-150" y="0"/>
                <wp:lineTo x="-150" y="21420"/>
                <wp:lineTo x="21645" y="21420"/>
                <wp:lineTo x="21645" y="0"/>
                <wp:lineTo x="-150" y="0"/>
              </wp:wrapPolygon>
            </wp:wrapThrough>
            <wp:docPr id="3" name="Рисунок 10" descr="H:\DCIM\101MSDCF\DSC0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MSDCF\DSC007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66AC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3204467</wp:posOffset>
            </wp:positionH>
            <wp:positionV relativeFrom="paragraph">
              <wp:posOffset>-290470</wp:posOffset>
            </wp:positionV>
            <wp:extent cx="2830213" cy="2164904"/>
            <wp:effectExtent l="19050" t="0" r="8237" b="0"/>
            <wp:wrapThrough wrapText="bothSides">
              <wp:wrapPolygon edited="0">
                <wp:start x="-145" y="0"/>
                <wp:lineTo x="-145" y="21478"/>
                <wp:lineTo x="21663" y="21478"/>
                <wp:lineTo x="21663" y="0"/>
                <wp:lineTo x="-145" y="0"/>
              </wp:wrapPolygon>
            </wp:wrapThrough>
            <wp:docPr id="5" name="Рисунок 11" descr="H:\DCIM\101MSDCF\DSC0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1MSDCF\DSC007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13" cy="216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354D9" w:rsidRPr="00366AC3" w:rsidRDefault="003354D9" w:rsidP="00366AC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1C10" w:rsidRPr="00366AC3" w:rsidRDefault="00451C10" w:rsidP="00366AC3">
      <w:pPr>
        <w:ind w:left="-567" w:right="27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451C10" w:rsidRPr="00366AC3" w:rsidRDefault="00451C10" w:rsidP="00366AC3">
      <w:pPr>
        <w:ind w:left="-567" w:right="27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366AC3" w:rsidRDefault="00366AC3" w:rsidP="00366AC3">
      <w:pPr>
        <w:ind w:left="-567" w:right="27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366AC3" w:rsidRDefault="00366AC3" w:rsidP="00366AC3">
      <w:pPr>
        <w:ind w:left="-567" w:right="27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4B04B4" w:rsidRPr="002959D5" w:rsidRDefault="002959D5" w:rsidP="002959D5">
      <w:pPr>
        <w:spacing w:line="240" w:lineRule="auto"/>
        <w:ind w:left="-567" w:right="-143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959D5">
        <w:rPr>
          <w:rFonts w:ascii="Times New Roman" w:hAnsi="Times New Roman" w:cs="Times New Roman"/>
          <w:sz w:val="28"/>
          <w:szCs w:val="28"/>
        </w:rPr>
        <w:t xml:space="preserve">Рис. </w:t>
      </w:r>
      <w:r w:rsidR="00802B00" w:rsidRPr="002959D5">
        <w:rPr>
          <w:rFonts w:ascii="Times New Roman" w:hAnsi="Times New Roman" w:cs="Times New Roman"/>
          <w:sz w:val="28"/>
          <w:szCs w:val="28"/>
        </w:rPr>
        <w:t xml:space="preserve"> 5,6</w:t>
      </w:r>
      <w:r w:rsidR="004B04B4" w:rsidRPr="002959D5">
        <w:rPr>
          <w:rFonts w:ascii="Times New Roman" w:hAnsi="Times New Roman" w:cs="Times New Roman"/>
          <w:sz w:val="28"/>
          <w:szCs w:val="28"/>
        </w:rPr>
        <w:t>. Деформация и разрушения инфраструктуры речного порта</w:t>
      </w:r>
      <w:r w:rsidR="00802B00" w:rsidRPr="002959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02B00" w:rsidRPr="002959D5">
        <w:rPr>
          <w:rFonts w:ascii="Times New Roman" w:hAnsi="Times New Roman" w:cs="Times New Roman"/>
          <w:sz w:val="28"/>
          <w:szCs w:val="28"/>
        </w:rPr>
        <w:t>сентябрь 2023</w:t>
      </w:r>
      <w:r w:rsidR="004B04B4" w:rsidRPr="002959D5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4B04B4" w:rsidRPr="00366AC3" w:rsidRDefault="00802B00" w:rsidP="00041A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1A2A">
        <w:rPr>
          <w:rFonts w:ascii="Times New Roman" w:hAnsi="Times New Roman" w:cs="Times New Roman"/>
          <w:sz w:val="28"/>
          <w:szCs w:val="28"/>
        </w:rPr>
        <w:t>Интенсив</w:t>
      </w:r>
      <w:r w:rsidR="00366AC3" w:rsidRPr="00041A2A">
        <w:rPr>
          <w:rFonts w:ascii="Times New Roman" w:hAnsi="Times New Roman" w:cs="Times New Roman"/>
          <w:sz w:val="28"/>
          <w:szCs w:val="28"/>
        </w:rPr>
        <w:t xml:space="preserve">ные деформации берега реки Таз начались </w:t>
      </w:r>
      <w:r w:rsidR="00C75607" w:rsidRPr="00041A2A">
        <w:rPr>
          <w:rFonts w:ascii="Times New Roman" w:hAnsi="Times New Roman" w:cs="Times New Roman"/>
          <w:sz w:val="28"/>
          <w:szCs w:val="28"/>
        </w:rPr>
        <w:t>с 2020 года и</w:t>
      </w:r>
      <w:r w:rsidRPr="00041A2A">
        <w:rPr>
          <w:rFonts w:ascii="Times New Roman" w:hAnsi="Times New Roman" w:cs="Times New Roman"/>
          <w:sz w:val="28"/>
          <w:szCs w:val="28"/>
        </w:rPr>
        <w:t xml:space="preserve"> потребовали тщательного изучения этого неблагоприятного явления.  </w:t>
      </w:r>
      <w:r w:rsidRPr="00041A2A">
        <w:rPr>
          <w:rFonts w:ascii="Times New Roman" w:hAnsi="Times New Roman" w:cs="Times New Roman"/>
          <w:bCs/>
          <w:sz w:val="28"/>
          <w:szCs w:val="28"/>
        </w:rPr>
        <w:t>Активный процесс лавинообразной деградации многолетней мерзлоты приводит к значительным экономическим издержкам</w:t>
      </w:r>
      <w:r w:rsidRPr="00041A2A">
        <w:rPr>
          <w:rFonts w:ascii="Times New Roman" w:hAnsi="Times New Roman" w:cs="Times New Roman"/>
          <w:bCs/>
          <w:sz w:val="28"/>
          <w:szCs w:val="28"/>
        </w:rPr>
        <w:sym w:font="Symbol" w:char="F05B"/>
      </w:r>
      <w:r w:rsidRPr="00041A2A">
        <w:rPr>
          <w:rFonts w:ascii="Times New Roman" w:hAnsi="Times New Roman" w:cs="Times New Roman"/>
          <w:bCs/>
          <w:sz w:val="28"/>
          <w:szCs w:val="28"/>
        </w:rPr>
        <w:t>1</w:t>
      </w:r>
      <w:r w:rsidR="00EA6A86">
        <w:rPr>
          <w:rFonts w:ascii="Times New Roman" w:hAnsi="Times New Roman" w:cs="Times New Roman"/>
          <w:bCs/>
          <w:sz w:val="28"/>
          <w:szCs w:val="28"/>
        </w:rPr>
        <w:t>,</w:t>
      </w:r>
      <w:r w:rsidR="00C92173">
        <w:rPr>
          <w:rFonts w:ascii="Times New Roman" w:hAnsi="Times New Roman" w:cs="Times New Roman"/>
          <w:bCs/>
          <w:sz w:val="28"/>
          <w:szCs w:val="28"/>
        </w:rPr>
        <w:t>4</w:t>
      </w:r>
      <w:r w:rsidR="004724AF">
        <w:rPr>
          <w:rFonts w:ascii="Times New Roman" w:hAnsi="Times New Roman" w:cs="Times New Roman"/>
          <w:bCs/>
          <w:sz w:val="28"/>
          <w:szCs w:val="28"/>
        </w:rPr>
        <w:t>,</w:t>
      </w:r>
      <w:r w:rsidRPr="00041A2A">
        <w:rPr>
          <w:rFonts w:ascii="Times New Roman" w:hAnsi="Times New Roman" w:cs="Times New Roman"/>
          <w:bCs/>
          <w:sz w:val="28"/>
          <w:szCs w:val="28"/>
        </w:rPr>
        <w:sym w:font="Symbol" w:char="F05D"/>
      </w:r>
      <w:r w:rsidRPr="00041A2A">
        <w:rPr>
          <w:rFonts w:ascii="Times New Roman" w:hAnsi="Times New Roman" w:cs="Times New Roman"/>
          <w:bCs/>
          <w:sz w:val="28"/>
          <w:szCs w:val="28"/>
        </w:rPr>
        <w:t xml:space="preserve">. Разрушаются жилые и хозяйственные постройки, портовая и транспортная инфраструктура </w:t>
      </w:r>
      <w:r w:rsidRPr="00041A2A">
        <w:rPr>
          <w:rFonts w:ascii="Times New Roman" w:hAnsi="Times New Roman" w:cs="Times New Roman"/>
          <w:bCs/>
          <w:sz w:val="28"/>
          <w:szCs w:val="28"/>
        </w:rPr>
        <w:sym w:font="Symbol" w:char="F05B"/>
      </w:r>
      <w:r w:rsidR="004724AF">
        <w:rPr>
          <w:rFonts w:ascii="Times New Roman" w:hAnsi="Times New Roman" w:cs="Times New Roman"/>
          <w:bCs/>
          <w:sz w:val="28"/>
          <w:szCs w:val="28"/>
        </w:rPr>
        <w:t>3</w:t>
      </w:r>
      <w:r w:rsidRPr="00041A2A">
        <w:rPr>
          <w:rFonts w:ascii="Times New Roman" w:hAnsi="Times New Roman" w:cs="Times New Roman"/>
          <w:bCs/>
          <w:sz w:val="28"/>
          <w:szCs w:val="28"/>
        </w:rPr>
        <w:sym w:font="Symbol" w:char="F05D"/>
      </w:r>
      <w:r w:rsidRPr="00041A2A">
        <w:rPr>
          <w:rFonts w:ascii="Times New Roman" w:hAnsi="Times New Roman" w:cs="Times New Roman"/>
          <w:bCs/>
          <w:sz w:val="28"/>
          <w:szCs w:val="28"/>
        </w:rPr>
        <w:t>. Каковы основные причины такой ситуации? Попробуем разобраться</w:t>
      </w:r>
      <w:r w:rsidRPr="00366AC3">
        <w:rPr>
          <w:rFonts w:ascii="Times New Roman" w:hAnsi="Times New Roman" w:cs="Times New Roman"/>
          <w:bCs/>
          <w:sz w:val="24"/>
          <w:szCs w:val="24"/>
        </w:rPr>
        <w:t>.</w:t>
      </w:r>
    </w:p>
    <w:p w:rsidR="004B04B4" w:rsidRPr="00041A2A" w:rsidRDefault="004B04B4" w:rsidP="00366AC3">
      <w:pPr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41A2A">
        <w:rPr>
          <w:rFonts w:ascii="Times New Roman" w:hAnsi="Times New Roman" w:cs="Times New Roman"/>
          <w:bCs/>
          <w:sz w:val="28"/>
          <w:szCs w:val="28"/>
        </w:rPr>
        <w:t>Цель и задачи исследования.</w:t>
      </w:r>
    </w:p>
    <w:p w:rsidR="004B04B4" w:rsidRPr="00041A2A" w:rsidRDefault="004B04B4" w:rsidP="00041A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A2A">
        <w:rPr>
          <w:rFonts w:ascii="Times New Roman" w:hAnsi="Times New Roman" w:cs="Times New Roman"/>
          <w:bCs/>
          <w:sz w:val="28"/>
          <w:szCs w:val="28"/>
        </w:rPr>
        <w:t>Основная цель исследования</w:t>
      </w:r>
      <w:r w:rsidR="002A40A1" w:rsidRPr="00041A2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02B00" w:rsidRPr="00041A2A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802B00" w:rsidRPr="00041A2A">
        <w:rPr>
          <w:rFonts w:ascii="Times New Roman" w:hAnsi="Times New Roman" w:cs="Times New Roman"/>
          <w:sz w:val="28"/>
          <w:szCs w:val="28"/>
        </w:rPr>
        <w:t xml:space="preserve"> изучить динамику деформации берега устьевого участка реки Таз</w:t>
      </w:r>
      <w:r w:rsidR="002A40A1" w:rsidRPr="00041A2A">
        <w:rPr>
          <w:rFonts w:ascii="Times New Roman" w:hAnsi="Times New Roman" w:cs="Times New Roman"/>
          <w:sz w:val="28"/>
          <w:szCs w:val="28"/>
        </w:rPr>
        <w:t xml:space="preserve"> за последние годы</w:t>
      </w:r>
      <w:r w:rsidR="00802B00" w:rsidRPr="00041A2A">
        <w:rPr>
          <w:rFonts w:ascii="Times New Roman" w:hAnsi="Times New Roman" w:cs="Times New Roman"/>
          <w:sz w:val="28"/>
          <w:szCs w:val="28"/>
        </w:rPr>
        <w:t>.</w:t>
      </w:r>
    </w:p>
    <w:p w:rsidR="004B04B4" w:rsidRPr="00041A2A" w:rsidRDefault="004B04B4" w:rsidP="00041A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A2A">
        <w:rPr>
          <w:rFonts w:ascii="Times New Roman" w:hAnsi="Times New Roman" w:cs="Times New Roman"/>
          <w:bCs/>
          <w:sz w:val="28"/>
          <w:szCs w:val="28"/>
        </w:rPr>
        <w:t>Задачи исследовательской работы:</w:t>
      </w:r>
    </w:p>
    <w:p w:rsidR="004B04B4" w:rsidRPr="00041A2A" w:rsidRDefault="004B04B4" w:rsidP="00041A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A2A">
        <w:rPr>
          <w:rFonts w:ascii="Times New Roman" w:hAnsi="Times New Roman" w:cs="Times New Roman"/>
          <w:sz w:val="28"/>
          <w:szCs w:val="28"/>
        </w:rPr>
        <w:t>1.</w:t>
      </w:r>
      <w:r w:rsidR="002A40A1" w:rsidRPr="00041A2A">
        <w:rPr>
          <w:rFonts w:ascii="Times New Roman" w:hAnsi="Times New Roman" w:cs="Times New Roman"/>
          <w:sz w:val="28"/>
          <w:szCs w:val="28"/>
        </w:rPr>
        <w:t xml:space="preserve"> </w:t>
      </w:r>
      <w:r w:rsidRPr="00041A2A">
        <w:rPr>
          <w:rFonts w:ascii="Times New Roman" w:hAnsi="Times New Roman" w:cs="Times New Roman"/>
          <w:sz w:val="28"/>
          <w:szCs w:val="28"/>
        </w:rPr>
        <w:t xml:space="preserve">Определить влияние гидрологических характеристик реки на деформацию устьевого участка реки Таз. </w:t>
      </w:r>
    </w:p>
    <w:p w:rsidR="004B04B4" w:rsidRPr="00041A2A" w:rsidRDefault="004B04B4" w:rsidP="00041A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A2A">
        <w:rPr>
          <w:rFonts w:ascii="Times New Roman" w:hAnsi="Times New Roman" w:cs="Times New Roman"/>
          <w:sz w:val="28"/>
          <w:szCs w:val="28"/>
        </w:rPr>
        <w:t>2.</w:t>
      </w:r>
      <w:r w:rsidR="002A40A1" w:rsidRPr="00041A2A">
        <w:rPr>
          <w:rFonts w:ascii="Times New Roman" w:hAnsi="Times New Roman" w:cs="Times New Roman"/>
          <w:sz w:val="28"/>
          <w:szCs w:val="28"/>
        </w:rPr>
        <w:t xml:space="preserve"> </w:t>
      </w:r>
      <w:r w:rsidRPr="00041A2A">
        <w:rPr>
          <w:rFonts w:ascii="Times New Roman" w:hAnsi="Times New Roman" w:cs="Times New Roman"/>
          <w:sz w:val="28"/>
          <w:szCs w:val="28"/>
        </w:rPr>
        <w:t>Исслед</w:t>
      </w:r>
      <w:r w:rsidR="00317C85" w:rsidRPr="00041A2A">
        <w:rPr>
          <w:rFonts w:ascii="Times New Roman" w:hAnsi="Times New Roman" w:cs="Times New Roman"/>
          <w:sz w:val="28"/>
          <w:szCs w:val="28"/>
        </w:rPr>
        <w:t>овать геокриологические причины</w:t>
      </w:r>
      <w:r w:rsidRPr="00041A2A">
        <w:rPr>
          <w:rFonts w:ascii="Times New Roman" w:hAnsi="Times New Roman" w:cs="Times New Roman"/>
          <w:sz w:val="28"/>
          <w:szCs w:val="28"/>
        </w:rPr>
        <w:t xml:space="preserve">, повлиявшие на проседание устьевого участка реки Таз. </w:t>
      </w:r>
    </w:p>
    <w:p w:rsidR="00C75607" w:rsidRPr="00041A2A" w:rsidRDefault="004B04B4" w:rsidP="00041A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1A2A">
        <w:rPr>
          <w:rFonts w:ascii="Times New Roman" w:hAnsi="Times New Roman" w:cs="Times New Roman"/>
          <w:sz w:val="28"/>
          <w:szCs w:val="28"/>
        </w:rPr>
        <w:t>3.</w:t>
      </w:r>
      <w:r w:rsidR="002A40A1" w:rsidRPr="00041A2A">
        <w:rPr>
          <w:rFonts w:ascii="Times New Roman" w:hAnsi="Times New Roman" w:cs="Times New Roman"/>
          <w:sz w:val="28"/>
          <w:szCs w:val="28"/>
        </w:rPr>
        <w:t xml:space="preserve"> </w:t>
      </w:r>
      <w:r w:rsidRPr="00041A2A">
        <w:rPr>
          <w:rFonts w:ascii="Times New Roman" w:hAnsi="Times New Roman" w:cs="Times New Roman"/>
          <w:sz w:val="28"/>
          <w:szCs w:val="28"/>
        </w:rPr>
        <w:t xml:space="preserve">Провести анализ геодезических </w:t>
      </w:r>
      <w:r w:rsidR="003A3316" w:rsidRPr="00041A2A">
        <w:rPr>
          <w:rFonts w:ascii="Times New Roman" w:hAnsi="Times New Roman" w:cs="Times New Roman"/>
          <w:sz w:val="28"/>
          <w:szCs w:val="28"/>
        </w:rPr>
        <w:t>исследований устьевого</w:t>
      </w:r>
      <w:r w:rsidRPr="00041A2A">
        <w:rPr>
          <w:rFonts w:ascii="Times New Roman" w:hAnsi="Times New Roman" w:cs="Times New Roman"/>
          <w:sz w:val="28"/>
          <w:szCs w:val="28"/>
        </w:rPr>
        <w:t xml:space="preserve"> участка реки Таз за последние годы. </w:t>
      </w:r>
    </w:p>
    <w:p w:rsidR="004B04B4" w:rsidRPr="00041A2A" w:rsidRDefault="004B04B4" w:rsidP="00366AC3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041A2A">
        <w:rPr>
          <w:rFonts w:ascii="Times New Roman" w:hAnsi="Times New Roman" w:cs="Times New Roman"/>
          <w:sz w:val="28"/>
          <w:szCs w:val="28"/>
        </w:rPr>
        <w:t>Методы исследования.</w:t>
      </w:r>
    </w:p>
    <w:p w:rsidR="00317C85" w:rsidRPr="00041A2A" w:rsidRDefault="004B04B4" w:rsidP="00041A2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A2A">
        <w:rPr>
          <w:rFonts w:ascii="Times New Roman" w:hAnsi="Times New Roman" w:cs="Times New Roman"/>
          <w:sz w:val="28"/>
          <w:szCs w:val="28"/>
        </w:rPr>
        <w:t>Изучение литературы и электронных ресурсов по теме исследования. Наблюдения, полевые практические работы. Геодезическая съемка устьевого участка берега реки</w:t>
      </w:r>
      <w:r w:rsidR="00AB274F">
        <w:rPr>
          <w:rFonts w:ascii="Times New Roman" w:hAnsi="Times New Roman" w:cs="Times New Roman"/>
          <w:sz w:val="28"/>
          <w:szCs w:val="28"/>
        </w:rPr>
        <w:t xml:space="preserve"> проводилась </w:t>
      </w:r>
      <w:r w:rsidRPr="00041A2A">
        <w:rPr>
          <w:rFonts w:ascii="Times New Roman" w:hAnsi="Times New Roman" w:cs="Times New Roman"/>
          <w:sz w:val="28"/>
          <w:szCs w:val="28"/>
        </w:rPr>
        <w:t xml:space="preserve">оптическим нивелиром </w:t>
      </w:r>
      <w:r w:rsidRPr="00041A2A">
        <w:rPr>
          <w:rFonts w:ascii="Times New Roman" w:hAnsi="Times New Roman" w:cs="Times New Roman"/>
          <w:sz w:val="28"/>
          <w:szCs w:val="28"/>
          <w:lang w:val="en-US"/>
        </w:rPr>
        <w:t>SOUTHNL</w:t>
      </w:r>
      <w:r w:rsidRPr="00041A2A">
        <w:rPr>
          <w:rFonts w:ascii="Times New Roman" w:hAnsi="Times New Roman" w:cs="Times New Roman"/>
          <w:sz w:val="28"/>
          <w:szCs w:val="28"/>
        </w:rPr>
        <w:t>28</w:t>
      </w:r>
      <w:r w:rsidR="00C92173">
        <w:rPr>
          <w:rFonts w:ascii="Times New Roman" w:hAnsi="Times New Roman" w:cs="Times New Roman"/>
          <w:sz w:val="28"/>
          <w:szCs w:val="28"/>
        </w:rPr>
        <w:t>, с использованием методики</w:t>
      </w:r>
      <w:r w:rsidR="00C92173" w:rsidRPr="00AB274F">
        <w:rPr>
          <w:rFonts w:ascii="Times New Roman" w:hAnsi="Times New Roman" w:cs="Times New Roman"/>
          <w:sz w:val="28"/>
          <w:szCs w:val="28"/>
        </w:rPr>
        <w:t xml:space="preserve"> учета влия</w:t>
      </w:r>
      <w:r w:rsidR="00C92173">
        <w:rPr>
          <w:rFonts w:ascii="Times New Roman" w:hAnsi="Times New Roman" w:cs="Times New Roman"/>
          <w:sz w:val="28"/>
          <w:szCs w:val="28"/>
        </w:rPr>
        <w:t>ния таяния мерзлоты [6]</w:t>
      </w:r>
      <w:r w:rsidRPr="00041A2A">
        <w:rPr>
          <w:rFonts w:ascii="Times New Roman" w:hAnsi="Times New Roman" w:cs="Times New Roman"/>
          <w:sz w:val="28"/>
          <w:szCs w:val="28"/>
        </w:rPr>
        <w:t xml:space="preserve">.  Фиксация наблюдений и измерений осуществлялось фотоаппаратом </w:t>
      </w:r>
      <w:r w:rsidRPr="00041A2A">
        <w:rPr>
          <w:rFonts w:ascii="Times New Roman" w:hAnsi="Times New Roman" w:cs="Times New Roman"/>
          <w:sz w:val="28"/>
          <w:szCs w:val="28"/>
          <w:lang w:val="en-US"/>
        </w:rPr>
        <w:t>SONY</w:t>
      </w:r>
      <w:r w:rsidRPr="00041A2A">
        <w:rPr>
          <w:rFonts w:ascii="Times New Roman" w:hAnsi="Times New Roman" w:cs="Times New Roman"/>
          <w:sz w:val="28"/>
          <w:szCs w:val="28"/>
        </w:rPr>
        <w:t>. Глубину залегания мерзлоты заме</w:t>
      </w:r>
      <w:r w:rsidR="002A40A1" w:rsidRPr="00041A2A">
        <w:rPr>
          <w:rFonts w:ascii="Times New Roman" w:hAnsi="Times New Roman" w:cs="Times New Roman"/>
          <w:sz w:val="28"/>
          <w:szCs w:val="28"/>
        </w:rPr>
        <w:t xml:space="preserve">ряли щупом Непра длиной </w:t>
      </w:r>
      <w:r w:rsidRPr="00041A2A">
        <w:rPr>
          <w:rFonts w:ascii="Times New Roman" w:hAnsi="Times New Roman" w:cs="Times New Roman"/>
          <w:sz w:val="28"/>
          <w:szCs w:val="28"/>
        </w:rPr>
        <w:t xml:space="preserve"> 240 см.</w:t>
      </w:r>
      <w:r w:rsidR="002959D5" w:rsidRPr="00041A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40A1" w:rsidRDefault="002A40A1" w:rsidP="00041A2A">
      <w:pPr>
        <w:rPr>
          <w:rFonts w:ascii="Times New Roman" w:hAnsi="Times New Roman" w:cs="Times New Roman"/>
          <w:b/>
          <w:sz w:val="24"/>
          <w:szCs w:val="24"/>
        </w:rPr>
      </w:pPr>
    </w:p>
    <w:p w:rsidR="004B04B4" w:rsidRPr="00041A2A" w:rsidRDefault="004B04B4" w:rsidP="00041A2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1A2A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часть.</w:t>
      </w:r>
    </w:p>
    <w:p w:rsidR="00CC338A" w:rsidRPr="00041A2A" w:rsidRDefault="00CC338A" w:rsidP="00041A2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1A2A">
        <w:rPr>
          <w:rFonts w:ascii="Times New Roman" w:hAnsi="Times New Roman" w:cs="Times New Roman"/>
          <w:b/>
          <w:bCs/>
          <w:sz w:val="28"/>
          <w:szCs w:val="28"/>
        </w:rPr>
        <w:t>Гидрологические характери</w:t>
      </w:r>
      <w:r w:rsidR="00C5615F" w:rsidRPr="00041A2A">
        <w:rPr>
          <w:rFonts w:ascii="Times New Roman" w:hAnsi="Times New Roman" w:cs="Times New Roman"/>
          <w:b/>
          <w:bCs/>
          <w:sz w:val="28"/>
          <w:szCs w:val="28"/>
        </w:rPr>
        <w:t>стики реки Таз с 2000 по 2025</w:t>
      </w:r>
      <w:r w:rsidR="00DB0D04" w:rsidRPr="00041A2A">
        <w:rPr>
          <w:rFonts w:ascii="Times New Roman" w:hAnsi="Times New Roman" w:cs="Times New Roman"/>
          <w:b/>
          <w:bCs/>
          <w:sz w:val="28"/>
          <w:szCs w:val="28"/>
        </w:rPr>
        <w:t xml:space="preserve"> годы.</w:t>
      </w:r>
    </w:p>
    <w:p w:rsidR="004B04B4" w:rsidRPr="00041A2A" w:rsidRDefault="00CC338A" w:rsidP="00366AC3">
      <w:pPr>
        <w:jc w:val="right"/>
        <w:rPr>
          <w:rFonts w:ascii="Times New Roman" w:hAnsi="Times New Roman" w:cs="Times New Roman"/>
          <w:sz w:val="28"/>
          <w:szCs w:val="28"/>
        </w:rPr>
      </w:pPr>
      <w:r w:rsidRPr="00041A2A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Style w:val="a8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74107C" w:rsidRPr="00041A2A" w:rsidTr="009A2E8F"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 xml:space="preserve">Толщина льда </w:t>
            </w:r>
            <w:r w:rsidRPr="00041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max,</w:t>
            </w: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 xml:space="preserve"> см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Max </w:t>
            </w: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уровень паводка, см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Max t</w:t>
            </w:r>
            <w:r w:rsidRPr="00041A2A">
              <w:rPr>
                <w:rStyle w:val="a9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°</w:t>
            </w: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 xml:space="preserve">воды летом </w:t>
            </w:r>
          </w:p>
        </w:tc>
        <w:tc>
          <w:tcPr>
            <w:tcW w:w="1915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 xml:space="preserve">Средняя </w:t>
            </w:r>
            <w:r w:rsidRPr="00041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041A2A">
              <w:rPr>
                <w:rStyle w:val="a9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°</w:t>
            </w: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 xml:space="preserve"> воды летом</w:t>
            </w:r>
          </w:p>
        </w:tc>
      </w:tr>
      <w:tr w:rsidR="0074107C" w:rsidRPr="00041A2A" w:rsidTr="009A2E8F"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801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19,6</w:t>
            </w:r>
          </w:p>
        </w:tc>
        <w:tc>
          <w:tcPr>
            <w:tcW w:w="1915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16,8</w:t>
            </w:r>
          </w:p>
        </w:tc>
      </w:tr>
      <w:tr w:rsidR="0074107C" w:rsidRPr="00041A2A" w:rsidTr="009A2E8F"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2001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889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041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,7</w:t>
            </w:r>
          </w:p>
        </w:tc>
        <w:tc>
          <w:tcPr>
            <w:tcW w:w="1915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17,6</w:t>
            </w:r>
          </w:p>
        </w:tc>
      </w:tr>
      <w:tr w:rsidR="0074107C" w:rsidRPr="00041A2A" w:rsidTr="009A2E8F"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2002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879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20,5</w:t>
            </w:r>
          </w:p>
        </w:tc>
        <w:tc>
          <w:tcPr>
            <w:tcW w:w="1915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16,9</w:t>
            </w:r>
          </w:p>
        </w:tc>
      </w:tr>
      <w:tr w:rsidR="0074107C" w:rsidRPr="00041A2A" w:rsidTr="009A2E8F"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2003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847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20,5</w:t>
            </w:r>
          </w:p>
        </w:tc>
        <w:tc>
          <w:tcPr>
            <w:tcW w:w="1915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</w:tr>
      <w:tr w:rsidR="0074107C" w:rsidRPr="00041A2A" w:rsidTr="009A2E8F"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2004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854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</w:t>
            </w:r>
          </w:p>
        </w:tc>
        <w:tc>
          <w:tcPr>
            <w:tcW w:w="1915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16,7</w:t>
            </w:r>
          </w:p>
        </w:tc>
      </w:tr>
      <w:tr w:rsidR="0074107C" w:rsidRPr="00041A2A" w:rsidTr="009A2E8F"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2005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855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1915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17,3</w:t>
            </w:r>
          </w:p>
        </w:tc>
      </w:tr>
      <w:tr w:rsidR="0074107C" w:rsidRPr="00041A2A" w:rsidTr="009A2E8F"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2006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857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  <w:tc>
          <w:tcPr>
            <w:tcW w:w="1915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</w:p>
        </w:tc>
      </w:tr>
      <w:tr w:rsidR="0074107C" w:rsidRPr="00041A2A" w:rsidTr="009A2E8F"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2007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860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19,6</w:t>
            </w:r>
          </w:p>
        </w:tc>
        <w:tc>
          <w:tcPr>
            <w:tcW w:w="1915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16,5</w:t>
            </w:r>
          </w:p>
        </w:tc>
      </w:tr>
      <w:tr w:rsidR="0074107C" w:rsidRPr="00041A2A" w:rsidTr="009A2E8F"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2008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862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19,8</w:t>
            </w:r>
          </w:p>
        </w:tc>
        <w:tc>
          <w:tcPr>
            <w:tcW w:w="1915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16,8</w:t>
            </w:r>
          </w:p>
        </w:tc>
      </w:tr>
      <w:tr w:rsidR="0074107C" w:rsidRPr="00041A2A" w:rsidTr="009A2E8F"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833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20,2</w:t>
            </w:r>
          </w:p>
        </w:tc>
        <w:tc>
          <w:tcPr>
            <w:tcW w:w="1915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16,1</w:t>
            </w:r>
          </w:p>
        </w:tc>
      </w:tr>
      <w:tr w:rsidR="0074107C" w:rsidRPr="00041A2A" w:rsidTr="009A2E8F"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839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  <w:tc>
          <w:tcPr>
            <w:tcW w:w="1915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</w:tr>
      <w:tr w:rsidR="0074107C" w:rsidRPr="00041A2A" w:rsidTr="009A2E8F"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847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1915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14,7</w:t>
            </w:r>
          </w:p>
        </w:tc>
      </w:tr>
      <w:tr w:rsidR="0074107C" w:rsidRPr="00041A2A" w:rsidTr="009A2E8F"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829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</w:t>
            </w:r>
          </w:p>
        </w:tc>
        <w:tc>
          <w:tcPr>
            <w:tcW w:w="1915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</w:tr>
      <w:tr w:rsidR="0074107C" w:rsidRPr="00041A2A" w:rsidTr="009A2E8F"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817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25,2</w:t>
            </w:r>
          </w:p>
        </w:tc>
        <w:tc>
          <w:tcPr>
            <w:tcW w:w="1915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18,7</w:t>
            </w:r>
          </w:p>
        </w:tc>
      </w:tr>
      <w:tr w:rsidR="0074107C" w:rsidRPr="00041A2A" w:rsidTr="009A2E8F">
        <w:tc>
          <w:tcPr>
            <w:tcW w:w="1914" w:type="dxa"/>
          </w:tcPr>
          <w:p w:rsidR="0074107C" w:rsidRPr="00C92173" w:rsidRDefault="0074107C" w:rsidP="00366AC3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9217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2014</w:t>
            </w:r>
          </w:p>
        </w:tc>
        <w:tc>
          <w:tcPr>
            <w:tcW w:w="1914" w:type="dxa"/>
          </w:tcPr>
          <w:p w:rsidR="0074107C" w:rsidRPr="00C92173" w:rsidRDefault="0074107C" w:rsidP="00366AC3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9217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109</w:t>
            </w:r>
          </w:p>
        </w:tc>
        <w:tc>
          <w:tcPr>
            <w:tcW w:w="1914" w:type="dxa"/>
          </w:tcPr>
          <w:p w:rsidR="0074107C" w:rsidRPr="00C92173" w:rsidRDefault="0074107C" w:rsidP="00366AC3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9217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952</w:t>
            </w:r>
          </w:p>
        </w:tc>
        <w:tc>
          <w:tcPr>
            <w:tcW w:w="1914" w:type="dxa"/>
          </w:tcPr>
          <w:p w:rsidR="0074107C" w:rsidRPr="00C92173" w:rsidRDefault="0074107C" w:rsidP="00366AC3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  <w:r w:rsidRPr="00C9217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18,8</w:t>
            </w:r>
          </w:p>
        </w:tc>
        <w:tc>
          <w:tcPr>
            <w:tcW w:w="1915" w:type="dxa"/>
          </w:tcPr>
          <w:p w:rsidR="0074107C" w:rsidRPr="00C92173" w:rsidRDefault="0074107C" w:rsidP="00366AC3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  <w:r w:rsidRPr="00C9217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15,7</w:t>
            </w:r>
          </w:p>
        </w:tc>
      </w:tr>
      <w:tr w:rsidR="0074107C" w:rsidRPr="00041A2A" w:rsidTr="009A2E8F"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837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21,6</w:t>
            </w:r>
          </w:p>
        </w:tc>
        <w:tc>
          <w:tcPr>
            <w:tcW w:w="1915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17,8</w:t>
            </w:r>
          </w:p>
        </w:tc>
      </w:tr>
      <w:tr w:rsidR="0074107C" w:rsidRPr="00041A2A" w:rsidTr="009A2E8F"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799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24,2</w:t>
            </w:r>
          </w:p>
        </w:tc>
        <w:tc>
          <w:tcPr>
            <w:tcW w:w="1915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19,2</w:t>
            </w:r>
          </w:p>
        </w:tc>
      </w:tr>
      <w:tr w:rsidR="0074107C" w:rsidRPr="00041A2A" w:rsidTr="009A2E8F"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832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21,8</w:t>
            </w:r>
          </w:p>
        </w:tc>
        <w:tc>
          <w:tcPr>
            <w:tcW w:w="1915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17,4</w:t>
            </w:r>
          </w:p>
        </w:tc>
      </w:tr>
      <w:tr w:rsidR="0074107C" w:rsidRPr="00041A2A" w:rsidTr="009A2E8F"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852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1915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16,8</w:t>
            </w:r>
          </w:p>
        </w:tc>
      </w:tr>
      <w:tr w:rsidR="0074107C" w:rsidRPr="00041A2A" w:rsidTr="009A2E8F"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889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22,6</w:t>
            </w:r>
          </w:p>
        </w:tc>
        <w:tc>
          <w:tcPr>
            <w:tcW w:w="1915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17,4</w:t>
            </w:r>
          </w:p>
        </w:tc>
      </w:tr>
      <w:tr w:rsidR="0074107C" w:rsidRPr="00041A2A" w:rsidTr="009A2E8F">
        <w:tc>
          <w:tcPr>
            <w:tcW w:w="1914" w:type="dxa"/>
          </w:tcPr>
          <w:p w:rsidR="0074107C" w:rsidRPr="00C92173" w:rsidRDefault="0074107C" w:rsidP="00366AC3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9217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2020</w:t>
            </w:r>
          </w:p>
        </w:tc>
        <w:tc>
          <w:tcPr>
            <w:tcW w:w="1914" w:type="dxa"/>
          </w:tcPr>
          <w:p w:rsidR="0074107C" w:rsidRPr="00C92173" w:rsidRDefault="0074107C" w:rsidP="00366AC3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9217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72</w:t>
            </w:r>
          </w:p>
        </w:tc>
        <w:tc>
          <w:tcPr>
            <w:tcW w:w="1914" w:type="dxa"/>
          </w:tcPr>
          <w:p w:rsidR="0074107C" w:rsidRPr="00C92173" w:rsidRDefault="0074107C" w:rsidP="00366AC3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9217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868</w:t>
            </w:r>
          </w:p>
        </w:tc>
        <w:tc>
          <w:tcPr>
            <w:tcW w:w="1914" w:type="dxa"/>
          </w:tcPr>
          <w:p w:rsidR="0074107C" w:rsidRPr="00C92173" w:rsidRDefault="0074107C" w:rsidP="00366AC3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  <w:r w:rsidRPr="00C9217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21,5</w:t>
            </w:r>
          </w:p>
        </w:tc>
        <w:tc>
          <w:tcPr>
            <w:tcW w:w="1915" w:type="dxa"/>
          </w:tcPr>
          <w:p w:rsidR="0074107C" w:rsidRPr="00C92173" w:rsidRDefault="0074107C" w:rsidP="00366AC3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  <w:r w:rsidRPr="00C9217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19,4</w:t>
            </w:r>
          </w:p>
        </w:tc>
      </w:tr>
      <w:tr w:rsidR="0074107C" w:rsidRPr="00041A2A" w:rsidTr="009A2E8F"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833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19,4</w:t>
            </w:r>
          </w:p>
        </w:tc>
        <w:tc>
          <w:tcPr>
            <w:tcW w:w="1915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16,2</w:t>
            </w:r>
          </w:p>
        </w:tc>
      </w:tr>
      <w:tr w:rsidR="0074107C" w:rsidRPr="00041A2A" w:rsidTr="009A2E8F"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854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19,6</w:t>
            </w:r>
          </w:p>
        </w:tc>
        <w:tc>
          <w:tcPr>
            <w:tcW w:w="1915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17,8</w:t>
            </w:r>
          </w:p>
        </w:tc>
      </w:tr>
      <w:tr w:rsidR="0074107C" w:rsidRPr="00041A2A" w:rsidTr="009A2E8F"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2023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848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20,1</w:t>
            </w:r>
          </w:p>
        </w:tc>
        <w:tc>
          <w:tcPr>
            <w:tcW w:w="1915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18,3</w:t>
            </w:r>
          </w:p>
        </w:tc>
      </w:tr>
      <w:tr w:rsidR="0074107C" w:rsidRPr="00041A2A" w:rsidTr="006E4354">
        <w:trPr>
          <w:trHeight w:val="287"/>
        </w:trPr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Pr="00041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858</w:t>
            </w:r>
          </w:p>
        </w:tc>
        <w:tc>
          <w:tcPr>
            <w:tcW w:w="1914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21,2</w:t>
            </w:r>
          </w:p>
        </w:tc>
        <w:tc>
          <w:tcPr>
            <w:tcW w:w="1915" w:type="dxa"/>
          </w:tcPr>
          <w:p w:rsidR="0074107C" w:rsidRPr="00041A2A" w:rsidRDefault="0074107C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19,3</w:t>
            </w:r>
          </w:p>
        </w:tc>
      </w:tr>
      <w:tr w:rsidR="006E4354" w:rsidRPr="00C92173" w:rsidTr="006E4354">
        <w:trPr>
          <w:trHeight w:val="287"/>
        </w:trPr>
        <w:tc>
          <w:tcPr>
            <w:tcW w:w="1914" w:type="dxa"/>
          </w:tcPr>
          <w:p w:rsidR="006E4354" w:rsidRPr="00C92173" w:rsidRDefault="006E4354" w:rsidP="00366AC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9217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2025</w:t>
            </w:r>
          </w:p>
        </w:tc>
        <w:tc>
          <w:tcPr>
            <w:tcW w:w="1914" w:type="dxa"/>
          </w:tcPr>
          <w:p w:rsidR="006E4354" w:rsidRPr="00C92173" w:rsidRDefault="006E4354" w:rsidP="00366AC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9217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86</w:t>
            </w:r>
          </w:p>
        </w:tc>
        <w:tc>
          <w:tcPr>
            <w:tcW w:w="1914" w:type="dxa"/>
          </w:tcPr>
          <w:p w:rsidR="006E4354" w:rsidRPr="00C92173" w:rsidRDefault="006E4354" w:rsidP="00366AC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9217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934</w:t>
            </w:r>
          </w:p>
        </w:tc>
        <w:tc>
          <w:tcPr>
            <w:tcW w:w="1914" w:type="dxa"/>
          </w:tcPr>
          <w:p w:rsidR="006E4354" w:rsidRPr="00C92173" w:rsidRDefault="006E4354" w:rsidP="00366AC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9217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21,8</w:t>
            </w:r>
          </w:p>
        </w:tc>
        <w:tc>
          <w:tcPr>
            <w:tcW w:w="1915" w:type="dxa"/>
          </w:tcPr>
          <w:p w:rsidR="006E4354" w:rsidRPr="00C92173" w:rsidRDefault="006E4354" w:rsidP="00366AC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9217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18,7</w:t>
            </w:r>
          </w:p>
        </w:tc>
      </w:tr>
    </w:tbl>
    <w:p w:rsidR="00CC338A" w:rsidRPr="00C92173" w:rsidRDefault="00CC338A" w:rsidP="00041A2A">
      <w:pPr>
        <w:rPr>
          <w:rFonts w:ascii="Times New Roman" w:hAnsi="Times New Roman" w:cs="Times New Roman"/>
          <w:b/>
          <w:sz w:val="28"/>
          <w:szCs w:val="28"/>
        </w:rPr>
      </w:pPr>
    </w:p>
    <w:p w:rsidR="002B1CCB" w:rsidRPr="00041A2A" w:rsidRDefault="002B1CCB" w:rsidP="00041A2A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1A2A">
        <w:rPr>
          <w:rFonts w:ascii="Times New Roman" w:hAnsi="Times New Roman" w:cs="Times New Roman"/>
          <w:sz w:val="28"/>
          <w:szCs w:val="28"/>
        </w:rPr>
        <w:t>Анализ г</w:t>
      </w:r>
      <w:r w:rsidRPr="00041A2A">
        <w:rPr>
          <w:rFonts w:ascii="Times New Roman" w:hAnsi="Times New Roman" w:cs="Times New Roman"/>
          <w:bCs/>
          <w:sz w:val="28"/>
          <w:szCs w:val="28"/>
        </w:rPr>
        <w:t xml:space="preserve">идрологических характеристик реки Таз показывает, что 2014 году прошло большое подтопление берегов реки во время высокого половодья, что в значительной мере повлияло </w:t>
      </w:r>
      <w:r w:rsidR="002A40A1" w:rsidRPr="00041A2A">
        <w:rPr>
          <w:rFonts w:ascii="Times New Roman" w:hAnsi="Times New Roman" w:cs="Times New Roman"/>
          <w:bCs/>
          <w:sz w:val="28"/>
          <w:szCs w:val="28"/>
        </w:rPr>
        <w:t>на таяние мерзлоты. Очень мягкие зимы</w:t>
      </w:r>
      <w:r w:rsidRPr="00041A2A">
        <w:rPr>
          <w:rFonts w:ascii="Times New Roman" w:hAnsi="Times New Roman" w:cs="Times New Roman"/>
          <w:bCs/>
          <w:sz w:val="28"/>
          <w:szCs w:val="28"/>
        </w:rPr>
        <w:t xml:space="preserve"> 2019-2020 </w:t>
      </w:r>
      <w:r w:rsidR="002A40A1" w:rsidRPr="00041A2A">
        <w:rPr>
          <w:rFonts w:ascii="Times New Roman" w:hAnsi="Times New Roman" w:cs="Times New Roman"/>
          <w:bCs/>
          <w:sz w:val="28"/>
          <w:szCs w:val="28"/>
        </w:rPr>
        <w:t>и 2024-2025</w:t>
      </w:r>
      <w:r w:rsidRPr="00041A2A">
        <w:rPr>
          <w:rFonts w:ascii="Times New Roman" w:hAnsi="Times New Roman" w:cs="Times New Roman"/>
          <w:bCs/>
          <w:sz w:val="28"/>
          <w:szCs w:val="28"/>
        </w:rPr>
        <w:t>годов с незна</w:t>
      </w:r>
      <w:r w:rsidR="002A40A1" w:rsidRPr="00041A2A">
        <w:rPr>
          <w:rFonts w:ascii="Times New Roman" w:hAnsi="Times New Roman" w:cs="Times New Roman"/>
          <w:bCs/>
          <w:sz w:val="28"/>
          <w:szCs w:val="28"/>
        </w:rPr>
        <w:t xml:space="preserve">чительной толщиной льда </w:t>
      </w:r>
      <w:r w:rsidR="002A40A1" w:rsidRPr="00041A2A">
        <w:rPr>
          <w:rFonts w:ascii="Times New Roman" w:hAnsi="Times New Roman" w:cs="Times New Roman"/>
          <w:bCs/>
          <w:sz w:val="28"/>
          <w:szCs w:val="28"/>
        </w:rPr>
        <w:lastRenderedPageBreak/>
        <w:t>ускорили</w:t>
      </w:r>
      <w:r w:rsidRPr="00041A2A">
        <w:rPr>
          <w:rFonts w:ascii="Times New Roman" w:hAnsi="Times New Roman" w:cs="Times New Roman"/>
          <w:bCs/>
          <w:sz w:val="28"/>
          <w:szCs w:val="28"/>
        </w:rPr>
        <w:t xml:space="preserve"> этот процесс. В 2019 году 26 мая прошел ледоход на реке Таз – это рекорд за все время наблюдений с 1930 год</w:t>
      </w:r>
      <w:r w:rsidR="00300E15" w:rsidRPr="00041A2A">
        <w:rPr>
          <w:rFonts w:ascii="Times New Roman" w:hAnsi="Times New Roman" w:cs="Times New Roman"/>
          <w:bCs/>
          <w:sz w:val="28"/>
          <w:szCs w:val="28"/>
        </w:rPr>
        <w:t xml:space="preserve">а. </w:t>
      </w:r>
    </w:p>
    <w:p w:rsidR="00CC338A" w:rsidRPr="00041A2A" w:rsidRDefault="00CC338A" w:rsidP="00366A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1A2A">
        <w:rPr>
          <w:rFonts w:ascii="Times New Roman" w:hAnsi="Times New Roman" w:cs="Times New Roman"/>
          <w:b/>
          <w:sz w:val="28"/>
          <w:szCs w:val="28"/>
        </w:rPr>
        <w:t>Результаты ежегодного мониторинга промерзания берега в устье реки Таз.</w:t>
      </w:r>
    </w:p>
    <w:tbl>
      <w:tblPr>
        <w:tblStyle w:val="a8"/>
        <w:tblpPr w:leftFromText="180" w:rightFromText="180" w:vertAnchor="text" w:horzAnchor="margin" w:tblpXSpec="center" w:tblpY="888"/>
        <w:tblW w:w="0" w:type="auto"/>
        <w:tblLook w:val="04A0"/>
      </w:tblPr>
      <w:tblGrid>
        <w:gridCol w:w="849"/>
        <w:gridCol w:w="1102"/>
        <w:gridCol w:w="3969"/>
        <w:gridCol w:w="2977"/>
      </w:tblGrid>
      <w:tr w:rsidR="00CC338A" w:rsidRPr="00041A2A" w:rsidTr="00B42D54">
        <w:tc>
          <w:tcPr>
            <w:tcW w:w="849" w:type="dxa"/>
          </w:tcPr>
          <w:p w:rsidR="00CC338A" w:rsidRPr="00041A2A" w:rsidRDefault="00CC338A" w:rsidP="00366AC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CC338A" w:rsidRPr="00041A2A" w:rsidRDefault="00DB6EED" w:rsidP="00366AC3">
            <w:pPr>
              <w:spacing w:line="276" w:lineRule="auto"/>
              <w:ind w:right="255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п/</w:t>
            </w:r>
            <w:r w:rsidR="00CC338A" w:rsidRPr="00041A2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102" w:type="dxa"/>
          </w:tcPr>
          <w:p w:rsidR="00CC338A" w:rsidRPr="00041A2A" w:rsidRDefault="00CC338A" w:rsidP="00B4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 w:rsidR="00DB6EED" w:rsidRPr="00041A2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3969" w:type="dxa"/>
          </w:tcPr>
          <w:p w:rsidR="00CC338A" w:rsidRPr="00041A2A" w:rsidRDefault="00CC338A" w:rsidP="00B42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Вели</w:t>
            </w:r>
            <w:r w:rsidR="00DB6EED" w:rsidRPr="00041A2A">
              <w:rPr>
                <w:rFonts w:ascii="Times New Roman" w:hAnsi="Times New Roman" w:cs="Times New Roman"/>
                <w:sz w:val="28"/>
                <w:szCs w:val="28"/>
              </w:rPr>
              <w:t>чина оттаявшего слоя мерзлоты</w:t>
            </w:r>
            <w:r w:rsidR="00B42D54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незатопляемому берегу реки, см</w:t>
            </w:r>
          </w:p>
        </w:tc>
        <w:tc>
          <w:tcPr>
            <w:tcW w:w="2977" w:type="dxa"/>
          </w:tcPr>
          <w:p w:rsidR="00CC338A" w:rsidRPr="00041A2A" w:rsidRDefault="00CC338A" w:rsidP="00B42D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1A2A">
              <w:rPr>
                <w:rFonts w:ascii="Times New Roman" w:hAnsi="Times New Roman" w:cs="Times New Roman"/>
                <w:sz w:val="28"/>
                <w:szCs w:val="28"/>
              </w:rPr>
              <w:t>Сезонное промерзание грунта на по устьевому участке, см</w:t>
            </w:r>
          </w:p>
        </w:tc>
      </w:tr>
      <w:tr w:rsidR="00CC338A" w:rsidRPr="00041A2A" w:rsidTr="00B42D54">
        <w:tc>
          <w:tcPr>
            <w:tcW w:w="849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02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3969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977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</w:tr>
      <w:tr w:rsidR="00CC338A" w:rsidRPr="00041A2A" w:rsidTr="00B42D54">
        <w:tc>
          <w:tcPr>
            <w:tcW w:w="849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02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3969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977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</w:tr>
      <w:tr w:rsidR="00CC338A" w:rsidRPr="00041A2A" w:rsidTr="00B42D54">
        <w:tc>
          <w:tcPr>
            <w:tcW w:w="849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02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3969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2977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</w:tr>
      <w:tr w:rsidR="00CC338A" w:rsidRPr="00041A2A" w:rsidTr="00B42D54">
        <w:tc>
          <w:tcPr>
            <w:tcW w:w="849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02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3969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2977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</w:tr>
      <w:tr w:rsidR="00CC338A" w:rsidRPr="00041A2A" w:rsidTr="00B42D54">
        <w:tc>
          <w:tcPr>
            <w:tcW w:w="849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02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3969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977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C338A" w:rsidRPr="00041A2A" w:rsidTr="00B42D54">
        <w:tc>
          <w:tcPr>
            <w:tcW w:w="849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02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3969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2977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</w:tr>
      <w:tr w:rsidR="00CC338A" w:rsidRPr="00041A2A" w:rsidTr="00B42D54">
        <w:tc>
          <w:tcPr>
            <w:tcW w:w="849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02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3969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2977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C338A" w:rsidRPr="00041A2A" w:rsidTr="00B42D54">
        <w:tc>
          <w:tcPr>
            <w:tcW w:w="849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02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3969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2977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C338A" w:rsidRPr="00041A2A" w:rsidTr="00B42D54">
        <w:tc>
          <w:tcPr>
            <w:tcW w:w="849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02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2020</w:t>
            </w:r>
          </w:p>
        </w:tc>
        <w:tc>
          <w:tcPr>
            <w:tcW w:w="3969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100</w:t>
            </w:r>
          </w:p>
        </w:tc>
        <w:tc>
          <w:tcPr>
            <w:tcW w:w="2977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73</w:t>
            </w:r>
          </w:p>
        </w:tc>
      </w:tr>
      <w:tr w:rsidR="00CC338A" w:rsidRPr="00041A2A" w:rsidTr="00B42D54">
        <w:tc>
          <w:tcPr>
            <w:tcW w:w="849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02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2021</w:t>
            </w:r>
          </w:p>
        </w:tc>
        <w:tc>
          <w:tcPr>
            <w:tcW w:w="3969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130</w:t>
            </w:r>
          </w:p>
        </w:tc>
        <w:tc>
          <w:tcPr>
            <w:tcW w:w="2977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118</w:t>
            </w:r>
          </w:p>
        </w:tc>
      </w:tr>
      <w:tr w:rsidR="00CC338A" w:rsidRPr="00041A2A" w:rsidTr="00B42D54">
        <w:tc>
          <w:tcPr>
            <w:tcW w:w="849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02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2022</w:t>
            </w:r>
          </w:p>
        </w:tc>
        <w:tc>
          <w:tcPr>
            <w:tcW w:w="3969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188</w:t>
            </w:r>
          </w:p>
        </w:tc>
        <w:tc>
          <w:tcPr>
            <w:tcW w:w="2977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110</w:t>
            </w:r>
          </w:p>
        </w:tc>
      </w:tr>
      <w:tr w:rsidR="00CC338A" w:rsidRPr="00041A2A" w:rsidTr="00B42D54">
        <w:tc>
          <w:tcPr>
            <w:tcW w:w="849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02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2023</w:t>
            </w:r>
          </w:p>
        </w:tc>
        <w:tc>
          <w:tcPr>
            <w:tcW w:w="3969" w:type="dxa"/>
          </w:tcPr>
          <w:p w:rsidR="00CC338A" w:rsidRPr="00B42D54" w:rsidRDefault="004C3FE1" w:rsidP="00B42D5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&gt;</w:t>
            </w:r>
            <w:r w:rsidR="00CC338A" w:rsidRPr="00B42D5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240</w:t>
            </w:r>
          </w:p>
        </w:tc>
        <w:tc>
          <w:tcPr>
            <w:tcW w:w="2977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116</w:t>
            </w:r>
          </w:p>
        </w:tc>
      </w:tr>
      <w:tr w:rsidR="00CC338A" w:rsidRPr="00041A2A" w:rsidTr="00B42D54">
        <w:tc>
          <w:tcPr>
            <w:tcW w:w="849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02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2024</w:t>
            </w:r>
          </w:p>
        </w:tc>
        <w:tc>
          <w:tcPr>
            <w:tcW w:w="3969" w:type="dxa"/>
          </w:tcPr>
          <w:p w:rsidR="00CC338A" w:rsidRPr="00B42D54" w:rsidRDefault="004C3FE1" w:rsidP="00B42D5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&gt;</w:t>
            </w:r>
            <w:r w:rsidR="00CC338A" w:rsidRPr="00B42D5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240</w:t>
            </w:r>
          </w:p>
        </w:tc>
        <w:tc>
          <w:tcPr>
            <w:tcW w:w="2977" w:type="dxa"/>
          </w:tcPr>
          <w:p w:rsidR="00CC338A" w:rsidRPr="00B42D54" w:rsidRDefault="00CC338A" w:rsidP="00B42D5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117</w:t>
            </w:r>
          </w:p>
        </w:tc>
      </w:tr>
      <w:tr w:rsidR="006E4354" w:rsidRPr="00041A2A" w:rsidTr="00B42D54">
        <w:tc>
          <w:tcPr>
            <w:tcW w:w="849" w:type="dxa"/>
          </w:tcPr>
          <w:p w:rsidR="006E4354" w:rsidRPr="00B42D54" w:rsidRDefault="006E4354" w:rsidP="00B42D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02" w:type="dxa"/>
          </w:tcPr>
          <w:p w:rsidR="006E4354" w:rsidRPr="00B42D54" w:rsidRDefault="006E4354" w:rsidP="00B42D5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2025</w:t>
            </w:r>
          </w:p>
        </w:tc>
        <w:tc>
          <w:tcPr>
            <w:tcW w:w="3969" w:type="dxa"/>
          </w:tcPr>
          <w:p w:rsidR="006E4354" w:rsidRPr="00B42D54" w:rsidRDefault="006E4354" w:rsidP="00B42D5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&gt;</w:t>
            </w:r>
            <w:r w:rsidRPr="00B42D5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240</w:t>
            </w:r>
          </w:p>
        </w:tc>
        <w:tc>
          <w:tcPr>
            <w:tcW w:w="2977" w:type="dxa"/>
          </w:tcPr>
          <w:p w:rsidR="006E4354" w:rsidRPr="00B42D54" w:rsidRDefault="00FD121A" w:rsidP="00B42D5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B42D5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87</w:t>
            </w:r>
          </w:p>
        </w:tc>
      </w:tr>
    </w:tbl>
    <w:p w:rsidR="00CC338A" w:rsidRPr="00041A2A" w:rsidRDefault="00CC338A" w:rsidP="00366AC3">
      <w:pPr>
        <w:jc w:val="right"/>
        <w:rPr>
          <w:rFonts w:ascii="Times New Roman" w:hAnsi="Times New Roman" w:cs="Times New Roman"/>
          <w:sz w:val="28"/>
          <w:szCs w:val="28"/>
        </w:rPr>
      </w:pPr>
      <w:r w:rsidRPr="00041A2A">
        <w:rPr>
          <w:rFonts w:ascii="Times New Roman" w:hAnsi="Times New Roman" w:cs="Times New Roman"/>
          <w:sz w:val="28"/>
          <w:szCs w:val="28"/>
        </w:rPr>
        <w:t>Таблица 2.</w:t>
      </w:r>
    </w:p>
    <w:p w:rsidR="00041A2A" w:rsidRPr="003E6F8E" w:rsidRDefault="00041A2A" w:rsidP="003E6F8E">
      <w:pPr>
        <w:rPr>
          <w:rFonts w:ascii="Times New Roman" w:hAnsi="Times New Roman" w:cs="Times New Roman"/>
          <w:sz w:val="24"/>
          <w:szCs w:val="24"/>
        </w:rPr>
      </w:pPr>
    </w:p>
    <w:p w:rsidR="00041A2A" w:rsidRDefault="002B0CFD" w:rsidP="00041A2A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B0C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02708" cy="1893055"/>
            <wp:effectExtent l="19050" t="0" r="17042" b="0"/>
            <wp:docPr id="1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15F1C" w:rsidRPr="00041A2A" w:rsidRDefault="002B0CFD" w:rsidP="002B0CFD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041A2A">
        <w:rPr>
          <w:rFonts w:ascii="Times New Roman" w:hAnsi="Times New Roman" w:cs="Times New Roman"/>
          <w:sz w:val="28"/>
          <w:szCs w:val="28"/>
        </w:rPr>
        <w:t>Рис</w:t>
      </w:r>
      <w:r w:rsidR="00563162">
        <w:rPr>
          <w:rFonts w:ascii="Times New Roman" w:hAnsi="Times New Roman" w:cs="Times New Roman"/>
          <w:sz w:val="28"/>
          <w:szCs w:val="28"/>
        </w:rPr>
        <w:t xml:space="preserve">. </w:t>
      </w:r>
      <w:r w:rsidR="00041A2A">
        <w:rPr>
          <w:rFonts w:ascii="Times New Roman" w:hAnsi="Times New Roman" w:cs="Times New Roman"/>
          <w:sz w:val="28"/>
          <w:szCs w:val="28"/>
        </w:rPr>
        <w:t>7</w:t>
      </w:r>
      <w:r w:rsidRPr="00041A2A">
        <w:rPr>
          <w:rFonts w:ascii="Times New Roman" w:hAnsi="Times New Roman" w:cs="Times New Roman"/>
          <w:sz w:val="28"/>
          <w:szCs w:val="28"/>
        </w:rPr>
        <w:t>. Диаграмма ежегодной деграда</w:t>
      </w:r>
      <w:r w:rsidR="00041A2A">
        <w:rPr>
          <w:rFonts w:ascii="Times New Roman" w:hAnsi="Times New Roman" w:cs="Times New Roman"/>
          <w:sz w:val="28"/>
          <w:szCs w:val="28"/>
        </w:rPr>
        <w:t>ции мерзлоты по берегу устья.</w:t>
      </w:r>
      <w:r w:rsidRPr="00041A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3162" w:rsidRDefault="00B42D54" w:rsidP="0056316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041A2A">
        <w:rPr>
          <w:rFonts w:ascii="Times New Roman" w:hAnsi="Times New Roman" w:cs="Times New Roman"/>
          <w:sz w:val="28"/>
          <w:szCs w:val="28"/>
        </w:rPr>
        <w:t>ониторинг таяния</w:t>
      </w:r>
      <w:r w:rsidR="002401D2" w:rsidRPr="00041A2A">
        <w:rPr>
          <w:rFonts w:ascii="Times New Roman" w:hAnsi="Times New Roman" w:cs="Times New Roman"/>
          <w:sz w:val="28"/>
          <w:szCs w:val="28"/>
        </w:rPr>
        <w:t xml:space="preserve"> верхнего покрова мерзлых грунтов показывает, что в зиму 2019-2020 года мерзл</w:t>
      </w:r>
      <w:r w:rsidR="00464A1A">
        <w:rPr>
          <w:rFonts w:ascii="Times New Roman" w:hAnsi="Times New Roman" w:cs="Times New Roman"/>
          <w:sz w:val="28"/>
          <w:szCs w:val="28"/>
        </w:rPr>
        <w:t>ота оттаяла до 1 метра, а</w:t>
      </w:r>
      <w:r w:rsidR="002401D2" w:rsidRPr="00041A2A">
        <w:rPr>
          <w:rFonts w:ascii="Times New Roman" w:hAnsi="Times New Roman" w:cs="Times New Roman"/>
          <w:sz w:val="28"/>
          <w:szCs w:val="28"/>
        </w:rPr>
        <w:t xml:space="preserve"> сезонное промораживание составило 73 см. Образовался слой не застывшего грунта толщино</w:t>
      </w:r>
      <w:r w:rsidR="00804E6F" w:rsidRPr="00041A2A">
        <w:rPr>
          <w:rFonts w:ascii="Times New Roman" w:hAnsi="Times New Roman" w:cs="Times New Roman"/>
          <w:sz w:val="28"/>
          <w:szCs w:val="28"/>
        </w:rPr>
        <w:t xml:space="preserve">й в 27 см. Это точка невозврата, когда в последующие годы глубина размораживания только увеличивается, а сезонное (зимнее) промораживание </w:t>
      </w:r>
      <w:r w:rsidR="00804E6F" w:rsidRPr="00041A2A">
        <w:rPr>
          <w:rFonts w:ascii="Times New Roman" w:hAnsi="Times New Roman" w:cs="Times New Roman"/>
          <w:sz w:val="28"/>
          <w:szCs w:val="28"/>
        </w:rPr>
        <w:lastRenderedPageBreak/>
        <w:t>не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4E6F" w:rsidRPr="00041A2A">
        <w:rPr>
          <w:rFonts w:ascii="Times New Roman" w:hAnsi="Times New Roman" w:cs="Times New Roman"/>
          <w:sz w:val="28"/>
          <w:szCs w:val="28"/>
        </w:rPr>
        <w:t xml:space="preserve">состоянии восстановить сплошную мерзлоту. </w:t>
      </w:r>
      <w:r w:rsidR="003E6F8E" w:rsidRPr="00041A2A">
        <w:rPr>
          <w:rFonts w:ascii="Times New Roman" w:hAnsi="Times New Roman" w:cs="Times New Roman"/>
          <w:sz w:val="28"/>
          <w:szCs w:val="28"/>
        </w:rPr>
        <w:t>Мы наблюдаем процесс полной</w:t>
      </w:r>
      <w:r w:rsidR="00332911" w:rsidRPr="00041A2A">
        <w:rPr>
          <w:rFonts w:ascii="Times New Roman" w:hAnsi="Times New Roman" w:cs="Times New Roman"/>
          <w:sz w:val="28"/>
          <w:szCs w:val="28"/>
        </w:rPr>
        <w:t xml:space="preserve"> деградации «вечной» мерзлоты. Пожалуй -</w:t>
      </w:r>
      <w:r w:rsidR="003E6F8E" w:rsidRPr="00041A2A">
        <w:rPr>
          <w:rFonts w:ascii="Times New Roman" w:hAnsi="Times New Roman" w:cs="Times New Roman"/>
          <w:sz w:val="28"/>
          <w:szCs w:val="28"/>
        </w:rPr>
        <w:t xml:space="preserve"> это основной фактор значительных рельефных изменений устьевого участка реки Таз. </w:t>
      </w:r>
    </w:p>
    <w:p w:rsidR="002B0CFD" w:rsidRPr="00563162" w:rsidRDefault="00563162" w:rsidP="0056316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B42D54">
        <w:rPr>
          <w:rFonts w:ascii="Times New Roman" w:hAnsi="Times New Roman" w:cs="Times New Roman"/>
          <w:sz w:val="28"/>
          <w:szCs w:val="28"/>
        </w:rPr>
        <w:t xml:space="preserve">ля </w:t>
      </w:r>
      <w:r>
        <w:rPr>
          <w:rFonts w:ascii="Times New Roman" w:hAnsi="Times New Roman" w:cs="Times New Roman"/>
          <w:sz w:val="28"/>
          <w:szCs w:val="28"/>
        </w:rPr>
        <w:t>промера реальной величины оттаявшего слоя в</w:t>
      </w:r>
      <w:r w:rsidR="00464A1A">
        <w:rPr>
          <w:rFonts w:ascii="Times New Roman" w:hAnsi="Times New Roman" w:cs="Times New Roman"/>
          <w:sz w:val="28"/>
          <w:szCs w:val="28"/>
        </w:rPr>
        <w:t xml:space="preserve"> 2025 году пришлось закупить две стальные строительные шпильки </w:t>
      </w:r>
      <w:r>
        <w:rPr>
          <w:rFonts w:ascii="Times New Roman" w:hAnsi="Times New Roman" w:cs="Times New Roman"/>
          <w:sz w:val="28"/>
          <w:szCs w:val="28"/>
        </w:rPr>
        <w:t xml:space="preserve">с резьбой М14 и </w:t>
      </w:r>
      <w:r w:rsidR="00464A1A">
        <w:rPr>
          <w:rFonts w:ascii="Times New Roman" w:hAnsi="Times New Roman" w:cs="Times New Roman"/>
          <w:sz w:val="28"/>
          <w:szCs w:val="28"/>
        </w:rPr>
        <w:t>длиной по 2 м</w:t>
      </w:r>
      <w:r>
        <w:rPr>
          <w:rFonts w:ascii="Times New Roman" w:hAnsi="Times New Roman" w:cs="Times New Roman"/>
          <w:sz w:val="28"/>
          <w:szCs w:val="28"/>
        </w:rPr>
        <w:t xml:space="preserve">. Только погрузив и соединив по очереди 2 шпильки мы, обнаружили, что мерзлота на нашем участке оттаяла на глубину 3 метра 30 сантиметров в октябре 2025 года. </w:t>
      </w:r>
      <w:r w:rsidR="00804E6F" w:rsidRPr="00563162">
        <w:rPr>
          <w:rFonts w:ascii="Times New Roman" w:hAnsi="Times New Roman" w:cs="Times New Roman"/>
          <w:sz w:val="28"/>
          <w:szCs w:val="28"/>
        </w:rPr>
        <w:t xml:space="preserve">Процесс </w:t>
      </w:r>
      <w:r w:rsidR="003E6F8E" w:rsidRPr="00563162">
        <w:rPr>
          <w:rFonts w:ascii="Times New Roman" w:hAnsi="Times New Roman" w:cs="Times New Roman"/>
          <w:sz w:val="28"/>
          <w:szCs w:val="28"/>
        </w:rPr>
        <w:t xml:space="preserve">интенсивного </w:t>
      </w:r>
      <w:r w:rsidR="00804E6F" w:rsidRPr="00563162">
        <w:rPr>
          <w:rFonts w:ascii="Times New Roman" w:hAnsi="Times New Roman" w:cs="Times New Roman"/>
          <w:sz w:val="28"/>
          <w:szCs w:val="28"/>
        </w:rPr>
        <w:t>ра</w:t>
      </w:r>
      <w:r w:rsidR="003E6F8E" w:rsidRPr="00563162">
        <w:rPr>
          <w:rFonts w:ascii="Times New Roman" w:hAnsi="Times New Roman" w:cs="Times New Roman"/>
          <w:sz w:val="28"/>
          <w:szCs w:val="28"/>
        </w:rPr>
        <w:t>з</w:t>
      </w:r>
      <w:r w:rsidR="00804E6F" w:rsidRPr="00563162">
        <w:rPr>
          <w:rFonts w:ascii="Times New Roman" w:hAnsi="Times New Roman" w:cs="Times New Roman"/>
          <w:sz w:val="28"/>
          <w:szCs w:val="28"/>
        </w:rPr>
        <w:t xml:space="preserve">мораживания </w:t>
      </w:r>
      <w:r w:rsidR="003E6F8E" w:rsidRPr="00563162">
        <w:rPr>
          <w:rFonts w:ascii="Times New Roman" w:hAnsi="Times New Roman" w:cs="Times New Roman"/>
          <w:sz w:val="28"/>
          <w:szCs w:val="28"/>
        </w:rPr>
        <w:t>поверхностных</w:t>
      </w:r>
      <w:r w:rsidR="00041A2A" w:rsidRPr="00563162">
        <w:rPr>
          <w:rFonts w:ascii="Times New Roman" w:hAnsi="Times New Roman" w:cs="Times New Roman"/>
          <w:sz w:val="28"/>
          <w:szCs w:val="28"/>
        </w:rPr>
        <w:t xml:space="preserve"> </w:t>
      </w:r>
      <w:r w:rsidR="003E6F8E" w:rsidRPr="00563162">
        <w:rPr>
          <w:rFonts w:ascii="Times New Roman" w:hAnsi="Times New Roman" w:cs="Times New Roman"/>
          <w:sz w:val="28"/>
          <w:szCs w:val="28"/>
        </w:rPr>
        <w:t>грунтов наблюдается не то</w:t>
      </w:r>
      <w:r>
        <w:rPr>
          <w:rFonts w:ascii="Times New Roman" w:hAnsi="Times New Roman" w:cs="Times New Roman"/>
          <w:sz w:val="28"/>
          <w:szCs w:val="28"/>
        </w:rPr>
        <w:t>лько по берегам реки, но и по</w:t>
      </w:r>
      <w:r w:rsidR="003E6F8E" w:rsidRPr="00563162">
        <w:rPr>
          <w:rFonts w:ascii="Times New Roman" w:hAnsi="Times New Roman" w:cs="Times New Roman"/>
          <w:sz w:val="28"/>
          <w:szCs w:val="28"/>
        </w:rPr>
        <w:t xml:space="preserve"> дну.</w:t>
      </w:r>
    </w:p>
    <w:p w:rsidR="00182FC3" w:rsidRPr="00563162" w:rsidRDefault="00182FC3" w:rsidP="00366AC3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63162">
        <w:rPr>
          <w:rFonts w:ascii="Times New Roman" w:hAnsi="Times New Roman" w:cs="Times New Roman"/>
          <w:sz w:val="28"/>
          <w:szCs w:val="28"/>
        </w:rPr>
        <w:t>Геодезический мониторинг устьевого участка берега реки Таз.</w:t>
      </w:r>
    </w:p>
    <w:p w:rsidR="004F123D" w:rsidRPr="00A043AF" w:rsidRDefault="00182FC3" w:rsidP="00DB0D0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3AF">
        <w:rPr>
          <w:rFonts w:ascii="Times New Roman" w:hAnsi="Times New Roman" w:cs="Times New Roman"/>
          <w:sz w:val="28"/>
          <w:szCs w:val="28"/>
        </w:rPr>
        <w:t>Начиная с 2018 года, стала визуально наблюдаться значительная деформация берега в устьевом участке реки Таз.</w:t>
      </w:r>
      <w:r w:rsidR="004F123D" w:rsidRPr="00A043AF">
        <w:rPr>
          <w:rFonts w:ascii="Times New Roman" w:hAnsi="Times New Roman" w:cs="Times New Roman"/>
          <w:sz w:val="28"/>
          <w:szCs w:val="28"/>
        </w:rPr>
        <w:t>Первоначальные геодезические измерения проводила Раджабова Марьям [</w:t>
      </w:r>
      <w:r w:rsidR="007420E5" w:rsidRPr="00A043AF">
        <w:rPr>
          <w:rFonts w:ascii="Times New Roman" w:hAnsi="Times New Roman" w:cs="Times New Roman"/>
          <w:sz w:val="28"/>
          <w:szCs w:val="28"/>
        </w:rPr>
        <w:t>5</w:t>
      </w:r>
      <w:r w:rsidR="004F123D" w:rsidRPr="00A043AF">
        <w:rPr>
          <w:rFonts w:ascii="Times New Roman" w:hAnsi="Times New Roman" w:cs="Times New Roman"/>
          <w:sz w:val="28"/>
          <w:szCs w:val="28"/>
        </w:rPr>
        <w:t>].</w:t>
      </w:r>
      <w:r w:rsidR="00DB0D04" w:rsidRPr="00A043AF">
        <w:rPr>
          <w:rFonts w:ascii="Times New Roman" w:hAnsi="Times New Roman" w:cs="Times New Roman"/>
          <w:sz w:val="28"/>
          <w:szCs w:val="28"/>
        </w:rPr>
        <w:t xml:space="preserve"> Но результаты ее измерений, приведенные ниже, оказались не совсем точными, так как уровень реки в устье реки Таз постоянно меняется из-за близости Тазовской губы.</w:t>
      </w:r>
    </w:p>
    <w:p w:rsidR="00DB0D04" w:rsidRDefault="00451C10" w:rsidP="00A043A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366A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86403" cy="2570022"/>
            <wp:effectExtent l="19050" t="0" r="0" b="0"/>
            <wp:docPr id="9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5B0FBB5-E3F7-2C4F-AB2B-C88572DC703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5B0FBB5-E3F7-2C4F-AB2B-C88572DC703D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087" t="25472" r="6963" b="24791"/>
                    <a:stretch/>
                  </pic:blipFill>
                  <pic:spPr bwMode="auto">
                    <a:xfrm>
                      <a:off x="0" y="0"/>
                      <a:ext cx="4687785" cy="257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B0BD8" w:rsidRPr="00A043AF" w:rsidRDefault="00FB0BD8" w:rsidP="00DB0D0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043AF">
        <w:rPr>
          <w:rFonts w:ascii="Times New Roman" w:hAnsi="Times New Roman" w:cs="Times New Roman"/>
          <w:sz w:val="28"/>
          <w:szCs w:val="28"/>
        </w:rPr>
        <w:t xml:space="preserve">Рис. </w:t>
      </w:r>
      <w:r w:rsidR="00A043AF" w:rsidRPr="00A043AF">
        <w:rPr>
          <w:rFonts w:ascii="Times New Roman" w:hAnsi="Times New Roman" w:cs="Times New Roman"/>
          <w:sz w:val="28"/>
          <w:szCs w:val="28"/>
        </w:rPr>
        <w:t>8</w:t>
      </w:r>
      <w:r w:rsidRPr="00A043AF">
        <w:rPr>
          <w:rFonts w:ascii="Times New Roman" w:hAnsi="Times New Roman" w:cs="Times New Roman"/>
          <w:sz w:val="28"/>
          <w:szCs w:val="28"/>
        </w:rPr>
        <w:t xml:space="preserve">. </w:t>
      </w:r>
      <w:r w:rsidR="007C78E2" w:rsidRPr="00A043AF">
        <w:rPr>
          <w:rFonts w:ascii="Times New Roman" w:hAnsi="Times New Roman" w:cs="Times New Roman"/>
          <w:sz w:val="28"/>
          <w:szCs w:val="28"/>
        </w:rPr>
        <w:t>Геодезические измерения берега устьевого участка реки Таз в 2019, 2020, 2021 годах [</w:t>
      </w:r>
      <w:r w:rsidR="007420E5" w:rsidRPr="00A043AF">
        <w:rPr>
          <w:rFonts w:ascii="Times New Roman" w:hAnsi="Times New Roman" w:cs="Times New Roman"/>
          <w:sz w:val="28"/>
          <w:szCs w:val="28"/>
        </w:rPr>
        <w:t>5</w:t>
      </w:r>
      <w:r w:rsidR="007C78E2" w:rsidRPr="00A043AF">
        <w:rPr>
          <w:rFonts w:ascii="Times New Roman" w:hAnsi="Times New Roman" w:cs="Times New Roman"/>
          <w:sz w:val="28"/>
          <w:szCs w:val="28"/>
        </w:rPr>
        <w:t>].</w:t>
      </w:r>
    </w:p>
    <w:p w:rsidR="004B04B4" w:rsidRPr="00A043AF" w:rsidRDefault="004B04B4" w:rsidP="00366AC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43AF">
        <w:rPr>
          <w:rFonts w:ascii="Times New Roman" w:hAnsi="Times New Roman" w:cs="Times New Roman"/>
          <w:sz w:val="28"/>
          <w:szCs w:val="28"/>
        </w:rPr>
        <w:t xml:space="preserve">Уровень воды в устьевом участке реки Таз подвержен значительному влиянию нагонной волны со стороны Тазовской губы при умеренных и сильных </w:t>
      </w:r>
      <w:r w:rsidR="003A3316" w:rsidRPr="00A043AF">
        <w:rPr>
          <w:rFonts w:ascii="Times New Roman" w:hAnsi="Times New Roman" w:cs="Times New Roman"/>
          <w:sz w:val="28"/>
          <w:szCs w:val="28"/>
        </w:rPr>
        <w:t>ветрах северного</w:t>
      </w:r>
      <w:r w:rsidR="00C90CB7" w:rsidRPr="00A043AF">
        <w:rPr>
          <w:rFonts w:ascii="Times New Roman" w:hAnsi="Times New Roman" w:cs="Times New Roman"/>
          <w:sz w:val="28"/>
          <w:szCs w:val="28"/>
        </w:rPr>
        <w:t xml:space="preserve"> и северо-западного направлений</w:t>
      </w:r>
      <w:r w:rsidRPr="00A043AF">
        <w:rPr>
          <w:rFonts w:ascii="Times New Roman" w:hAnsi="Times New Roman" w:cs="Times New Roman"/>
          <w:sz w:val="28"/>
          <w:szCs w:val="28"/>
        </w:rPr>
        <w:t xml:space="preserve">.  И на оборот, снижению уровня воды при ветрах южного </w:t>
      </w:r>
      <w:r w:rsidR="00C90CB7" w:rsidRPr="00A043AF">
        <w:rPr>
          <w:rFonts w:ascii="Times New Roman" w:hAnsi="Times New Roman" w:cs="Times New Roman"/>
          <w:sz w:val="28"/>
          <w:szCs w:val="28"/>
        </w:rPr>
        <w:t>и юго-восточного направлений</w:t>
      </w:r>
      <w:r w:rsidRPr="00A043AF">
        <w:rPr>
          <w:rFonts w:ascii="Times New Roman" w:hAnsi="Times New Roman" w:cs="Times New Roman"/>
          <w:sz w:val="28"/>
          <w:szCs w:val="28"/>
        </w:rPr>
        <w:t xml:space="preserve">. Практически всю осень </w:t>
      </w:r>
      <w:r w:rsidR="003A3316" w:rsidRPr="00A043AF">
        <w:rPr>
          <w:rFonts w:ascii="Times New Roman" w:hAnsi="Times New Roman" w:cs="Times New Roman"/>
          <w:sz w:val="28"/>
          <w:szCs w:val="28"/>
        </w:rPr>
        <w:t>невозможно</w:t>
      </w:r>
      <w:r w:rsidR="00A043AF">
        <w:rPr>
          <w:rFonts w:ascii="Times New Roman" w:hAnsi="Times New Roman" w:cs="Times New Roman"/>
          <w:sz w:val="28"/>
          <w:szCs w:val="28"/>
        </w:rPr>
        <w:t xml:space="preserve"> </w:t>
      </w:r>
      <w:r w:rsidR="00C90CB7" w:rsidRPr="00A043AF">
        <w:rPr>
          <w:rFonts w:ascii="Times New Roman" w:hAnsi="Times New Roman" w:cs="Times New Roman"/>
          <w:sz w:val="28"/>
          <w:szCs w:val="28"/>
        </w:rPr>
        <w:t xml:space="preserve">было </w:t>
      </w:r>
      <w:r w:rsidRPr="00A043AF">
        <w:rPr>
          <w:rFonts w:ascii="Times New Roman" w:hAnsi="Times New Roman" w:cs="Times New Roman"/>
          <w:sz w:val="28"/>
          <w:szCs w:val="28"/>
        </w:rPr>
        <w:t>определить фактический уровень воды в реке, по которому можно судить о береговой деформации реки.</w:t>
      </w:r>
    </w:p>
    <w:p w:rsidR="004F123D" w:rsidRDefault="00DB0D04" w:rsidP="00DB0D04">
      <w:pPr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66AC3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Пришлось присмотреться к сложившейся природной ситуации и подождать ледостава. Окончательный реальный уровень воды в устьевом </w:t>
      </w:r>
      <w:r w:rsidR="003A3316" w:rsidRPr="00366AC3">
        <w:rPr>
          <w:rFonts w:ascii="Times New Roman" w:hAnsi="Times New Roman" w:cs="Times New Roman"/>
          <w:bCs/>
          <w:iCs/>
          <w:sz w:val="24"/>
          <w:szCs w:val="24"/>
        </w:rPr>
        <w:t>участке реки</w:t>
      </w:r>
      <w:r w:rsidR="00A043A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3A3316" w:rsidRPr="00366AC3">
        <w:rPr>
          <w:rFonts w:ascii="Times New Roman" w:hAnsi="Times New Roman" w:cs="Times New Roman"/>
          <w:bCs/>
          <w:iCs/>
          <w:sz w:val="24"/>
          <w:szCs w:val="24"/>
        </w:rPr>
        <w:t>в 2021</w:t>
      </w:r>
      <w:r w:rsidRPr="00366AC3">
        <w:rPr>
          <w:rFonts w:ascii="Times New Roman" w:hAnsi="Times New Roman" w:cs="Times New Roman"/>
          <w:bCs/>
          <w:iCs/>
          <w:sz w:val="24"/>
          <w:szCs w:val="24"/>
        </w:rPr>
        <w:t xml:space="preserve"> году обозначился только 2 ноября</w:t>
      </w:r>
      <w:r w:rsidR="002D70E9">
        <w:rPr>
          <w:rFonts w:ascii="Times New Roman" w:hAnsi="Times New Roman" w:cs="Times New Roman"/>
          <w:bCs/>
          <w:iCs/>
          <w:sz w:val="24"/>
          <w:szCs w:val="24"/>
        </w:rPr>
        <w:t xml:space="preserve"> после ледостава</w:t>
      </w:r>
      <w:r w:rsidR="00A043AF">
        <w:rPr>
          <w:rFonts w:ascii="Times New Roman" w:hAnsi="Times New Roman" w:cs="Times New Roman"/>
          <w:bCs/>
          <w:iCs/>
          <w:sz w:val="24"/>
          <w:szCs w:val="24"/>
        </w:rPr>
        <w:t>. Необходимо было</w:t>
      </w:r>
      <w:r w:rsidRPr="00366AC3">
        <w:rPr>
          <w:rFonts w:ascii="Times New Roman" w:hAnsi="Times New Roman" w:cs="Times New Roman"/>
          <w:bCs/>
          <w:iCs/>
          <w:sz w:val="24"/>
          <w:szCs w:val="24"/>
        </w:rPr>
        <w:t xml:space="preserve"> провести повторную геодезическую съемку, на занесенном снегом, берегу реки. Подобные измерения уровней реки по ледоставу проводились и в последующие годы: 05.11.2022 г., 04.11.2023 г., 01.11.2024 г.</w:t>
      </w:r>
      <w:r w:rsidR="00A043AF">
        <w:rPr>
          <w:rFonts w:ascii="Times New Roman" w:hAnsi="Times New Roman" w:cs="Times New Roman"/>
          <w:bCs/>
          <w:iCs/>
          <w:sz w:val="24"/>
          <w:szCs w:val="24"/>
        </w:rPr>
        <w:t>, 25.10.25 г.</w:t>
      </w:r>
    </w:p>
    <w:p w:rsidR="003C2BD8" w:rsidRDefault="00A043AF" w:rsidP="003C2BD8">
      <w:pPr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4181475</wp:posOffset>
            </wp:positionH>
            <wp:positionV relativeFrom="paragraph">
              <wp:posOffset>39370</wp:posOffset>
            </wp:positionV>
            <wp:extent cx="1741170" cy="2887980"/>
            <wp:effectExtent l="19050" t="0" r="0" b="0"/>
            <wp:wrapThrough wrapText="bothSides">
              <wp:wrapPolygon edited="0">
                <wp:start x="-236" y="0"/>
                <wp:lineTo x="-236" y="21515"/>
                <wp:lineTo x="21505" y="21515"/>
                <wp:lineTo x="21505" y="0"/>
                <wp:lineTo x="-236" y="0"/>
              </wp:wrapPolygon>
            </wp:wrapThrough>
            <wp:docPr id="14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6018378-343E-EF48-8422-6535A04ECE1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6018378-343E-EF48-8422-6535A04ECE15}"/>
                        </a:ext>
                      </a:extLst>
                    </pic:cNvPr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1134" r="34010"/>
                    <a:stretch/>
                  </pic:blipFill>
                  <pic:spPr bwMode="auto">
                    <a:xfrm>
                      <a:off x="0" y="0"/>
                      <a:ext cx="1741170" cy="288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C2BD8" w:rsidRDefault="00A043AF" w:rsidP="003C2BD8">
      <w:pPr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240030</wp:posOffset>
            </wp:positionV>
            <wp:extent cx="2903220" cy="1816735"/>
            <wp:effectExtent l="0" t="552450" r="0" b="526415"/>
            <wp:wrapThrough wrapText="bothSides">
              <wp:wrapPolygon edited="0">
                <wp:start x="-69" y="21717"/>
                <wp:lineTo x="21475" y="21717"/>
                <wp:lineTo x="21475" y="-26"/>
                <wp:lineTo x="-69" y="-26"/>
                <wp:lineTo x="-69" y="21717"/>
              </wp:wrapPolygon>
            </wp:wrapThrough>
            <wp:docPr id="16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8C7C752-B295-4E45-A364-07FCF6E5B3E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8C7C752-B295-4E45-A364-07FCF6E5B3ED}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322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2BD8" w:rsidRDefault="00A043AF" w:rsidP="007C78E2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56515</wp:posOffset>
            </wp:positionV>
            <wp:extent cx="2910840" cy="1585595"/>
            <wp:effectExtent l="0" t="666750" r="0" b="643255"/>
            <wp:wrapThrough wrapText="bothSides">
              <wp:wrapPolygon edited="0">
                <wp:start x="-31" y="21803"/>
                <wp:lineTo x="21456" y="21803"/>
                <wp:lineTo x="21456" y="4"/>
                <wp:lineTo x="-31" y="4"/>
                <wp:lineTo x="-31" y="21803"/>
              </wp:wrapPolygon>
            </wp:wrapThrough>
            <wp:docPr id="12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424B0C3-3337-EE4E-A75D-6862111D6A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424B0C3-3337-EE4E-A75D-6862111D6AAB}"/>
                        </a:ext>
                      </a:extLst>
                    </pic:cNvPr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424" t="-1143" r="-230" b="25852"/>
                    <a:stretch/>
                  </pic:blipFill>
                  <pic:spPr bwMode="auto">
                    <a:xfrm rot="5400000">
                      <a:off x="0" y="0"/>
                      <a:ext cx="2910840" cy="158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C78E2" w:rsidRDefault="007C78E2" w:rsidP="007C78E2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:rsidR="003C2BD8" w:rsidRDefault="003C2BD8" w:rsidP="003C2BD8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:rsidR="004F123D" w:rsidRDefault="004F123D" w:rsidP="00366AC3">
      <w:pPr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4F123D" w:rsidRDefault="004F123D" w:rsidP="00366AC3">
      <w:pPr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3C2BD8" w:rsidRDefault="003C2BD8" w:rsidP="00366AC3">
      <w:pPr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3C2BD8" w:rsidRDefault="003C2BD8" w:rsidP="00A043AF">
      <w:pPr>
        <w:spacing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3C2BD8" w:rsidRDefault="003C2BD8" w:rsidP="00A043AF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4F123D" w:rsidRPr="00A043AF" w:rsidRDefault="00A043AF" w:rsidP="00A043AF">
      <w:pPr>
        <w:spacing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043AF">
        <w:rPr>
          <w:rFonts w:ascii="Times New Roman" w:hAnsi="Times New Roman" w:cs="Times New Roman"/>
          <w:bCs/>
          <w:iCs/>
          <w:sz w:val="28"/>
          <w:szCs w:val="28"/>
        </w:rPr>
        <w:t>Рис.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9,10,11</w:t>
      </w:r>
      <w:r w:rsidR="003C2BD8" w:rsidRPr="00A043AF">
        <w:rPr>
          <w:rFonts w:ascii="Times New Roman" w:hAnsi="Times New Roman" w:cs="Times New Roman"/>
          <w:bCs/>
          <w:iCs/>
          <w:sz w:val="28"/>
          <w:szCs w:val="28"/>
        </w:rPr>
        <w:t xml:space="preserve">. Геодезические измерения </w:t>
      </w:r>
      <w:r w:rsidR="00953C63" w:rsidRPr="00A043AF">
        <w:rPr>
          <w:rFonts w:ascii="Times New Roman" w:hAnsi="Times New Roman" w:cs="Times New Roman"/>
          <w:bCs/>
          <w:iCs/>
          <w:sz w:val="28"/>
          <w:szCs w:val="28"/>
        </w:rPr>
        <w:t>береговой</w:t>
      </w:r>
      <w:r w:rsidR="003C2BD8" w:rsidRPr="00A043AF">
        <w:rPr>
          <w:rFonts w:ascii="Times New Roman" w:hAnsi="Times New Roman" w:cs="Times New Roman"/>
          <w:bCs/>
          <w:iCs/>
          <w:sz w:val="28"/>
          <w:szCs w:val="28"/>
        </w:rPr>
        <w:t xml:space="preserve"> линии по ледоставу</w:t>
      </w:r>
      <w:r w:rsidR="00FB0BD8" w:rsidRPr="00A043AF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451C10" w:rsidRPr="00A043AF" w:rsidRDefault="00C90CB7" w:rsidP="00A043AF">
      <w:pPr>
        <w:spacing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043AF">
        <w:rPr>
          <w:rFonts w:ascii="Times New Roman" w:hAnsi="Times New Roman" w:cs="Times New Roman"/>
          <w:bCs/>
          <w:iCs/>
          <w:sz w:val="28"/>
          <w:szCs w:val="28"/>
        </w:rPr>
        <w:t xml:space="preserve">Результаты геодезического мониторинга берега устьевого участка реки Таз </w:t>
      </w:r>
      <w:r w:rsidR="008B345B" w:rsidRPr="00A043AF">
        <w:rPr>
          <w:rFonts w:ascii="Times New Roman" w:hAnsi="Times New Roman" w:cs="Times New Roman"/>
          <w:bCs/>
          <w:iCs/>
          <w:sz w:val="28"/>
          <w:szCs w:val="28"/>
        </w:rPr>
        <w:t xml:space="preserve">по ледоставу </w:t>
      </w:r>
      <w:r w:rsidRPr="00A043AF">
        <w:rPr>
          <w:rFonts w:ascii="Times New Roman" w:hAnsi="Times New Roman" w:cs="Times New Roman"/>
          <w:bCs/>
          <w:iCs/>
          <w:sz w:val="28"/>
          <w:szCs w:val="28"/>
        </w:rPr>
        <w:t>представлены в таблице 3.</w:t>
      </w:r>
    </w:p>
    <w:p w:rsidR="004B04B4" w:rsidRPr="00A043AF" w:rsidRDefault="00C90CB7" w:rsidP="00A043AF">
      <w:pPr>
        <w:spacing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043AF">
        <w:rPr>
          <w:rFonts w:ascii="Times New Roman" w:hAnsi="Times New Roman" w:cs="Times New Roman"/>
          <w:b/>
          <w:bCs/>
          <w:iCs/>
          <w:sz w:val="28"/>
          <w:szCs w:val="28"/>
        </w:rPr>
        <w:t>Результаты геодезического мони</w:t>
      </w:r>
      <w:r w:rsidR="00A043AF">
        <w:rPr>
          <w:rFonts w:ascii="Times New Roman" w:hAnsi="Times New Roman" w:cs="Times New Roman"/>
          <w:b/>
          <w:bCs/>
          <w:iCs/>
          <w:sz w:val="28"/>
          <w:szCs w:val="28"/>
        </w:rPr>
        <w:t>торинга берега устья</w:t>
      </w:r>
      <w:r w:rsidRPr="00A043A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реки Таз.</w:t>
      </w:r>
    </w:p>
    <w:p w:rsidR="00C90CB7" w:rsidRPr="00A043AF" w:rsidRDefault="00C90CB7" w:rsidP="00A043AF">
      <w:pPr>
        <w:spacing w:line="240" w:lineRule="auto"/>
        <w:ind w:firstLine="567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A043AF">
        <w:rPr>
          <w:rFonts w:ascii="Times New Roman" w:hAnsi="Times New Roman" w:cs="Times New Roman"/>
          <w:bCs/>
          <w:iCs/>
          <w:sz w:val="28"/>
          <w:szCs w:val="28"/>
        </w:rPr>
        <w:t>Таблица 3.</w:t>
      </w:r>
    </w:p>
    <w:tbl>
      <w:tblPr>
        <w:tblStyle w:val="a8"/>
        <w:tblW w:w="0" w:type="auto"/>
        <w:tblLook w:val="04A0"/>
      </w:tblPr>
      <w:tblGrid>
        <w:gridCol w:w="1669"/>
        <w:gridCol w:w="715"/>
        <w:gridCol w:w="758"/>
        <w:gridCol w:w="819"/>
        <w:gridCol w:w="819"/>
        <w:gridCol w:w="819"/>
        <w:gridCol w:w="819"/>
        <w:gridCol w:w="819"/>
        <w:gridCol w:w="819"/>
        <w:gridCol w:w="819"/>
        <w:gridCol w:w="696"/>
      </w:tblGrid>
      <w:tr w:rsidR="00101319" w:rsidRPr="00366AC3" w:rsidTr="00101319">
        <w:tc>
          <w:tcPr>
            <w:tcW w:w="146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43AF">
              <w:rPr>
                <w:rFonts w:ascii="Times New Roman" w:hAnsi="Times New Roman" w:cs="Times New Roman"/>
                <w:sz w:val="28"/>
                <w:szCs w:val="28"/>
              </w:rPr>
              <w:t>Дата выполнения</w:t>
            </w:r>
          </w:p>
        </w:tc>
        <w:tc>
          <w:tcPr>
            <w:tcW w:w="7417" w:type="dxa"/>
            <w:gridSpan w:val="9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43AF">
              <w:rPr>
                <w:rFonts w:ascii="Times New Roman" w:hAnsi="Times New Roman" w:cs="Times New Roman"/>
                <w:sz w:val="28"/>
                <w:szCs w:val="28"/>
              </w:rPr>
              <w:t>Горизонтальные расстояния и вертикальные отметки в см.</w:t>
            </w:r>
          </w:p>
        </w:tc>
        <w:tc>
          <w:tcPr>
            <w:tcW w:w="693" w:type="dxa"/>
          </w:tcPr>
          <w:p w:rsidR="00101319" w:rsidRPr="00A043AF" w:rsidRDefault="00101319" w:rsidP="00366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1319" w:rsidRPr="00366AC3" w:rsidTr="00101319">
        <w:tc>
          <w:tcPr>
            <w:tcW w:w="1461" w:type="dxa"/>
            <w:vMerge w:val="restart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43AF">
              <w:rPr>
                <w:rFonts w:ascii="Times New Roman" w:hAnsi="Times New Roman" w:cs="Times New Roman"/>
                <w:sz w:val="28"/>
                <w:szCs w:val="28"/>
              </w:rPr>
              <w:t>02.11.2021 г</w:t>
            </w:r>
          </w:p>
        </w:tc>
        <w:tc>
          <w:tcPr>
            <w:tcW w:w="740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0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3700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</w:tc>
        <w:tc>
          <w:tcPr>
            <w:tcW w:w="693" w:type="dxa"/>
          </w:tcPr>
          <w:p w:rsidR="00101319" w:rsidRPr="00A043AF" w:rsidRDefault="00101319" w:rsidP="00366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4500</w:t>
            </w:r>
          </w:p>
        </w:tc>
      </w:tr>
      <w:tr w:rsidR="00101319" w:rsidRPr="00366AC3" w:rsidTr="00101319">
        <w:tc>
          <w:tcPr>
            <w:tcW w:w="1461" w:type="dxa"/>
            <w:vMerge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0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-35</w:t>
            </w:r>
          </w:p>
        </w:tc>
        <w:tc>
          <w:tcPr>
            <w:tcW w:w="790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-75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-142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-192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-205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-214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-219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-224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101319" w:rsidRPr="00A043AF" w:rsidRDefault="00101319" w:rsidP="00366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1319" w:rsidRPr="00366AC3" w:rsidTr="00101319">
        <w:tc>
          <w:tcPr>
            <w:tcW w:w="1461" w:type="dxa"/>
            <w:vMerge w:val="restart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43A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05.11.2022 г</w:t>
            </w:r>
          </w:p>
        </w:tc>
        <w:tc>
          <w:tcPr>
            <w:tcW w:w="740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0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3100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</w:tc>
        <w:tc>
          <w:tcPr>
            <w:tcW w:w="693" w:type="dxa"/>
          </w:tcPr>
          <w:p w:rsidR="00101319" w:rsidRPr="00A043AF" w:rsidRDefault="00101319" w:rsidP="00366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1319" w:rsidRPr="00366AC3" w:rsidTr="00101319">
        <w:tc>
          <w:tcPr>
            <w:tcW w:w="1461" w:type="dxa"/>
            <w:vMerge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0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-53</w:t>
            </w:r>
          </w:p>
        </w:tc>
        <w:tc>
          <w:tcPr>
            <w:tcW w:w="790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-95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-154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-198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-221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-233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-238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101319" w:rsidRPr="00A043AF" w:rsidRDefault="00101319" w:rsidP="00366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1319" w:rsidRPr="00366AC3" w:rsidTr="00101319">
        <w:tc>
          <w:tcPr>
            <w:tcW w:w="1461" w:type="dxa"/>
            <w:vMerge w:val="restart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43A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04.11.2023 г</w:t>
            </w:r>
          </w:p>
        </w:tc>
        <w:tc>
          <w:tcPr>
            <w:tcW w:w="740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0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2700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</w:tc>
        <w:tc>
          <w:tcPr>
            <w:tcW w:w="693" w:type="dxa"/>
          </w:tcPr>
          <w:p w:rsidR="00101319" w:rsidRPr="00A043AF" w:rsidRDefault="00101319" w:rsidP="00366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1319" w:rsidRPr="00366AC3" w:rsidTr="00101319">
        <w:tc>
          <w:tcPr>
            <w:tcW w:w="1461" w:type="dxa"/>
            <w:vMerge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0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-66</w:t>
            </w:r>
          </w:p>
        </w:tc>
        <w:tc>
          <w:tcPr>
            <w:tcW w:w="790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-102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-178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-225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-234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-241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101319" w:rsidRPr="00A043AF" w:rsidRDefault="00101319" w:rsidP="00366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1319" w:rsidRPr="00366AC3" w:rsidTr="00101319">
        <w:tc>
          <w:tcPr>
            <w:tcW w:w="1461" w:type="dxa"/>
            <w:vMerge w:val="restart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43A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01.11.2024 г</w:t>
            </w:r>
          </w:p>
        </w:tc>
        <w:tc>
          <w:tcPr>
            <w:tcW w:w="740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0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2200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</w:tc>
        <w:tc>
          <w:tcPr>
            <w:tcW w:w="693" w:type="dxa"/>
          </w:tcPr>
          <w:p w:rsidR="00101319" w:rsidRPr="00A043AF" w:rsidRDefault="00101319" w:rsidP="00366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1319" w:rsidRPr="00366AC3" w:rsidTr="00101319">
        <w:tc>
          <w:tcPr>
            <w:tcW w:w="1461" w:type="dxa"/>
            <w:vMerge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0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-78</w:t>
            </w:r>
          </w:p>
        </w:tc>
        <w:tc>
          <w:tcPr>
            <w:tcW w:w="790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-128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-195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-238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-245</w:t>
            </w: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101319" w:rsidRPr="00A043AF" w:rsidRDefault="00101319" w:rsidP="00366A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</w:tcPr>
          <w:p w:rsidR="00101319" w:rsidRPr="00A043AF" w:rsidRDefault="00101319" w:rsidP="00366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1319" w:rsidRPr="00366AC3" w:rsidTr="00101319">
        <w:tc>
          <w:tcPr>
            <w:tcW w:w="1461" w:type="dxa"/>
            <w:vMerge w:val="restart"/>
          </w:tcPr>
          <w:p w:rsidR="00101319" w:rsidRPr="00A043AF" w:rsidRDefault="00A043AF" w:rsidP="00366A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25.10</w:t>
            </w:r>
            <w:r w:rsidR="00101319" w:rsidRPr="00A043AF">
              <w:rPr>
                <w:rFonts w:ascii="Times New Roman" w:hAnsi="Times New Roman" w:cs="Times New Roman"/>
                <w:sz w:val="28"/>
                <w:szCs w:val="28"/>
              </w:rPr>
              <w:t>.2025</w:t>
            </w:r>
          </w:p>
        </w:tc>
        <w:tc>
          <w:tcPr>
            <w:tcW w:w="740" w:type="dxa"/>
          </w:tcPr>
          <w:p w:rsidR="00101319" w:rsidRPr="00A043AF" w:rsidRDefault="007E15B4" w:rsidP="00366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0" w:type="dxa"/>
          </w:tcPr>
          <w:p w:rsidR="00101319" w:rsidRPr="00A043AF" w:rsidRDefault="007E15B4" w:rsidP="00366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841" w:type="dxa"/>
          </w:tcPr>
          <w:p w:rsidR="00101319" w:rsidRPr="00A043AF" w:rsidRDefault="007E15B4" w:rsidP="00366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841" w:type="dxa"/>
          </w:tcPr>
          <w:p w:rsidR="00101319" w:rsidRPr="00A043AF" w:rsidRDefault="007E15B4" w:rsidP="00366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841" w:type="dxa"/>
          </w:tcPr>
          <w:p w:rsidR="00101319" w:rsidRPr="00A043AF" w:rsidRDefault="007E15B4" w:rsidP="00366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841" w:type="dxa"/>
          </w:tcPr>
          <w:p w:rsidR="00101319" w:rsidRPr="00A043AF" w:rsidRDefault="007E15B4" w:rsidP="00366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841" w:type="dxa"/>
          </w:tcPr>
          <w:p w:rsidR="00101319" w:rsidRPr="00A043AF" w:rsidRDefault="007E15B4" w:rsidP="00366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841" w:type="dxa"/>
          </w:tcPr>
          <w:p w:rsidR="00101319" w:rsidRPr="00A043AF" w:rsidRDefault="007E15B4" w:rsidP="00366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3500</w:t>
            </w:r>
          </w:p>
        </w:tc>
        <w:tc>
          <w:tcPr>
            <w:tcW w:w="841" w:type="dxa"/>
          </w:tcPr>
          <w:p w:rsidR="00101319" w:rsidRPr="00A043AF" w:rsidRDefault="007E15B4" w:rsidP="00366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</w:tc>
        <w:tc>
          <w:tcPr>
            <w:tcW w:w="693" w:type="dxa"/>
          </w:tcPr>
          <w:p w:rsidR="00101319" w:rsidRPr="00A043AF" w:rsidRDefault="00101319" w:rsidP="00366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1319" w:rsidRPr="00366AC3" w:rsidTr="00101319">
        <w:tc>
          <w:tcPr>
            <w:tcW w:w="1461" w:type="dxa"/>
            <w:vMerge/>
          </w:tcPr>
          <w:p w:rsidR="00101319" w:rsidRPr="00A043AF" w:rsidRDefault="00101319" w:rsidP="00366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</w:tcPr>
          <w:p w:rsidR="00101319" w:rsidRPr="00A043AF" w:rsidRDefault="007E15B4" w:rsidP="00366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-138</w:t>
            </w:r>
          </w:p>
        </w:tc>
        <w:tc>
          <w:tcPr>
            <w:tcW w:w="790" w:type="dxa"/>
          </w:tcPr>
          <w:p w:rsidR="00101319" w:rsidRPr="00A043AF" w:rsidRDefault="007E15B4" w:rsidP="00366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-150</w:t>
            </w:r>
          </w:p>
        </w:tc>
        <w:tc>
          <w:tcPr>
            <w:tcW w:w="841" w:type="dxa"/>
          </w:tcPr>
          <w:p w:rsidR="00101319" w:rsidRPr="00A043AF" w:rsidRDefault="007E15B4" w:rsidP="00366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-163</w:t>
            </w:r>
          </w:p>
        </w:tc>
        <w:tc>
          <w:tcPr>
            <w:tcW w:w="841" w:type="dxa"/>
          </w:tcPr>
          <w:p w:rsidR="00101319" w:rsidRPr="00A043AF" w:rsidRDefault="007E15B4" w:rsidP="00366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-185</w:t>
            </w:r>
          </w:p>
        </w:tc>
        <w:tc>
          <w:tcPr>
            <w:tcW w:w="841" w:type="dxa"/>
          </w:tcPr>
          <w:p w:rsidR="00101319" w:rsidRPr="00A043AF" w:rsidRDefault="007E15B4" w:rsidP="00366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-208</w:t>
            </w:r>
          </w:p>
        </w:tc>
        <w:tc>
          <w:tcPr>
            <w:tcW w:w="841" w:type="dxa"/>
          </w:tcPr>
          <w:p w:rsidR="00101319" w:rsidRPr="00A043AF" w:rsidRDefault="007E15B4" w:rsidP="00366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-235</w:t>
            </w:r>
          </w:p>
        </w:tc>
        <w:tc>
          <w:tcPr>
            <w:tcW w:w="841" w:type="dxa"/>
          </w:tcPr>
          <w:p w:rsidR="00101319" w:rsidRPr="00A043AF" w:rsidRDefault="007E15B4" w:rsidP="00366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-262</w:t>
            </w:r>
          </w:p>
        </w:tc>
        <w:tc>
          <w:tcPr>
            <w:tcW w:w="841" w:type="dxa"/>
          </w:tcPr>
          <w:p w:rsidR="00101319" w:rsidRPr="00A043AF" w:rsidRDefault="007E15B4" w:rsidP="00366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-298</w:t>
            </w:r>
          </w:p>
        </w:tc>
        <w:tc>
          <w:tcPr>
            <w:tcW w:w="841" w:type="dxa"/>
          </w:tcPr>
          <w:p w:rsidR="00101319" w:rsidRPr="00A043AF" w:rsidRDefault="007E15B4" w:rsidP="00366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3AF">
              <w:rPr>
                <w:rFonts w:ascii="Times New Roman" w:hAnsi="Times New Roman" w:cs="Times New Roman"/>
                <w:sz w:val="24"/>
                <w:szCs w:val="24"/>
              </w:rPr>
              <w:t>-334</w:t>
            </w:r>
          </w:p>
        </w:tc>
        <w:tc>
          <w:tcPr>
            <w:tcW w:w="693" w:type="dxa"/>
          </w:tcPr>
          <w:p w:rsidR="00101319" w:rsidRPr="00A043AF" w:rsidRDefault="00101319" w:rsidP="00366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90CB7" w:rsidRPr="00366AC3" w:rsidRDefault="00C90CB7" w:rsidP="00366AC3">
      <w:pPr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B0BD8" w:rsidRPr="00366AC3" w:rsidRDefault="00FB0BD8" w:rsidP="00366AC3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04B4" w:rsidRPr="00366AC3" w:rsidRDefault="00920D59" w:rsidP="00366AC3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6AC3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933236" cy="2931022"/>
            <wp:effectExtent l="19050" t="0" r="714" b="0"/>
            <wp:docPr id="8" name="Рисунок 1" descr="C:\Users\1\Desktop\Устье Харина ИО\Устье геодез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стье Харина ИО\Устье геодезия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236" cy="293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4B4" w:rsidRPr="00366AC3" w:rsidRDefault="004B04B4" w:rsidP="00366AC3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04B4" w:rsidRPr="00AF6A86" w:rsidRDefault="00FB0BD8" w:rsidP="00366AC3">
      <w:pPr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F6A86">
        <w:rPr>
          <w:rFonts w:ascii="Times New Roman" w:hAnsi="Times New Roman" w:cs="Times New Roman"/>
          <w:sz w:val="28"/>
          <w:szCs w:val="28"/>
        </w:rPr>
        <w:t xml:space="preserve">Рис. </w:t>
      </w:r>
      <w:r w:rsidR="00AF6A86">
        <w:rPr>
          <w:rFonts w:ascii="Times New Roman" w:hAnsi="Times New Roman" w:cs="Times New Roman"/>
          <w:sz w:val="28"/>
          <w:szCs w:val="28"/>
        </w:rPr>
        <w:t>12</w:t>
      </w:r>
      <w:r w:rsidR="007C78E2" w:rsidRPr="00AF6A86">
        <w:rPr>
          <w:rFonts w:ascii="Times New Roman" w:hAnsi="Times New Roman" w:cs="Times New Roman"/>
          <w:sz w:val="28"/>
          <w:szCs w:val="28"/>
        </w:rPr>
        <w:t xml:space="preserve">. </w:t>
      </w:r>
      <w:r w:rsidR="007C78E2" w:rsidRPr="00AF6A86">
        <w:rPr>
          <w:rFonts w:ascii="Times New Roman" w:hAnsi="Times New Roman" w:cs="Times New Roman"/>
          <w:bCs/>
          <w:iCs/>
          <w:sz w:val="28"/>
          <w:szCs w:val="28"/>
        </w:rPr>
        <w:t>Результаты геодезического мониторинга берега устьевого участка реки Таз по ледоставу</w:t>
      </w:r>
      <w:r w:rsidR="00AF6A86">
        <w:rPr>
          <w:rFonts w:ascii="Times New Roman" w:hAnsi="Times New Roman" w:cs="Times New Roman"/>
          <w:bCs/>
          <w:iCs/>
          <w:sz w:val="28"/>
          <w:szCs w:val="28"/>
        </w:rPr>
        <w:t xml:space="preserve"> 2021-2024 гг</w:t>
      </w:r>
      <w:r w:rsidR="007C78E2" w:rsidRPr="00AF6A86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7C78E2" w:rsidRPr="00AF6A86" w:rsidRDefault="007C78E2" w:rsidP="00AF6A86">
      <w:pPr>
        <w:spacing w:line="24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F6A86">
        <w:rPr>
          <w:rFonts w:ascii="Times New Roman" w:hAnsi="Times New Roman" w:cs="Times New Roman"/>
          <w:sz w:val="28"/>
          <w:szCs w:val="28"/>
        </w:rPr>
        <w:t xml:space="preserve">По </w:t>
      </w:r>
      <w:r w:rsidRPr="00AF6A86">
        <w:rPr>
          <w:rFonts w:ascii="Times New Roman" w:hAnsi="Times New Roman" w:cs="Times New Roman"/>
          <w:bCs/>
          <w:iCs/>
          <w:sz w:val="28"/>
          <w:szCs w:val="28"/>
        </w:rPr>
        <w:t>результатам проведенного геодезического мониторинга берега устьевого участка реки Таз по ледоставу</w:t>
      </w:r>
      <w:r w:rsidR="007541AF" w:rsidRPr="00AF6A86">
        <w:rPr>
          <w:rFonts w:ascii="Times New Roman" w:hAnsi="Times New Roman" w:cs="Times New Roman"/>
          <w:bCs/>
          <w:iCs/>
          <w:sz w:val="28"/>
          <w:szCs w:val="28"/>
        </w:rPr>
        <w:t xml:space="preserve"> можно отметить следующие:</w:t>
      </w:r>
    </w:p>
    <w:p w:rsidR="007541AF" w:rsidRPr="00AF6A86" w:rsidRDefault="007541AF" w:rsidP="00AF6A86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F6A86">
        <w:rPr>
          <w:rFonts w:ascii="Times New Roman" w:hAnsi="Times New Roman" w:cs="Times New Roman"/>
          <w:bCs/>
          <w:iCs/>
          <w:sz w:val="28"/>
          <w:szCs w:val="28"/>
        </w:rPr>
        <w:t>Наблюдается значительный подмыв береговой линии у подножья возвышенности.</w:t>
      </w:r>
      <w:r w:rsidR="002A40A1" w:rsidRPr="00AF6A8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AF6A86">
        <w:rPr>
          <w:rFonts w:ascii="Times New Roman" w:hAnsi="Times New Roman" w:cs="Times New Roman"/>
          <w:bCs/>
          <w:iCs/>
          <w:sz w:val="28"/>
          <w:szCs w:val="28"/>
        </w:rPr>
        <w:t>Берег реки в начальной точке измерения просел на 78 см.</w:t>
      </w:r>
    </w:p>
    <w:p w:rsidR="007541AF" w:rsidRPr="00AF6A86" w:rsidRDefault="007541AF" w:rsidP="00AF6A86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F6A86">
        <w:rPr>
          <w:rFonts w:ascii="Times New Roman" w:hAnsi="Times New Roman" w:cs="Times New Roman"/>
          <w:bCs/>
          <w:iCs/>
          <w:sz w:val="28"/>
          <w:szCs w:val="28"/>
        </w:rPr>
        <w:t>Русло смещается в левую сторону по движению реки с 37 метров в 2021 году до 22 метров в 2024 году</w:t>
      </w:r>
    </w:p>
    <w:p w:rsidR="007541AF" w:rsidRPr="00AF6A86" w:rsidRDefault="007541AF" w:rsidP="00AF6A86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F6A86">
        <w:rPr>
          <w:rFonts w:ascii="Times New Roman" w:hAnsi="Times New Roman" w:cs="Times New Roman"/>
          <w:bCs/>
          <w:iCs/>
          <w:sz w:val="28"/>
          <w:szCs w:val="28"/>
        </w:rPr>
        <w:t>Уровень реки по ледоставу показывает</w:t>
      </w:r>
      <w:r w:rsidR="00CF06E3" w:rsidRPr="00AF6A86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AF6A86" w:rsidRPr="00AF6A8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F06E3" w:rsidRPr="00AF6A86">
        <w:rPr>
          <w:rFonts w:ascii="Times New Roman" w:hAnsi="Times New Roman" w:cs="Times New Roman"/>
          <w:bCs/>
          <w:iCs/>
          <w:sz w:val="28"/>
          <w:szCs w:val="28"/>
        </w:rPr>
        <w:t>что её уровень опустился с – 224 см в 2021 году до -245 см в 2024 году. Идет просадка рельефа дна реки.</w:t>
      </w:r>
    </w:p>
    <w:p w:rsidR="007C78E2" w:rsidRPr="00AF6A86" w:rsidRDefault="00CF06E3" w:rsidP="00366A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6A8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175895</wp:posOffset>
            </wp:positionV>
            <wp:extent cx="3859530" cy="2169795"/>
            <wp:effectExtent l="19050" t="0" r="7620" b="0"/>
            <wp:wrapThrough wrapText="bothSides">
              <wp:wrapPolygon edited="0">
                <wp:start x="-107" y="0"/>
                <wp:lineTo x="-107" y="21429"/>
                <wp:lineTo x="21643" y="21429"/>
                <wp:lineTo x="21643" y="0"/>
                <wp:lineTo x="-107" y="0"/>
              </wp:wrapPolygon>
            </wp:wrapThrough>
            <wp:docPr id="6" name="Рисунок 1" descr="D:\Емелов 2024\Фото Ус\DSC03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мелов 2024\Фото Ус\DSC033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C10" w:rsidRPr="007C78E2" w:rsidRDefault="00451C10" w:rsidP="00366AC3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1C10" w:rsidRPr="007C78E2" w:rsidRDefault="00451C10" w:rsidP="00366AC3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1C10" w:rsidRPr="007C78E2" w:rsidRDefault="00451C10" w:rsidP="00366AC3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1C10" w:rsidRPr="007C78E2" w:rsidRDefault="00451C10" w:rsidP="00366AC3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04B4" w:rsidRDefault="004B04B4" w:rsidP="00300E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E15" w:rsidRDefault="00300E15" w:rsidP="00300E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E15" w:rsidRPr="00366AC3" w:rsidRDefault="00300E15" w:rsidP="00300E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04B4" w:rsidRPr="00AF6A86" w:rsidRDefault="00AF6A86" w:rsidP="00366A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6A86">
        <w:rPr>
          <w:rFonts w:ascii="Times New Roman" w:hAnsi="Times New Roman" w:cs="Times New Roman"/>
          <w:sz w:val="28"/>
          <w:szCs w:val="28"/>
        </w:rPr>
        <w:t>Рис. 12</w:t>
      </w:r>
      <w:r w:rsidR="00CF06E3" w:rsidRPr="00AF6A86">
        <w:rPr>
          <w:rFonts w:ascii="Times New Roman" w:hAnsi="Times New Roman" w:cs="Times New Roman"/>
          <w:sz w:val="28"/>
          <w:szCs w:val="28"/>
        </w:rPr>
        <w:t>. Смыв песчаного берега реки открыл «крупные» залежи прошлых лет.</w:t>
      </w:r>
    </w:p>
    <w:p w:rsidR="00476981" w:rsidRPr="00AF6A86" w:rsidRDefault="00C60F06" w:rsidP="007E29F3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6A86">
        <w:rPr>
          <w:rFonts w:ascii="Times New Roman" w:hAnsi="Times New Roman" w:cs="Times New Roman"/>
          <w:b/>
          <w:sz w:val="28"/>
          <w:szCs w:val="28"/>
        </w:rPr>
        <w:lastRenderedPageBreak/>
        <w:t>Основные выводы по исследовательской работе.</w:t>
      </w:r>
    </w:p>
    <w:p w:rsidR="00F155C1" w:rsidRPr="007E29F3" w:rsidRDefault="00C60F06" w:rsidP="007E29F3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6A86">
        <w:rPr>
          <w:rFonts w:ascii="Times New Roman" w:hAnsi="Times New Roman" w:cs="Times New Roman"/>
          <w:sz w:val="28"/>
          <w:szCs w:val="28"/>
        </w:rPr>
        <w:t>В результате проведенных пол</w:t>
      </w:r>
      <w:r w:rsidR="00CA7E73" w:rsidRPr="00AF6A86">
        <w:rPr>
          <w:rFonts w:ascii="Times New Roman" w:hAnsi="Times New Roman" w:cs="Times New Roman"/>
          <w:sz w:val="28"/>
          <w:szCs w:val="28"/>
        </w:rPr>
        <w:t>ев</w:t>
      </w:r>
      <w:r w:rsidRPr="00AF6A86">
        <w:rPr>
          <w:rFonts w:ascii="Times New Roman" w:hAnsi="Times New Roman" w:cs="Times New Roman"/>
          <w:sz w:val="28"/>
          <w:szCs w:val="28"/>
        </w:rPr>
        <w:t>ых практически</w:t>
      </w:r>
      <w:r w:rsidR="00CA7E73" w:rsidRPr="00AF6A86">
        <w:rPr>
          <w:rFonts w:ascii="Times New Roman" w:hAnsi="Times New Roman" w:cs="Times New Roman"/>
          <w:sz w:val="28"/>
          <w:szCs w:val="28"/>
        </w:rPr>
        <w:t>х</w:t>
      </w:r>
      <w:r w:rsidRPr="00AF6A86">
        <w:rPr>
          <w:rFonts w:ascii="Times New Roman" w:hAnsi="Times New Roman" w:cs="Times New Roman"/>
          <w:sz w:val="28"/>
          <w:szCs w:val="28"/>
        </w:rPr>
        <w:t xml:space="preserve"> работ и анализа полученных результатов можно сделать следующие выводы по исследовательской работе:</w:t>
      </w:r>
      <w:r w:rsidR="00AF6A8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DD193F" w:rsidRPr="00AF6A86">
        <w:rPr>
          <w:rFonts w:ascii="Times New Roman" w:hAnsi="Times New Roman" w:cs="Times New Roman"/>
          <w:sz w:val="28"/>
          <w:szCs w:val="28"/>
        </w:rPr>
        <w:t xml:space="preserve"> </w:t>
      </w:r>
      <w:r w:rsidR="00AF6A86">
        <w:rPr>
          <w:rFonts w:ascii="Times New Roman" w:hAnsi="Times New Roman" w:cs="Times New Roman"/>
          <w:sz w:val="28"/>
          <w:szCs w:val="28"/>
        </w:rPr>
        <w:t>1.</w:t>
      </w:r>
      <w:r w:rsidR="00C37E48" w:rsidRPr="00AF6A86">
        <w:rPr>
          <w:rFonts w:ascii="Times New Roman" w:hAnsi="Times New Roman" w:cs="Times New Roman"/>
          <w:sz w:val="28"/>
          <w:szCs w:val="28"/>
        </w:rPr>
        <w:t>Гидрологические характеристики реки дают основание считать</w:t>
      </w:r>
      <w:r w:rsidR="00B91B04" w:rsidRPr="00AF6A86">
        <w:rPr>
          <w:rFonts w:ascii="Times New Roman" w:hAnsi="Times New Roman" w:cs="Times New Roman"/>
          <w:sz w:val="28"/>
          <w:szCs w:val="28"/>
        </w:rPr>
        <w:t>, что таянию мерзлоты и активной деформации берега</w:t>
      </w:r>
      <w:r w:rsidR="009A2E8F" w:rsidRPr="00AF6A86">
        <w:rPr>
          <w:rFonts w:ascii="Times New Roman" w:hAnsi="Times New Roman" w:cs="Times New Roman"/>
          <w:sz w:val="28"/>
          <w:szCs w:val="28"/>
        </w:rPr>
        <w:t xml:space="preserve"> реки повлияли следующие факторы:  </w:t>
      </w:r>
      <w:r w:rsidR="00AF6A8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="007042FD" w:rsidRPr="00AF6A86">
        <w:rPr>
          <w:rFonts w:ascii="Times New Roman" w:hAnsi="Times New Roman" w:cs="Times New Roman"/>
          <w:b/>
          <w:sz w:val="28"/>
          <w:szCs w:val="28"/>
        </w:rPr>
        <w:t>-</w:t>
      </w:r>
      <w:r w:rsidR="009A2E8F" w:rsidRPr="00AF6A86">
        <w:rPr>
          <w:rFonts w:ascii="Times New Roman" w:hAnsi="Times New Roman" w:cs="Times New Roman"/>
          <w:sz w:val="28"/>
          <w:szCs w:val="28"/>
        </w:rPr>
        <w:t xml:space="preserve"> в</w:t>
      </w:r>
      <w:r w:rsidR="009A2E8F" w:rsidRPr="00AF6A86">
        <w:rPr>
          <w:rFonts w:ascii="Times New Roman" w:hAnsi="Times New Roman" w:cs="Times New Roman"/>
          <w:bCs/>
          <w:sz w:val="28"/>
          <w:szCs w:val="28"/>
        </w:rPr>
        <w:t xml:space="preserve"> 2014 году прошло высокое половодье</w:t>
      </w:r>
      <w:r w:rsidR="00DD193F" w:rsidRPr="00AF6A86">
        <w:rPr>
          <w:rFonts w:ascii="Times New Roman" w:hAnsi="Times New Roman" w:cs="Times New Roman"/>
          <w:bCs/>
          <w:sz w:val="28"/>
          <w:szCs w:val="28"/>
        </w:rPr>
        <w:t>, повышенный уровень воды повлиял на таянье береговой мерзлоты</w:t>
      </w:r>
      <w:r w:rsidR="009A2E8F" w:rsidRPr="00AF6A86">
        <w:rPr>
          <w:rFonts w:ascii="Times New Roman" w:hAnsi="Times New Roman" w:cs="Times New Roman"/>
          <w:bCs/>
          <w:sz w:val="28"/>
          <w:szCs w:val="28"/>
        </w:rPr>
        <w:t>;</w:t>
      </w:r>
      <w:r w:rsidR="00AF6A8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9A2E8F" w:rsidRPr="00AF6A86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DD193F" w:rsidRPr="00AF6A86">
        <w:rPr>
          <w:rFonts w:ascii="Times New Roman" w:hAnsi="Times New Roman" w:cs="Times New Roman"/>
          <w:bCs/>
          <w:sz w:val="28"/>
          <w:szCs w:val="28"/>
        </w:rPr>
        <w:t>очень мягк</w:t>
      </w:r>
      <w:r w:rsidR="00300E15" w:rsidRPr="00AF6A86">
        <w:rPr>
          <w:rFonts w:ascii="Times New Roman" w:hAnsi="Times New Roman" w:cs="Times New Roman"/>
          <w:bCs/>
          <w:sz w:val="28"/>
          <w:szCs w:val="28"/>
        </w:rPr>
        <w:t>ие</w:t>
      </w:r>
      <w:r w:rsidR="00DD193F" w:rsidRPr="00AF6A86">
        <w:rPr>
          <w:rFonts w:ascii="Times New Roman" w:hAnsi="Times New Roman" w:cs="Times New Roman"/>
          <w:bCs/>
          <w:sz w:val="28"/>
          <w:szCs w:val="28"/>
        </w:rPr>
        <w:t xml:space="preserve"> зим</w:t>
      </w:r>
      <w:r w:rsidR="00300E15" w:rsidRPr="00AF6A86">
        <w:rPr>
          <w:rFonts w:ascii="Times New Roman" w:hAnsi="Times New Roman" w:cs="Times New Roman"/>
          <w:bCs/>
          <w:sz w:val="28"/>
          <w:szCs w:val="28"/>
        </w:rPr>
        <w:t>ы</w:t>
      </w:r>
      <w:r w:rsidR="00DD193F" w:rsidRPr="00AF6A86">
        <w:rPr>
          <w:rFonts w:ascii="Times New Roman" w:hAnsi="Times New Roman" w:cs="Times New Roman"/>
          <w:bCs/>
          <w:sz w:val="28"/>
          <w:szCs w:val="28"/>
        </w:rPr>
        <w:t xml:space="preserve"> 2019-2020</w:t>
      </w:r>
      <w:r w:rsidR="00300E15" w:rsidRPr="00AF6A86">
        <w:rPr>
          <w:rFonts w:ascii="Times New Roman" w:hAnsi="Times New Roman" w:cs="Times New Roman"/>
          <w:bCs/>
          <w:sz w:val="28"/>
          <w:szCs w:val="28"/>
        </w:rPr>
        <w:t xml:space="preserve"> и 2024-2025</w:t>
      </w:r>
      <w:r w:rsidR="00AF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00E15" w:rsidRPr="00AF6A86">
        <w:rPr>
          <w:rFonts w:ascii="Times New Roman" w:hAnsi="Times New Roman" w:cs="Times New Roman"/>
          <w:bCs/>
          <w:sz w:val="28"/>
          <w:szCs w:val="28"/>
        </w:rPr>
        <w:t xml:space="preserve">годов </w:t>
      </w:r>
      <w:r w:rsidR="00DD193F" w:rsidRPr="00AF6A86">
        <w:rPr>
          <w:rFonts w:ascii="Times New Roman" w:hAnsi="Times New Roman" w:cs="Times New Roman"/>
          <w:bCs/>
          <w:sz w:val="28"/>
          <w:szCs w:val="28"/>
        </w:rPr>
        <w:t>с незначительной толщиной</w:t>
      </w:r>
      <w:r w:rsidR="00AF6A86">
        <w:rPr>
          <w:rFonts w:ascii="Times New Roman" w:hAnsi="Times New Roman" w:cs="Times New Roman"/>
          <w:bCs/>
          <w:sz w:val="28"/>
          <w:szCs w:val="28"/>
        </w:rPr>
        <w:t xml:space="preserve"> сезонной промо</w:t>
      </w:r>
      <w:r w:rsidR="007E29F3">
        <w:rPr>
          <w:rFonts w:ascii="Times New Roman" w:hAnsi="Times New Roman" w:cs="Times New Roman"/>
          <w:bCs/>
          <w:sz w:val="28"/>
          <w:szCs w:val="28"/>
        </w:rPr>
        <w:t>ро</w:t>
      </w:r>
      <w:r w:rsidR="00AF6A86">
        <w:rPr>
          <w:rFonts w:ascii="Times New Roman" w:hAnsi="Times New Roman" w:cs="Times New Roman"/>
          <w:bCs/>
          <w:sz w:val="28"/>
          <w:szCs w:val="28"/>
        </w:rPr>
        <w:t>зки грунта</w:t>
      </w:r>
      <w:r w:rsidR="00DD193F" w:rsidRPr="00AF6A86">
        <w:rPr>
          <w:rFonts w:ascii="Times New Roman" w:hAnsi="Times New Roman" w:cs="Times New Roman"/>
          <w:bCs/>
          <w:sz w:val="28"/>
          <w:szCs w:val="28"/>
        </w:rPr>
        <w:t>;</w:t>
      </w:r>
      <w:r w:rsidR="007E29F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DD193F" w:rsidRPr="00AF6A86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F2565F" w:rsidRPr="00AF6A86">
        <w:rPr>
          <w:rFonts w:ascii="Times New Roman" w:hAnsi="Times New Roman" w:cs="Times New Roman"/>
          <w:bCs/>
          <w:sz w:val="28"/>
          <w:szCs w:val="28"/>
        </w:rPr>
        <w:t>в</w:t>
      </w:r>
      <w:r w:rsidR="00DD193F" w:rsidRPr="00AF6A86">
        <w:rPr>
          <w:rFonts w:ascii="Times New Roman" w:hAnsi="Times New Roman" w:cs="Times New Roman"/>
          <w:bCs/>
          <w:sz w:val="28"/>
          <w:szCs w:val="28"/>
        </w:rPr>
        <w:t xml:space="preserve"> 2019 году 26 мая прошел</w:t>
      </w:r>
      <w:r w:rsidR="002A40A1" w:rsidRPr="00AF6A8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91B04" w:rsidRPr="00AF6A86">
        <w:rPr>
          <w:rFonts w:ascii="Times New Roman" w:hAnsi="Times New Roman" w:cs="Times New Roman"/>
          <w:bCs/>
          <w:sz w:val="28"/>
          <w:szCs w:val="28"/>
        </w:rPr>
        <w:t xml:space="preserve">самый </w:t>
      </w:r>
      <w:r w:rsidR="00DD193F" w:rsidRPr="00AF6A86">
        <w:rPr>
          <w:rFonts w:ascii="Times New Roman" w:hAnsi="Times New Roman" w:cs="Times New Roman"/>
          <w:bCs/>
          <w:sz w:val="28"/>
          <w:szCs w:val="28"/>
        </w:rPr>
        <w:t xml:space="preserve">ранний ледоход на реке Таз, который был вызван общим потеплением климата в полярной зоне Западной Сибири. </w:t>
      </w:r>
      <w:r w:rsidR="007E29F3">
        <w:rPr>
          <w:rFonts w:ascii="Times New Roman" w:hAnsi="Times New Roman" w:cs="Times New Roman"/>
          <w:sz w:val="28"/>
          <w:szCs w:val="28"/>
        </w:rPr>
        <w:t xml:space="preserve">        </w:t>
      </w:r>
      <w:r w:rsidR="00DD193F" w:rsidRPr="00AF6A86">
        <w:rPr>
          <w:rFonts w:ascii="Times New Roman" w:hAnsi="Times New Roman" w:cs="Times New Roman"/>
          <w:sz w:val="28"/>
          <w:szCs w:val="28"/>
        </w:rPr>
        <w:t>2.</w:t>
      </w:r>
      <w:r w:rsidR="002A40A1" w:rsidRPr="00AF6A86">
        <w:rPr>
          <w:rFonts w:ascii="Times New Roman" w:hAnsi="Times New Roman" w:cs="Times New Roman"/>
          <w:sz w:val="28"/>
          <w:szCs w:val="28"/>
        </w:rPr>
        <w:t xml:space="preserve"> </w:t>
      </w:r>
      <w:r w:rsidR="00CF06E3" w:rsidRPr="00AF6A86">
        <w:rPr>
          <w:rFonts w:ascii="Times New Roman" w:hAnsi="Times New Roman" w:cs="Times New Roman"/>
          <w:sz w:val="28"/>
          <w:szCs w:val="28"/>
        </w:rPr>
        <w:t>На основании инструментальных наблюдений</w:t>
      </w:r>
      <w:r w:rsidR="00C37E48" w:rsidRPr="00AF6A86">
        <w:rPr>
          <w:rFonts w:ascii="Times New Roman" w:hAnsi="Times New Roman" w:cs="Times New Roman"/>
          <w:sz w:val="28"/>
          <w:szCs w:val="28"/>
        </w:rPr>
        <w:t xml:space="preserve"> за</w:t>
      </w:r>
      <w:r w:rsidR="009A2E8F" w:rsidRPr="00AF6A86">
        <w:rPr>
          <w:rFonts w:ascii="Times New Roman" w:hAnsi="Times New Roman" w:cs="Times New Roman"/>
          <w:sz w:val="28"/>
          <w:szCs w:val="28"/>
        </w:rPr>
        <w:t xml:space="preserve"> таянием </w:t>
      </w:r>
      <w:r w:rsidR="00C37E48" w:rsidRPr="00AF6A86">
        <w:rPr>
          <w:rFonts w:ascii="Times New Roman" w:hAnsi="Times New Roman" w:cs="Times New Roman"/>
          <w:sz w:val="28"/>
          <w:szCs w:val="28"/>
        </w:rPr>
        <w:t>поверхностного слоя многолетомерзлых грунтов можно сделать вывод</w:t>
      </w:r>
      <w:r w:rsidR="00DD193F" w:rsidRPr="00AF6A86">
        <w:rPr>
          <w:rFonts w:ascii="Times New Roman" w:hAnsi="Times New Roman" w:cs="Times New Roman"/>
          <w:sz w:val="28"/>
          <w:szCs w:val="28"/>
        </w:rPr>
        <w:t>ы:</w:t>
      </w:r>
      <w:r w:rsidR="007E29F3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DD193F" w:rsidRPr="00AF6A86">
        <w:rPr>
          <w:rFonts w:ascii="Times New Roman" w:hAnsi="Times New Roman" w:cs="Times New Roman"/>
          <w:sz w:val="28"/>
          <w:szCs w:val="28"/>
        </w:rPr>
        <w:t>-</w:t>
      </w:r>
      <w:r w:rsidR="007E29F3">
        <w:rPr>
          <w:rFonts w:ascii="Times New Roman" w:hAnsi="Times New Roman" w:cs="Times New Roman"/>
          <w:sz w:val="28"/>
          <w:szCs w:val="28"/>
        </w:rPr>
        <w:t xml:space="preserve"> </w:t>
      </w:r>
      <w:r w:rsidR="006C431E" w:rsidRPr="00AF6A86">
        <w:rPr>
          <w:rFonts w:ascii="Times New Roman" w:hAnsi="Times New Roman" w:cs="Times New Roman"/>
          <w:sz w:val="28"/>
          <w:szCs w:val="28"/>
        </w:rPr>
        <w:t>в зиму 2019-2020 годов грунт на исследуемом участке оттаял до 1 метра, а сезонное промерзание мощностью в 73 см не смогло восстановить мерзлоту;</w:t>
      </w:r>
      <w:r w:rsidR="007E29F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DD193F" w:rsidRPr="00AF6A86">
        <w:rPr>
          <w:rFonts w:ascii="Times New Roman" w:hAnsi="Times New Roman" w:cs="Times New Roman"/>
          <w:bCs/>
          <w:iCs/>
          <w:sz w:val="28"/>
          <w:szCs w:val="28"/>
        </w:rPr>
        <w:t>3.</w:t>
      </w:r>
      <w:r w:rsidR="002A40A1" w:rsidRPr="00AF6A8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940BDA" w:rsidRPr="00AF6A86">
        <w:rPr>
          <w:rFonts w:ascii="Times New Roman" w:hAnsi="Times New Roman" w:cs="Times New Roman"/>
          <w:bCs/>
          <w:iCs/>
          <w:sz w:val="28"/>
          <w:szCs w:val="28"/>
        </w:rPr>
        <w:t xml:space="preserve">Результаты </w:t>
      </w:r>
      <w:r w:rsidR="00C37E48" w:rsidRPr="00AF6A86">
        <w:rPr>
          <w:rFonts w:ascii="Times New Roman" w:hAnsi="Times New Roman" w:cs="Times New Roman"/>
          <w:bCs/>
          <w:iCs/>
          <w:sz w:val="28"/>
          <w:szCs w:val="28"/>
        </w:rPr>
        <w:t>геодезического мониторинга берега устьевого участка реки Таз указывает на то, что</w:t>
      </w:r>
      <w:r w:rsidR="00AF6A8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7042FD" w:rsidRPr="00AF6A86">
        <w:rPr>
          <w:rFonts w:ascii="Times New Roman" w:hAnsi="Times New Roman" w:cs="Times New Roman"/>
          <w:bCs/>
          <w:iCs/>
          <w:sz w:val="28"/>
          <w:szCs w:val="28"/>
        </w:rPr>
        <w:t xml:space="preserve">идут активные процессы рельефообразования </w:t>
      </w:r>
      <w:r w:rsidR="007042FD" w:rsidRPr="00AF6A86">
        <w:rPr>
          <w:rFonts w:ascii="Times New Roman" w:hAnsi="Times New Roman" w:cs="Times New Roman"/>
          <w:sz w:val="28"/>
          <w:szCs w:val="28"/>
        </w:rPr>
        <w:t>по берегу и донному основанию реки:</w:t>
      </w:r>
      <w:r w:rsidR="007E29F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- </w:t>
      </w:r>
      <w:r w:rsidR="00AB274F">
        <w:rPr>
          <w:rFonts w:ascii="Times New Roman" w:hAnsi="Times New Roman" w:cs="Times New Roman"/>
          <w:sz w:val="28"/>
          <w:szCs w:val="28"/>
        </w:rPr>
        <w:t>-</w:t>
      </w:r>
      <w:r w:rsidR="00682D84" w:rsidRPr="00AF6A86">
        <w:rPr>
          <w:rFonts w:ascii="Times New Roman" w:hAnsi="Times New Roman" w:cs="Times New Roman"/>
          <w:bCs/>
          <w:iCs/>
          <w:sz w:val="28"/>
          <w:szCs w:val="28"/>
        </w:rPr>
        <w:t>н</w:t>
      </w:r>
      <w:r w:rsidR="007420E5" w:rsidRPr="00AF6A86">
        <w:rPr>
          <w:rFonts w:ascii="Times New Roman" w:hAnsi="Times New Roman" w:cs="Times New Roman"/>
          <w:bCs/>
          <w:iCs/>
          <w:sz w:val="28"/>
          <w:szCs w:val="28"/>
        </w:rPr>
        <w:t>аблюдается значительн</w:t>
      </w:r>
      <w:r w:rsidR="00682D84" w:rsidRPr="00AF6A86">
        <w:rPr>
          <w:rFonts w:ascii="Times New Roman" w:hAnsi="Times New Roman" w:cs="Times New Roman"/>
          <w:bCs/>
          <w:iCs/>
          <w:sz w:val="28"/>
          <w:szCs w:val="28"/>
        </w:rPr>
        <w:t>ая просадка берега реки на 78 см за период наблюдения;</w:t>
      </w:r>
      <w:r w:rsidR="007E29F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="00AB274F"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="00682D84" w:rsidRPr="00AF6A86">
        <w:rPr>
          <w:rFonts w:ascii="Times New Roman" w:hAnsi="Times New Roman" w:cs="Times New Roman"/>
          <w:bCs/>
          <w:iCs/>
          <w:sz w:val="28"/>
          <w:szCs w:val="28"/>
        </w:rPr>
        <w:t>русло реки сместилось на 15</w:t>
      </w:r>
      <w:r w:rsidR="002A40A1" w:rsidRPr="00AF6A8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682D84" w:rsidRPr="00AF6A86">
        <w:rPr>
          <w:rFonts w:ascii="Times New Roman" w:hAnsi="Times New Roman" w:cs="Times New Roman"/>
          <w:bCs/>
          <w:iCs/>
          <w:sz w:val="28"/>
          <w:szCs w:val="28"/>
        </w:rPr>
        <w:t>метров ближе к берегу;</w:t>
      </w:r>
      <w:r w:rsidR="007E29F3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682D84" w:rsidRPr="00AF6A86">
        <w:rPr>
          <w:rFonts w:ascii="Times New Roman" w:hAnsi="Times New Roman" w:cs="Times New Roman"/>
          <w:bCs/>
          <w:iCs/>
          <w:sz w:val="28"/>
          <w:szCs w:val="28"/>
        </w:rPr>
        <w:t>- на 21 см опустился уровень реки, что указывает на просадку рельефа дна реки.</w:t>
      </w:r>
    </w:p>
    <w:p w:rsidR="00FA59B3" w:rsidRPr="00AF6A86" w:rsidRDefault="00C37E48" w:rsidP="007E29F3">
      <w:pPr>
        <w:pStyle w:val="a3"/>
        <w:ind w:left="0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F6A86">
        <w:rPr>
          <w:rFonts w:ascii="Times New Roman" w:hAnsi="Times New Roman" w:cs="Times New Roman"/>
          <w:bCs/>
          <w:iCs/>
          <w:sz w:val="28"/>
          <w:szCs w:val="28"/>
        </w:rPr>
        <w:t>Проце</w:t>
      </w:r>
      <w:r w:rsidR="00FA59B3" w:rsidRPr="00AF6A86">
        <w:rPr>
          <w:rFonts w:ascii="Times New Roman" w:hAnsi="Times New Roman" w:cs="Times New Roman"/>
          <w:bCs/>
          <w:iCs/>
          <w:sz w:val="28"/>
          <w:szCs w:val="28"/>
        </w:rPr>
        <w:t>сс потепления продолжается.</w:t>
      </w:r>
      <w:r w:rsidR="002A40A1" w:rsidRPr="00AF6A8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A59B3" w:rsidRPr="00AF6A86">
        <w:rPr>
          <w:rFonts w:ascii="Times New Roman" w:hAnsi="Times New Roman" w:cs="Times New Roman"/>
          <w:bCs/>
          <w:iCs/>
          <w:sz w:val="28"/>
          <w:szCs w:val="28"/>
        </w:rPr>
        <w:t xml:space="preserve">Сложные геоморфологические </w:t>
      </w:r>
      <w:r w:rsidR="001D4058" w:rsidRPr="00AF6A86">
        <w:rPr>
          <w:rFonts w:ascii="Times New Roman" w:hAnsi="Times New Roman" w:cs="Times New Roman"/>
          <w:bCs/>
          <w:iCs/>
          <w:sz w:val="28"/>
          <w:szCs w:val="28"/>
        </w:rPr>
        <w:t xml:space="preserve">процессы </w:t>
      </w:r>
      <w:r w:rsidR="00FA59B3" w:rsidRPr="00AF6A86">
        <w:rPr>
          <w:rFonts w:ascii="Times New Roman" w:hAnsi="Times New Roman" w:cs="Times New Roman"/>
          <w:bCs/>
          <w:iCs/>
          <w:sz w:val="28"/>
          <w:szCs w:val="28"/>
        </w:rPr>
        <w:t xml:space="preserve">по берегам реки и </w:t>
      </w:r>
      <w:r w:rsidR="001D4058" w:rsidRPr="00AF6A86">
        <w:rPr>
          <w:rFonts w:ascii="Times New Roman" w:hAnsi="Times New Roman" w:cs="Times New Roman"/>
          <w:bCs/>
          <w:iCs/>
          <w:sz w:val="28"/>
          <w:szCs w:val="28"/>
        </w:rPr>
        <w:t xml:space="preserve">активные </w:t>
      </w:r>
      <w:r w:rsidR="00FA59B3" w:rsidRPr="00AF6A86">
        <w:rPr>
          <w:rFonts w:ascii="Times New Roman" w:hAnsi="Times New Roman" w:cs="Times New Roman"/>
          <w:bCs/>
          <w:iCs/>
          <w:sz w:val="28"/>
          <w:szCs w:val="28"/>
        </w:rPr>
        <w:t>русловые процессы самой реки будут продолжаться. Возникает масса проблем, которые необходимо решать в самое ближайшее время:</w:t>
      </w:r>
    </w:p>
    <w:p w:rsidR="00FA59B3" w:rsidRPr="00AF6A86" w:rsidRDefault="00FA59B3" w:rsidP="007E29F3">
      <w:pPr>
        <w:pStyle w:val="a3"/>
        <w:ind w:left="0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F6A86">
        <w:rPr>
          <w:rFonts w:ascii="Times New Roman" w:hAnsi="Times New Roman" w:cs="Times New Roman"/>
          <w:bCs/>
          <w:iCs/>
          <w:sz w:val="28"/>
          <w:szCs w:val="28"/>
        </w:rPr>
        <w:t>- обмеления устья реки</w:t>
      </w:r>
      <w:r w:rsidR="001D4058" w:rsidRPr="00AF6A86">
        <w:rPr>
          <w:rFonts w:ascii="Times New Roman" w:hAnsi="Times New Roman" w:cs="Times New Roman"/>
          <w:bCs/>
          <w:iCs/>
          <w:sz w:val="28"/>
          <w:szCs w:val="28"/>
        </w:rPr>
        <w:t xml:space="preserve"> при входе в Тазовскую губу</w:t>
      </w:r>
      <w:r w:rsidRPr="00AF6A86">
        <w:rPr>
          <w:rFonts w:ascii="Times New Roman" w:hAnsi="Times New Roman" w:cs="Times New Roman"/>
          <w:bCs/>
          <w:iCs/>
          <w:sz w:val="28"/>
          <w:szCs w:val="28"/>
        </w:rPr>
        <w:t xml:space="preserve"> и сложности с судоходством;</w:t>
      </w:r>
    </w:p>
    <w:p w:rsidR="00FA59B3" w:rsidRPr="00AF6A86" w:rsidRDefault="00FA59B3" w:rsidP="007E29F3">
      <w:pPr>
        <w:pStyle w:val="a3"/>
        <w:ind w:left="0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F6A86">
        <w:rPr>
          <w:rFonts w:ascii="Times New Roman" w:hAnsi="Times New Roman" w:cs="Times New Roman"/>
          <w:bCs/>
          <w:iCs/>
          <w:sz w:val="28"/>
          <w:szCs w:val="28"/>
        </w:rPr>
        <w:t>- разрушение инфраструктуры речных портов, отдельных причалов на реке;</w:t>
      </w:r>
    </w:p>
    <w:p w:rsidR="00FA59B3" w:rsidRPr="00AF6A86" w:rsidRDefault="00FA59B3" w:rsidP="007E29F3">
      <w:pPr>
        <w:pStyle w:val="a3"/>
        <w:ind w:left="0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F6A86">
        <w:rPr>
          <w:rFonts w:ascii="Times New Roman" w:hAnsi="Times New Roman" w:cs="Times New Roman"/>
          <w:bCs/>
          <w:iCs/>
          <w:sz w:val="28"/>
          <w:szCs w:val="28"/>
        </w:rPr>
        <w:t>- перенос и переме</w:t>
      </w:r>
      <w:r w:rsidRPr="00AF6A86">
        <w:rPr>
          <w:rFonts w:ascii="Times New Roman" w:hAnsi="Times New Roman" w:cs="Times New Roman"/>
          <w:sz w:val="28"/>
          <w:szCs w:val="28"/>
        </w:rPr>
        <w:t>щение дорог, строительство новых производственных и жилых зданий и сооружений</w:t>
      </w:r>
      <w:r w:rsidR="001D4058" w:rsidRPr="00AF6A86">
        <w:rPr>
          <w:rFonts w:ascii="Times New Roman" w:hAnsi="Times New Roman" w:cs="Times New Roman"/>
          <w:sz w:val="28"/>
          <w:szCs w:val="28"/>
        </w:rPr>
        <w:t>,</w:t>
      </w:r>
      <w:r w:rsidRPr="00AF6A86">
        <w:rPr>
          <w:rFonts w:ascii="Times New Roman" w:hAnsi="Times New Roman" w:cs="Times New Roman"/>
          <w:sz w:val="28"/>
          <w:szCs w:val="28"/>
        </w:rPr>
        <w:t xml:space="preserve"> расположенных по берегу реки Таз</w:t>
      </w:r>
      <w:r w:rsidR="001D4058" w:rsidRPr="00AF6A86">
        <w:rPr>
          <w:rFonts w:ascii="Times New Roman" w:hAnsi="Times New Roman" w:cs="Times New Roman"/>
          <w:sz w:val="28"/>
          <w:szCs w:val="28"/>
        </w:rPr>
        <w:t>.</w:t>
      </w:r>
    </w:p>
    <w:p w:rsidR="00940BDA" w:rsidRPr="00AF6A86" w:rsidRDefault="001D4058" w:rsidP="007E29F3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6A86">
        <w:rPr>
          <w:rFonts w:ascii="Times New Roman" w:hAnsi="Times New Roman" w:cs="Times New Roman"/>
          <w:sz w:val="28"/>
          <w:szCs w:val="28"/>
        </w:rPr>
        <w:t>Надеемся, что наша работа будет полезной речникам, администрациям поселений, руководителям нефтегазовых месторождений, жителям Тазовского</w:t>
      </w:r>
      <w:r w:rsidR="00C92173">
        <w:rPr>
          <w:rFonts w:ascii="Times New Roman" w:hAnsi="Times New Roman" w:cs="Times New Roman"/>
          <w:sz w:val="28"/>
          <w:szCs w:val="28"/>
        </w:rPr>
        <w:t xml:space="preserve"> и Красноселькупского  районо</w:t>
      </w:r>
      <w:r w:rsidR="00CD155B">
        <w:rPr>
          <w:rFonts w:ascii="Times New Roman" w:hAnsi="Times New Roman" w:cs="Times New Roman"/>
          <w:sz w:val="28"/>
          <w:szCs w:val="28"/>
        </w:rPr>
        <w:t>в ЯНАО</w:t>
      </w:r>
      <w:r w:rsidRPr="00AF6A86">
        <w:rPr>
          <w:rFonts w:ascii="Times New Roman" w:hAnsi="Times New Roman" w:cs="Times New Roman"/>
          <w:sz w:val="28"/>
          <w:szCs w:val="28"/>
        </w:rPr>
        <w:t>.</w:t>
      </w:r>
    </w:p>
    <w:p w:rsidR="00940BDA" w:rsidRPr="00366AC3" w:rsidRDefault="00940BDA" w:rsidP="00AF6A86">
      <w:pPr>
        <w:pStyle w:val="a3"/>
        <w:ind w:left="0" w:firstLine="567"/>
        <w:rPr>
          <w:rFonts w:ascii="Times New Roman" w:hAnsi="Times New Roman" w:cs="Times New Roman"/>
        </w:rPr>
      </w:pPr>
    </w:p>
    <w:p w:rsidR="00940BDA" w:rsidRPr="00366AC3" w:rsidRDefault="00940BDA" w:rsidP="00AF6A86">
      <w:pPr>
        <w:pStyle w:val="a3"/>
        <w:ind w:left="927"/>
        <w:rPr>
          <w:rFonts w:ascii="Times New Roman" w:hAnsi="Times New Roman" w:cs="Times New Roman"/>
        </w:rPr>
      </w:pPr>
    </w:p>
    <w:p w:rsidR="00940BDA" w:rsidRDefault="00940BDA" w:rsidP="00AF6A86">
      <w:pPr>
        <w:spacing w:line="240" w:lineRule="auto"/>
        <w:rPr>
          <w:rFonts w:ascii="Times New Roman" w:hAnsi="Times New Roman" w:cs="Times New Roman"/>
        </w:rPr>
      </w:pPr>
    </w:p>
    <w:p w:rsidR="00F155C1" w:rsidRDefault="00F155C1" w:rsidP="001D4058">
      <w:pPr>
        <w:rPr>
          <w:rFonts w:ascii="Times New Roman" w:hAnsi="Times New Roman" w:cs="Times New Roman"/>
        </w:rPr>
      </w:pPr>
    </w:p>
    <w:p w:rsidR="00F155C1" w:rsidRPr="001D4058" w:rsidRDefault="00F155C1" w:rsidP="001D4058">
      <w:pPr>
        <w:rPr>
          <w:rFonts w:ascii="Times New Roman" w:hAnsi="Times New Roman" w:cs="Times New Roman"/>
        </w:rPr>
      </w:pPr>
    </w:p>
    <w:p w:rsidR="00940BDA" w:rsidRPr="00366AC3" w:rsidRDefault="00940BDA" w:rsidP="00366AC3">
      <w:pPr>
        <w:pStyle w:val="a3"/>
        <w:spacing w:line="276" w:lineRule="auto"/>
        <w:ind w:left="927"/>
        <w:rPr>
          <w:rFonts w:ascii="Times New Roman" w:hAnsi="Times New Roman" w:cs="Times New Roman"/>
        </w:rPr>
      </w:pPr>
    </w:p>
    <w:p w:rsidR="004B04B4" w:rsidRPr="00994C9F" w:rsidRDefault="004B04B4" w:rsidP="00994C9F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4C9F">
        <w:rPr>
          <w:rFonts w:ascii="Times New Roman" w:hAnsi="Times New Roman" w:cs="Times New Roman"/>
          <w:b/>
          <w:bCs/>
          <w:sz w:val="28"/>
          <w:szCs w:val="28"/>
        </w:rPr>
        <w:t>Литература и источники.</w:t>
      </w:r>
    </w:p>
    <w:p w:rsidR="004B04B4" w:rsidRPr="00994C9F" w:rsidRDefault="004B04B4" w:rsidP="00994C9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94C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</w:t>
      </w:r>
      <w:r w:rsidR="003A1365" w:rsidRPr="00994C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94C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Информационно-аналитический обзор рыбохозяйственной значимости пресных водоемов ЯНАО. </w:t>
      </w:r>
      <w:hyperlink r:id="rId25" w:history="1">
        <w:r w:rsidRPr="00994C9F">
          <w:rPr>
            <w:rStyle w:val="a5"/>
            <w:rFonts w:ascii="Times New Roman" w:hAnsi="Times New Roman" w:cs="Times New Roman"/>
            <w:sz w:val="28"/>
            <w:szCs w:val="28"/>
          </w:rPr>
          <w:t>https://research-journal.org/archive/1-127-2023-january/10.23670/IRJ.2023.127.25?ysclid=ldo14d1vs7214509323</w:t>
        </w:r>
      </w:hyperlink>
    </w:p>
    <w:p w:rsidR="00AB274F" w:rsidRPr="00EA6A86" w:rsidRDefault="00476981" w:rsidP="00EA6A86">
      <w:pPr>
        <w:spacing w:line="240" w:lineRule="auto"/>
        <w:ind w:firstLine="709"/>
      </w:pPr>
      <w:r w:rsidRPr="00994C9F">
        <w:rPr>
          <w:rFonts w:ascii="Times New Roman" w:hAnsi="Times New Roman" w:cs="Times New Roman"/>
          <w:sz w:val="28"/>
          <w:szCs w:val="28"/>
        </w:rPr>
        <w:t xml:space="preserve">2. Государственный водный реестр  </w:t>
      </w:r>
      <w:hyperlink r:id="rId26" w:history="1">
        <w:r w:rsidRPr="00994C9F">
          <w:rPr>
            <w:rStyle w:val="a5"/>
            <w:rFonts w:ascii="Times New Roman" w:hAnsi="Times New Roman" w:cs="Times New Roman"/>
            <w:sz w:val="28"/>
            <w:szCs w:val="28"/>
          </w:rPr>
          <w:t>http://www.sur-base.ru/water-base/</w:t>
        </w:r>
      </w:hyperlink>
    </w:p>
    <w:p w:rsidR="00EA6A86" w:rsidRPr="00EA6A86" w:rsidRDefault="00476981" w:rsidP="00EA6A8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C9F">
        <w:rPr>
          <w:rFonts w:ascii="Times New Roman" w:hAnsi="Times New Roman" w:cs="Times New Roman"/>
          <w:sz w:val="28"/>
          <w:szCs w:val="28"/>
        </w:rPr>
        <w:t xml:space="preserve">3. </w:t>
      </w:r>
      <w:r w:rsidR="00AB274F" w:rsidRPr="00AB274F">
        <w:rPr>
          <w:rFonts w:ascii="Times New Roman" w:hAnsi="Times New Roman" w:cs="Times New Roman"/>
          <w:sz w:val="28"/>
          <w:szCs w:val="28"/>
        </w:rPr>
        <w:t xml:space="preserve">Современная динамика мерзлотных </w:t>
      </w:r>
      <w:r w:rsidR="00AB274F">
        <w:rPr>
          <w:rFonts w:ascii="Times New Roman" w:hAnsi="Times New Roman" w:cs="Times New Roman"/>
          <w:sz w:val="28"/>
          <w:szCs w:val="28"/>
        </w:rPr>
        <w:t xml:space="preserve">условий и её влияние на </w:t>
      </w:r>
      <w:r w:rsidR="00AB274F" w:rsidRPr="00AB274F">
        <w:rPr>
          <w:rFonts w:ascii="Times New Roman" w:hAnsi="Times New Roman" w:cs="Times New Roman"/>
          <w:sz w:val="28"/>
          <w:szCs w:val="28"/>
        </w:rPr>
        <w:t>инфраструктуру Российской Арктики</w:t>
      </w:r>
      <w:r w:rsidR="00EA6A86">
        <w:rPr>
          <w:rFonts w:ascii="Times New Roman" w:hAnsi="Times New Roman" w:cs="Times New Roman"/>
          <w:sz w:val="28"/>
          <w:szCs w:val="28"/>
        </w:rPr>
        <w:t>. Научно-исследовательская лаборатория</w:t>
      </w:r>
      <w:r w:rsidR="00EA6A86" w:rsidRPr="00EA6A86">
        <w:rPr>
          <w:rFonts w:ascii="Times New Roman" w:hAnsi="Times New Roman" w:cs="Times New Roman"/>
          <w:sz w:val="28"/>
          <w:szCs w:val="28"/>
        </w:rPr>
        <w:t xml:space="preserve"> геоэкологии Севера, Географический факультет МГУ им. М.В. Ломоносова</w:t>
      </w:r>
      <w:r w:rsidR="00EA6A8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B274F" w:rsidRPr="00EA6A86" w:rsidRDefault="00EA6A86" w:rsidP="00EA6A86">
      <w:pPr>
        <w:spacing w:line="240" w:lineRule="auto"/>
        <w:jc w:val="both"/>
      </w:pPr>
      <w:hyperlink r:id="rId27" w:history="1">
        <w:r w:rsidRPr="00EA6A86">
          <w:rPr>
            <w:rStyle w:val="a5"/>
            <w:rFonts w:ascii="Times New Roman" w:hAnsi="Times New Roman" w:cs="Times New Roman"/>
            <w:sz w:val="28"/>
            <w:szCs w:val="28"/>
          </w:rPr>
          <w:t>https://mk.rgo.ru/sites/default/files/documents/article-2699-mkrgovmgu2021maslakov.pdf</w:t>
        </w:r>
      </w:hyperlink>
      <w:r>
        <w:t xml:space="preserve"> </w:t>
      </w:r>
    </w:p>
    <w:p w:rsidR="00476981" w:rsidRPr="00994C9F" w:rsidRDefault="004724AF" w:rsidP="00994C9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76981" w:rsidRPr="00994C9F">
        <w:rPr>
          <w:rFonts w:ascii="Times New Roman" w:hAnsi="Times New Roman" w:cs="Times New Roman"/>
          <w:sz w:val="28"/>
          <w:szCs w:val="28"/>
        </w:rPr>
        <w:t xml:space="preserve">. </w:t>
      </w:r>
      <w:r w:rsidR="004B04B4" w:rsidRPr="00994C9F">
        <w:rPr>
          <w:rFonts w:ascii="Times New Roman" w:hAnsi="Times New Roman" w:cs="Times New Roman"/>
          <w:sz w:val="28"/>
          <w:szCs w:val="28"/>
        </w:rPr>
        <w:t xml:space="preserve">Ткачев Б.П., 2Кунин С.А. «Риски геоморфологических процессов на Севере (Арктике) </w:t>
      </w:r>
      <w:r w:rsidR="004B04B4" w:rsidRPr="00994C9F">
        <w:rPr>
          <w:rFonts w:ascii="Times New Roman" w:hAnsi="Times New Roman" w:cs="Times New Roman"/>
          <w:i/>
          <w:iCs/>
          <w:sz w:val="28"/>
          <w:szCs w:val="28"/>
        </w:rPr>
        <w:t xml:space="preserve">1Югорский государственный университет, Ханты-Мансийск, e-mail: btkachev@mail.ru; 2Тазовская средняя общеобразовательная школа, п. Тазовский, e-mail: kunin_taz@mail.ru, </w:t>
      </w:r>
      <w:r w:rsidR="004B04B4" w:rsidRPr="00994C9F">
        <w:rPr>
          <w:rFonts w:ascii="Times New Roman" w:hAnsi="Times New Roman" w:cs="Times New Roman"/>
          <w:sz w:val="28"/>
          <w:szCs w:val="28"/>
        </w:rPr>
        <w:t>Международный журнал прикладных и фундаментальных исследований №3 2020 год.</w:t>
      </w:r>
      <w:hyperlink r:id="rId28" w:history="1">
        <w:r w:rsidR="004B04B4" w:rsidRPr="00994C9F">
          <w:rPr>
            <w:rStyle w:val="a5"/>
            <w:rFonts w:ascii="Times New Roman" w:hAnsi="Times New Roman" w:cs="Times New Roman"/>
            <w:sz w:val="28"/>
            <w:szCs w:val="28"/>
          </w:rPr>
          <w:t>https://applied-research.ru/ru/issue/index</w:t>
        </w:r>
      </w:hyperlink>
    </w:p>
    <w:p w:rsidR="00AB274F" w:rsidRDefault="004724AF" w:rsidP="00AB274F">
      <w:pPr>
        <w:spacing w:line="240" w:lineRule="auto"/>
        <w:ind w:firstLine="709"/>
      </w:pPr>
      <w:r>
        <w:rPr>
          <w:rFonts w:ascii="Times New Roman" w:hAnsi="Times New Roman" w:cs="Times New Roman"/>
          <w:sz w:val="28"/>
          <w:szCs w:val="28"/>
        </w:rPr>
        <w:t>5</w:t>
      </w:r>
      <w:r w:rsidR="00476981" w:rsidRPr="00994C9F">
        <w:rPr>
          <w:rFonts w:ascii="Times New Roman" w:hAnsi="Times New Roman" w:cs="Times New Roman"/>
          <w:sz w:val="28"/>
          <w:szCs w:val="28"/>
        </w:rPr>
        <w:t xml:space="preserve">. </w:t>
      </w:r>
      <w:r w:rsidR="004B04B4" w:rsidRPr="00994C9F">
        <w:rPr>
          <w:rFonts w:ascii="Times New Roman" w:hAnsi="Times New Roman" w:cs="Times New Roman"/>
          <w:sz w:val="28"/>
          <w:szCs w:val="28"/>
        </w:rPr>
        <w:t xml:space="preserve">Раджабова Марьям  «Термокарстовое понижение русла реки Таз»,  Балтийский научно-инженерный конкурс 2020 г. </w:t>
      </w:r>
      <w:hyperlink r:id="rId29" w:history="1">
        <w:r w:rsidR="004B04B4" w:rsidRPr="00994C9F">
          <w:rPr>
            <w:rStyle w:val="a5"/>
            <w:rFonts w:ascii="Times New Roman" w:hAnsi="Times New Roman" w:cs="Times New Roman"/>
            <w:sz w:val="28"/>
            <w:szCs w:val="28"/>
          </w:rPr>
          <w:t>https://baltkonkurs.ru/features/po-godam/</w:t>
        </w:r>
      </w:hyperlink>
      <w:hyperlink r:id="rId30" w:history="1">
        <w:r w:rsidR="004B04B4" w:rsidRPr="00994C9F">
          <w:rPr>
            <w:rStyle w:val="a5"/>
            <w:rFonts w:ascii="Times New Roman" w:hAnsi="Times New Roman" w:cs="Times New Roman"/>
            <w:sz w:val="28"/>
            <w:szCs w:val="28"/>
          </w:rPr>
          <w:t>2020-2</w:t>
        </w:r>
      </w:hyperlink>
      <w:hyperlink r:id="rId31" w:history="1">
        <w:r w:rsidR="004B04B4" w:rsidRPr="00994C9F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</w:hyperlink>
    </w:p>
    <w:p w:rsidR="00AB274F" w:rsidRPr="00AB274F" w:rsidRDefault="004724AF" w:rsidP="00AB274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B274F" w:rsidRPr="00AB274F">
        <w:rPr>
          <w:rFonts w:ascii="Times New Roman" w:hAnsi="Times New Roman" w:cs="Times New Roman"/>
          <w:sz w:val="28"/>
          <w:szCs w:val="28"/>
        </w:rPr>
        <w:t>. Ходаков П. А. Методика учета влияния глобальных изменений климата на стабильность геодезической основы в районах многолетней мерзлоты</w:t>
      </w:r>
      <w:r w:rsidR="00AB274F">
        <w:rPr>
          <w:rFonts w:ascii="Times New Roman" w:hAnsi="Times New Roman" w:cs="Times New Roman"/>
          <w:sz w:val="28"/>
          <w:szCs w:val="28"/>
        </w:rPr>
        <w:t xml:space="preserve"> </w:t>
      </w:r>
      <w:hyperlink r:id="rId32" w:history="1">
        <w:r w:rsidR="00AB274F" w:rsidRPr="00AB274F">
          <w:rPr>
            <w:rStyle w:val="a5"/>
            <w:rFonts w:ascii="Times New Roman" w:hAnsi="Times New Roman" w:cs="Times New Roman"/>
            <w:sz w:val="28"/>
            <w:szCs w:val="28"/>
          </w:rPr>
          <w:t>https://www.miigaik.ru/science/councils/congregation/17_06_01_hodakov/1.pdf</w:t>
        </w:r>
      </w:hyperlink>
      <w:r w:rsidR="00AB274F">
        <w:t xml:space="preserve"> </w:t>
      </w:r>
    </w:p>
    <w:p w:rsidR="00AB274F" w:rsidRDefault="00AB274F" w:rsidP="00994C9F">
      <w:pPr>
        <w:spacing w:line="240" w:lineRule="auto"/>
        <w:ind w:firstLine="709"/>
      </w:pPr>
    </w:p>
    <w:p w:rsidR="00AB274F" w:rsidRPr="00994C9F" w:rsidRDefault="00AB274F" w:rsidP="00994C9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AB274F" w:rsidRPr="00994C9F" w:rsidSect="00FE3916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1F70" w:rsidRDefault="00B81F70" w:rsidP="00C75607">
      <w:pPr>
        <w:spacing w:after="0" w:line="240" w:lineRule="auto"/>
      </w:pPr>
      <w:r>
        <w:separator/>
      </w:r>
    </w:p>
  </w:endnote>
  <w:endnote w:type="continuationSeparator" w:id="1">
    <w:p w:rsidR="00B81F70" w:rsidRDefault="00B81F70" w:rsidP="00C75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5809391"/>
      <w:docPartObj>
        <w:docPartGallery w:val="Page Numbers (Bottom of Page)"/>
        <w:docPartUnique/>
      </w:docPartObj>
    </w:sdtPr>
    <w:sdtContent>
      <w:p w:rsidR="00EA6A86" w:rsidRDefault="00EA6A86">
        <w:pPr>
          <w:pStyle w:val="ac"/>
          <w:jc w:val="right"/>
        </w:pPr>
        <w:fldSimple w:instr=" PAGE   \* MERGEFORMAT ">
          <w:r w:rsidR="00CD155B">
            <w:rPr>
              <w:noProof/>
            </w:rPr>
            <w:t>11</w:t>
          </w:r>
        </w:fldSimple>
      </w:p>
    </w:sdtContent>
  </w:sdt>
  <w:p w:rsidR="00EA6A86" w:rsidRDefault="00EA6A86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1F70" w:rsidRDefault="00B81F70" w:rsidP="00C75607">
      <w:pPr>
        <w:spacing w:after="0" w:line="240" w:lineRule="auto"/>
      </w:pPr>
      <w:r>
        <w:separator/>
      </w:r>
    </w:p>
  </w:footnote>
  <w:footnote w:type="continuationSeparator" w:id="1">
    <w:p w:rsidR="00B81F70" w:rsidRDefault="00B81F70" w:rsidP="00C756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66714"/>
    <w:multiLevelType w:val="hybridMultilevel"/>
    <w:tmpl w:val="B058AF0E"/>
    <w:lvl w:ilvl="0" w:tplc="1DC466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4737D95"/>
    <w:multiLevelType w:val="multilevel"/>
    <w:tmpl w:val="4574E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C066D33"/>
    <w:multiLevelType w:val="hybridMultilevel"/>
    <w:tmpl w:val="351A707C"/>
    <w:lvl w:ilvl="0" w:tplc="E5E4E60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536CAF"/>
    <w:multiLevelType w:val="hybridMultilevel"/>
    <w:tmpl w:val="D52ED42C"/>
    <w:lvl w:ilvl="0" w:tplc="DCC28A5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057B5"/>
    <w:rsid w:val="00041A2A"/>
    <w:rsid w:val="0005652A"/>
    <w:rsid w:val="00061591"/>
    <w:rsid w:val="000768A9"/>
    <w:rsid w:val="000A04C9"/>
    <w:rsid w:val="000F07DB"/>
    <w:rsid w:val="000F3609"/>
    <w:rsid w:val="00101319"/>
    <w:rsid w:val="00140171"/>
    <w:rsid w:val="00182FC3"/>
    <w:rsid w:val="001A691D"/>
    <w:rsid w:val="001D0187"/>
    <w:rsid w:val="001D4058"/>
    <w:rsid w:val="002401D2"/>
    <w:rsid w:val="0024187B"/>
    <w:rsid w:val="00243A8D"/>
    <w:rsid w:val="0026694A"/>
    <w:rsid w:val="002835A1"/>
    <w:rsid w:val="002959D5"/>
    <w:rsid w:val="002A40A1"/>
    <w:rsid w:val="002B0608"/>
    <w:rsid w:val="002B0CFD"/>
    <w:rsid w:val="002B1CCB"/>
    <w:rsid w:val="002D70E9"/>
    <w:rsid w:val="00300E15"/>
    <w:rsid w:val="00304E30"/>
    <w:rsid w:val="00317C85"/>
    <w:rsid w:val="00332911"/>
    <w:rsid w:val="003354D9"/>
    <w:rsid w:val="00366AC3"/>
    <w:rsid w:val="003A1365"/>
    <w:rsid w:val="003A3316"/>
    <w:rsid w:val="003C142C"/>
    <w:rsid w:val="003C2BD8"/>
    <w:rsid w:val="003E6F8E"/>
    <w:rsid w:val="00413010"/>
    <w:rsid w:val="00432E7A"/>
    <w:rsid w:val="00451C10"/>
    <w:rsid w:val="00464A1A"/>
    <w:rsid w:val="0046628B"/>
    <w:rsid w:val="004724AF"/>
    <w:rsid w:val="00476981"/>
    <w:rsid w:val="004B04B4"/>
    <w:rsid w:val="004C3FE1"/>
    <w:rsid w:val="004F123D"/>
    <w:rsid w:val="004F319F"/>
    <w:rsid w:val="005259E0"/>
    <w:rsid w:val="00534618"/>
    <w:rsid w:val="00534753"/>
    <w:rsid w:val="00563162"/>
    <w:rsid w:val="005C08B5"/>
    <w:rsid w:val="005C0A34"/>
    <w:rsid w:val="006036C4"/>
    <w:rsid w:val="00620416"/>
    <w:rsid w:val="00635407"/>
    <w:rsid w:val="006419E0"/>
    <w:rsid w:val="00643CD2"/>
    <w:rsid w:val="00682D84"/>
    <w:rsid w:val="00695E2E"/>
    <w:rsid w:val="006B6819"/>
    <w:rsid w:val="006C431E"/>
    <w:rsid w:val="006E0AFE"/>
    <w:rsid w:val="006E4354"/>
    <w:rsid w:val="006F2409"/>
    <w:rsid w:val="007042FD"/>
    <w:rsid w:val="007057B5"/>
    <w:rsid w:val="0074107C"/>
    <w:rsid w:val="007420E5"/>
    <w:rsid w:val="007541AF"/>
    <w:rsid w:val="007C78E2"/>
    <w:rsid w:val="007E15B4"/>
    <w:rsid w:val="007E29F3"/>
    <w:rsid w:val="00802B00"/>
    <w:rsid w:val="00804E6F"/>
    <w:rsid w:val="008127D6"/>
    <w:rsid w:val="00821449"/>
    <w:rsid w:val="0082271F"/>
    <w:rsid w:val="00857311"/>
    <w:rsid w:val="008B345B"/>
    <w:rsid w:val="008C54CF"/>
    <w:rsid w:val="008F4FD3"/>
    <w:rsid w:val="00920D59"/>
    <w:rsid w:val="00933343"/>
    <w:rsid w:val="00940BDA"/>
    <w:rsid w:val="00953C63"/>
    <w:rsid w:val="00992AA1"/>
    <w:rsid w:val="00994C9F"/>
    <w:rsid w:val="009A2E8F"/>
    <w:rsid w:val="009C0DC1"/>
    <w:rsid w:val="009C2888"/>
    <w:rsid w:val="009F2BDA"/>
    <w:rsid w:val="00A02F3A"/>
    <w:rsid w:val="00A043AF"/>
    <w:rsid w:val="00A063E8"/>
    <w:rsid w:val="00A366B7"/>
    <w:rsid w:val="00A860B3"/>
    <w:rsid w:val="00AB274F"/>
    <w:rsid w:val="00AB4790"/>
    <w:rsid w:val="00AD433C"/>
    <w:rsid w:val="00AF6A86"/>
    <w:rsid w:val="00B42D54"/>
    <w:rsid w:val="00B6483B"/>
    <w:rsid w:val="00B81F70"/>
    <w:rsid w:val="00B8407E"/>
    <w:rsid w:val="00B91B04"/>
    <w:rsid w:val="00BA56DB"/>
    <w:rsid w:val="00BB5E1F"/>
    <w:rsid w:val="00C1351C"/>
    <w:rsid w:val="00C14178"/>
    <w:rsid w:val="00C15F1C"/>
    <w:rsid w:val="00C240FE"/>
    <w:rsid w:val="00C25BE0"/>
    <w:rsid w:val="00C37E48"/>
    <w:rsid w:val="00C5256C"/>
    <w:rsid w:val="00C54AE8"/>
    <w:rsid w:val="00C5615F"/>
    <w:rsid w:val="00C60F06"/>
    <w:rsid w:val="00C75607"/>
    <w:rsid w:val="00C76FD7"/>
    <w:rsid w:val="00C90CB7"/>
    <w:rsid w:val="00C92173"/>
    <w:rsid w:val="00CA7E73"/>
    <w:rsid w:val="00CC338A"/>
    <w:rsid w:val="00CC5EE1"/>
    <w:rsid w:val="00CD155B"/>
    <w:rsid w:val="00CF06E3"/>
    <w:rsid w:val="00D01FCA"/>
    <w:rsid w:val="00D633F0"/>
    <w:rsid w:val="00DB0D04"/>
    <w:rsid w:val="00DB6EED"/>
    <w:rsid w:val="00DD193F"/>
    <w:rsid w:val="00DE546B"/>
    <w:rsid w:val="00DF06BD"/>
    <w:rsid w:val="00DF3596"/>
    <w:rsid w:val="00E51997"/>
    <w:rsid w:val="00E90B5B"/>
    <w:rsid w:val="00E93A41"/>
    <w:rsid w:val="00EA6A86"/>
    <w:rsid w:val="00F155C1"/>
    <w:rsid w:val="00F2565F"/>
    <w:rsid w:val="00FA59B3"/>
    <w:rsid w:val="00FB0BD8"/>
    <w:rsid w:val="00FC6065"/>
    <w:rsid w:val="00FD121A"/>
    <w:rsid w:val="00FD7F49"/>
    <w:rsid w:val="00FE24E3"/>
    <w:rsid w:val="00FE39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9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5E1F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styleId="a4">
    <w:name w:val="Normal (Web)"/>
    <w:basedOn w:val="a"/>
    <w:uiPriority w:val="99"/>
    <w:unhideWhenUsed/>
    <w:rsid w:val="00BB5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4B04B4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B0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04B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74107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74107C"/>
    <w:rPr>
      <w:b/>
      <w:bCs/>
    </w:rPr>
  </w:style>
  <w:style w:type="paragraph" w:styleId="aa">
    <w:name w:val="header"/>
    <w:basedOn w:val="a"/>
    <w:link w:val="ab"/>
    <w:uiPriority w:val="99"/>
    <w:semiHidden/>
    <w:unhideWhenUsed/>
    <w:rsid w:val="00C756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75607"/>
  </w:style>
  <w:style w:type="paragraph" w:styleId="ac">
    <w:name w:val="footer"/>
    <w:basedOn w:val="a"/>
    <w:link w:val="ad"/>
    <w:uiPriority w:val="99"/>
    <w:unhideWhenUsed/>
    <w:rsid w:val="00C756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75607"/>
  </w:style>
  <w:style w:type="character" w:customStyle="1" w:styleId="fontstyle01">
    <w:name w:val="fontstyle01"/>
    <w:basedOn w:val="a0"/>
    <w:rsid w:val="000F3609"/>
    <w:rPr>
      <w:rFonts w:ascii="Liberation Sans-Bold" w:hAnsi="Liberation Sans-Bold" w:hint="default"/>
      <w:b/>
      <w:bCs/>
      <w:i w:val="0"/>
      <w:iCs w:val="0"/>
      <w:color w:val="00000A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77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0%B0%D1%82%D0%B5%D0%B3%D0%BE%D1%80%D0%B8%D1%8F:%D0%91%D0%B0%D1%81%D1%81%D0%B5%D0%B9%D0%BD_%D0%A2%D0%B0%D0%B7%D0%B0" TargetMode="External"/><Relationship Id="rId13" Type="http://schemas.openxmlformats.org/officeDocument/2006/relationships/image" Target="media/image2.png"/><Relationship Id="rId18" Type="http://schemas.openxmlformats.org/officeDocument/2006/relationships/chart" Target="charts/chart1.xml"/><Relationship Id="rId26" Type="http://schemas.openxmlformats.org/officeDocument/2006/relationships/hyperlink" Target="http://www.sur-base.ru/water-base/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hyperlink" Target="https://research-journal.org/archive/1-127-2023-january/10.23670/IRJ.2023.127.25?ysclid=ldo14d1vs7214509323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hyperlink" Target="https://baltkonkurs.ru/features/po-godam/2020-2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2%D0%B0%D0%B7_(%D1%80%D0%B5%D0%BA%D0%B0)" TargetMode="External"/><Relationship Id="rId24" Type="http://schemas.openxmlformats.org/officeDocument/2006/relationships/image" Target="media/image12.jpeg"/><Relationship Id="rId32" Type="http://schemas.openxmlformats.org/officeDocument/2006/relationships/hyperlink" Target="https://www.miigaik.ru/science/councils/congregation/17_06_01_hodakov/1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28" Type="http://schemas.openxmlformats.org/officeDocument/2006/relationships/hyperlink" Target="https://applied-research.ru/ru/issue/index" TargetMode="External"/><Relationship Id="rId10" Type="http://schemas.openxmlformats.org/officeDocument/2006/relationships/hyperlink" Target="https://ru.wikipedia.org/wiki/%D0%A2%D0%B0%D0%B7_(%D1%80%D0%B5%D0%BA%D0%B0)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s://baltkonkurs.ru/features/po-godam/2020-2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0%D0%B0%D1%81%D1%85%D0%BE%D0%B4_%D0%B2%D0%BE%D0%B4%D1%8B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hyperlink" Target="https://mk.rgo.ru/sites/default/files/documents/article-2699-mkrgovmgu2021maslakov.pdf" TargetMode="External"/><Relationship Id="rId30" Type="http://schemas.openxmlformats.org/officeDocument/2006/relationships/hyperlink" Target="https://baltkonkurs.ru/features/po-godam/2020-2/" TargetMode="External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замерзло</c:v>
                </c:pt>
              </c:strCache>
            </c:strRef>
          </c:tx>
          <c:cat>
            <c:numRef>
              <c:f>Лист1!$A$2:$A$15</c:f>
              <c:numCache>
                <c:formatCode>General</c:formatCode>
                <c:ptCount val="1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  <c:pt idx="13">
                  <c:v>2025</c:v>
                </c:pt>
              </c:numCache>
            </c:num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-110</c:v>
                </c:pt>
                <c:pt idx="1">
                  <c:v>-105</c:v>
                </c:pt>
                <c:pt idx="2">
                  <c:v>-112</c:v>
                </c:pt>
                <c:pt idx="3">
                  <c:v>-105</c:v>
                </c:pt>
                <c:pt idx="4">
                  <c:v>-100</c:v>
                </c:pt>
                <c:pt idx="5">
                  <c:v>-110</c:v>
                </c:pt>
                <c:pt idx="6">
                  <c:v>-100</c:v>
                </c:pt>
                <c:pt idx="7">
                  <c:v>-100</c:v>
                </c:pt>
                <c:pt idx="8">
                  <c:v>-73</c:v>
                </c:pt>
                <c:pt idx="9">
                  <c:v>-118</c:v>
                </c:pt>
                <c:pt idx="10">
                  <c:v>-110</c:v>
                </c:pt>
                <c:pt idx="11">
                  <c:v>-116</c:v>
                </c:pt>
                <c:pt idx="12">
                  <c:v>-117</c:v>
                </c:pt>
                <c:pt idx="13">
                  <c:v>-90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E6B-4F85-88A9-4315E644810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оттаяло</c:v>
                </c:pt>
              </c:strCache>
            </c:strRef>
          </c:tx>
          <c:cat>
            <c:numRef>
              <c:f>Лист1!$A$2:$A$15</c:f>
              <c:numCache>
                <c:formatCode>General</c:formatCode>
                <c:ptCount val="1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  <c:pt idx="13">
                  <c:v>2025</c:v>
                </c:pt>
              </c:numCache>
            </c:numRef>
          </c:cat>
          <c:val>
            <c:numRef>
              <c:f>Лист1!$C$2:$C$15</c:f>
              <c:numCache>
                <c:formatCode>General</c:formatCode>
                <c:ptCount val="14"/>
                <c:pt idx="0">
                  <c:v>-40</c:v>
                </c:pt>
                <c:pt idx="1">
                  <c:v>-50</c:v>
                </c:pt>
                <c:pt idx="2">
                  <c:v>-55</c:v>
                </c:pt>
                <c:pt idx="3">
                  <c:v>-75</c:v>
                </c:pt>
                <c:pt idx="4">
                  <c:v>-45</c:v>
                </c:pt>
                <c:pt idx="5">
                  <c:v>-75</c:v>
                </c:pt>
                <c:pt idx="6">
                  <c:v>-70</c:v>
                </c:pt>
                <c:pt idx="7">
                  <c:v>-90</c:v>
                </c:pt>
                <c:pt idx="8">
                  <c:v>-100</c:v>
                </c:pt>
                <c:pt idx="9">
                  <c:v>-130</c:v>
                </c:pt>
                <c:pt idx="10">
                  <c:v>-188</c:v>
                </c:pt>
                <c:pt idx="11">
                  <c:v>-240</c:v>
                </c:pt>
                <c:pt idx="12">
                  <c:v>-250</c:v>
                </c:pt>
                <c:pt idx="13">
                  <c:v>-325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E6B-4F85-88A9-4315E6448109}"/>
            </c:ext>
          </c:extLst>
        </c:ser>
        <c:axId val="101440128"/>
        <c:axId val="103591296"/>
      </c:barChart>
      <c:catAx>
        <c:axId val="101440128"/>
        <c:scaling>
          <c:orientation val="minMax"/>
        </c:scaling>
        <c:axPos val="b"/>
        <c:numFmt formatCode="General" sourceLinked="1"/>
        <c:tickLblPos val="nextTo"/>
        <c:crossAx val="103591296"/>
        <c:crosses val="autoZero"/>
        <c:auto val="1"/>
        <c:lblAlgn val="ctr"/>
        <c:lblOffset val="100"/>
      </c:catAx>
      <c:valAx>
        <c:axId val="103591296"/>
        <c:scaling>
          <c:orientation val="minMax"/>
        </c:scaling>
        <c:axPos val="l"/>
        <c:majorGridlines/>
        <c:numFmt formatCode="General" sourceLinked="1"/>
        <c:tickLblPos val="nextTo"/>
        <c:crossAx val="10144012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D3448E-CDFB-4300-B8EB-4B46521E5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1384</TotalTime>
  <Pages>11</Pages>
  <Words>2052</Words>
  <Characters>11697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TSOSH</dc:creator>
  <cp:keywords/>
  <dc:description/>
  <cp:lastModifiedBy>TSOSH</cp:lastModifiedBy>
  <cp:revision>32</cp:revision>
  <dcterms:created xsi:type="dcterms:W3CDTF">2024-11-25T08:48:00Z</dcterms:created>
  <dcterms:modified xsi:type="dcterms:W3CDTF">2025-12-18T13:01:00Z</dcterms:modified>
</cp:coreProperties>
</file>