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DE7" w:rsidRPr="00A71B11" w:rsidRDefault="00A65DE7" w:rsidP="0022439A">
      <w:pPr>
        <w:spacing w:after="0" w:line="240" w:lineRule="auto"/>
        <w:jc w:val="center"/>
        <w:rPr>
          <w:rFonts w:ascii="Times New Roman" w:hAnsi="Times New Roman" w:cs="Times New Roman"/>
          <w:sz w:val="28"/>
          <w:szCs w:val="28"/>
        </w:rPr>
      </w:pPr>
      <w:r w:rsidRPr="00A71B11">
        <w:rPr>
          <w:rFonts w:ascii="Times New Roman" w:hAnsi="Times New Roman" w:cs="Times New Roman"/>
          <w:sz w:val="28"/>
          <w:szCs w:val="28"/>
        </w:rPr>
        <w:t>Муниципальное казенное общеобразовательное учреждение</w:t>
      </w:r>
    </w:p>
    <w:p w:rsidR="00A65DE7" w:rsidRPr="00A71B11" w:rsidRDefault="00A65DE7" w:rsidP="0022439A">
      <w:pPr>
        <w:spacing w:after="0" w:line="240" w:lineRule="auto"/>
        <w:jc w:val="center"/>
        <w:rPr>
          <w:rFonts w:ascii="Times New Roman" w:hAnsi="Times New Roman" w:cs="Times New Roman"/>
          <w:sz w:val="28"/>
          <w:szCs w:val="28"/>
        </w:rPr>
      </w:pPr>
      <w:r w:rsidRPr="00A71B11">
        <w:rPr>
          <w:rFonts w:ascii="Times New Roman" w:hAnsi="Times New Roman" w:cs="Times New Roman"/>
          <w:sz w:val="28"/>
          <w:szCs w:val="28"/>
        </w:rPr>
        <w:t>«Коренёвская основная общеобразовательная школа»</w:t>
      </w:r>
    </w:p>
    <w:p w:rsidR="00A65DE7" w:rsidRPr="00A71B11" w:rsidRDefault="00A65DE7" w:rsidP="0022439A">
      <w:pPr>
        <w:spacing w:after="0" w:line="240" w:lineRule="auto"/>
        <w:jc w:val="center"/>
        <w:rPr>
          <w:rFonts w:ascii="Times New Roman" w:hAnsi="Times New Roman" w:cs="Times New Roman"/>
          <w:sz w:val="28"/>
          <w:szCs w:val="28"/>
        </w:rPr>
      </w:pPr>
      <w:r w:rsidRPr="00A71B11">
        <w:rPr>
          <w:rFonts w:ascii="Times New Roman" w:hAnsi="Times New Roman" w:cs="Times New Roman"/>
          <w:sz w:val="28"/>
          <w:szCs w:val="28"/>
        </w:rPr>
        <w:t xml:space="preserve">Калужская область, Жиздринский </w:t>
      </w:r>
      <w:r w:rsidR="00852956">
        <w:rPr>
          <w:rFonts w:ascii="Times New Roman" w:hAnsi="Times New Roman" w:cs="Times New Roman"/>
          <w:sz w:val="28"/>
          <w:szCs w:val="28"/>
        </w:rPr>
        <w:t>округ</w:t>
      </w:r>
      <w:r w:rsidRPr="00A71B11">
        <w:rPr>
          <w:rFonts w:ascii="Times New Roman" w:hAnsi="Times New Roman" w:cs="Times New Roman"/>
          <w:sz w:val="28"/>
          <w:szCs w:val="28"/>
        </w:rPr>
        <w:t>, деревня Коренёво</w:t>
      </w:r>
    </w:p>
    <w:p w:rsidR="00A65DE7" w:rsidRPr="00A71B11" w:rsidRDefault="00A65DE7" w:rsidP="0022439A">
      <w:pPr>
        <w:spacing w:after="0" w:line="240" w:lineRule="auto"/>
        <w:jc w:val="center"/>
        <w:rPr>
          <w:rFonts w:ascii="Times New Roman" w:hAnsi="Times New Roman" w:cs="Times New Roman"/>
          <w:sz w:val="28"/>
          <w:szCs w:val="28"/>
        </w:rPr>
      </w:pPr>
    </w:p>
    <w:p w:rsidR="00A65DE7" w:rsidRPr="00A71B11" w:rsidRDefault="00A65DE7" w:rsidP="0022439A">
      <w:pPr>
        <w:spacing w:after="0" w:line="240" w:lineRule="auto"/>
        <w:jc w:val="center"/>
        <w:rPr>
          <w:rFonts w:ascii="Times New Roman" w:hAnsi="Times New Roman" w:cs="Times New Roman"/>
          <w:sz w:val="28"/>
          <w:szCs w:val="28"/>
        </w:rPr>
      </w:pPr>
      <w:r w:rsidRPr="00A71B11">
        <w:rPr>
          <w:rFonts w:ascii="Times New Roman" w:hAnsi="Times New Roman" w:cs="Times New Roman"/>
          <w:sz w:val="28"/>
          <w:szCs w:val="28"/>
        </w:rPr>
        <w:t>Всероссийский этап конкурса юных исследователей окружающей среды «Открытия 2030»</w:t>
      </w:r>
    </w:p>
    <w:p w:rsidR="00A65DE7" w:rsidRPr="00A71B11" w:rsidRDefault="00A65DE7" w:rsidP="0022439A">
      <w:pPr>
        <w:spacing w:after="0" w:line="240" w:lineRule="auto"/>
        <w:jc w:val="center"/>
        <w:rPr>
          <w:rFonts w:ascii="Times New Roman" w:hAnsi="Times New Roman" w:cs="Times New Roman"/>
          <w:sz w:val="28"/>
          <w:szCs w:val="28"/>
        </w:rPr>
      </w:pPr>
    </w:p>
    <w:p w:rsidR="00A65DE7" w:rsidRDefault="00A65DE7" w:rsidP="0022439A">
      <w:pPr>
        <w:spacing w:after="0" w:line="240" w:lineRule="auto"/>
        <w:jc w:val="center"/>
        <w:rPr>
          <w:rFonts w:ascii="Times New Roman" w:hAnsi="Times New Roman" w:cs="Times New Roman"/>
          <w:sz w:val="28"/>
          <w:szCs w:val="28"/>
        </w:rPr>
      </w:pPr>
      <w:r w:rsidRPr="00A71B11">
        <w:rPr>
          <w:rFonts w:ascii="Times New Roman" w:hAnsi="Times New Roman" w:cs="Times New Roman"/>
          <w:sz w:val="28"/>
          <w:szCs w:val="28"/>
        </w:rPr>
        <w:t>Номинация: «Зоология и экология беспозвоночных животных»</w:t>
      </w:r>
    </w:p>
    <w:p w:rsidR="00A65DE7" w:rsidRDefault="00A65DE7" w:rsidP="0022439A">
      <w:pPr>
        <w:spacing w:after="0" w:line="240" w:lineRule="auto"/>
        <w:jc w:val="center"/>
        <w:rPr>
          <w:rFonts w:ascii="Times New Roman" w:hAnsi="Times New Roman" w:cs="Times New Roman"/>
          <w:sz w:val="28"/>
          <w:szCs w:val="28"/>
        </w:rPr>
      </w:pPr>
    </w:p>
    <w:p w:rsidR="00A65DE7" w:rsidRDefault="00A65DE7" w:rsidP="0022439A">
      <w:pPr>
        <w:spacing w:after="0" w:line="240" w:lineRule="auto"/>
        <w:jc w:val="center"/>
        <w:rPr>
          <w:rFonts w:ascii="Times New Roman" w:hAnsi="Times New Roman" w:cs="Times New Roman"/>
          <w:sz w:val="28"/>
          <w:szCs w:val="28"/>
        </w:rPr>
      </w:pPr>
    </w:p>
    <w:p w:rsidR="00A65DE7" w:rsidRDefault="00A65DE7" w:rsidP="0022439A">
      <w:pPr>
        <w:spacing w:after="0" w:line="240" w:lineRule="auto"/>
        <w:jc w:val="center"/>
        <w:rPr>
          <w:rFonts w:ascii="Times New Roman" w:hAnsi="Times New Roman" w:cs="Times New Roman"/>
          <w:sz w:val="28"/>
          <w:szCs w:val="28"/>
        </w:rPr>
      </w:pPr>
    </w:p>
    <w:p w:rsidR="00A65DE7" w:rsidRDefault="00A65DE7" w:rsidP="0022439A">
      <w:pPr>
        <w:spacing w:after="0" w:line="240" w:lineRule="auto"/>
        <w:jc w:val="center"/>
        <w:rPr>
          <w:rFonts w:ascii="Times New Roman" w:hAnsi="Times New Roman" w:cs="Times New Roman"/>
          <w:sz w:val="28"/>
          <w:szCs w:val="28"/>
        </w:rPr>
      </w:pPr>
    </w:p>
    <w:p w:rsidR="00A65DE7" w:rsidRPr="004C345B" w:rsidRDefault="00A65DE7" w:rsidP="0022439A">
      <w:pPr>
        <w:spacing w:after="0" w:line="240" w:lineRule="auto"/>
        <w:jc w:val="center"/>
        <w:rPr>
          <w:rFonts w:ascii="Times New Roman" w:hAnsi="Times New Roman" w:cs="Times New Roman"/>
          <w:b/>
          <w:sz w:val="28"/>
          <w:szCs w:val="28"/>
        </w:rPr>
      </w:pPr>
      <w:r w:rsidRPr="00295C82">
        <w:rPr>
          <w:rFonts w:ascii="Times New Roman" w:hAnsi="Times New Roman" w:cs="Times New Roman"/>
          <w:b/>
          <w:sz w:val="28"/>
          <w:szCs w:val="28"/>
        </w:rPr>
        <w:t xml:space="preserve">Исследовательская работа на тему: </w:t>
      </w:r>
      <w:r w:rsidRPr="00A71B11">
        <w:rPr>
          <w:rFonts w:ascii="Times New Roman" w:hAnsi="Times New Roman" w:cs="Times New Roman"/>
          <w:b/>
          <w:bCs/>
          <w:sz w:val="28"/>
          <w:szCs w:val="28"/>
        </w:rPr>
        <w:t>«Многообразие видов прямокрылых насекомых (Orthoptera) деревни Коренёво Жиздринского района»</w:t>
      </w:r>
    </w:p>
    <w:p w:rsidR="00A65DE7" w:rsidRPr="004C345B" w:rsidRDefault="00A65DE7" w:rsidP="0022439A">
      <w:pPr>
        <w:spacing w:after="0" w:line="240" w:lineRule="auto"/>
        <w:rPr>
          <w:rFonts w:ascii="Times New Roman" w:eastAsia="Calibri" w:hAnsi="Times New Roman" w:cs="Times New Roman"/>
          <w:sz w:val="28"/>
          <w:szCs w:val="28"/>
        </w:rPr>
      </w:pPr>
    </w:p>
    <w:p w:rsidR="00A65DE7" w:rsidRPr="00295C82" w:rsidRDefault="00A65DE7" w:rsidP="0022439A">
      <w:pPr>
        <w:spacing w:after="0" w:line="240" w:lineRule="auto"/>
        <w:jc w:val="right"/>
        <w:rPr>
          <w:rFonts w:ascii="Times New Roman" w:hAnsi="Times New Roman" w:cs="Times New Roman"/>
          <w:b/>
          <w:sz w:val="28"/>
          <w:szCs w:val="28"/>
        </w:rPr>
      </w:pPr>
      <w:r w:rsidRPr="00295C82">
        <w:rPr>
          <w:rFonts w:ascii="Times New Roman" w:hAnsi="Times New Roman" w:cs="Times New Roman"/>
          <w:b/>
          <w:sz w:val="28"/>
          <w:szCs w:val="28"/>
        </w:rPr>
        <w:t>Автор работы:</w:t>
      </w:r>
    </w:p>
    <w:p w:rsidR="00A65DE7" w:rsidRPr="00295C82" w:rsidRDefault="00A65DE7" w:rsidP="0022439A">
      <w:pPr>
        <w:spacing w:after="0" w:line="240" w:lineRule="auto"/>
        <w:jc w:val="right"/>
        <w:rPr>
          <w:rFonts w:ascii="Times New Roman" w:eastAsia="Times New Roman" w:hAnsi="Times New Roman" w:cs="Times New Roman"/>
          <w:sz w:val="28"/>
          <w:szCs w:val="28"/>
          <w:lang w:eastAsia="ru-RU"/>
        </w:rPr>
      </w:pPr>
      <w:r w:rsidRPr="00295C82">
        <w:rPr>
          <w:rFonts w:ascii="Times New Roman" w:eastAsia="Times New Roman" w:hAnsi="Times New Roman" w:cs="Times New Roman"/>
          <w:sz w:val="28"/>
          <w:szCs w:val="28"/>
          <w:lang w:eastAsia="ru-RU"/>
        </w:rPr>
        <w:t>Ходосенко Терентий Андреевич,</w:t>
      </w:r>
    </w:p>
    <w:p w:rsidR="00A65DE7" w:rsidRPr="00295C82" w:rsidRDefault="00A65DE7" w:rsidP="0022439A">
      <w:pPr>
        <w:spacing w:after="0" w:line="240" w:lineRule="auto"/>
        <w:jc w:val="right"/>
        <w:rPr>
          <w:rFonts w:ascii="Times New Roman" w:eastAsia="Times New Roman" w:hAnsi="Times New Roman" w:cs="Times New Roman"/>
          <w:sz w:val="28"/>
          <w:szCs w:val="28"/>
          <w:lang w:eastAsia="ru-RU"/>
        </w:rPr>
      </w:pPr>
      <w:r w:rsidRPr="00295C82">
        <w:rPr>
          <w:rFonts w:ascii="Times New Roman" w:eastAsia="Times New Roman" w:hAnsi="Times New Roman" w:cs="Times New Roman"/>
          <w:sz w:val="28"/>
          <w:szCs w:val="28"/>
          <w:lang w:eastAsia="ru-RU"/>
        </w:rPr>
        <w:t>обучающийся 9 класса.</w:t>
      </w:r>
    </w:p>
    <w:p w:rsidR="00A65DE7" w:rsidRPr="00295C82" w:rsidRDefault="00A65DE7" w:rsidP="0022439A">
      <w:pPr>
        <w:spacing w:after="0" w:line="240" w:lineRule="auto"/>
        <w:jc w:val="right"/>
        <w:rPr>
          <w:rFonts w:ascii="Times New Roman" w:eastAsia="Times New Roman" w:hAnsi="Times New Roman" w:cs="Times New Roman"/>
          <w:sz w:val="28"/>
          <w:szCs w:val="28"/>
          <w:lang w:eastAsia="ru-RU"/>
        </w:rPr>
      </w:pPr>
      <w:r w:rsidRPr="00295C82">
        <w:rPr>
          <w:rFonts w:ascii="Times New Roman" w:eastAsia="Times New Roman" w:hAnsi="Times New Roman" w:cs="Times New Roman"/>
          <w:sz w:val="28"/>
          <w:szCs w:val="28"/>
          <w:lang w:eastAsia="ru-RU"/>
        </w:rPr>
        <w:t>МКОУ «Корен</w:t>
      </w:r>
      <w:r w:rsidR="00852956">
        <w:rPr>
          <w:rFonts w:ascii="Times New Roman" w:eastAsia="Times New Roman" w:hAnsi="Times New Roman" w:cs="Times New Roman"/>
          <w:sz w:val="28"/>
          <w:szCs w:val="28"/>
          <w:lang w:eastAsia="ru-RU"/>
        </w:rPr>
        <w:t>ё</w:t>
      </w:r>
      <w:r w:rsidRPr="00295C82">
        <w:rPr>
          <w:rFonts w:ascii="Times New Roman" w:eastAsia="Times New Roman" w:hAnsi="Times New Roman" w:cs="Times New Roman"/>
          <w:sz w:val="28"/>
          <w:szCs w:val="28"/>
          <w:lang w:eastAsia="ru-RU"/>
        </w:rPr>
        <w:t>вская основная общеобразовательная школа».</w:t>
      </w:r>
    </w:p>
    <w:p w:rsidR="00A65DE7" w:rsidRPr="00295C82" w:rsidRDefault="00A65DE7" w:rsidP="0022439A">
      <w:pPr>
        <w:tabs>
          <w:tab w:val="left" w:pos="6785"/>
        </w:tabs>
        <w:spacing w:after="0" w:line="240" w:lineRule="auto"/>
        <w:jc w:val="right"/>
        <w:rPr>
          <w:rFonts w:ascii="Times New Roman" w:eastAsia="Times New Roman" w:hAnsi="Times New Roman" w:cs="Times New Roman"/>
          <w:sz w:val="28"/>
          <w:szCs w:val="28"/>
          <w:lang w:eastAsia="ru-RU"/>
        </w:rPr>
      </w:pPr>
      <w:r w:rsidRPr="00295C82">
        <w:rPr>
          <w:rFonts w:ascii="Times New Roman" w:eastAsia="Times New Roman" w:hAnsi="Times New Roman" w:cs="Times New Roman"/>
          <w:sz w:val="28"/>
          <w:szCs w:val="28"/>
          <w:lang w:eastAsia="ru-RU"/>
        </w:rPr>
        <w:t>Домашний адрес: Калужская область, Жиздринский район, с/з Коллективизатор, ул. Первомайская, д.17</w:t>
      </w:r>
    </w:p>
    <w:p w:rsidR="00A65DE7" w:rsidRPr="00295C82" w:rsidRDefault="00A65DE7" w:rsidP="0022439A">
      <w:pPr>
        <w:tabs>
          <w:tab w:val="left" w:pos="6785"/>
        </w:tabs>
        <w:spacing w:after="0" w:line="240" w:lineRule="auto"/>
        <w:jc w:val="right"/>
        <w:rPr>
          <w:rFonts w:ascii="Times New Roman" w:eastAsia="Times New Roman" w:hAnsi="Times New Roman" w:cs="Times New Roman"/>
          <w:sz w:val="28"/>
          <w:szCs w:val="28"/>
          <w:lang w:eastAsia="ru-RU"/>
        </w:rPr>
      </w:pPr>
      <w:r w:rsidRPr="00295C82">
        <w:rPr>
          <w:rFonts w:ascii="Times New Roman" w:hAnsi="Times New Roman" w:cs="Times New Roman"/>
          <w:sz w:val="28"/>
          <w:szCs w:val="28"/>
        </w:rPr>
        <w:t>Телефон 89534675874</w:t>
      </w:r>
    </w:p>
    <w:p w:rsidR="00A65DE7" w:rsidRDefault="00A65DE7" w:rsidP="0022439A">
      <w:pPr>
        <w:tabs>
          <w:tab w:val="left" w:pos="6785"/>
        </w:tabs>
        <w:spacing w:after="0" w:line="240" w:lineRule="auto"/>
        <w:jc w:val="right"/>
        <w:rPr>
          <w:rFonts w:ascii="Times New Roman" w:hAnsi="Times New Roman" w:cs="Times New Roman"/>
          <w:b/>
          <w:sz w:val="28"/>
          <w:szCs w:val="28"/>
        </w:rPr>
      </w:pPr>
    </w:p>
    <w:p w:rsidR="00A65DE7" w:rsidRDefault="00A65DE7" w:rsidP="0022439A">
      <w:pPr>
        <w:tabs>
          <w:tab w:val="left" w:pos="6785"/>
        </w:tabs>
        <w:spacing w:after="0" w:line="240" w:lineRule="auto"/>
        <w:jc w:val="right"/>
        <w:rPr>
          <w:rFonts w:ascii="Times New Roman" w:hAnsi="Times New Roman" w:cs="Times New Roman"/>
          <w:b/>
          <w:sz w:val="28"/>
          <w:szCs w:val="28"/>
        </w:rPr>
      </w:pPr>
    </w:p>
    <w:p w:rsidR="00A65DE7" w:rsidRDefault="00A65DE7" w:rsidP="0022439A">
      <w:pPr>
        <w:tabs>
          <w:tab w:val="left" w:pos="6785"/>
        </w:tabs>
        <w:spacing w:after="0" w:line="240" w:lineRule="auto"/>
        <w:jc w:val="right"/>
        <w:rPr>
          <w:rFonts w:ascii="Times New Roman" w:hAnsi="Times New Roman" w:cs="Times New Roman"/>
          <w:b/>
          <w:sz w:val="28"/>
          <w:szCs w:val="28"/>
        </w:rPr>
      </w:pPr>
    </w:p>
    <w:p w:rsidR="00A65DE7" w:rsidRDefault="00A65DE7" w:rsidP="0022439A">
      <w:pPr>
        <w:tabs>
          <w:tab w:val="left" w:pos="6785"/>
        </w:tabs>
        <w:spacing w:after="0" w:line="240" w:lineRule="auto"/>
        <w:jc w:val="right"/>
        <w:rPr>
          <w:rFonts w:ascii="Times New Roman" w:hAnsi="Times New Roman" w:cs="Times New Roman"/>
          <w:b/>
          <w:sz w:val="28"/>
          <w:szCs w:val="28"/>
        </w:rPr>
      </w:pPr>
    </w:p>
    <w:p w:rsidR="00A65DE7" w:rsidRPr="00295C82" w:rsidRDefault="00A65DE7" w:rsidP="0022439A">
      <w:pPr>
        <w:tabs>
          <w:tab w:val="left" w:pos="6785"/>
        </w:tabs>
        <w:spacing w:after="0" w:line="240" w:lineRule="auto"/>
        <w:jc w:val="right"/>
        <w:rPr>
          <w:rFonts w:ascii="Times New Roman" w:hAnsi="Times New Roman" w:cs="Times New Roman"/>
          <w:b/>
          <w:sz w:val="28"/>
          <w:szCs w:val="28"/>
        </w:rPr>
      </w:pPr>
      <w:r w:rsidRPr="00295C82">
        <w:rPr>
          <w:rFonts w:ascii="Times New Roman" w:hAnsi="Times New Roman" w:cs="Times New Roman"/>
          <w:b/>
          <w:sz w:val="28"/>
          <w:szCs w:val="28"/>
        </w:rPr>
        <w:t xml:space="preserve">Руководитель:                                                                                             </w:t>
      </w:r>
    </w:p>
    <w:p w:rsidR="00A65DE7" w:rsidRPr="00295C82" w:rsidRDefault="00A65DE7" w:rsidP="0022439A">
      <w:pPr>
        <w:tabs>
          <w:tab w:val="left" w:pos="6785"/>
        </w:tabs>
        <w:spacing w:after="0" w:line="240" w:lineRule="auto"/>
        <w:jc w:val="right"/>
        <w:rPr>
          <w:rFonts w:ascii="Times New Roman" w:hAnsi="Times New Roman" w:cs="Times New Roman"/>
          <w:sz w:val="28"/>
          <w:szCs w:val="28"/>
        </w:rPr>
      </w:pPr>
      <w:r w:rsidRPr="00295C82">
        <w:rPr>
          <w:rFonts w:ascii="Times New Roman" w:hAnsi="Times New Roman" w:cs="Times New Roman"/>
          <w:sz w:val="28"/>
          <w:szCs w:val="28"/>
        </w:rPr>
        <w:t>Першиков Михаил Сергеевич</w:t>
      </w:r>
    </w:p>
    <w:p w:rsidR="00A65DE7" w:rsidRPr="00295C82" w:rsidRDefault="00A65DE7" w:rsidP="0022439A">
      <w:pPr>
        <w:tabs>
          <w:tab w:val="left" w:pos="6785"/>
        </w:tabs>
        <w:spacing w:after="0" w:line="240" w:lineRule="auto"/>
        <w:jc w:val="right"/>
        <w:rPr>
          <w:rFonts w:ascii="Times New Roman" w:hAnsi="Times New Roman" w:cs="Times New Roman"/>
          <w:sz w:val="28"/>
          <w:szCs w:val="28"/>
        </w:rPr>
      </w:pPr>
      <w:r w:rsidRPr="00295C82">
        <w:rPr>
          <w:rFonts w:ascii="Times New Roman" w:hAnsi="Times New Roman" w:cs="Times New Roman"/>
          <w:sz w:val="28"/>
          <w:szCs w:val="28"/>
        </w:rPr>
        <w:t>Учитель химии и биологии</w:t>
      </w:r>
    </w:p>
    <w:p w:rsidR="00A65DE7" w:rsidRPr="00295C82" w:rsidRDefault="00A65DE7" w:rsidP="0022439A">
      <w:pPr>
        <w:spacing w:after="0" w:line="240" w:lineRule="auto"/>
        <w:jc w:val="right"/>
        <w:rPr>
          <w:rFonts w:ascii="Times New Roman" w:hAnsi="Times New Roman" w:cs="Times New Roman"/>
          <w:sz w:val="28"/>
          <w:szCs w:val="28"/>
          <w:u w:val="single"/>
        </w:rPr>
      </w:pPr>
      <w:r w:rsidRPr="00295C82">
        <w:rPr>
          <w:rFonts w:ascii="Times New Roman" w:hAnsi="Times New Roman" w:cs="Times New Roman"/>
          <w:sz w:val="28"/>
          <w:szCs w:val="28"/>
        </w:rPr>
        <w:t xml:space="preserve"> МКОУ «Корен</w:t>
      </w:r>
      <w:r w:rsidR="00852956">
        <w:rPr>
          <w:rFonts w:ascii="Times New Roman" w:hAnsi="Times New Roman" w:cs="Times New Roman"/>
          <w:sz w:val="28"/>
          <w:szCs w:val="28"/>
        </w:rPr>
        <w:t>ё</w:t>
      </w:r>
      <w:r w:rsidRPr="00295C82">
        <w:rPr>
          <w:rFonts w:ascii="Times New Roman" w:hAnsi="Times New Roman" w:cs="Times New Roman"/>
          <w:sz w:val="28"/>
          <w:szCs w:val="28"/>
        </w:rPr>
        <w:t>вская основная общеобразовательная школа»</w:t>
      </w:r>
    </w:p>
    <w:p w:rsidR="00A65DE7" w:rsidRPr="00295C82" w:rsidRDefault="00A65DE7" w:rsidP="0022439A">
      <w:pPr>
        <w:tabs>
          <w:tab w:val="left" w:pos="4722"/>
        </w:tabs>
        <w:spacing w:after="0" w:line="240" w:lineRule="auto"/>
        <w:jc w:val="center"/>
        <w:rPr>
          <w:rFonts w:ascii="Times New Roman" w:hAnsi="Times New Roman" w:cs="Times New Roman"/>
          <w:sz w:val="28"/>
          <w:szCs w:val="28"/>
        </w:rPr>
      </w:pPr>
    </w:p>
    <w:p w:rsidR="00A65DE7" w:rsidRDefault="00A65DE7" w:rsidP="0022439A">
      <w:pPr>
        <w:spacing w:after="0" w:line="240" w:lineRule="auto"/>
        <w:rPr>
          <w:rFonts w:ascii="Times New Roman" w:hAnsi="Times New Roman" w:cs="Times New Roman"/>
          <w:sz w:val="28"/>
          <w:szCs w:val="28"/>
        </w:rPr>
      </w:pPr>
    </w:p>
    <w:p w:rsidR="00A65DE7" w:rsidRDefault="00A65DE7" w:rsidP="0022439A">
      <w:pPr>
        <w:spacing w:after="0" w:line="240" w:lineRule="auto"/>
        <w:ind w:firstLine="708"/>
        <w:jc w:val="center"/>
        <w:rPr>
          <w:rFonts w:ascii="Times New Roman" w:hAnsi="Times New Roman" w:cs="Times New Roman"/>
          <w:sz w:val="28"/>
          <w:szCs w:val="28"/>
        </w:rPr>
      </w:pPr>
    </w:p>
    <w:p w:rsidR="00A65DE7" w:rsidRDefault="00A65DE7" w:rsidP="0022439A">
      <w:pPr>
        <w:spacing w:after="0" w:line="240" w:lineRule="auto"/>
        <w:ind w:firstLine="708"/>
        <w:jc w:val="center"/>
        <w:rPr>
          <w:rFonts w:ascii="Times New Roman" w:hAnsi="Times New Roman" w:cs="Times New Roman"/>
          <w:sz w:val="28"/>
          <w:szCs w:val="28"/>
        </w:rPr>
      </w:pPr>
    </w:p>
    <w:p w:rsidR="00A65DE7" w:rsidRDefault="00A65DE7" w:rsidP="0022439A">
      <w:pPr>
        <w:spacing w:after="0" w:line="240" w:lineRule="auto"/>
        <w:ind w:firstLine="708"/>
        <w:jc w:val="center"/>
        <w:rPr>
          <w:rFonts w:ascii="Times New Roman" w:hAnsi="Times New Roman" w:cs="Times New Roman"/>
          <w:sz w:val="28"/>
          <w:szCs w:val="28"/>
        </w:rPr>
      </w:pPr>
    </w:p>
    <w:p w:rsidR="00A65DE7" w:rsidRDefault="00A65DE7" w:rsidP="0022439A">
      <w:pPr>
        <w:spacing w:after="0" w:line="240" w:lineRule="auto"/>
        <w:ind w:firstLine="708"/>
        <w:jc w:val="center"/>
        <w:rPr>
          <w:rFonts w:ascii="Times New Roman" w:hAnsi="Times New Roman" w:cs="Times New Roman"/>
          <w:sz w:val="28"/>
          <w:szCs w:val="28"/>
        </w:rPr>
      </w:pPr>
    </w:p>
    <w:p w:rsidR="00A65DE7" w:rsidRDefault="00A65DE7" w:rsidP="0022439A">
      <w:pPr>
        <w:spacing w:after="0" w:line="240" w:lineRule="auto"/>
        <w:ind w:firstLine="708"/>
        <w:jc w:val="center"/>
        <w:rPr>
          <w:rFonts w:ascii="Times New Roman" w:hAnsi="Times New Roman" w:cs="Times New Roman"/>
          <w:sz w:val="28"/>
          <w:szCs w:val="28"/>
        </w:rPr>
      </w:pPr>
    </w:p>
    <w:p w:rsidR="00A65DE7" w:rsidRDefault="00A65DE7" w:rsidP="0022439A">
      <w:pPr>
        <w:spacing w:after="0" w:line="240" w:lineRule="auto"/>
        <w:ind w:firstLine="708"/>
        <w:jc w:val="center"/>
        <w:rPr>
          <w:rFonts w:ascii="Times New Roman" w:hAnsi="Times New Roman" w:cs="Times New Roman"/>
          <w:sz w:val="28"/>
          <w:szCs w:val="28"/>
        </w:rPr>
      </w:pPr>
    </w:p>
    <w:p w:rsidR="00A65DE7" w:rsidRDefault="00A65DE7" w:rsidP="0022439A">
      <w:pPr>
        <w:spacing w:after="0" w:line="240" w:lineRule="auto"/>
        <w:ind w:firstLine="708"/>
        <w:jc w:val="center"/>
        <w:rPr>
          <w:rFonts w:ascii="Times New Roman" w:hAnsi="Times New Roman" w:cs="Times New Roman"/>
          <w:sz w:val="28"/>
          <w:szCs w:val="28"/>
        </w:rPr>
      </w:pPr>
    </w:p>
    <w:p w:rsidR="00A65DE7" w:rsidRDefault="00A65DE7" w:rsidP="0022439A">
      <w:pPr>
        <w:spacing w:after="0" w:line="240" w:lineRule="auto"/>
        <w:ind w:firstLine="708"/>
        <w:jc w:val="center"/>
        <w:rPr>
          <w:rFonts w:ascii="Times New Roman" w:hAnsi="Times New Roman" w:cs="Times New Roman"/>
          <w:sz w:val="28"/>
          <w:szCs w:val="28"/>
        </w:rPr>
      </w:pPr>
    </w:p>
    <w:p w:rsidR="00A65DE7" w:rsidRDefault="00A65DE7" w:rsidP="0022439A">
      <w:pPr>
        <w:spacing w:after="0" w:line="240" w:lineRule="auto"/>
        <w:ind w:firstLine="708"/>
        <w:jc w:val="center"/>
        <w:rPr>
          <w:rFonts w:ascii="Times New Roman" w:hAnsi="Times New Roman" w:cs="Times New Roman"/>
          <w:sz w:val="28"/>
          <w:szCs w:val="28"/>
        </w:rPr>
      </w:pPr>
    </w:p>
    <w:p w:rsidR="00A65DE7" w:rsidRDefault="00A65DE7" w:rsidP="0022439A">
      <w:pPr>
        <w:spacing w:after="0" w:line="240" w:lineRule="auto"/>
        <w:ind w:firstLine="708"/>
        <w:jc w:val="center"/>
        <w:rPr>
          <w:rFonts w:ascii="Times New Roman" w:hAnsi="Times New Roman" w:cs="Times New Roman"/>
          <w:sz w:val="28"/>
          <w:szCs w:val="28"/>
        </w:rPr>
      </w:pPr>
    </w:p>
    <w:p w:rsidR="00A65DE7" w:rsidRDefault="00A65DE7" w:rsidP="0022439A">
      <w:pPr>
        <w:spacing w:after="0" w:line="240" w:lineRule="auto"/>
        <w:ind w:firstLine="708"/>
        <w:jc w:val="center"/>
        <w:rPr>
          <w:rFonts w:ascii="Times New Roman" w:hAnsi="Times New Roman" w:cs="Times New Roman"/>
          <w:sz w:val="28"/>
          <w:szCs w:val="28"/>
        </w:rPr>
      </w:pPr>
    </w:p>
    <w:p w:rsidR="00A65DE7" w:rsidRDefault="00A65DE7" w:rsidP="0022439A">
      <w:pPr>
        <w:spacing w:after="0" w:line="240" w:lineRule="auto"/>
        <w:ind w:firstLine="708"/>
        <w:jc w:val="center"/>
        <w:rPr>
          <w:rFonts w:ascii="Times New Roman" w:hAnsi="Times New Roman" w:cs="Times New Roman"/>
          <w:sz w:val="28"/>
          <w:szCs w:val="28"/>
        </w:rPr>
      </w:pPr>
    </w:p>
    <w:p w:rsidR="00A65DE7" w:rsidRPr="00295C82" w:rsidRDefault="00A65DE7" w:rsidP="00A65DE7">
      <w:pPr>
        <w:spacing w:after="0" w:line="240" w:lineRule="auto"/>
        <w:ind w:firstLine="708"/>
        <w:jc w:val="center"/>
        <w:rPr>
          <w:rFonts w:ascii="Times New Roman" w:hAnsi="Times New Roman" w:cs="Times New Roman"/>
          <w:sz w:val="28"/>
          <w:szCs w:val="28"/>
        </w:rPr>
      </w:pPr>
      <w:r w:rsidRPr="00295C82">
        <w:rPr>
          <w:rFonts w:ascii="Times New Roman" w:hAnsi="Times New Roman" w:cs="Times New Roman"/>
          <w:sz w:val="28"/>
          <w:szCs w:val="28"/>
        </w:rPr>
        <w:t>д. Коренёво, 202</w:t>
      </w:r>
      <w:r w:rsidR="00852956">
        <w:rPr>
          <w:rFonts w:ascii="Times New Roman" w:hAnsi="Times New Roman" w:cs="Times New Roman"/>
          <w:sz w:val="28"/>
          <w:szCs w:val="28"/>
        </w:rPr>
        <w:t>6</w:t>
      </w:r>
      <w:r w:rsidRPr="00295C82">
        <w:rPr>
          <w:rFonts w:ascii="Times New Roman" w:hAnsi="Times New Roman" w:cs="Times New Roman"/>
          <w:sz w:val="28"/>
          <w:szCs w:val="28"/>
        </w:rPr>
        <w:t xml:space="preserve"> год</w:t>
      </w:r>
    </w:p>
    <w:tbl>
      <w:tblPr>
        <w:tblpPr w:leftFromText="180" w:rightFromText="180" w:vertAnchor="text" w:horzAnchor="margin" w:tblpXSpec="center" w:tblpY="180"/>
        <w:tblW w:w="10065" w:type="dxa"/>
        <w:tblLook w:val="00A0" w:firstRow="1" w:lastRow="0" w:firstColumn="1" w:lastColumn="0" w:noHBand="0" w:noVBand="0"/>
      </w:tblPr>
      <w:tblGrid>
        <w:gridCol w:w="9508"/>
        <w:gridCol w:w="557"/>
      </w:tblGrid>
      <w:tr w:rsidR="00C64190" w:rsidRPr="00483CE9" w:rsidTr="005349F6">
        <w:trPr>
          <w:trHeight w:val="234"/>
        </w:trPr>
        <w:tc>
          <w:tcPr>
            <w:tcW w:w="9508" w:type="dxa"/>
          </w:tcPr>
          <w:p w:rsidR="00C64190" w:rsidRPr="00C64190" w:rsidRDefault="00C64190" w:rsidP="00091189">
            <w:pPr>
              <w:spacing w:after="0" w:line="240" w:lineRule="auto"/>
              <w:rPr>
                <w:rFonts w:ascii="Times New Roman" w:hAnsi="Times New Roman" w:cs="Times New Roman"/>
                <w:b/>
                <w:color w:val="000000" w:themeColor="text1"/>
                <w:sz w:val="28"/>
                <w:szCs w:val="28"/>
              </w:rPr>
            </w:pPr>
            <w:r w:rsidRPr="00483CE9">
              <w:rPr>
                <w:rFonts w:ascii="Times New Roman" w:hAnsi="Times New Roman" w:cs="Times New Roman"/>
                <w:b/>
                <w:color w:val="000000" w:themeColor="text1"/>
                <w:sz w:val="28"/>
                <w:szCs w:val="28"/>
              </w:rPr>
              <w:lastRenderedPageBreak/>
              <w:t>Оглавление</w:t>
            </w:r>
          </w:p>
        </w:tc>
        <w:tc>
          <w:tcPr>
            <w:tcW w:w="557" w:type="dxa"/>
          </w:tcPr>
          <w:p w:rsidR="00C64190" w:rsidRPr="00483CE9" w:rsidRDefault="00C64190" w:rsidP="00091189">
            <w:pPr>
              <w:spacing w:after="0" w:line="240" w:lineRule="auto"/>
              <w:jc w:val="both"/>
              <w:rPr>
                <w:rFonts w:ascii="Times New Roman" w:hAnsi="Times New Roman" w:cs="Times New Roman"/>
                <w:color w:val="000000" w:themeColor="text1"/>
                <w:sz w:val="28"/>
                <w:szCs w:val="28"/>
              </w:rPr>
            </w:pPr>
          </w:p>
        </w:tc>
      </w:tr>
      <w:tr w:rsidR="00C64190" w:rsidRPr="00483CE9" w:rsidTr="005349F6">
        <w:trPr>
          <w:trHeight w:val="234"/>
        </w:trPr>
        <w:tc>
          <w:tcPr>
            <w:tcW w:w="9508" w:type="dxa"/>
          </w:tcPr>
          <w:p w:rsidR="00C64190" w:rsidRPr="00483CE9" w:rsidRDefault="00C64190" w:rsidP="00091189">
            <w:pPr>
              <w:spacing w:after="0" w:line="240" w:lineRule="auto"/>
              <w:jc w:val="both"/>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 xml:space="preserve">Введение                                                     </w:t>
            </w:r>
          </w:p>
        </w:tc>
        <w:tc>
          <w:tcPr>
            <w:tcW w:w="557" w:type="dxa"/>
          </w:tcPr>
          <w:p w:rsidR="00C64190" w:rsidRPr="00E3536D" w:rsidRDefault="00C64190"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3</w:t>
            </w:r>
          </w:p>
        </w:tc>
      </w:tr>
      <w:tr w:rsidR="00C64190" w:rsidRPr="00483CE9" w:rsidTr="005349F6">
        <w:trPr>
          <w:trHeight w:val="269"/>
        </w:trPr>
        <w:tc>
          <w:tcPr>
            <w:tcW w:w="9508" w:type="dxa"/>
          </w:tcPr>
          <w:p w:rsidR="00C64190" w:rsidRPr="00483CE9" w:rsidRDefault="00C64190" w:rsidP="00091189">
            <w:pPr>
              <w:spacing w:after="0" w:line="240" w:lineRule="auto"/>
              <w:jc w:val="both"/>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 xml:space="preserve">Глава </w:t>
            </w:r>
            <w:r w:rsidRPr="00483CE9">
              <w:rPr>
                <w:rFonts w:ascii="Times New Roman" w:hAnsi="Times New Roman" w:cs="Times New Roman"/>
                <w:color w:val="000000" w:themeColor="text1"/>
                <w:sz w:val="28"/>
                <w:szCs w:val="28"/>
                <w:lang w:val="en-US"/>
              </w:rPr>
              <w:t>I</w:t>
            </w:r>
            <w:r w:rsidRPr="00483CE9">
              <w:rPr>
                <w:rFonts w:ascii="Times New Roman" w:hAnsi="Times New Roman" w:cs="Times New Roman"/>
                <w:color w:val="000000" w:themeColor="text1"/>
                <w:sz w:val="28"/>
                <w:szCs w:val="28"/>
              </w:rPr>
              <w:t>. Место и методы исследования</w:t>
            </w:r>
          </w:p>
        </w:tc>
        <w:tc>
          <w:tcPr>
            <w:tcW w:w="557" w:type="dxa"/>
          </w:tcPr>
          <w:p w:rsidR="00C64190" w:rsidRPr="00E3536D" w:rsidRDefault="00200B32"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5</w:t>
            </w:r>
          </w:p>
        </w:tc>
      </w:tr>
      <w:tr w:rsidR="00C64190" w:rsidRPr="00483CE9" w:rsidTr="005349F6">
        <w:trPr>
          <w:trHeight w:val="320"/>
        </w:trPr>
        <w:tc>
          <w:tcPr>
            <w:tcW w:w="9508" w:type="dxa"/>
          </w:tcPr>
          <w:p w:rsidR="00C64190" w:rsidRPr="00483CE9" w:rsidRDefault="00C64190" w:rsidP="00091189">
            <w:pPr>
              <w:spacing w:after="0" w:line="240" w:lineRule="auto"/>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1.1. История изучения прямокрылых в Калужской области.</w:t>
            </w:r>
          </w:p>
        </w:tc>
        <w:tc>
          <w:tcPr>
            <w:tcW w:w="557" w:type="dxa"/>
          </w:tcPr>
          <w:p w:rsidR="00C64190" w:rsidRPr="00E3536D" w:rsidRDefault="00200B32"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5</w:t>
            </w:r>
          </w:p>
        </w:tc>
      </w:tr>
      <w:tr w:rsidR="00C64190" w:rsidRPr="00483CE9" w:rsidTr="005349F6">
        <w:trPr>
          <w:trHeight w:val="272"/>
        </w:trPr>
        <w:tc>
          <w:tcPr>
            <w:tcW w:w="9508" w:type="dxa"/>
          </w:tcPr>
          <w:p w:rsidR="00C64190" w:rsidRPr="00483CE9" w:rsidRDefault="00C64190" w:rsidP="00091189">
            <w:pPr>
              <w:spacing w:after="0" w:line="240" w:lineRule="auto"/>
              <w:jc w:val="both"/>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1.2. Климат Жиздринского района</w:t>
            </w:r>
          </w:p>
        </w:tc>
        <w:tc>
          <w:tcPr>
            <w:tcW w:w="557" w:type="dxa"/>
          </w:tcPr>
          <w:p w:rsidR="00C64190" w:rsidRPr="00E3536D" w:rsidRDefault="00200B32"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5</w:t>
            </w:r>
          </w:p>
        </w:tc>
      </w:tr>
      <w:tr w:rsidR="00C64190" w:rsidRPr="00483CE9" w:rsidTr="005349F6">
        <w:trPr>
          <w:trHeight w:val="233"/>
        </w:trPr>
        <w:tc>
          <w:tcPr>
            <w:tcW w:w="9508" w:type="dxa"/>
          </w:tcPr>
          <w:p w:rsidR="00C64190" w:rsidRPr="00483CE9" w:rsidRDefault="00C64190" w:rsidP="00091189">
            <w:pPr>
              <w:spacing w:after="0" w:line="240" w:lineRule="auto"/>
              <w:jc w:val="both"/>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1.3. Места ловли прямокрылых</w:t>
            </w:r>
          </w:p>
        </w:tc>
        <w:tc>
          <w:tcPr>
            <w:tcW w:w="557" w:type="dxa"/>
          </w:tcPr>
          <w:p w:rsidR="00C64190" w:rsidRPr="00E3536D" w:rsidRDefault="00200B32"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6</w:t>
            </w:r>
          </w:p>
        </w:tc>
      </w:tr>
      <w:tr w:rsidR="00C64190" w:rsidRPr="00483CE9" w:rsidTr="005349F6">
        <w:trPr>
          <w:trHeight w:val="223"/>
        </w:trPr>
        <w:tc>
          <w:tcPr>
            <w:tcW w:w="9508" w:type="dxa"/>
          </w:tcPr>
          <w:p w:rsidR="00C64190" w:rsidRPr="00483CE9" w:rsidRDefault="00C64190" w:rsidP="00091189">
            <w:pPr>
              <w:shd w:val="clear" w:color="auto" w:fill="FFFFFF"/>
              <w:autoSpaceDE w:val="0"/>
              <w:spacing w:after="0" w:line="240" w:lineRule="auto"/>
              <w:jc w:val="both"/>
              <w:rPr>
                <w:rFonts w:ascii="Times New Roman" w:hAnsi="Times New Roman" w:cs="Times New Roman"/>
                <w:iCs/>
                <w:color w:val="000000" w:themeColor="text1"/>
                <w:sz w:val="28"/>
                <w:szCs w:val="28"/>
              </w:rPr>
            </w:pPr>
            <w:r w:rsidRPr="00483CE9">
              <w:rPr>
                <w:rFonts w:ascii="Times New Roman" w:hAnsi="Times New Roman" w:cs="Times New Roman"/>
                <w:iCs/>
                <w:color w:val="000000" w:themeColor="text1"/>
                <w:sz w:val="28"/>
                <w:szCs w:val="28"/>
              </w:rPr>
              <w:t>1.4. Ручной сбор прямокрылых насекомых</w:t>
            </w:r>
          </w:p>
        </w:tc>
        <w:tc>
          <w:tcPr>
            <w:tcW w:w="557" w:type="dxa"/>
          </w:tcPr>
          <w:p w:rsidR="00C64190" w:rsidRPr="00E3536D" w:rsidRDefault="00200B32"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8</w:t>
            </w:r>
          </w:p>
        </w:tc>
      </w:tr>
      <w:tr w:rsidR="00C64190" w:rsidRPr="00483CE9" w:rsidTr="005349F6">
        <w:trPr>
          <w:trHeight w:val="223"/>
        </w:trPr>
        <w:tc>
          <w:tcPr>
            <w:tcW w:w="9508" w:type="dxa"/>
          </w:tcPr>
          <w:p w:rsidR="00C64190" w:rsidRPr="00483CE9" w:rsidRDefault="00C64190" w:rsidP="00091189">
            <w:pPr>
              <w:shd w:val="clear" w:color="auto" w:fill="FFFFFF"/>
              <w:autoSpaceDE w:val="0"/>
              <w:spacing w:after="0" w:line="240" w:lineRule="auto"/>
              <w:jc w:val="both"/>
              <w:rPr>
                <w:rFonts w:ascii="Times New Roman" w:hAnsi="Times New Roman" w:cs="Times New Roman"/>
                <w:iCs/>
                <w:color w:val="000000" w:themeColor="text1"/>
                <w:sz w:val="28"/>
                <w:szCs w:val="28"/>
              </w:rPr>
            </w:pPr>
            <w:r w:rsidRPr="00483CE9">
              <w:rPr>
                <w:rFonts w:ascii="Times New Roman" w:hAnsi="Times New Roman" w:cs="Times New Roman"/>
                <w:color w:val="000000" w:themeColor="text1"/>
                <w:sz w:val="28"/>
                <w:szCs w:val="28"/>
              </w:rPr>
              <w:t>1.5. Акустический метод</w:t>
            </w:r>
          </w:p>
        </w:tc>
        <w:tc>
          <w:tcPr>
            <w:tcW w:w="557" w:type="dxa"/>
          </w:tcPr>
          <w:p w:rsidR="00C64190" w:rsidRPr="00E3536D" w:rsidRDefault="00200B32" w:rsidP="00091189">
            <w:pPr>
              <w:spacing w:after="0" w:line="240" w:lineRule="auto"/>
              <w:jc w:val="both"/>
              <w:rPr>
                <w:rFonts w:ascii="Times New Roman" w:hAnsi="Times New Roman" w:cs="Times New Roman"/>
                <w:sz w:val="28"/>
                <w:szCs w:val="28"/>
                <w:lang w:val="en-US"/>
              </w:rPr>
            </w:pPr>
            <w:r w:rsidRPr="00E3536D">
              <w:rPr>
                <w:rFonts w:ascii="Times New Roman" w:hAnsi="Times New Roman" w:cs="Times New Roman"/>
                <w:sz w:val="28"/>
                <w:szCs w:val="28"/>
              </w:rPr>
              <w:t>9</w:t>
            </w:r>
          </w:p>
        </w:tc>
      </w:tr>
      <w:tr w:rsidR="00C64190" w:rsidRPr="00483CE9" w:rsidTr="005349F6">
        <w:trPr>
          <w:trHeight w:val="223"/>
        </w:trPr>
        <w:tc>
          <w:tcPr>
            <w:tcW w:w="9508" w:type="dxa"/>
          </w:tcPr>
          <w:p w:rsidR="00C64190" w:rsidRPr="00483CE9" w:rsidRDefault="00C64190" w:rsidP="00091189">
            <w:pPr>
              <w:shd w:val="clear" w:color="auto" w:fill="FFFFFF"/>
              <w:autoSpaceDE w:val="0"/>
              <w:spacing w:after="0" w:line="240" w:lineRule="auto"/>
              <w:jc w:val="both"/>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1.6. Отлов прямокрылых почвенными ловушками Барбера</w:t>
            </w:r>
          </w:p>
        </w:tc>
        <w:tc>
          <w:tcPr>
            <w:tcW w:w="557" w:type="dxa"/>
          </w:tcPr>
          <w:p w:rsidR="00C64190" w:rsidRPr="00E3536D" w:rsidRDefault="00C64190" w:rsidP="00200B32">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1</w:t>
            </w:r>
            <w:r w:rsidR="00200B32" w:rsidRPr="00E3536D">
              <w:rPr>
                <w:rFonts w:ascii="Times New Roman" w:hAnsi="Times New Roman" w:cs="Times New Roman"/>
                <w:sz w:val="28"/>
                <w:szCs w:val="28"/>
              </w:rPr>
              <w:t>0</w:t>
            </w:r>
          </w:p>
        </w:tc>
      </w:tr>
      <w:tr w:rsidR="00C64190" w:rsidRPr="00483CE9" w:rsidTr="005349F6">
        <w:trPr>
          <w:trHeight w:val="223"/>
        </w:trPr>
        <w:tc>
          <w:tcPr>
            <w:tcW w:w="9508" w:type="dxa"/>
          </w:tcPr>
          <w:p w:rsidR="00C64190" w:rsidRPr="00483CE9" w:rsidRDefault="00C64190" w:rsidP="00091189">
            <w:pPr>
              <w:shd w:val="clear" w:color="auto" w:fill="FFFFFF"/>
              <w:autoSpaceDE w:val="0"/>
              <w:spacing w:after="0" w:line="240" w:lineRule="auto"/>
              <w:jc w:val="both"/>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1.7. Способы ловли прямокрылых энтомологическим сачком</w:t>
            </w:r>
          </w:p>
        </w:tc>
        <w:tc>
          <w:tcPr>
            <w:tcW w:w="557" w:type="dxa"/>
          </w:tcPr>
          <w:p w:rsidR="00C64190" w:rsidRPr="00E3536D" w:rsidRDefault="00C64190" w:rsidP="00200B32">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1</w:t>
            </w:r>
            <w:r w:rsidR="00200B32" w:rsidRPr="00E3536D">
              <w:rPr>
                <w:rFonts w:ascii="Times New Roman" w:hAnsi="Times New Roman" w:cs="Times New Roman"/>
                <w:sz w:val="28"/>
                <w:szCs w:val="28"/>
              </w:rPr>
              <w:t>1</w:t>
            </w:r>
          </w:p>
        </w:tc>
      </w:tr>
      <w:tr w:rsidR="00C64190" w:rsidRPr="00483CE9" w:rsidTr="005349F6">
        <w:trPr>
          <w:trHeight w:val="223"/>
        </w:trPr>
        <w:tc>
          <w:tcPr>
            <w:tcW w:w="9508" w:type="dxa"/>
          </w:tcPr>
          <w:p w:rsidR="00C64190" w:rsidRPr="00483CE9" w:rsidRDefault="00C64190" w:rsidP="00091189">
            <w:pPr>
              <w:shd w:val="clear" w:color="auto" w:fill="FFFFFF"/>
              <w:autoSpaceDE w:val="0"/>
              <w:spacing w:after="0" w:line="240" w:lineRule="auto"/>
              <w:jc w:val="both"/>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1.8. Морение прямокрылых</w:t>
            </w:r>
          </w:p>
        </w:tc>
        <w:tc>
          <w:tcPr>
            <w:tcW w:w="557" w:type="dxa"/>
          </w:tcPr>
          <w:p w:rsidR="00C64190" w:rsidRPr="00E3536D" w:rsidRDefault="00C64190" w:rsidP="00200B32">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1</w:t>
            </w:r>
            <w:r w:rsidR="00200B32" w:rsidRPr="00E3536D">
              <w:rPr>
                <w:rFonts w:ascii="Times New Roman" w:hAnsi="Times New Roman" w:cs="Times New Roman"/>
                <w:sz w:val="28"/>
                <w:szCs w:val="28"/>
              </w:rPr>
              <w:t>2</w:t>
            </w:r>
          </w:p>
        </w:tc>
      </w:tr>
      <w:tr w:rsidR="00C64190" w:rsidRPr="00483CE9" w:rsidTr="005349F6">
        <w:tc>
          <w:tcPr>
            <w:tcW w:w="9508" w:type="dxa"/>
          </w:tcPr>
          <w:p w:rsidR="00C64190" w:rsidRPr="00483CE9" w:rsidRDefault="00C64190" w:rsidP="00091189">
            <w:pPr>
              <w:spacing w:after="0" w:line="240" w:lineRule="auto"/>
              <w:jc w:val="both"/>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ГЛАВА II. СОЗДАНИЕ КОЛЛЕКЦИИ ОТРЯДА ПРЯМОКРЫЛЫЕ</w:t>
            </w:r>
          </w:p>
        </w:tc>
        <w:tc>
          <w:tcPr>
            <w:tcW w:w="557" w:type="dxa"/>
          </w:tcPr>
          <w:p w:rsidR="00C64190" w:rsidRPr="00E3536D" w:rsidRDefault="00C64190" w:rsidP="00200B32">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1</w:t>
            </w:r>
            <w:r w:rsidR="00200B32" w:rsidRPr="00E3536D">
              <w:rPr>
                <w:rFonts w:ascii="Times New Roman" w:hAnsi="Times New Roman" w:cs="Times New Roman"/>
                <w:sz w:val="28"/>
                <w:szCs w:val="28"/>
              </w:rPr>
              <w:t>3</w:t>
            </w:r>
          </w:p>
        </w:tc>
      </w:tr>
      <w:tr w:rsidR="00C64190" w:rsidRPr="00483CE9" w:rsidTr="005349F6">
        <w:tc>
          <w:tcPr>
            <w:tcW w:w="9508" w:type="dxa"/>
          </w:tcPr>
          <w:p w:rsidR="00C64190" w:rsidRPr="00483CE9" w:rsidRDefault="00C64190" w:rsidP="00091189">
            <w:pPr>
              <w:spacing w:after="0" w:line="240" w:lineRule="auto"/>
              <w:jc w:val="both"/>
              <w:rPr>
                <w:rFonts w:ascii="Times New Roman" w:hAnsi="Times New Roman" w:cs="Times New Roman"/>
                <w:color w:val="000000" w:themeColor="text1"/>
                <w:sz w:val="28"/>
                <w:szCs w:val="28"/>
                <w:shd w:val="clear" w:color="auto" w:fill="FFFFFF"/>
              </w:rPr>
            </w:pPr>
            <w:r w:rsidRPr="00483CE9">
              <w:rPr>
                <w:rFonts w:ascii="Times New Roman" w:hAnsi="Times New Roman" w:cs="Times New Roman"/>
                <w:color w:val="000000" w:themeColor="text1"/>
                <w:sz w:val="28"/>
                <w:szCs w:val="28"/>
                <w:shd w:val="clear" w:color="auto" w:fill="FFFFFF"/>
              </w:rPr>
              <w:t>2.1. Фиксация, наколка, расправление, сушка, и хранение прямокрылых</w:t>
            </w:r>
          </w:p>
        </w:tc>
        <w:tc>
          <w:tcPr>
            <w:tcW w:w="557" w:type="dxa"/>
          </w:tcPr>
          <w:p w:rsidR="00C64190" w:rsidRPr="00E3536D" w:rsidRDefault="00C64190" w:rsidP="00200B32">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1</w:t>
            </w:r>
            <w:r w:rsidR="00200B32" w:rsidRPr="00E3536D">
              <w:rPr>
                <w:rFonts w:ascii="Times New Roman" w:hAnsi="Times New Roman" w:cs="Times New Roman"/>
                <w:sz w:val="28"/>
                <w:szCs w:val="28"/>
              </w:rPr>
              <w:t>3</w:t>
            </w:r>
          </w:p>
        </w:tc>
      </w:tr>
      <w:tr w:rsidR="00C64190" w:rsidRPr="00483CE9" w:rsidTr="005349F6">
        <w:tc>
          <w:tcPr>
            <w:tcW w:w="9508" w:type="dxa"/>
          </w:tcPr>
          <w:p w:rsidR="00C64190" w:rsidRPr="00483CE9" w:rsidRDefault="00C64190" w:rsidP="00091189">
            <w:pPr>
              <w:spacing w:after="0" w:line="240" w:lineRule="auto"/>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2.2. Этикетки, монтирование и оформление коллекции прямокрылых</w:t>
            </w:r>
          </w:p>
        </w:tc>
        <w:tc>
          <w:tcPr>
            <w:tcW w:w="557" w:type="dxa"/>
          </w:tcPr>
          <w:p w:rsidR="00C64190" w:rsidRPr="00E3536D" w:rsidRDefault="00C64190" w:rsidP="00200B32">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1</w:t>
            </w:r>
            <w:r w:rsidR="00200B32" w:rsidRPr="00E3536D">
              <w:rPr>
                <w:rFonts w:ascii="Times New Roman" w:hAnsi="Times New Roman" w:cs="Times New Roman"/>
                <w:sz w:val="28"/>
                <w:szCs w:val="28"/>
              </w:rPr>
              <w:t>3</w:t>
            </w:r>
          </w:p>
        </w:tc>
      </w:tr>
      <w:tr w:rsidR="00C64190" w:rsidRPr="00483CE9" w:rsidTr="005349F6">
        <w:tc>
          <w:tcPr>
            <w:tcW w:w="9508" w:type="dxa"/>
          </w:tcPr>
          <w:p w:rsidR="00C64190" w:rsidRPr="00483CE9" w:rsidRDefault="00C64190" w:rsidP="00091189">
            <w:pPr>
              <w:spacing w:after="0" w:line="240" w:lineRule="auto"/>
              <w:rPr>
                <w:rFonts w:ascii="Times New Roman" w:hAnsi="Times New Roman" w:cs="Times New Roman"/>
                <w:color w:val="000000" w:themeColor="text1"/>
                <w:sz w:val="28"/>
                <w:szCs w:val="28"/>
              </w:rPr>
            </w:pPr>
            <w:r w:rsidRPr="00483CE9">
              <w:rPr>
                <w:rFonts w:ascii="Times New Roman" w:eastAsia="Times New Roman" w:hAnsi="Times New Roman" w:cs="Times New Roman"/>
                <w:color w:val="000000" w:themeColor="text1"/>
                <w:sz w:val="28"/>
                <w:szCs w:val="28"/>
              </w:rPr>
              <w:t>2.3. Определение видовой принадлежнос</w:t>
            </w:r>
            <w:r>
              <w:rPr>
                <w:rFonts w:ascii="Times New Roman" w:eastAsia="Times New Roman" w:hAnsi="Times New Roman" w:cs="Times New Roman"/>
                <w:color w:val="000000" w:themeColor="text1"/>
                <w:sz w:val="28"/>
                <w:szCs w:val="28"/>
              </w:rPr>
              <w:t>ти насекомых отряда прямокрылые</w:t>
            </w:r>
          </w:p>
        </w:tc>
        <w:tc>
          <w:tcPr>
            <w:tcW w:w="557" w:type="dxa"/>
          </w:tcPr>
          <w:p w:rsidR="00C64190" w:rsidRPr="00E3536D" w:rsidRDefault="00530756" w:rsidP="00E12ECA">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lang w:val="en-US"/>
              </w:rPr>
              <w:t>1</w:t>
            </w:r>
            <w:r w:rsidR="00E12ECA" w:rsidRPr="00E3536D">
              <w:rPr>
                <w:rFonts w:ascii="Times New Roman" w:hAnsi="Times New Roman" w:cs="Times New Roman"/>
                <w:sz w:val="28"/>
                <w:szCs w:val="28"/>
              </w:rPr>
              <w:t>4</w:t>
            </w:r>
          </w:p>
        </w:tc>
      </w:tr>
      <w:tr w:rsidR="00C64190" w:rsidRPr="00483CE9" w:rsidTr="005349F6">
        <w:trPr>
          <w:trHeight w:val="305"/>
        </w:trPr>
        <w:tc>
          <w:tcPr>
            <w:tcW w:w="9508" w:type="dxa"/>
          </w:tcPr>
          <w:p w:rsidR="00C64190" w:rsidRPr="00483CE9" w:rsidRDefault="00C64190" w:rsidP="00091189">
            <w:pPr>
              <w:spacing w:after="0" w:line="240" w:lineRule="auto"/>
              <w:rPr>
                <w:rFonts w:ascii="Times New Roman" w:eastAsia="Times New Roman" w:hAnsi="Times New Roman" w:cs="Times New Roman"/>
                <w:color w:val="000000" w:themeColor="text1"/>
                <w:sz w:val="28"/>
                <w:szCs w:val="28"/>
              </w:rPr>
            </w:pPr>
            <w:r w:rsidRPr="00483CE9">
              <w:rPr>
                <w:rFonts w:ascii="Times New Roman" w:eastAsia="Times New Roman" w:hAnsi="Times New Roman" w:cs="Times New Roman"/>
                <w:color w:val="000000" w:themeColor="text1"/>
                <w:sz w:val="28"/>
                <w:szCs w:val="28"/>
              </w:rPr>
              <w:t>2.4. Методы анализа и учёта численности материала</w:t>
            </w:r>
          </w:p>
        </w:tc>
        <w:tc>
          <w:tcPr>
            <w:tcW w:w="557" w:type="dxa"/>
          </w:tcPr>
          <w:p w:rsidR="00C64190" w:rsidRPr="00E3536D" w:rsidRDefault="00E12ECA"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15</w:t>
            </w:r>
          </w:p>
        </w:tc>
      </w:tr>
      <w:tr w:rsidR="00C64190" w:rsidRPr="00483CE9" w:rsidTr="005349F6">
        <w:tc>
          <w:tcPr>
            <w:tcW w:w="9508" w:type="dxa"/>
          </w:tcPr>
          <w:p w:rsidR="00C64190" w:rsidRPr="00483CE9" w:rsidRDefault="00C64190" w:rsidP="00091189">
            <w:pPr>
              <w:spacing w:after="0" w:line="240" w:lineRule="auto"/>
              <w:jc w:val="both"/>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 xml:space="preserve">Глава </w:t>
            </w:r>
            <w:r w:rsidRPr="00483CE9">
              <w:rPr>
                <w:rFonts w:ascii="Times New Roman" w:hAnsi="Times New Roman" w:cs="Times New Roman"/>
                <w:color w:val="000000" w:themeColor="text1"/>
                <w:sz w:val="28"/>
                <w:szCs w:val="28"/>
                <w:lang w:val="en-US"/>
              </w:rPr>
              <w:t>III</w:t>
            </w:r>
            <w:r w:rsidRPr="00483CE9">
              <w:rPr>
                <w:rFonts w:ascii="Times New Roman" w:hAnsi="Times New Roman" w:cs="Times New Roman"/>
                <w:color w:val="000000" w:themeColor="text1"/>
                <w:sz w:val="28"/>
                <w:szCs w:val="28"/>
              </w:rPr>
              <w:t>. Анализ полученных результатов</w:t>
            </w:r>
          </w:p>
        </w:tc>
        <w:tc>
          <w:tcPr>
            <w:tcW w:w="557" w:type="dxa"/>
          </w:tcPr>
          <w:p w:rsidR="00C64190" w:rsidRPr="00E3536D" w:rsidRDefault="00E12ECA"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16</w:t>
            </w:r>
          </w:p>
        </w:tc>
      </w:tr>
      <w:tr w:rsidR="00C64190" w:rsidRPr="00483CE9" w:rsidTr="005349F6">
        <w:tc>
          <w:tcPr>
            <w:tcW w:w="9508" w:type="dxa"/>
          </w:tcPr>
          <w:p w:rsidR="00C64190" w:rsidRPr="00483CE9" w:rsidRDefault="00C64190" w:rsidP="00091189">
            <w:pPr>
              <w:spacing w:after="0" w:line="240" w:lineRule="auto"/>
              <w:jc w:val="both"/>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Выводы</w:t>
            </w:r>
          </w:p>
        </w:tc>
        <w:tc>
          <w:tcPr>
            <w:tcW w:w="557" w:type="dxa"/>
          </w:tcPr>
          <w:p w:rsidR="00C64190" w:rsidRPr="00E3536D" w:rsidRDefault="00E12ECA"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22</w:t>
            </w:r>
          </w:p>
        </w:tc>
      </w:tr>
      <w:tr w:rsidR="00C64190" w:rsidRPr="00483CE9" w:rsidTr="005349F6">
        <w:tc>
          <w:tcPr>
            <w:tcW w:w="9508" w:type="dxa"/>
          </w:tcPr>
          <w:p w:rsidR="00C64190" w:rsidRPr="00483CE9" w:rsidRDefault="00C64190" w:rsidP="00091189">
            <w:pPr>
              <w:spacing w:after="0" w:line="240" w:lineRule="auto"/>
              <w:jc w:val="both"/>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Заключение</w:t>
            </w:r>
          </w:p>
        </w:tc>
        <w:tc>
          <w:tcPr>
            <w:tcW w:w="557" w:type="dxa"/>
          </w:tcPr>
          <w:p w:rsidR="00C64190" w:rsidRPr="00E3536D" w:rsidRDefault="00E12ECA"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24</w:t>
            </w:r>
          </w:p>
        </w:tc>
      </w:tr>
      <w:tr w:rsidR="00C64190" w:rsidRPr="00483CE9" w:rsidTr="005349F6">
        <w:tc>
          <w:tcPr>
            <w:tcW w:w="9508" w:type="dxa"/>
          </w:tcPr>
          <w:p w:rsidR="00C64190" w:rsidRPr="00483CE9" w:rsidRDefault="00C64190" w:rsidP="00091189">
            <w:pPr>
              <w:spacing w:after="0" w:line="240" w:lineRule="auto"/>
              <w:jc w:val="both"/>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Список использованных источников и литературы</w:t>
            </w:r>
          </w:p>
        </w:tc>
        <w:tc>
          <w:tcPr>
            <w:tcW w:w="557" w:type="dxa"/>
          </w:tcPr>
          <w:p w:rsidR="00C64190" w:rsidRPr="00E3536D" w:rsidRDefault="00E12ECA"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25</w:t>
            </w:r>
          </w:p>
        </w:tc>
      </w:tr>
      <w:tr w:rsidR="00C64190" w:rsidRPr="00483CE9" w:rsidTr="005349F6">
        <w:tc>
          <w:tcPr>
            <w:tcW w:w="9508" w:type="dxa"/>
          </w:tcPr>
          <w:p w:rsidR="00C64190" w:rsidRPr="00483CE9" w:rsidRDefault="00C64190" w:rsidP="00091189">
            <w:pPr>
              <w:spacing w:after="0" w:line="240" w:lineRule="auto"/>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Приложение I. Карта лаколитетов сбора прямокрылых с названиями</w:t>
            </w:r>
          </w:p>
        </w:tc>
        <w:tc>
          <w:tcPr>
            <w:tcW w:w="557" w:type="dxa"/>
          </w:tcPr>
          <w:p w:rsidR="00C64190" w:rsidRPr="00E3536D" w:rsidRDefault="00E3536D"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2</w:t>
            </w:r>
            <w:r w:rsidR="00EE5EEE" w:rsidRPr="00E3536D">
              <w:rPr>
                <w:rFonts w:ascii="Times New Roman" w:hAnsi="Times New Roman" w:cs="Times New Roman"/>
                <w:sz w:val="28"/>
                <w:szCs w:val="28"/>
              </w:rPr>
              <w:t>8</w:t>
            </w:r>
          </w:p>
        </w:tc>
      </w:tr>
      <w:tr w:rsidR="00C64190" w:rsidRPr="00483CE9" w:rsidTr="005349F6">
        <w:tc>
          <w:tcPr>
            <w:tcW w:w="9508" w:type="dxa"/>
          </w:tcPr>
          <w:p w:rsidR="00C64190" w:rsidRPr="00483CE9" w:rsidRDefault="00C64190" w:rsidP="00091189">
            <w:pPr>
              <w:spacing w:after="0" w:line="240" w:lineRule="auto"/>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Приложение II. Окрестности пруда Лукавец</w:t>
            </w:r>
          </w:p>
        </w:tc>
        <w:tc>
          <w:tcPr>
            <w:tcW w:w="557" w:type="dxa"/>
          </w:tcPr>
          <w:p w:rsidR="00C64190" w:rsidRPr="00E3536D" w:rsidRDefault="00E3536D"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2</w:t>
            </w:r>
            <w:r w:rsidR="00EE5EEE" w:rsidRPr="00E3536D">
              <w:rPr>
                <w:rFonts w:ascii="Times New Roman" w:hAnsi="Times New Roman" w:cs="Times New Roman"/>
                <w:sz w:val="28"/>
                <w:szCs w:val="28"/>
              </w:rPr>
              <w:t>8</w:t>
            </w:r>
          </w:p>
        </w:tc>
      </w:tr>
      <w:tr w:rsidR="00C64190" w:rsidRPr="00483CE9" w:rsidTr="005349F6">
        <w:trPr>
          <w:trHeight w:val="301"/>
        </w:trPr>
        <w:tc>
          <w:tcPr>
            <w:tcW w:w="9508" w:type="dxa"/>
          </w:tcPr>
          <w:p w:rsidR="00C64190" w:rsidRPr="00483CE9" w:rsidRDefault="00C64190" w:rsidP="00091189">
            <w:pPr>
              <w:pStyle w:val="a6"/>
              <w:spacing w:before="0" w:beforeAutospacing="0" w:after="0" w:afterAutospacing="0"/>
              <w:rPr>
                <w:color w:val="000000" w:themeColor="text1"/>
                <w:sz w:val="28"/>
                <w:szCs w:val="28"/>
              </w:rPr>
            </w:pPr>
            <w:r w:rsidRPr="00483CE9">
              <w:rPr>
                <w:rFonts w:eastAsiaTheme="minorHAnsi"/>
                <w:color w:val="000000" w:themeColor="text1"/>
                <w:sz w:val="28"/>
                <w:szCs w:val="28"/>
                <w:lang w:eastAsia="en-US"/>
              </w:rPr>
              <w:t>Приложение I</w:t>
            </w:r>
            <w:r w:rsidRPr="00483CE9">
              <w:rPr>
                <w:rFonts w:eastAsiaTheme="minorHAnsi"/>
                <w:color w:val="000000" w:themeColor="text1"/>
                <w:sz w:val="28"/>
                <w:szCs w:val="28"/>
                <w:lang w:val="en-US" w:eastAsia="en-US"/>
              </w:rPr>
              <w:t>I</w:t>
            </w:r>
            <w:r w:rsidRPr="00483CE9">
              <w:rPr>
                <w:rFonts w:eastAsiaTheme="minorHAnsi"/>
                <w:color w:val="000000" w:themeColor="text1"/>
                <w:sz w:val="28"/>
                <w:szCs w:val="28"/>
                <w:lang w:eastAsia="en-US"/>
              </w:rPr>
              <w:t xml:space="preserve">I. </w:t>
            </w:r>
            <w:r w:rsidRPr="00483CE9">
              <w:rPr>
                <w:color w:val="000000" w:themeColor="text1"/>
                <w:sz w:val="28"/>
                <w:szCs w:val="28"/>
              </w:rPr>
              <w:t>Берег реки Песочня (Попов мост)</w:t>
            </w:r>
          </w:p>
        </w:tc>
        <w:tc>
          <w:tcPr>
            <w:tcW w:w="557" w:type="dxa"/>
          </w:tcPr>
          <w:p w:rsidR="00C64190" w:rsidRPr="00E3536D" w:rsidRDefault="00E3536D"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2</w:t>
            </w:r>
            <w:r w:rsidR="00EE5EEE" w:rsidRPr="00E3536D">
              <w:rPr>
                <w:rFonts w:ascii="Times New Roman" w:hAnsi="Times New Roman" w:cs="Times New Roman"/>
                <w:sz w:val="28"/>
                <w:szCs w:val="28"/>
              </w:rPr>
              <w:t>9</w:t>
            </w:r>
          </w:p>
        </w:tc>
      </w:tr>
      <w:tr w:rsidR="00C64190" w:rsidRPr="00483CE9" w:rsidTr="005349F6">
        <w:trPr>
          <w:trHeight w:val="301"/>
        </w:trPr>
        <w:tc>
          <w:tcPr>
            <w:tcW w:w="9508" w:type="dxa"/>
          </w:tcPr>
          <w:p w:rsidR="00C64190" w:rsidRPr="00483CE9" w:rsidRDefault="00C64190" w:rsidP="00091189">
            <w:pPr>
              <w:spacing w:after="0" w:line="240" w:lineRule="auto"/>
              <w:rPr>
                <w:rFonts w:ascii="Times New Roman" w:hAnsi="Times New Roman" w:cs="Times New Roman"/>
                <w:color w:val="000000" w:themeColor="text1"/>
                <w:sz w:val="28"/>
                <w:szCs w:val="28"/>
              </w:rPr>
            </w:pPr>
            <w:r w:rsidRPr="00483CE9">
              <w:rPr>
                <w:rFonts w:ascii="Times New Roman" w:hAnsi="Times New Roman" w:cs="Times New Roman"/>
                <w:color w:val="000000" w:themeColor="text1"/>
                <w:sz w:val="28"/>
                <w:szCs w:val="28"/>
              </w:rPr>
              <w:t>Приложение I</w:t>
            </w:r>
            <w:r w:rsidRPr="00483CE9">
              <w:rPr>
                <w:rFonts w:ascii="Times New Roman" w:hAnsi="Times New Roman" w:cs="Times New Roman"/>
                <w:color w:val="000000" w:themeColor="text1"/>
                <w:sz w:val="28"/>
                <w:szCs w:val="28"/>
                <w:lang w:val="en-US"/>
              </w:rPr>
              <w:t>V</w:t>
            </w:r>
            <w:r w:rsidRPr="00483CE9">
              <w:rPr>
                <w:rFonts w:ascii="Times New Roman" w:hAnsi="Times New Roman" w:cs="Times New Roman"/>
                <w:color w:val="000000" w:themeColor="text1"/>
                <w:sz w:val="28"/>
                <w:szCs w:val="28"/>
              </w:rPr>
              <w:t>. Территория вокруг МКОУ «Коренёвская ООШ»</w:t>
            </w:r>
          </w:p>
        </w:tc>
        <w:tc>
          <w:tcPr>
            <w:tcW w:w="557" w:type="dxa"/>
          </w:tcPr>
          <w:p w:rsidR="00C64190" w:rsidRPr="00E3536D" w:rsidRDefault="00E3536D" w:rsidP="00091189">
            <w:pPr>
              <w:spacing w:after="0" w:line="240" w:lineRule="auto"/>
              <w:jc w:val="both"/>
              <w:rPr>
                <w:rFonts w:ascii="Times New Roman" w:hAnsi="Times New Roman" w:cs="Times New Roman"/>
                <w:sz w:val="28"/>
                <w:szCs w:val="28"/>
              </w:rPr>
            </w:pPr>
            <w:r w:rsidRPr="00E3536D">
              <w:rPr>
                <w:rFonts w:ascii="Times New Roman" w:hAnsi="Times New Roman" w:cs="Times New Roman"/>
                <w:sz w:val="28"/>
                <w:szCs w:val="28"/>
              </w:rPr>
              <w:t>2</w:t>
            </w:r>
            <w:r w:rsidR="00EE5EEE" w:rsidRPr="00E3536D">
              <w:rPr>
                <w:rFonts w:ascii="Times New Roman" w:hAnsi="Times New Roman" w:cs="Times New Roman"/>
                <w:sz w:val="28"/>
                <w:szCs w:val="28"/>
              </w:rPr>
              <w:t>9</w:t>
            </w:r>
          </w:p>
        </w:tc>
      </w:tr>
      <w:tr w:rsidR="00C64190" w:rsidRPr="00483CE9" w:rsidTr="005349F6">
        <w:trPr>
          <w:trHeight w:val="301"/>
        </w:trPr>
        <w:tc>
          <w:tcPr>
            <w:tcW w:w="9508" w:type="dxa"/>
          </w:tcPr>
          <w:p w:rsidR="00C64190" w:rsidRPr="00F14037" w:rsidRDefault="00C64190" w:rsidP="00091189">
            <w:pPr>
              <w:pStyle w:val="a6"/>
              <w:spacing w:before="0" w:beforeAutospacing="0" w:after="0" w:afterAutospacing="0"/>
              <w:rPr>
                <w:sz w:val="28"/>
                <w:szCs w:val="28"/>
              </w:rPr>
            </w:pPr>
            <w:r w:rsidRPr="00F14037">
              <w:rPr>
                <w:rFonts w:eastAsiaTheme="minorHAnsi"/>
                <w:sz w:val="28"/>
                <w:szCs w:val="28"/>
                <w:lang w:eastAsia="en-US"/>
              </w:rPr>
              <w:t xml:space="preserve">Приложение </w:t>
            </w:r>
            <w:r w:rsidRPr="00F14037">
              <w:rPr>
                <w:rFonts w:eastAsiaTheme="minorHAnsi"/>
                <w:sz w:val="28"/>
                <w:szCs w:val="28"/>
                <w:lang w:val="en-US" w:eastAsia="en-US"/>
              </w:rPr>
              <w:t>V</w:t>
            </w:r>
            <w:r w:rsidRPr="00F14037">
              <w:rPr>
                <w:rFonts w:eastAsiaTheme="minorHAnsi"/>
                <w:sz w:val="28"/>
                <w:szCs w:val="28"/>
                <w:lang w:eastAsia="en-US"/>
              </w:rPr>
              <w:t xml:space="preserve">. </w:t>
            </w:r>
            <w:r w:rsidRPr="00F14037">
              <w:rPr>
                <w:sz w:val="28"/>
                <w:szCs w:val="28"/>
              </w:rPr>
              <w:t>Луг к западу от Лукавского пруда.</w:t>
            </w:r>
          </w:p>
        </w:tc>
        <w:tc>
          <w:tcPr>
            <w:tcW w:w="557" w:type="dxa"/>
          </w:tcPr>
          <w:p w:rsidR="00C64190" w:rsidRPr="00F14037" w:rsidRDefault="00F14037"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3</w:t>
            </w:r>
            <w:r w:rsidR="00EE5EEE" w:rsidRPr="00F14037">
              <w:rPr>
                <w:rFonts w:ascii="Times New Roman" w:hAnsi="Times New Roman" w:cs="Times New Roman"/>
                <w:sz w:val="28"/>
                <w:szCs w:val="28"/>
              </w:rPr>
              <w:t>0</w:t>
            </w:r>
          </w:p>
        </w:tc>
      </w:tr>
      <w:tr w:rsidR="00C64190" w:rsidRPr="00483CE9" w:rsidTr="005349F6">
        <w:tc>
          <w:tcPr>
            <w:tcW w:w="9508" w:type="dxa"/>
          </w:tcPr>
          <w:p w:rsidR="00C64190" w:rsidRPr="00F14037" w:rsidRDefault="00C64190"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 xml:space="preserve">Приложение </w:t>
            </w:r>
            <w:r w:rsidRPr="00F14037">
              <w:rPr>
                <w:rFonts w:ascii="Times New Roman" w:hAnsi="Times New Roman" w:cs="Times New Roman"/>
                <w:sz w:val="28"/>
                <w:szCs w:val="28"/>
                <w:lang w:val="en-US"/>
              </w:rPr>
              <w:t>VI</w:t>
            </w:r>
            <w:r w:rsidRPr="00F14037">
              <w:rPr>
                <w:rFonts w:ascii="Times New Roman" w:hAnsi="Times New Roman" w:cs="Times New Roman"/>
                <w:sz w:val="28"/>
                <w:szCs w:val="28"/>
              </w:rPr>
              <w:t>. Луг за деревней Лукавец</w:t>
            </w:r>
          </w:p>
        </w:tc>
        <w:tc>
          <w:tcPr>
            <w:tcW w:w="557" w:type="dxa"/>
          </w:tcPr>
          <w:p w:rsidR="00C64190" w:rsidRPr="00F14037" w:rsidRDefault="00F14037"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3</w:t>
            </w:r>
            <w:r w:rsidR="00EE5EEE" w:rsidRPr="00F14037">
              <w:rPr>
                <w:rFonts w:ascii="Times New Roman" w:hAnsi="Times New Roman" w:cs="Times New Roman"/>
                <w:sz w:val="28"/>
                <w:szCs w:val="28"/>
              </w:rPr>
              <w:t>0</w:t>
            </w:r>
          </w:p>
        </w:tc>
      </w:tr>
      <w:tr w:rsidR="00C64190" w:rsidRPr="00483CE9" w:rsidTr="005349F6">
        <w:tc>
          <w:tcPr>
            <w:tcW w:w="9508" w:type="dxa"/>
          </w:tcPr>
          <w:p w:rsidR="00C64190" w:rsidRPr="00F14037" w:rsidRDefault="00C64190" w:rsidP="00091189">
            <w:pPr>
              <w:pStyle w:val="a6"/>
              <w:spacing w:before="0" w:beforeAutospacing="0" w:after="0" w:afterAutospacing="0"/>
              <w:rPr>
                <w:sz w:val="28"/>
                <w:szCs w:val="28"/>
              </w:rPr>
            </w:pPr>
            <w:r w:rsidRPr="00F14037">
              <w:rPr>
                <w:sz w:val="28"/>
                <w:szCs w:val="28"/>
              </w:rPr>
              <w:t>Приложение V</w:t>
            </w:r>
            <w:r w:rsidRPr="00F14037">
              <w:rPr>
                <w:sz w:val="28"/>
                <w:szCs w:val="28"/>
                <w:lang w:val="en-US"/>
              </w:rPr>
              <w:t>I</w:t>
            </w:r>
            <w:r w:rsidRPr="00F14037">
              <w:rPr>
                <w:sz w:val="28"/>
                <w:szCs w:val="28"/>
              </w:rPr>
              <w:t>I. Опушка соснового леса к северу от деревни Коренёво</w:t>
            </w:r>
          </w:p>
        </w:tc>
        <w:tc>
          <w:tcPr>
            <w:tcW w:w="557" w:type="dxa"/>
          </w:tcPr>
          <w:p w:rsidR="00C64190" w:rsidRPr="00F14037" w:rsidRDefault="00F14037"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3</w:t>
            </w:r>
            <w:r w:rsidR="00EE5EEE" w:rsidRPr="00F14037">
              <w:rPr>
                <w:rFonts w:ascii="Times New Roman" w:hAnsi="Times New Roman" w:cs="Times New Roman"/>
                <w:sz w:val="28"/>
                <w:szCs w:val="28"/>
              </w:rPr>
              <w:t>1</w:t>
            </w:r>
          </w:p>
        </w:tc>
      </w:tr>
      <w:tr w:rsidR="00C64190" w:rsidRPr="00483CE9" w:rsidTr="005349F6">
        <w:tc>
          <w:tcPr>
            <w:tcW w:w="9508" w:type="dxa"/>
          </w:tcPr>
          <w:p w:rsidR="00C64190" w:rsidRPr="00F14037" w:rsidRDefault="00C64190" w:rsidP="00091189">
            <w:pPr>
              <w:spacing w:after="0" w:line="240" w:lineRule="auto"/>
              <w:rPr>
                <w:rFonts w:ascii="Times New Roman" w:hAnsi="Times New Roman" w:cs="Times New Roman"/>
                <w:bCs/>
                <w:sz w:val="28"/>
                <w:szCs w:val="28"/>
              </w:rPr>
            </w:pPr>
            <w:r w:rsidRPr="00F14037">
              <w:rPr>
                <w:rFonts w:ascii="Times New Roman" w:hAnsi="Times New Roman" w:cs="Times New Roman"/>
                <w:sz w:val="28"/>
                <w:szCs w:val="28"/>
              </w:rPr>
              <w:t>Приложение V</w:t>
            </w:r>
            <w:r w:rsidRPr="00F14037">
              <w:rPr>
                <w:rFonts w:ascii="Times New Roman" w:hAnsi="Times New Roman" w:cs="Times New Roman"/>
                <w:sz w:val="28"/>
                <w:szCs w:val="28"/>
                <w:lang w:val="en-US"/>
              </w:rPr>
              <w:t>II</w:t>
            </w:r>
            <w:r w:rsidRPr="00F14037">
              <w:rPr>
                <w:rFonts w:ascii="Times New Roman" w:hAnsi="Times New Roman" w:cs="Times New Roman"/>
                <w:sz w:val="28"/>
                <w:szCs w:val="28"/>
              </w:rPr>
              <w:t>I. Ручной сбор прямокрылых насекомых</w:t>
            </w:r>
          </w:p>
        </w:tc>
        <w:tc>
          <w:tcPr>
            <w:tcW w:w="557" w:type="dxa"/>
          </w:tcPr>
          <w:p w:rsidR="00C64190" w:rsidRPr="00F14037" w:rsidRDefault="00F14037"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3</w:t>
            </w:r>
            <w:r w:rsidR="00EE5EEE" w:rsidRPr="00F14037">
              <w:rPr>
                <w:rFonts w:ascii="Times New Roman" w:hAnsi="Times New Roman" w:cs="Times New Roman"/>
                <w:sz w:val="28"/>
                <w:szCs w:val="28"/>
              </w:rPr>
              <w:t>1</w:t>
            </w:r>
          </w:p>
        </w:tc>
      </w:tr>
      <w:tr w:rsidR="00C64190" w:rsidRPr="00483CE9" w:rsidTr="005349F6">
        <w:tc>
          <w:tcPr>
            <w:tcW w:w="9508" w:type="dxa"/>
          </w:tcPr>
          <w:p w:rsidR="00C64190" w:rsidRPr="00F14037" w:rsidRDefault="00C64190" w:rsidP="00091189">
            <w:pPr>
              <w:spacing w:after="0" w:line="240" w:lineRule="auto"/>
              <w:rPr>
                <w:rFonts w:ascii="Times New Roman" w:hAnsi="Times New Roman" w:cs="Times New Roman"/>
                <w:sz w:val="28"/>
                <w:szCs w:val="28"/>
              </w:rPr>
            </w:pPr>
            <w:r w:rsidRPr="00F14037">
              <w:rPr>
                <w:rFonts w:ascii="Times New Roman" w:hAnsi="Times New Roman" w:cs="Times New Roman"/>
                <w:sz w:val="28"/>
                <w:szCs w:val="28"/>
              </w:rPr>
              <w:t xml:space="preserve">Приложение </w:t>
            </w:r>
            <w:r w:rsidRPr="00F14037">
              <w:rPr>
                <w:rFonts w:ascii="Times New Roman" w:hAnsi="Times New Roman" w:cs="Times New Roman"/>
                <w:sz w:val="28"/>
                <w:szCs w:val="28"/>
                <w:lang w:val="en-US"/>
              </w:rPr>
              <w:t>IX</w:t>
            </w:r>
            <w:r w:rsidRPr="00F14037">
              <w:rPr>
                <w:rFonts w:ascii="Times New Roman" w:hAnsi="Times New Roman" w:cs="Times New Roman"/>
                <w:sz w:val="28"/>
                <w:szCs w:val="28"/>
              </w:rPr>
              <w:t>. Сбор прямокрылых со стен домов и других объектов</w:t>
            </w:r>
          </w:p>
        </w:tc>
        <w:tc>
          <w:tcPr>
            <w:tcW w:w="557" w:type="dxa"/>
          </w:tcPr>
          <w:p w:rsidR="00C64190" w:rsidRPr="00F14037" w:rsidRDefault="00F14037"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3</w:t>
            </w:r>
            <w:r w:rsidR="00EE5EEE" w:rsidRPr="00F14037">
              <w:rPr>
                <w:rFonts w:ascii="Times New Roman" w:hAnsi="Times New Roman" w:cs="Times New Roman"/>
                <w:sz w:val="28"/>
                <w:szCs w:val="28"/>
              </w:rPr>
              <w:t>2</w:t>
            </w:r>
          </w:p>
        </w:tc>
      </w:tr>
      <w:tr w:rsidR="00C64190" w:rsidRPr="00483CE9" w:rsidTr="005349F6">
        <w:tc>
          <w:tcPr>
            <w:tcW w:w="9508" w:type="dxa"/>
          </w:tcPr>
          <w:p w:rsidR="00C64190" w:rsidRPr="00F14037" w:rsidRDefault="00C64190" w:rsidP="00091189">
            <w:pPr>
              <w:spacing w:after="0" w:line="240" w:lineRule="auto"/>
              <w:rPr>
                <w:rFonts w:ascii="Times New Roman" w:hAnsi="Times New Roman" w:cs="Times New Roman"/>
                <w:sz w:val="28"/>
                <w:szCs w:val="28"/>
              </w:rPr>
            </w:pPr>
            <w:r w:rsidRPr="00F14037">
              <w:rPr>
                <w:rFonts w:ascii="Times New Roman" w:hAnsi="Times New Roman" w:cs="Times New Roman"/>
                <w:sz w:val="28"/>
                <w:szCs w:val="28"/>
              </w:rPr>
              <w:t xml:space="preserve">Приложение </w:t>
            </w:r>
            <w:r w:rsidRPr="00F14037">
              <w:rPr>
                <w:rFonts w:ascii="Times New Roman" w:hAnsi="Times New Roman" w:cs="Times New Roman"/>
                <w:sz w:val="28"/>
                <w:szCs w:val="28"/>
                <w:lang w:val="en-US"/>
              </w:rPr>
              <w:t>X</w:t>
            </w:r>
            <w:r w:rsidRPr="00F14037">
              <w:rPr>
                <w:rFonts w:ascii="Times New Roman" w:hAnsi="Times New Roman" w:cs="Times New Roman"/>
                <w:sz w:val="28"/>
                <w:szCs w:val="28"/>
              </w:rPr>
              <w:t>. Энтомологическое кошение</w:t>
            </w:r>
          </w:p>
        </w:tc>
        <w:tc>
          <w:tcPr>
            <w:tcW w:w="557" w:type="dxa"/>
          </w:tcPr>
          <w:p w:rsidR="00C64190" w:rsidRPr="00F14037" w:rsidRDefault="00F14037"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3</w:t>
            </w:r>
            <w:r w:rsidR="00EE5EEE" w:rsidRPr="00F14037">
              <w:rPr>
                <w:rFonts w:ascii="Times New Roman" w:hAnsi="Times New Roman" w:cs="Times New Roman"/>
                <w:sz w:val="28"/>
                <w:szCs w:val="28"/>
              </w:rPr>
              <w:t>2</w:t>
            </w:r>
          </w:p>
        </w:tc>
      </w:tr>
      <w:tr w:rsidR="00C64190" w:rsidRPr="00483CE9" w:rsidTr="005349F6">
        <w:tc>
          <w:tcPr>
            <w:tcW w:w="9508" w:type="dxa"/>
          </w:tcPr>
          <w:p w:rsidR="00C64190" w:rsidRPr="00F14037" w:rsidRDefault="00C64190" w:rsidP="00091189">
            <w:pPr>
              <w:spacing w:after="0" w:line="240" w:lineRule="auto"/>
              <w:rPr>
                <w:rFonts w:ascii="Times New Roman" w:hAnsi="Times New Roman" w:cs="Times New Roman"/>
                <w:sz w:val="28"/>
                <w:szCs w:val="28"/>
              </w:rPr>
            </w:pPr>
            <w:r w:rsidRPr="00F14037">
              <w:rPr>
                <w:rFonts w:ascii="Times New Roman" w:hAnsi="Times New Roman" w:cs="Times New Roman"/>
                <w:sz w:val="28"/>
                <w:szCs w:val="28"/>
              </w:rPr>
              <w:t>Приложение XI. Расправление прямокрылых</w:t>
            </w:r>
          </w:p>
        </w:tc>
        <w:tc>
          <w:tcPr>
            <w:tcW w:w="557" w:type="dxa"/>
          </w:tcPr>
          <w:p w:rsidR="00C64190" w:rsidRPr="00F14037" w:rsidRDefault="00F14037"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3</w:t>
            </w:r>
            <w:r w:rsidR="00EE5EEE" w:rsidRPr="00F14037">
              <w:rPr>
                <w:rFonts w:ascii="Times New Roman" w:hAnsi="Times New Roman" w:cs="Times New Roman"/>
                <w:sz w:val="28"/>
                <w:szCs w:val="28"/>
              </w:rPr>
              <w:t>2</w:t>
            </w:r>
          </w:p>
        </w:tc>
      </w:tr>
      <w:tr w:rsidR="00C64190" w:rsidRPr="00483CE9" w:rsidTr="005349F6">
        <w:trPr>
          <w:trHeight w:val="248"/>
        </w:trPr>
        <w:tc>
          <w:tcPr>
            <w:tcW w:w="9508" w:type="dxa"/>
          </w:tcPr>
          <w:p w:rsidR="00C64190" w:rsidRPr="00F14037" w:rsidRDefault="00C64190" w:rsidP="00091189">
            <w:pPr>
              <w:tabs>
                <w:tab w:val="left" w:pos="3840"/>
              </w:tabs>
              <w:spacing w:after="0" w:line="240" w:lineRule="auto"/>
              <w:rPr>
                <w:rFonts w:ascii="Times New Roman" w:hAnsi="Times New Roman" w:cs="Times New Roman"/>
                <w:sz w:val="28"/>
                <w:szCs w:val="28"/>
              </w:rPr>
            </w:pPr>
            <w:r w:rsidRPr="00F14037">
              <w:rPr>
                <w:rFonts w:ascii="Times New Roman" w:hAnsi="Times New Roman" w:cs="Times New Roman"/>
                <w:sz w:val="28"/>
                <w:szCs w:val="28"/>
              </w:rPr>
              <w:t>Приложение X</w:t>
            </w:r>
            <w:r w:rsidRPr="00F14037">
              <w:rPr>
                <w:rFonts w:ascii="Times New Roman" w:hAnsi="Times New Roman" w:cs="Times New Roman"/>
                <w:sz w:val="28"/>
                <w:szCs w:val="28"/>
                <w:lang w:val="en-US"/>
              </w:rPr>
              <w:t>II</w:t>
            </w:r>
            <w:r w:rsidRPr="00F14037">
              <w:rPr>
                <w:rFonts w:ascii="Times New Roman" w:hAnsi="Times New Roman" w:cs="Times New Roman"/>
                <w:sz w:val="28"/>
                <w:szCs w:val="28"/>
              </w:rPr>
              <w:t>. Фотографирование прямокрылых</w:t>
            </w:r>
          </w:p>
        </w:tc>
        <w:tc>
          <w:tcPr>
            <w:tcW w:w="557" w:type="dxa"/>
          </w:tcPr>
          <w:p w:rsidR="00C64190" w:rsidRPr="00F14037" w:rsidRDefault="00F14037"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3</w:t>
            </w:r>
            <w:r w:rsidR="00EE5EEE" w:rsidRPr="00F14037">
              <w:rPr>
                <w:rFonts w:ascii="Times New Roman" w:hAnsi="Times New Roman" w:cs="Times New Roman"/>
                <w:sz w:val="28"/>
                <w:szCs w:val="28"/>
              </w:rPr>
              <w:t>3</w:t>
            </w:r>
          </w:p>
        </w:tc>
      </w:tr>
      <w:tr w:rsidR="00C64190" w:rsidRPr="00483CE9" w:rsidTr="005349F6">
        <w:trPr>
          <w:trHeight w:val="70"/>
        </w:trPr>
        <w:tc>
          <w:tcPr>
            <w:tcW w:w="9508" w:type="dxa"/>
          </w:tcPr>
          <w:p w:rsidR="00C64190" w:rsidRPr="00F14037" w:rsidRDefault="00C64190"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Приложение X</w:t>
            </w:r>
            <w:r w:rsidRPr="00F14037">
              <w:rPr>
                <w:rFonts w:ascii="Times New Roman" w:hAnsi="Times New Roman" w:cs="Times New Roman"/>
                <w:sz w:val="28"/>
                <w:szCs w:val="28"/>
                <w:lang w:val="en-US"/>
              </w:rPr>
              <w:t>III</w:t>
            </w:r>
            <w:r w:rsidRPr="00F14037">
              <w:rPr>
                <w:rFonts w:ascii="Times New Roman" w:hAnsi="Times New Roman" w:cs="Times New Roman"/>
                <w:sz w:val="28"/>
                <w:szCs w:val="28"/>
              </w:rPr>
              <w:t>. Семейство настоящие кузнечики (Tettigoniidae)</w:t>
            </w:r>
          </w:p>
        </w:tc>
        <w:tc>
          <w:tcPr>
            <w:tcW w:w="557" w:type="dxa"/>
          </w:tcPr>
          <w:p w:rsidR="00C64190" w:rsidRPr="00F14037" w:rsidRDefault="00F14037"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3</w:t>
            </w:r>
            <w:r w:rsidR="00EE5EEE" w:rsidRPr="00F14037">
              <w:rPr>
                <w:rFonts w:ascii="Times New Roman" w:hAnsi="Times New Roman" w:cs="Times New Roman"/>
                <w:sz w:val="28"/>
                <w:szCs w:val="28"/>
              </w:rPr>
              <w:t>3</w:t>
            </w:r>
          </w:p>
        </w:tc>
      </w:tr>
      <w:tr w:rsidR="00C64190" w:rsidRPr="00483CE9" w:rsidTr="005349F6">
        <w:trPr>
          <w:trHeight w:val="297"/>
        </w:trPr>
        <w:tc>
          <w:tcPr>
            <w:tcW w:w="9508" w:type="dxa"/>
          </w:tcPr>
          <w:p w:rsidR="00C64190" w:rsidRPr="00F14037" w:rsidRDefault="00C64190" w:rsidP="00091189">
            <w:pPr>
              <w:tabs>
                <w:tab w:val="left" w:pos="3840"/>
              </w:tabs>
              <w:spacing w:after="0" w:line="240" w:lineRule="auto"/>
              <w:rPr>
                <w:rFonts w:ascii="Times New Roman" w:hAnsi="Times New Roman" w:cs="Times New Roman"/>
                <w:sz w:val="28"/>
                <w:szCs w:val="28"/>
              </w:rPr>
            </w:pPr>
            <w:r w:rsidRPr="00F14037">
              <w:rPr>
                <w:rFonts w:ascii="Times New Roman" w:hAnsi="Times New Roman" w:cs="Times New Roman"/>
                <w:sz w:val="28"/>
                <w:szCs w:val="28"/>
              </w:rPr>
              <w:t>Приложение XI</w:t>
            </w:r>
            <w:r w:rsidRPr="00F14037">
              <w:rPr>
                <w:rFonts w:ascii="Times New Roman" w:hAnsi="Times New Roman" w:cs="Times New Roman"/>
                <w:sz w:val="28"/>
                <w:szCs w:val="28"/>
                <w:lang w:val="en-US"/>
              </w:rPr>
              <w:t>V</w:t>
            </w:r>
            <w:r w:rsidRPr="00F14037">
              <w:rPr>
                <w:rFonts w:ascii="Times New Roman" w:hAnsi="Times New Roman" w:cs="Times New Roman"/>
                <w:sz w:val="28"/>
                <w:szCs w:val="28"/>
              </w:rPr>
              <w:t>. Семейство медведки (Gryllotalpidae)</w:t>
            </w:r>
          </w:p>
        </w:tc>
        <w:tc>
          <w:tcPr>
            <w:tcW w:w="557" w:type="dxa"/>
          </w:tcPr>
          <w:p w:rsidR="00C64190" w:rsidRPr="00F14037" w:rsidRDefault="00F14037"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3</w:t>
            </w:r>
            <w:r w:rsidR="00EE5EEE" w:rsidRPr="00F14037">
              <w:rPr>
                <w:rFonts w:ascii="Times New Roman" w:hAnsi="Times New Roman" w:cs="Times New Roman"/>
                <w:sz w:val="28"/>
                <w:szCs w:val="28"/>
              </w:rPr>
              <w:t>4</w:t>
            </w:r>
          </w:p>
        </w:tc>
      </w:tr>
      <w:tr w:rsidR="00C64190" w:rsidRPr="00483CE9" w:rsidTr="005349F6">
        <w:tc>
          <w:tcPr>
            <w:tcW w:w="9508" w:type="dxa"/>
          </w:tcPr>
          <w:p w:rsidR="00C64190" w:rsidRPr="00F14037" w:rsidRDefault="00C64190" w:rsidP="00091189">
            <w:pPr>
              <w:spacing w:after="0" w:line="240" w:lineRule="auto"/>
              <w:rPr>
                <w:rFonts w:ascii="Times New Roman" w:eastAsia="Calibri" w:hAnsi="Times New Roman" w:cs="Times New Roman"/>
                <w:sz w:val="28"/>
                <w:szCs w:val="28"/>
              </w:rPr>
            </w:pPr>
            <w:r w:rsidRPr="00F14037">
              <w:rPr>
                <w:rFonts w:ascii="Times New Roman" w:eastAsia="Calibri" w:hAnsi="Times New Roman" w:cs="Times New Roman"/>
                <w:sz w:val="28"/>
                <w:szCs w:val="28"/>
              </w:rPr>
              <w:t xml:space="preserve">Приложение XV. </w:t>
            </w:r>
            <w:r w:rsidRPr="00F14037">
              <w:rPr>
                <w:rFonts w:ascii="Times New Roman" w:hAnsi="Times New Roman" w:cs="Times New Roman"/>
                <w:sz w:val="28"/>
                <w:szCs w:val="28"/>
              </w:rPr>
              <w:t xml:space="preserve">Семейство </w:t>
            </w:r>
            <w:r w:rsidRPr="00F14037">
              <w:rPr>
                <w:rFonts w:ascii="Times New Roman" w:hAnsi="Times New Roman" w:cs="Times New Roman"/>
                <w:sz w:val="28"/>
                <w:szCs w:val="28"/>
                <w:lang w:val="en-US"/>
              </w:rPr>
              <w:t>c</w:t>
            </w:r>
            <w:r w:rsidRPr="00F14037">
              <w:rPr>
                <w:rFonts w:ascii="Times New Roman" w:hAnsi="Times New Roman" w:cs="Times New Roman"/>
                <w:sz w:val="28"/>
                <w:szCs w:val="28"/>
              </w:rPr>
              <w:t>аранчовые</w:t>
            </w:r>
            <w:r w:rsidRPr="00F14037">
              <w:rPr>
                <w:rFonts w:ascii="Times New Roman" w:hAnsi="Times New Roman" w:cs="Times New Roman"/>
                <w:sz w:val="28"/>
                <w:szCs w:val="28"/>
                <w:lang w:val="en-US"/>
              </w:rPr>
              <w:t> </w:t>
            </w:r>
            <w:r w:rsidRPr="00F14037">
              <w:rPr>
                <w:rFonts w:ascii="Times New Roman" w:hAnsi="Times New Roman" w:cs="Times New Roman"/>
                <w:sz w:val="28"/>
                <w:szCs w:val="28"/>
              </w:rPr>
              <w:t>(</w:t>
            </w:r>
            <w:r w:rsidRPr="00F14037">
              <w:rPr>
                <w:rFonts w:ascii="Times New Roman" w:hAnsi="Times New Roman" w:cs="Times New Roman"/>
                <w:sz w:val="28"/>
                <w:szCs w:val="28"/>
                <w:lang w:val="en-US"/>
              </w:rPr>
              <w:t>Acridoidea</w:t>
            </w:r>
            <w:r w:rsidRPr="00F14037">
              <w:rPr>
                <w:rFonts w:ascii="Times New Roman" w:hAnsi="Times New Roman" w:cs="Times New Roman"/>
                <w:sz w:val="28"/>
                <w:szCs w:val="28"/>
              </w:rPr>
              <w:t>)</w:t>
            </w:r>
          </w:p>
        </w:tc>
        <w:tc>
          <w:tcPr>
            <w:tcW w:w="557" w:type="dxa"/>
          </w:tcPr>
          <w:p w:rsidR="00C64190" w:rsidRPr="00F14037" w:rsidRDefault="00F14037"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3</w:t>
            </w:r>
            <w:r w:rsidR="00EE5EEE" w:rsidRPr="00F14037">
              <w:rPr>
                <w:rFonts w:ascii="Times New Roman" w:hAnsi="Times New Roman" w:cs="Times New Roman"/>
                <w:sz w:val="28"/>
                <w:szCs w:val="28"/>
              </w:rPr>
              <w:t>4</w:t>
            </w:r>
          </w:p>
        </w:tc>
      </w:tr>
      <w:tr w:rsidR="00C64190" w:rsidRPr="00483CE9" w:rsidTr="005349F6">
        <w:tc>
          <w:tcPr>
            <w:tcW w:w="9508" w:type="dxa"/>
          </w:tcPr>
          <w:p w:rsidR="00C64190" w:rsidRPr="00F14037" w:rsidRDefault="00C64190" w:rsidP="00091189">
            <w:pPr>
              <w:spacing w:after="0" w:line="240" w:lineRule="auto"/>
              <w:rPr>
                <w:rFonts w:ascii="Times New Roman" w:eastAsia="Calibri" w:hAnsi="Times New Roman" w:cs="Times New Roman"/>
                <w:sz w:val="28"/>
                <w:szCs w:val="28"/>
              </w:rPr>
            </w:pPr>
            <w:r w:rsidRPr="00F14037">
              <w:rPr>
                <w:rFonts w:ascii="Times New Roman" w:eastAsia="Calibri" w:hAnsi="Times New Roman" w:cs="Times New Roman"/>
                <w:sz w:val="28"/>
                <w:szCs w:val="28"/>
              </w:rPr>
              <w:t>Приложение XVI. Семейство прыгунчики (Tetrigidae)</w:t>
            </w:r>
          </w:p>
        </w:tc>
        <w:tc>
          <w:tcPr>
            <w:tcW w:w="557" w:type="dxa"/>
          </w:tcPr>
          <w:p w:rsidR="00C64190" w:rsidRPr="00F14037" w:rsidRDefault="00F14037" w:rsidP="00091189">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3</w:t>
            </w:r>
            <w:r w:rsidR="00EE5EEE" w:rsidRPr="00F14037">
              <w:rPr>
                <w:rFonts w:ascii="Times New Roman" w:hAnsi="Times New Roman" w:cs="Times New Roman"/>
                <w:sz w:val="28"/>
                <w:szCs w:val="28"/>
              </w:rPr>
              <w:t>5</w:t>
            </w:r>
          </w:p>
        </w:tc>
      </w:tr>
      <w:tr w:rsidR="00C64190" w:rsidRPr="00483CE9" w:rsidTr="005349F6">
        <w:tc>
          <w:tcPr>
            <w:tcW w:w="9508" w:type="dxa"/>
          </w:tcPr>
          <w:p w:rsidR="00C64190" w:rsidRPr="00F14037" w:rsidRDefault="00C64190" w:rsidP="00091189">
            <w:pPr>
              <w:spacing w:after="0" w:line="240" w:lineRule="auto"/>
              <w:rPr>
                <w:rFonts w:ascii="Times New Roman" w:eastAsia="Calibri" w:hAnsi="Times New Roman" w:cs="Times New Roman"/>
                <w:sz w:val="28"/>
                <w:szCs w:val="28"/>
              </w:rPr>
            </w:pPr>
            <w:r w:rsidRPr="00F14037">
              <w:rPr>
                <w:rFonts w:ascii="Times New Roman" w:eastAsia="Calibri" w:hAnsi="Times New Roman" w:cs="Times New Roman"/>
                <w:sz w:val="28"/>
                <w:szCs w:val="28"/>
              </w:rPr>
              <w:t>Приложение XVII. «Атлас прямокрылых обитающих в деревни Коренёво Жиздринского района» QR-код</w:t>
            </w:r>
          </w:p>
        </w:tc>
        <w:tc>
          <w:tcPr>
            <w:tcW w:w="557" w:type="dxa"/>
          </w:tcPr>
          <w:p w:rsidR="00C64190" w:rsidRPr="00F14037" w:rsidRDefault="00F14037" w:rsidP="00F14037">
            <w:pPr>
              <w:spacing w:after="0" w:line="240" w:lineRule="auto"/>
              <w:jc w:val="both"/>
              <w:rPr>
                <w:rFonts w:ascii="Times New Roman" w:hAnsi="Times New Roman" w:cs="Times New Roman"/>
                <w:sz w:val="28"/>
                <w:szCs w:val="28"/>
              </w:rPr>
            </w:pPr>
            <w:r w:rsidRPr="00F14037">
              <w:rPr>
                <w:rFonts w:ascii="Times New Roman" w:hAnsi="Times New Roman" w:cs="Times New Roman"/>
                <w:sz w:val="28"/>
                <w:szCs w:val="28"/>
              </w:rPr>
              <w:t>3</w:t>
            </w:r>
            <w:r>
              <w:rPr>
                <w:rFonts w:ascii="Times New Roman" w:hAnsi="Times New Roman" w:cs="Times New Roman"/>
                <w:sz w:val="28"/>
                <w:szCs w:val="28"/>
              </w:rPr>
              <w:t>5</w:t>
            </w:r>
          </w:p>
        </w:tc>
      </w:tr>
    </w:tbl>
    <w:p w:rsidR="00091189" w:rsidRDefault="00091189" w:rsidP="00091189">
      <w:pPr>
        <w:spacing w:after="0" w:line="240" w:lineRule="auto"/>
        <w:ind w:firstLine="709"/>
        <w:jc w:val="both"/>
        <w:rPr>
          <w:rFonts w:ascii="Times New Roman" w:hAnsi="Times New Roman" w:cs="Times New Roman"/>
          <w:b/>
          <w:color w:val="000000" w:themeColor="text1"/>
          <w:sz w:val="28"/>
          <w:szCs w:val="28"/>
        </w:rPr>
      </w:pPr>
    </w:p>
    <w:p w:rsidR="00091189" w:rsidRDefault="00091189" w:rsidP="00091189">
      <w:pPr>
        <w:spacing w:after="0" w:line="240" w:lineRule="auto"/>
        <w:ind w:firstLine="709"/>
        <w:jc w:val="both"/>
        <w:rPr>
          <w:rFonts w:ascii="Times New Roman" w:hAnsi="Times New Roman" w:cs="Times New Roman"/>
          <w:b/>
          <w:color w:val="000000" w:themeColor="text1"/>
          <w:sz w:val="28"/>
          <w:szCs w:val="28"/>
        </w:rPr>
      </w:pPr>
    </w:p>
    <w:p w:rsidR="00091189" w:rsidRDefault="00091189" w:rsidP="00091189">
      <w:pPr>
        <w:spacing w:after="0" w:line="240" w:lineRule="auto"/>
        <w:ind w:firstLine="709"/>
        <w:jc w:val="both"/>
        <w:rPr>
          <w:rFonts w:ascii="Times New Roman" w:hAnsi="Times New Roman" w:cs="Times New Roman"/>
          <w:b/>
          <w:color w:val="000000" w:themeColor="text1"/>
          <w:sz w:val="28"/>
          <w:szCs w:val="28"/>
        </w:rPr>
      </w:pPr>
    </w:p>
    <w:p w:rsidR="00091189" w:rsidRDefault="00091189" w:rsidP="00091189">
      <w:pPr>
        <w:spacing w:after="0" w:line="240" w:lineRule="auto"/>
        <w:ind w:firstLine="709"/>
        <w:jc w:val="both"/>
        <w:rPr>
          <w:rFonts w:ascii="Times New Roman" w:hAnsi="Times New Roman" w:cs="Times New Roman"/>
          <w:b/>
          <w:color w:val="000000" w:themeColor="text1"/>
          <w:sz w:val="28"/>
          <w:szCs w:val="28"/>
        </w:rPr>
      </w:pPr>
    </w:p>
    <w:p w:rsidR="00091189" w:rsidRDefault="00091189" w:rsidP="00091189">
      <w:pPr>
        <w:spacing w:after="0" w:line="240" w:lineRule="auto"/>
        <w:ind w:firstLine="709"/>
        <w:jc w:val="both"/>
        <w:rPr>
          <w:rFonts w:ascii="Times New Roman" w:hAnsi="Times New Roman" w:cs="Times New Roman"/>
          <w:b/>
          <w:color w:val="000000" w:themeColor="text1"/>
          <w:sz w:val="28"/>
          <w:szCs w:val="28"/>
        </w:rPr>
      </w:pPr>
    </w:p>
    <w:p w:rsidR="00640419" w:rsidRPr="00665099" w:rsidRDefault="00FF3CA6" w:rsidP="00091189">
      <w:pPr>
        <w:spacing w:after="0" w:line="240" w:lineRule="auto"/>
        <w:ind w:firstLine="709"/>
        <w:jc w:val="both"/>
        <w:rPr>
          <w:rFonts w:ascii="Times New Roman" w:hAnsi="Times New Roman" w:cs="Times New Roman"/>
          <w:color w:val="000000" w:themeColor="text1"/>
          <w:sz w:val="28"/>
          <w:szCs w:val="28"/>
        </w:rPr>
      </w:pPr>
      <w:r w:rsidRPr="00665099">
        <w:rPr>
          <w:rFonts w:ascii="Times New Roman" w:hAnsi="Times New Roman" w:cs="Times New Roman"/>
          <w:b/>
          <w:color w:val="000000" w:themeColor="text1"/>
          <w:sz w:val="28"/>
          <w:szCs w:val="28"/>
        </w:rPr>
        <w:lastRenderedPageBreak/>
        <w:t>ВВЕДЕНИЕ</w:t>
      </w:r>
      <w:r w:rsidRPr="00665099">
        <w:rPr>
          <w:rFonts w:ascii="Times New Roman" w:hAnsi="Times New Roman" w:cs="Times New Roman"/>
          <w:b/>
          <w:color w:val="000000" w:themeColor="text1"/>
          <w:sz w:val="28"/>
          <w:szCs w:val="28"/>
        </w:rPr>
        <w:br/>
      </w:r>
      <w:r w:rsidRPr="00665099">
        <w:rPr>
          <w:rFonts w:ascii="Times New Roman" w:hAnsi="Times New Roman" w:cs="Times New Roman"/>
          <w:color w:val="000000" w:themeColor="text1"/>
          <w:sz w:val="28"/>
          <w:szCs w:val="28"/>
        </w:rPr>
        <w:t xml:space="preserve">             </w:t>
      </w:r>
      <w:r w:rsidR="00640419" w:rsidRPr="00665099">
        <w:rPr>
          <w:rFonts w:ascii="Times New Roman" w:hAnsi="Times New Roman" w:cs="Times New Roman"/>
          <w:color w:val="000000" w:themeColor="text1"/>
          <w:sz w:val="28"/>
          <w:szCs w:val="28"/>
        </w:rPr>
        <w:t>Прямокрылые (Orthoptera) – повсеместно распространенные насекомые лугов, полей и лесов. Их узнаваемое стрекотание, особенно громкое и дружное в солнечные дни, знакомо каждому. Эти многочисленные обитатели разнообразных биотопов – от лугов до лесных опушек – являются фитофагами. Потребляя значительные объемы биомассы, они оказывают существенное влияние на экосистемы, играя важную роль в почвообразовании. Прямокрылые – ключевое звено пищевых цепей, служа пищей для множества млекопитающих, птиц, рептилий и амфибий [Бенедиктов, 2008]. Некоторые виды, например, кузнечики, проявляют хищнические наклонности, уничтожая в том числе и вредных насекомых.</w:t>
      </w:r>
    </w:p>
    <w:p w:rsidR="00640419" w:rsidRPr="00665099" w:rsidRDefault="00640419" w:rsidP="00091189">
      <w:pPr>
        <w:spacing w:after="0" w:line="240" w:lineRule="auto"/>
        <w:ind w:firstLine="709"/>
        <w:jc w:val="both"/>
        <w:rPr>
          <w:rFonts w:ascii="Times New Roman" w:hAnsi="Times New Roman" w:cs="Times New Roman"/>
          <w:color w:val="000000" w:themeColor="text1"/>
          <w:sz w:val="28"/>
          <w:szCs w:val="28"/>
        </w:rPr>
      </w:pPr>
      <w:r w:rsidRPr="00665099">
        <w:rPr>
          <w:rFonts w:ascii="Times New Roman" w:hAnsi="Times New Roman" w:cs="Times New Roman"/>
          <w:color w:val="000000" w:themeColor="text1"/>
          <w:sz w:val="28"/>
          <w:szCs w:val="28"/>
        </w:rPr>
        <w:t>Кроме того, прямокрылые ценятся как надежные модельные объекты и индикаторы состояния окружающей среды. Однако их роль как сельскохозяйственных вредителей также значительна. Способность к массовому размножению и формированию огромных стай (до 35 миллиардов особей) делает их серьезной угрозой. Вредоносность прямокрылых известна с древности, и в Африке и Азии их нашествия не имеют себе равных по масштабу. В умеренном климате опасность саранчи минимальна, но в условиях меняющегося климата нельзя игнорировать этот риск. Поэтому изучение локальных фаун приобретает особую важность, поскольку инвазивные виды могут быстро распространяться под влиянием антропогенных и климатических факторов [Девяткин и др., 2012].</w:t>
      </w:r>
    </w:p>
    <w:p w:rsidR="00640419" w:rsidRPr="00665099" w:rsidRDefault="00640419" w:rsidP="00091189">
      <w:pPr>
        <w:spacing w:after="0" w:line="240" w:lineRule="auto"/>
        <w:ind w:firstLine="708"/>
        <w:jc w:val="both"/>
        <w:rPr>
          <w:rFonts w:ascii="Times New Roman" w:hAnsi="Times New Roman" w:cs="Times New Roman"/>
          <w:color w:val="000000" w:themeColor="text1"/>
          <w:sz w:val="28"/>
          <w:szCs w:val="28"/>
        </w:rPr>
      </w:pPr>
      <w:r w:rsidRPr="00665099">
        <w:rPr>
          <w:rFonts w:ascii="Times New Roman" w:hAnsi="Times New Roman" w:cs="Times New Roman"/>
          <w:color w:val="000000" w:themeColor="text1"/>
          <w:sz w:val="28"/>
          <w:szCs w:val="28"/>
        </w:rPr>
        <w:t xml:space="preserve">Калужская область, расположенная в зонах широколиственных и смешанных хвойно-широколиственных лесов, уступает южным регионам по численности прямокрылых. Тем не менее, она предлагает разнообразные условия для обитания этих насекомых. Актуальность проблемы потери биоразнообразия в современной экологии неоспорима, однако фактические данные о многолетних изменениях видового состава живых организмов остаются фрагментарными. В связи с этим, анализ даже ограниченных сведений приобретает научное и практическое значение </w:t>
      </w:r>
      <w:r w:rsidR="008608D8" w:rsidRPr="00665099">
        <w:rPr>
          <w:rFonts w:ascii="Times New Roman" w:hAnsi="Times New Roman" w:cs="Times New Roman"/>
          <w:color w:val="000000" w:themeColor="text1"/>
          <w:sz w:val="28"/>
          <w:szCs w:val="28"/>
        </w:rPr>
        <w:t>[</w:t>
      </w:r>
      <w:r w:rsidRPr="00665099">
        <w:rPr>
          <w:rFonts w:ascii="Times New Roman" w:hAnsi="Times New Roman" w:cs="Times New Roman"/>
          <w:color w:val="000000" w:themeColor="text1"/>
          <w:sz w:val="28"/>
          <w:szCs w:val="28"/>
        </w:rPr>
        <w:t>Алексанов, Петров, 2022</w:t>
      </w:r>
      <w:r w:rsidR="008608D8" w:rsidRPr="00665099">
        <w:rPr>
          <w:rFonts w:ascii="Times New Roman" w:hAnsi="Times New Roman" w:cs="Times New Roman"/>
          <w:color w:val="000000" w:themeColor="text1"/>
          <w:sz w:val="28"/>
          <w:szCs w:val="28"/>
        </w:rPr>
        <w:t>]</w:t>
      </w:r>
      <w:r w:rsidRPr="00665099">
        <w:rPr>
          <w:rFonts w:ascii="Times New Roman" w:hAnsi="Times New Roman" w:cs="Times New Roman"/>
          <w:color w:val="000000" w:themeColor="text1"/>
          <w:sz w:val="28"/>
          <w:szCs w:val="28"/>
        </w:rPr>
        <w:t>.</w:t>
      </w:r>
    </w:p>
    <w:p w:rsidR="00640419" w:rsidRPr="00665099" w:rsidRDefault="00640419" w:rsidP="00091189">
      <w:pPr>
        <w:spacing w:after="0" w:line="240" w:lineRule="auto"/>
        <w:jc w:val="both"/>
        <w:rPr>
          <w:rFonts w:ascii="Times New Roman" w:hAnsi="Times New Roman" w:cs="Times New Roman"/>
          <w:color w:val="000000" w:themeColor="text1"/>
          <w:sz w:val="28"/>
          <w:szCs w:val="28"/>
        </w:rPr>
      </w:pPr>
    </w:p>
    <w:p w:rsidR="00640419" w:rsidRPr="00665099" w:rsidRDefault="00640419" w:rsidP="00091189">
      <w:pPr>
        <w:spacing w:after="0" w:line="240" w:lineRule="auto"/>
        <w:jc w:val="both"/>
        <w:rPr>
          <w:rFonts w:ascii="Times New Roman" w:hAnsi="Times New Roman" w:cs="Times New Roman"/>
          <w:color w:val="000000" w:themeColor="text1"/>
          <w:sz w:val="28"/>
          <w:szCs w:val="28"/>
        </w:rPr>
      </w:pPr>
      <w:r w:rsidRPr="00665099">
        <w:rPr>
          <w:rFonts w:ascii="Times New Roman" w:hAnsi="Times New Roman" w:cs="Times New Roman"/>
          <w:color w:val="000000" w:themeColor="text1"/>
          <w:sz w:val="28"/>
          <w:szCs w:val="28"/>
        </w:rPr>
        <w:t>Исследование проводилось на территории Калужской области, в Жиздринском районе, деревне Коеренёво и прилегающих окрестностях радиусом 3 км. Материал был собран Ходосеко Терентием в рамках полевых выходов кружка «Юный натуралист» и во время каникул. Периоды сбора: с 30 августа по 15 октября 2024 года и с 15 апреля по 10 октября 2025 года.</w:t>
      </w:r>
    </w:p>
    <w:p w:rsidR="00640419" w:rsidRPr="00426AB9" w:rsidRDefault="00640419" w:rsidP="00091189">
      <w:pPr>
        <w:spacing w:after="0" w:line="240" w:lineRule="auto"/>
        <w:jc w:val="both"/>
        <w:rPr>
          <w:rFonts w:ascii="Times New Roman" w:eastAsia="Times New Roman" w:hAnsi="Times New Roman" w:cs="Times New Roman"/>
          <w:color w:val="000000" w:themeColor="text1"/>
          <w:sz w:val="28"/>
          <w:szCs w:val="28"/>
          <w:lang w:eastAsia="ru-RU"/>
        </w:rPr>
      </w:pPr>
      <w:r w:rsidRPr="00665099">
        <w:rPr>
          <w:rFonts w:ascii="Times New Roman" w:eastAsia="Times New Roman" w:hAnsi="Times New Roman" w:cs="Times New Roman"/>
          <w:b/>
          <w:bCs/>
          <w:color w:val="000000" w:themeColor="text1"/>
          <w:sz w:val="28"/>
          <w:szCs w:val="28"/>
          <w:lang w:eastAsia="ru-RU"/>
        </w:rPr>
        <w:t>Гипотеза:</w:t>
      </w:r>
      <w:r w:rsidRPr="00665099">
        <w:rPr>
          <w:rFonts w:ascii="Times New Roman" w:eastAsia="Times New Roman" w:hAnsi="Times New Roman" w:cs="Times New Roman"/>
          <w:color w:val="000000" w:themeColor="text1"/>
          <w:sz w:val="28"/>
          <w:szCs w:val="28"/>
          <w:lang w:eastAsia="ru-RU"/>
        </w:rPr>
        <w:t xml:space="preserve"> Видовой состав прямокрылых, обитающих в окрестностях деревни Коренёво, отличается значительным </w:t>
      </w:r>
      <w:r w:rsidR="00426AB9" w:rsidRPr="00665099">
        <w:rPr>
          <w:rFonts w:ascii="Times New Roman" w:eastAsia="Times New Roman" w:hAnsi="Times New Roman" w:cs="Times New Roman"/>
          <w:color w:val="000000" w:themeColor="text1"/>
          <w:sz w:val="28"/>
          <w:szCs w:val="28"/>
          <w:lang w:eastAsia="ru-RU"/>
        </w:rPr>
        <w:t>разнообразием. (</w:t>
      </w:r>
      <w:r w:rsidRPr="00426AB9">
        <w:rPr>
          <w:rFonts w:ascii="Times New Roman" w:eastAsia="Times New Roman" w:hAnsi="Times New Roman" w:cs="Times New Roman"/>
          <w:iCs/>
          <w:color w:val="000000" w:themeColor="text1"/>
          <w:sz w:val="28"/>
          <w:szCs w:val="28"/>
          <w:lang w:eastAsia="ru-RU"/>
        </w:rPr>
        <w:t>Подтверждение гипотезы предполагает выявление не менее пятнадцати видов</w:t>
      </w:r>
      <w:r w:rsidR="00426AB9">
        <w:rPr>
          <w:rFonts w:ascii="Times New Roman" w:eastAsia="Times New Roman" w:hAnsi="Times New Roman" w:cs="Times New Roman"/>
          <w:iCs/>
          <w:color w:val="000000" w:themeColor="text1"/>
          <w:sz w:val="28"/>
          <w:szCs w:val="28"/>
          <w:lang w:eastAsia="ru-RU"/>
        </w:rPr>
        <w:t xml:space="preserve"> прямокрылых в данной местности)</w:t>
      </w:r>
    </w:p>
    <w:p w:rsidR="00640419" w:rsidRPr="00665099" w:rsidRDefault="00640419" w:rsidP="00091189">
      <w:pPr>
        <w:spacing w:after="0" w:line="240" w:lineRule="auto"/>
        <w:jc w:val="both"/>
        <w:rPr>
          <w:rFonts w:ascii="Times New Roman" w:eastAsia="Times New Roman" w:hAnsi="Times New Roman" w:cs="Times New Roman"/>
          <w:color w:val="000000" w:themeColor="text1"/>
          <w:sz w:val="28"/>
          <w:szCs w:val="28"/>
          <w:lang w:eastAsia="ru-RU"/>
        </w:rPr>
      </w:pPr>
      <w:r w:rsidRPr="00665099">
        <w:rPr>
          <w:rFonts w:ascii="Times New Roman" w:eastAsia="Times New Roman" w:hAnsi="Times New Roman" w:cs="Times New Roman"/>
          <w:b/>
          <w:bCs/>
          <w:color w:val="000000" w:themeColor="text1"/>
          <w:sz w:val="28"/>
          <w:szCs w:val="28"/>
          <w:lang w:eastAsia="ru-RU"/>
        </w:rPr>
        <w:t>Цель работы:</w:t>
      </w:r>
      <w:r w:rsidRPr="00665099">
        <w:rPr>
          <w:rFonts w:ascii="Times New Roman" w:eastAsia="Times New Roman" w:hAnsi="Times New Roman" w:cs="Times New Roman"/>
          <w:color w:val="000000" w:themeColor="text1"/>
          <w:sz w:val="28"/>
          <w:szCs w:val="28"/>
          <w:lang w:eastAsia="ru-RU"/>
        </w:rPr>
        <w:t xml:space="preserve"> Изучение видового состава прямокрылых в деревне Коренёво Жиздринского района Калужской области.</w:t>
      </w:r>
    </w:p>
    <w:p w:rsidR="00640419" w:rsidRPr="00665099" w:rsidRDefault="00640419" w:rsidP="00091189">
      <w:pPr>
        <w:spacing w:after="0" w:line="240" w:lineRule="auto"/>
        <w:jc w:val="both"/>
        <w:rPr>
          <w:rFonts w:ascii="Times New Roman" w:eastAsia="Times New Roman" w:hAnsi="Times New Roman" w:cs="Times New Roman"/>
          <w:color w:val="000000" w:themeColor="text1"/>
          <w:sz w:val="28"/>
          <w:szCs w:val="28"/>
          <w:lang w:eastAsia="ru-RU"/>
        </w:rPr>
      </w:pPr>
      <w:r w:rsidRPr="00665099">
        <w:rPr>
          <w:rFonts w:ascii="Times New Roman" w:eastAsia="Times New Roman" w:hAnsi="Times New Roman" w:cs="Times New Roman"/>
          <w:b/>
          <w:bCs/>
          <w:color w:val="000000" w:themeColor="text1"/>
          <w:sz w:val="28"/>
          <w:szCs w:val="28"/>
          <w:lang w:eastAsia="ru-RU"/>
        </w:rPr>
        <w:t>Задачи исследования:</w:t>
      </w:r>
    </w:p>
    <w:p w:rsidR="00640419" w:rsidRPr="00665099" w:rsidRDefault="00640419" w:rsidP="00091189">
      <w:pPr>
        <w:numPr>
          <w:ilvl w:val="0"/>
          <w:numId w:val="14"/>
        </w:numPr>
        <w:spacing w:after="0" w:line="240" w:lineRule="auto"/>
        <w:ind w:left="0"/>
        <w:jc w:val="both"/>
        <w:rPr>
          <w:rFonts w:ascii="Times New Roman" w:eastAsia="Times New Roman" w:hAnsi="Times New Roman" w:cs="Times New Roman"/>
          <w:color w:val="000000" w:themeColor="text1"/>
          <w:sz w:val="28"/>
          <w:szCs w:val="28"/>
          <w:lang w:eastAsia="ru-RU"/>
        </w:rPr>
      </w:pPr>
      <w:r w:rsidRPr="00665099">
        <w:rPr>
          <w:rFonts w:ascii="Times New Roman" w:eastAsia="Times New Roman" w:hAnsi="Times New Roman" w:cs="Times New Roman"/>
          <w:color w:val="000000" w:themeColor="text1"/>
          <w:sz w:val="28"/>
          <w:szCs w:val="28"/>
          <w:lang w:eastAsia="ru-RU"/>
        </w:rPr>
        <w:t>Провести обзор научной литературы, посвященной отряду прямокрылых.</w:t>
      </w:r>
    </w:p>
    <w:p w:rsidR="00640419" w:rsidRPr="00665099" w:rsidRDefault="00640419" w:rsidP="00091189">
      <w:pPr>
        <w:numPr>
          <w:ilvl w:val="0"/>
          <w:numId w:val="14"/>
        </w:numPr>
        <w:spacing w:after="0" w:line="240" w:lineRule="auto"/>
        <w:ind w:left="0"/>
        <w:jc w:val="both"/>
        <w:rPr>
          <w:rFonts w:ascii="Times New Roman" w:eastAsia="Times New Roman" w:hAnsi="Times New Roman" w:cs="Times New Roman"/>
          <w:color w:val="000000" w:themeColor="text1"/>
          <w:sz w:val="28"/>
          <w:szCs w:val="28"/>
          <w:lang w:eastAsia="ru-RU"/>
        </w:rPr>
      </w:pPr>
      <w:r w:rsidRPr="00665099">
        <w:rPr>
          <w:rFonts w:ascii="Times New Roman" w:eastAsia="Times New Roman" w:hAnsi="Times New Roman" w:cs="Times New Roman"/>
          <w:color w:val="000000" w:themeColor="text1"/>
          <w:sz w:val="28"/>
          <w:szCs w:val="28"/>
          <w:lang w:eastAsia="ru-RU"/>
        </w:rPr>
        <w:t>Изучить и освоить различные методы сбора и фиксации прямокрылых.</w:t>
      </w:r>
    </w:p>
    <w:p w:rsidR="00640419" w:rsidRPr="00665099" w:rsidRDefault="00640419" w:rsidP="00091189">
      <w:pPr>
        <w:numPr>
          <w:ilvl w:val="0"/>
          <w:numId w:val="14"/>
        </w:numPr>
        <w:spacing w:after="0" w:line="240" w:lineRule="auto"/>
        <w:ind w:left="0"/>
        <w:jc w:val="both"/>
        <w:rPr>
          <w:rFonts w:ascii="Times New Roman" w:eastAsia="Times New Roman" w:hAnsi="Times New Roman" w:cs="Times New Roman"/>
          <w:color w:val="000000" w:themeColor="text1"/>
          <w:sz w:val="28"/>
          <w:szCs w:val="28"/>
          <w:lang w:eastAsia="ru-RU"/>
        </w:rPr>
      </w:pPr>
      <w:r w:rsidRPr="00665099">
        <w:rPr>
          <w:rFonts w:ascii="Times New Roman" w:eastAsia="Times New Roman" w:hAnsi="Times New Roman" w:cs="Times New Roman"/>
          <w:color w:val="000000" w:themeColor="text1"/>
          <w:sz w:val="28"/>
          <w:szCs w:val="28"/>
          <w:lang w:eastAsia="ru-RU"/>
        </w:rPr>
        <w:lastRenderedPageBreak/>
        <w:t>Осуществить многосезонный сбор и фиксацию прямокрылых с применением апробированных методов.</w:t>
      </w:r>
    </w:p>
    <w:p w:rsidR="00640419" w:rsidRPr="00665099" w:rsidRDefault="00640419" w:rsidP="00091189">
      <w:pPr>
        <w:numPr>
          <w:ilvl w:val="0"/>
          <w:numId w:val="14"/>
        </w:numPr>
        <w:spacing w:after="0" w:line="240" w:lineRule="auto"/>
        <w:ind w:left="0"/>
        <w:jc w:val="both"/>
        <w:rPr>
          <w:rFonts w:ascii="Times New Roman" w:eastAsia="Times New Roman" w:hAnsi="Times New Roman" w:cs="Times New Roman"/>
          <w:color w:val="000000" w:themeColor="text1"/>
          <w:sz w:val="28"/>
          <w:szCs w:val="28"/>
          <w:lang w:eastAsia="ru-RU"/>
        </w:rPr>
      </w:pPr>
      <w:r w:rsidRPr="00665099">
        <w:rPr>
          <w:rFonts w:ascii="Times New Roman" w:eastAsia="Times New Roman" w:hAnsi="Times New Roman" w:cs="Times New Roman"/>
          <w:color w:val="000000" w:themeColor="text1"/>
          <w:sz w:val="28"/>
          <w:szCs w:val="28"/>
          <w:lang w:eastAsia="ru-RU"/>
        </w:rPr>
        <w:t>Провести идентификацию собранного материала и сформировать коллекцию прямокрылых.</w:t>
      </w:r>
    </w:p>
    <w:p w:rsidR="00640419" w:rsidRPr="00665099" w:rsidRDefault="00640419" w:rsidP="00091189">
      <w:pPr>
        <w:numPr>
          <w:ilvl w:val="0"/>
          <w:numId w:val="14"/>
        </w:numPr>
        <w:spacing w:after="0" w:line="240" w:lineRule="auto"/>
        <w:ind w:left="0"/>
        <w:jc w:val="both"/>
        <w:rPr>
          <w:rFonts w:ascii="Times New Roman" w:eastAsia="Times New Roman" w:hAnsi="Times New Roman" w:cs="Times New Roman"/>
          <w:color w:val="000000" w:themeColor="text1"/>
          <w:sz w:val="28"/>
          <w:szCs w:val="28"/>
          <w:lang w:eastAsia="ru-RU"/>
        </w:rPr>
      </w:pPr>
      <w:r w:rsidRPr="00665099">
        <w:rPr>
          <w:rFonts w:ascii="Times New Roman" w:eastAsia="Times New Roman" w:hAnsi="Times New Roman" w:cs="Times New Roman"/>
          <w:color w:val="000000" w:themeColor="text1"/>
          <w:sz w:val="28"/>
          <w:szCs w:val="28"/>
          <w:lang w:eastAsia="ru-RU"/>
        </w:rPr>
        <w:t>Проанализировать таксономический состав прямокрылых д. Коренёво, сопоставив полученные данные с литературными сведениями по Калужской области.</w:t>
      </w:r>
    </w:p>
    <w:p w:rsidR="00640419" w:rsidRPr="00665099" w:rsidRDefault="00640419" w:rsidP="00091189">
      <w:pPr>
        <w:numPr>
          <w:ilvl w:val="0"/>
          <w:numId w:val="14"/>
        </w:numPr>
        <w:spacing w:after="0" w:line="240" w:lineRule="auto"/>
        <w:ind w:left="0"/>
        <w:jc w:val="both"/>
        <w:rPr>
          <w:rFonts w:ascii="Times New Roman" w:eastAsia="Times New Roman" w:hAnsi="Times New Roman" w:cs="Times New Roman"/>
          <w:color w:val="000000" w:themeColor="text1"/>
          <w:sz w:val="28"/>
          <w:szCs w:val="28"/>
          <w:lang w:eastAsia="ru-RU"/>
        </w:rPr>
      </w:pPr>
      <w:r w:rsidRPr="00665099">
        <w:rPr>
          <w:rFonts w:ascii="Times New Roman" w:eastAsia="Times New Roman" w:hAnsi="Times New Roman" w:cs="Times New Roman"/>
          <w:color w:val="000000" w:themeColor="text1"/>
          <w:sz w:val="28"/>
          <w:szCs w:val="28"/>
          <w:lang w:eastAsia="ru-RU"/>
        </w:rPr>
        <w:t>Сформулировать выводы о видовом составе прямокрылых в исследуемом районе.</w:t>
      </w:r>
    </w:p>
    <w:p w:rsidR="00FF3CA6" w:rsidRPr="00665099" w:rsidRDefault="00FF3CA6" w:rsidP="00091189">
      <w:pPr>
        <w:spacing w:after="0" w:line="240" w:lineRule="auto"/>
        <w:jc w:val="both"/>
        <w:rPr>
          <w:rFonts w:ascii="Times New Roman" w:hAnsi="Times New Roman" w:cs="Times New Roman"/>
          <w:color w:val="000000" w:themeColor="text1"/>
          <w:sz w:val="28"/>
          <w:szCs w:val="28"/>
        </w:rPr>
      </w:pPr>
      <w:r w:rsidRPr="00665099">
        <w:rPr>
          <w:rFonts w:ascii="Times New Roman" w:hAnsi="Times New Roman" w:cs="Times New Roman"/>
          <w:b/>
          <w:color w:val="000000" w:themeColor="text1"/>
          <w:sz w:val="28"/>
          <w:szCs w:val="28"/>
        </w:rPr>
        <w:t xml:space="preserve">Анализ литературы. </w:t>
      </w:r>
      <w:r w:rsidRPr="00665099">
        <w:rPr>
          <w:rFonts w:ascii="Times New Roman" w:hAnsi="Times New Roman" w:cs="Times New Roman"/>
          <w:color w:val="000000" w:themeColor="text1"/>
          <w:sz w:val="28"/>
          <w:szCs w:val="28"/>
        </w:rPr>
        <w:t>Проведя анализ литературы по отряду прямокрылые, выделили несколько групп:</w:t>
      </w:r>
    </w:p>
    <w:p w:rsidR="00FF3CA6" w:rsidRPr="00665099" w:rsidRDefault="008608D8" w:rsidP="00091189">
      <w:pPr>
        <w:spacing w:after="0" w:line="240" w:lineRule="auto"/>
        <w:jc w:val="both"/>
        <w:rPr>
          <w:rFonts w:ascii="Times New Roman" w:hAnsi="Times New Roman" w:cs="Times New Roman"/>
          <w:color w:val="000000" w:themeColor="text1"/>
          <w:sz w:val="28"/>
          <w:szCs w:val="28"/>
        </w:rPr>
      </w:pPr>
      <w:r w:rsidRPr="00665099">
        <w:rPr>
          <w:rFonts w:ascii="Times New Roman" w:hAnsi="Times New Roman" w:cs="Times New Roman"/>
          <w:color w:val="000000" w:themeColor="text1"/>
          <w:sz w:val="28"/>
          <w:szCs w:val="28"/>
        </w:rPr>
        <w:t xml:space="preserve">1. </w:t>
      </w:r>
      <w:r w:rsidR="00FF3CA6" w:rsidRPr="00665099">
        <w:rPr>
          <w:rFonts w:ascii="Times New Roman" w:hAnsi="Times New Roman" w:cs="Times New Roman"/>
          <w:color w:val="000000" w:themeColor="text1"/>
          <w:sz w:val="28"/>
          <w:szCs w:val="28"/>
        </w:rPr>
        <w:t>Литература по методам сбора беспозвоночных авторов: Алексанов В.В., Алексеев С.К., Артаев О.Н., Башмаков Д.И., Веденина В.Ю., Лябзина С.Н., Узенбаев С.Д.</w:t>
      </w:r>
    </w:p>
    <w:p w:rsidR="005974B1" w:rsidRPr="00665099" w:rsidRDefault="005974B1" w:rsidP="00091189">
      <w:pPr>
        <w:spacing w:after="0" w:line="240" w:lineRule="auto"/>
        <w:jc w:val="both"/>
        <w:rPr>
          <w:rFonts w:ascii="Times New Roman" w:hAnsi="Times New Roman" w:cs="Times New Roman"/>
          <w:color w:val="000000" w:themeColor="text1"/>
          <w:sz w:val="28"/>
          <w:szCs w:val="28"/>
        </w:rPr>
      </w:pPr>
      <w:r w:rsidRPr="00665099">
        <w:rPr>
          <w:rFonts w:ascii="Times New Roman" w:hAnsi="Times New Roman" w:cs="Times New Roman"/>
          <w:color w:val="000000" w:themeColor="text1"/>
          <w:sz w:val="28"/>
          <w:szCs w:val="28"/>
        </w:rPr>
        <w:t>2. Атласы и определители. По ним была определена видовая принадлежность прямокрылых. Были использованы определители следующих авторов: Берлов О. Э., Бенедиктов А. А., Плавильщиков Н. Н.</w:t>
      </w:r>
    </w:p>
    <w:p w:rsidR="005974B1" w:rsidRPr="00665099" w:rsidRDefault="005974B1" w:rsidP="00091189">
      <w:pPr>
        <w:spacing w:after="0" w:line="240" w:lineRule="auto"/>
        <w:jc w:val="both"/>
        <w:rPr>
          <w:rFonts w:ascii="Times New Roman" w:hAnsi="Times New Roman" w:cs="Times New Roman"/>
          <w:color w:val="000000" w:themeColor="text1"/>
          <w:sz w:val="28"/>
          <w:szCs w:val="28"/>
        </w:rPr>
      </w:pPr>
      <w:r w:rsidRPr="00665099">
        <w:rPr>
          <w:rFonts w:ascii="Times New Roman" w:hAnsi="Times New Roman" w:cs="Times New Roman"/>
          <w:color w:val="000000" w:themeColor="text1"/>
          <w:sz w:val="28"/>
          <w:szCs w:val="28"/>
        </w:rPr>
        <w:t>3. Литература по насекомым из отряда прямокрылых, обитающих в Калужской области. Были использованы "Красная книга Калужской области" и статьи: Алексанова В. В., Алексеева С. К., Петров В. В.</w:t>
      </w:r>
    </w:p>
    <w:p w:rsidR="008608D8" w:rsidRPr="00665099" w:rsidRDefault="008608D8" w:rsidP="00091189">
      <w:pPr>
        <w:spacing w:after="0" w:line="240" w:lineRule="auto"/>
        <w:jc w:val="both"/>
        <w:rPr>
          <w:rFonts w:ascii="Times New Roman" w:eastAsia="Times New Roman" w:hAnsi="Times New Roman" w:cs="Times New Roman"/>
          <w:color w:val="000000" w:themeColor="text1"/>
          <w:sz w:val="28"/>
          <w:szCs w:val="28"/>
          <w:lang w:eastAsia="ru-RU"/>
        </w:rPr>
      </w:pPr>
      <w:r w:rsidRPr="00665099">
        <w:rPr>
          <w:rFonts w:ascii="Times New Roman" w:eastAsia="Times New Roman" w:hAnsi="Times New Roman" w:cs="Times New Roman"/>
          <w:b/>
          <w:bCs/>
          <w:color w:val="000000" w:themeColor="text1"/>
          <w:sz w:val="28"/>
          <w:szCs w:val="28"/>
          <w:lang w:eastAsia="ru-RU"/>
        </w:rPr>
        <w:t>Актуальность:</w:t>
      </w:r>
      <w:r w:rsidRPr="00665099">
        <w:rPr>
          <w:rFonts w:ascii="Times New Roman" w:eastAsia="Times New Roman" w:hAnsi="Times New Roman" w:cs="Times New Roman"/>
          <w:color w:val="000000" w:themeColor="text1"/>
          <w:sz w:val="28"/>
          <w:szCs w:val="28"/>
          <w:lang w:eastAsia="ru-RU"/>
        </w:rPr>
        <w:t xml:space="preserve"> Прямокрылые играют ключевую роль в трофических сетях луговых экосистем. Однако фауна этих насекомых в Калужской области изучена слабо, а экология их сообществ практически не исследована.</w:t>
      </w:r>
    </w:p>
    <w:p w:rsidR="008608D8" w:rsidRPr="00665099" w:rsidRDefault="008608D8" w:rsidP="00091189">
      <w:pPr>
        <w:spacing w:after="0" w:line="240" w:lineRule="auto"/>
        <w:jc w:val="both"/>
        <w:rPr>
          <w:rFonts w:ascii="Times New Roman" w:eastAsia="Times New Roman" w:hAnsi="Times New Roman" w:cs="Times New Roman"/>
          <w:color w:val="000000" w:themeColor="text1"/>
          <w:sz w:val="28"/>
          <w:szCs w:val="28"/>
          <w:lang w:eastAsia="ru-RU"/>
        </w:rPr>
      </w:pPr>
      <w:r w:rsidRPr="00665099">
        <w:rPr>
          <w:rFonts w:ascii="Times New Roman" w:eastAsia="Times New Roman" w:hAnsi="Times New Roman" w:cs="Times New Roman"/>
          <w:b/>
          <w:bCs/>
          <w:color w:val="000000" w:themeColor="text1"/>
          <w:sz w:val="28"/>
          <w:szCs w:val="28"/>
          <w:lang w:eastAsia="ru-RU"/>
        </w:rPr>
        <w:t>Новизна:</w:t>
      </w:r>
      <w:r w:rsidRPr="00665099">
        <w:rPr>
          <w:rFonts w:ascii="Times New Roman" w:eastAsia="Times New Roman" w:hAnsi="Times New Roman" w:cs="Times New Roman"/>
          <w:color w:val="000000" w:themeColor="text1"/>
          <w:sz w:val="28"/>
          <w:szCs w:val="28"/>
          <w:lang w:eastAsia="ru-RU"/>
        </w:rPr>
        <w:t xml:space="preserve"> Наше исследование впервые проводится на данной территории, что делает его уникальным и потенциально интересным для специалистов.</w:t>
      </w:r>
    </w:p>
    <w:p w:rsidR="008608D8" w:rsidRPr="00665099" w:rsidRDefault="008608D8" w:rsidP="00091189">
      <w:pPr>
        <w:spacing w:after="0" w:line="240" w:lineRule="auto"/>
        <w:jc w:val="both"/>
        <w:rPr>
          <w:rFonts w:ascii="Times New Roman" w:eastAsia="Times New Roman" w:hAnsi="Times New Roman" w:cs="Times New Roman"/>
          <w:color w:val="000000" w:themeColor="text1"/>
          <w:sz w:val="28"/>
          <w:szCs w:val="28"/>
          <w:lang w:eastAsia="ru-RU"/>
        </w:rPr>
      </w:pPr>
      <w:r w:rsidRPr="00665099">
        <w:rPr>
          <w:rFonts w:ascii="Times New Roman" w:eastAsia="Times New Roman" w:hAnsi="Times New Roman" w:cs="Times New Roman"/>
          <w:b/>
          <w:bCs/>
          <w:color w:val="000000" w:themeColor="text1"/>
          <w:sz w:val="28"/>
          <w:szCs w:val="28"/>
          <w:lang w:eastAsia="ru-RU"/>
        </w:rPr>
        <w:t>Практическое значение:</w:t>
      </w:r>
      <w:r w:rsidRPr="00665099">
        <w:rPr>
          <w:rFonts w:ascii="Times New Roman" w:eastAsia="Times New Roman" w:hAnsi="Times New Roman" w:cs="Times New Roman"/>
          <w:color w:val="000000" w:themeColor="text1"/>
          <w:sz w:val="28"/>
          <w:szCs w:val="28"/>
          <w:lang w:eastAsia="ru-RU"/>
        </w:rPr>
        <w:t xml:space="preserve"> Некоторые виды прямокрылых, например, саранча перелётная, представляют серьёзную угрозу для сельского хозяйства, уничтожая посевы на обширных территориях. В условиях глобального потепления возрастает риск нашествия саранчи на Калужскую область. Поэтому мониторинг видового и численного состава прямокрылых приобретает особую важность.</w:t>
      </w:r>
    </w:p>
    <w:p w:rsidR="008E6FBF" w:rsidRPr="008608D8" w:rsidRDefault="008E6FBF" w:rsidP="00091189">
      <w:pPr>
        <w:spacing w:after="0" w:line="240" w:lineRule="auto"/>
        <w:jc w:val="center"/>
        <w:rPr>
          <w:rFonts w:ascii="Times New Roman" w:hAnsi="Times New Roman" w:cs="Times New Roman"/>
          <w:b/>
          <w:color w:val="FF0000"/>
          <w:sz w:val="28"/>
          <w:szCs w:val="28"/>
        </w:rPr>
      </w:pPr>
    </w:p>
    <w:p w:rsidR="008E6FBF" w:rsidRPr="008608D8" w:rsidRDefault="008E6FBF" w:rsidP="00091189">
      <w:pPr>
        <w:spacing w:after="0" w:line="240" w:lineRule="auto"/>
        <w:jc w:val="center"/>
        <w:rPr>
          <w:rFonts w:ascii="Times New Roman" w:hAnsi="Times New Roman" w:cs="Times New Roman"/>
          <w:b/>
          <w:color w:val="FF0000"/>
          <w:sz w:val="28"/>
          <w:szCs w:val="28"/>
        </w:rPr>
      </w:pPr>
    </w:p>
    <w:p w:rsidR="008E6FBF" w:rsidRPr="008608D8" w:rsidRDefault="008E6FBF" w:rsidP="00091189">
      <w:pPr>
        <w:spacing w:after="0" w:line="240" w:lineRule="auto"/>
        <w:jc w:val="center"/>
        <w:rPr>
          <w:rFonts w:ascii="Times New Roman" w:hAnsi="Times New Roman" w:cs="Times New Roman"/>
          <w:b/>
          <w:color w:val="FF0000"/>
          <w:sz w:val="28"/>
          <w:szCs w:val="28"/>
        </w:rPr>
      </w:pPr>
    </w:p>
    <w:p w:rsidR="008E6FBF" w:rsidRPr="008608D8" w:rsidRDefault="008E6FBF" w:rsidP="00091189">
      <w:pPr>
        <w:spacing w:after="0" w:line="240" w:lineRule="auto"/>
        <w:jc w:val="center"/>
        <w:rPr>
          <w:rFonts w:ascii="Times New Roman" w:hAnsi="Times New Roman" w:cs="Times New Roman"/>
          <w:b/>
          <w:color w:val="FF0000"/>
          <w:sz w:val="28"/>
          <w:szCs w:val="28"/>
        </w:rPr>
      </w:pPr>
    </w:p>
    <w:p w:rsidR="006972A3" w:rsidRPr="008608D8" w:rsidRDefault="006972A3" w:rsidP="00091189">
      <w:pPr>
        <w:spacing w:after="0" w:line="240" w:lineRule="auto"/>
        <w:jc w:val="center"/>
        <w:rPr>
          <w:rFonts w:ascii="Times New Roman" w:hAnsi="Times New Roman" w:cs="Times New Roman"/>
          <w:b/>
          <w:color w:val="FF0000"/>
          <w:sz w:val="28"/>
          <w:szCs w:val="28"/>
        </w:rPr>
      </w:pPr>
    </w:p>
    <w:p w:rsidR="006972A3" w:rsidRPr="008608D8" w:rsidRDefault="006972A3" w:rsidP="00091189">
      <w:pPr>
        <w:spacing w:after="0" w:line="240" w:lineRule="auto"/>
        <w:jc w:val="center"/>
        <w:rPr>
          <w:rFonts w:ascii="Times New Roman" w:hAnsi="Times New Roman" w:cs="Times New Roman"/>
          <w:b/>
          <w:color w:val="FF0000"/>
          <w:sz w:val="28"/>
          <w:szCs w:val="28"/>
        </w:rPr>
      </w:pPr>
    </w:p>
    <w:p w:rsidR="006972A3" w:rsidRPr="008608D8" w:rsidRDefault="006972A3" w:rsidP="00091189">
      <w:pPr>
        <w:spacing w:after="0" w:line="240" w:lineRule="auto"/>
        <w:jc w:val="center"/>
        <w:rPr>
          <w:rFonts w:ascii="Times New Roman" w:hAnsi="Times New Roman" w:cs="Times New Roman"/>
          <w:b/>
          <w:color w:val="FF0000"/>
          <w:sz w:val="28"/>
          <w:szCs w:val="28"/>
        </w:rPr>
      </w:pPr>
    </w:p>
    <w:p w:rsidR="006972A3" w:rsidRPr="008608D8" w:rsidRDefault="006972A3" w:rsidP="00091189">
      <w:pPr>
        <w:spacing w:after="0" w:line="240" w:lineRule="auto"/>
        <w:jc w:val="center"/>
        <w:rPr>
          <w:rFonts w:ascii="Times New Roman" w:hAnsi="Times New Roman" w:cs="Times New Roman"/>
          <w:b/>
          <w:color w:val="FF0000"/>
          <w:sz w:val="28"/>
          <w:szCs w:val="28"/>
        </w:rPr>
      </w:pPr>
    </w:p>
    <w:p w:rsidR="006972A3" w:rsidRPr="008608D8" w:rsidRDefault="006972A3" w:rsidP="00091189">
      <w:pPr>
        <w:spacing w:after="0" w:line="240" w:lineRule="auto"/>
        <w:jc w:val="center"/>
        <w:rPr>
          <w:rFonts w:ascii="Times New Roman" w:hAnsi="Times New Roman" w:cs="Times New Roman"/>
          <w:b/>
          <w:color w:val="FF0000"/>
          <w:sz w:val="28"/>
          <w:szCs w:val="28"/>
        </w:rPr>
      </w:pPr>
    </w:p>
    <w:p w:rsidR="006972A3" w:rsidRPr="008608D8" w:rsidRDefault="006972A3" w:rsidP="00091189">
      <w:pPr>
        <w:spacing w:after="0" w:line="240" w:lineRule="auto"/>
        <w:jc w:val="center"/>
        <w:rPr>
          <w:rFonts w:ascii="Times New Roman" w:hAnsi="Times New Roman" w:cs="Times New Roman"/>
          <w:b/>
          <w:color w:val="FF0000"/>
          <w:sz w:val="28"/>
          <w:szCs w:val="28"/>
        </w:rPr>
      </w:pPr>
    </w:p>
    <w:p w:rsidR="00002747" w:rsidRPr="008608D8" w:rsidRDefault="00002747" w:rsidP="00091189">
      <w:pPr>
        <w:spacing w:after="0" w:line="240" w:lineRule="auto"/>
        <w:rPr>
          <w:rFonts w:ascii="Times New Roman" w:hAnsi="Times New Roman" w:cs="Times New Roman"/>
          <w:b/>
          <w:color w:val="FF0000"/>
          <w:sz w:val="28"/>
          <w:szCs w:val="28"/>
        </w:rPr>
      </w:pPr>
    </w:p>
    <w:p w:rsidR="00002747" w:rsidRPr="008608D8" w:rsidRDefault="00002747" w:rsidP="00091189">
      <w:pPr>
        <w:spacing w:after="0" w:line="240" w:lineRule="auto"/>
        <w:rPr>
          <w:rFonts w:ascii="Times New Roman" w:hAnsi="Times New Roman" w:cs="Times New Roman"/>
          <w:b/>
          <w:color w:val="FF0000"/>
          <w:sz w:val="28"/>
          <w:szCs w:val="28"/>
        </w:rPr>
      </w:pPr>
    </w:p>
    <w:p w:rsidR="00002747" w:rsidRPr="008608D8" w:rsidRDefault="00002747" w:rsidP="00091189">
      <w:pPr>
        <w:spacing w:after="0" w:line="240" w:lineRule="auto"/>
        <w:rPr>
          <w:rFonts w:ascii="Times New Roman" w:hAnsi="Times New Roman" w:cs="Times New Roman"/>
          <w:b/>
          <w:color w:val="FF0000"/>
          <w:sz w:val="28"/>
          <w:szCs w:val="28"/>
        </w:rPr>
      </w:pPr>
    </w:p>
    <w:p w:rsidR="008608D8" w:rsidRPr="008608D8" w:rsidRDefault="008608D8" w:rsidP="00091189">
      <w:pPr>
        <w:spacing w:after="0" w:line="240" w:lineRule="auto"/>
        <w:rPr>
          <w:rFonts w:ascii="Times New Roman" w:hAnsi="Times New Roman" w:cs="Times New Roman"/>
          <w:b/>
          <w:color w:val="FF0000"/>
          <w:sz w:val="28"/>
          <w:szCs w:val="28"/>
        </w:rPr>
      </w:pPr>
    </w:p>
    <w:p w:rsidR="008608D8" w:rsidRPr="008608D8" w:rsidRDefault="008608D8" w:rsidP="00091189">
      <w:pPr>
        <w:spacing w:after="0" w:line="240" w:lineRule="auto"/>
        <w:rPr>
          <w:rFonts w:ascii="Times New Roman" w:hAnsi="Times New Roman" w:cs="Times New Roman"/>
          <w:b/>
          <w:color w:val="FF0000"/>
          <w:sz w:val="28"/>
          <w:szCs w:val="28"/>
        </w:rPr>
      </w:pPr>
    </w:p>
    <w:p w:rsidR="008608D8" w:rsidRPr="008608D8" w:rsidRDefault="008608D8" w:rsidP="00091189">
      <w:pPr>
        <w:spacing w:after="0" w:line="240" w:lineRule="auto"/>
        <w:rPr>
          <w:rFonts w:ascii="Times New Roman" w:hAnsi="Times New Roman" w:cs="Times New Roman"/>
          <w:b/>
          <w:color w:val="FF0000"/>
          <w:sz w:val="28"/>
          <w:szCs w:val="28"/>
        </w:rPr>
      </w:pPr>
    </w:p>
    <w:p w:rsidR="0023583F" w:rsidRDefault="0023583F" w:rsidP="00091189">
      <w:pPr>
        <w:spacing w:after="0" w:line="240" w:lineRule="auto"/>
        <w:rPr>
          <w:rFonts w:ascii="Times New Roman" w:hAnsi="Times New Roman" w:cs="Times New Roman"/>
          <w:b/>
          <w:color w:val="000000" w:themeColor="text1"/>
          <w:sz w:val="28"/>
          <w:szCs w:val="28"/>
        </w:rPr>
      </w:pPr>
      <w:r w:rsidRPr="00426AB9">
        <w:rPr>
          <w:rFonts w:ascii="Times New Roman" w:hAnsi="Times New Roman" w:cs="Times New Roman"/>
          <w:b/>
          <w:color w:val="000000" w:themeColor="text1"/>
          <w:sz w:val="28"/>
          <w:szCs w:val="28"/>
        </w:rPr>
        <w:lastRenderedPageBreak/>
        <w:t>ГЛАВА I. МЕСТО И МЕТОДЫ ИССЛЕДОВАНИЯ</w:t>
      </w:r>
    </w:p>
    <w:p w:rsidR="00091189" w:rsidRPr="00426AB9" w:rsidRDefault="00091189" w:rsidP="00091189">
      <w:pPr>
        <w:spacing w:after="0" w:line="240" w:lineRule="auto"/>
        <w:rPr>
          <w:rFonts w:ascii="Times New Roman" w:hAnsi="Times New Roman" w:cs="Times New Roman"/>
          <w:b/>
          <w:color w:val="000000" w:themeColor="text1"/>
          <w:sz w:val="28"/>
          <w:szCs w:val="28"/>
        </w:rPr>
      </w:pPr>
    </w:p>
    <w:p w:rsidR="00242768" w:rsidRPr="00426AB9" w:rsidRDefault="00242768" w:rsidP="00091189">
      <w:pPr>
        <w:spacing w:after="0" w:line="240" w:lineRule="auto"/>
        <w:ind w:firstLine="709"/>
        <w:jc w:val="center"/>
        <w:rPr>
          <w:rFonts w:ascii="Times New Roman" w:hAnsi="Times New Roman" w:cs="Times New Roman"/>
          <w:color w:val="000000" w:themeColor="text1"/>
          <w:sz w:val="28"/>
          <w:szCs w:val="28"/>
        </w:rPr>
      </w:pPr>
      <w:r w:rsidRPr="00426AB9">
        <w:rPr>
          <w:rFonts w:ascii="Times New Roman" w:hAnsi="Times New Roman" w:cs="Times New Roman"/>
          <w:b/>
          <w:color w:val="000000" w:themeColor="text1"/>
          <w:sz w:val="28"/>
          <w:szCs w:val="28"/>
        </w:rPr>
        <w:t xml:space="preserve">1.1. История изучения прямокрылых в Калужской </w:t>
      </w:r>
      <w:r w:rsidR="00CB44D3" w:rsidRPr="00426AB9">
        <w:rPr>
          <w:rFonts w:ascii="Times New Roman" w:hAnsi="Times New Roman" w:cs="Times New Roman"/>
          <w:b/>
          <w:color w:val="000000" w:themeColor="text1"/>
          <w:sz w:val="28"/>
          <w:szCs w:val="28"/>
        </w:rPr>
        <w:t>области</w:t>
      </w:r>
      <w:r w:rsidRPr="00426AB9">
        <w:rPr>
          <w:rFonts w:ascii="Times New Roman" w:hAnsi="Times New Roman" w:cs="Times New Roman"/>
          <w:color w:val="000000" w:themeColor="text1"/>
          <w:sz w:val="28"/>
          <w:szCs w:val="28"/>
        </w:rPr>
        <w:t>.</w:t>
      </w:r>
    </w:p>
    <w:p w:rsidR="005974B1" w:rsidRPr="00426AB9" w:rsidRDefault="005974B1" w:rsidP="00091189">
      <w:pPr>
        <w:spacing w:after="0" w:line="240" w:lineRule="auto"/>
        <w:ind w:firstLine="709"/>
        <w:jc w:val="both"/>
        <w:rPr>
          <w:rFonts w:ascii="Times New Roman" w:hAnsi="Times New Roman" w:cs="Times New Roman"/>
          <w:color w:val="000000" w:themeColor="text1"/>
          <w:sz w:val="28"/>
          <w:szCs w:val="28"/>
        </w:rPr>
      </w:pPr>
      <w:r w:rsidRPr="00426AB9">
        <w:rPr>
          <w:rFonts w:ascii="Times New Roman" w:hAnsi="Times New Roman" w:cs="Times New Roman"/>
          <w:color w:val="000000" w:themeColor="text1"/>
          <w:sz w:val="28"/>
          <w:szCs w:val="28"/>
        </w:rPr>
        <w:t>Первый список прямокрылых Калужской губернии составил Эдуард Филиберт Ассмус. Работа велась в 1848–1853 годах. Он приводит 24 вида с относительной частотой встречаемости, но обычно без конкретных местонахождений. Сборы проводились в окрестностях г. Калуги, есть указание из Жиздры</w:t>
      </w:r>
      <w:r w:rsidR="008608D8" w:rsidRPr="00426AB9">
        <w:rPr>
          <w:rFonts w:ascii="Times New Roman" w:hAnsi="Times New Roman" w:cs="Times New Roman"/>
          <w:color w:val="000000" w:themeColor="text1"/>
          <w:sz w:val="28"/>
          <w:szCs w:val="28"/>
        </w:rPr>
        <w:t xml:space="preserve"> [</w:t>
      </w:r>
      <w:r w:rsidR="00DD167F" w:rsidRPr="00426AB9">
        <w:rPr>
          <w:rFonts w:ascii="Times New Roman" w:hAnsi="Times New Roman" w:cs="Times New Roman"/>
          <w:color w:val="000000" w:themeColor="text1"/>
          <w:sz w:val="28"/>
          <w:szCs w:val="28"/>
        </w:rPr>
        <w:t>Алексанов, 2025</w:t>
      </w:r>
      <w:r w:rsidR="008608D8" w:rsidRPr="00426AB9">
        <w:rPr>
          <w:rFonts w:ascii="Times New Roman" w:hAnsi="Times New Roman" w:cs="Times New Roman"/>
          <w:color w:val="000000" w:themeColor="text1"/>
          <w:sz w:val="28"/>
          <w:szCs w:val="28"/>
        </w:rPr>
        <w:t>]</w:t>
      </w:r>
      <w:r w:rsidRPr="00426AB9">
        <w:rPr>
          <w:rFonts w:ascii="Times New Roman" w:hAnsi="Times New Roman" w:cs="Times New Roman"/>
          <w:color w:val="000000" w:themeColor="text1"/>
          <w:sz w:val="28"/>
          <w:szCs w:val="28"/>
        </w:rPr>
        <w:t>.</w:t>
      </w:r>
    </w:p>
    <w:p w:rsidR="005974B1" w:rsidRPr="00426AB9" w:rsidRDefault="005974B1" w:rsidP="00091189">
      <w:pPr>
        <w:spacing w:after="0" w:line="240" w:lineRule="auto"/>
        <w:ind w:firstLine="709"/>
        <w:jc w:val="both"/>
        <w:rPr>
          <w:rFonts w:ascii="Times New Roman" w:hAnsi="Times New Roman" w:cs="Times New Roman"/>
          <w:color w:val="000000" w:themeColor="text1"/>
          <w:sz w:val="28"/>
          <w:szCs w:val="28"/>
        </w:rPr>
      </w:pPr>
      <w:r w:rsidRPr="00426AB9">
        <w:rPr>
          <w:rFonts w:ascii="Times New Roman" w:hAnsi="Times New Roman" w:cs="Times New Roman"/>
          <w:color w:val="000000" w:themeColor="text1"/>
          <w:sz w:val="28"/>
          <w:szCs w:val="28"/>
        </w:rPr>
        <w:t xml:space="preserve">Второй работой стал список В. Н. Ульянина </w:t>
      </w:r>
      <w:r w:rsidR="008608D8" w:rsidRPr="00426AB9">
        <w:rPr>
          <w:rFonts w:ascii="Times New Roman" w:hAnsi="Times New Roman" w:cs="Times New Roman"/>
          <w:color w:val="000000" w:themeColor="text1"/>
          <w:sz w:val="28"/>
          <w:szCs w:val="28"/>
        </w:rPr>
        <w:t>[</w:t>
      </w:r>
      <w:r w:rsidR="00DD167F" w:rsidRPr="00426AB9">
        <w:rPr>
          <w:rFonts w:ascii="Times New Roman" w:hAnsi="Times New Roman" w:cs="Times New Roman"/>
          <w:color w:val="000000" w:themeColor="text1"/>
          <w:sz w:val="28"/>
          <w:szCs w:val="28"/>
        </w:rPr>
        <w:t>Ульянин, 1869</w:t>
      </w:r>
      <w:r w:rsidR="008608D8" w:rsidRPr="00426AB9">
        <w:rPr>
          <w:rFonts w:ascii="Times New Roman" w:hAnsi="Times New Roman" w:cs="Times New Roman"/>
          <w:color w:val="000000" w:themeColor="text1"/>
          <w:sz w:val="28"/>
          <w:szCs w:val="28"/>
        </w:rPr>
        <w:t>]</w:t>
      </w:r>
      <w:r w:rsidRPr="00426AB9">
        <w:rPr>
          <w:rFonts w:ascii="Times New Roman" w:hAnsi="Times New Roman" w:cs="Times New Roman"/>
          <w:color w:val="000000" w:themeColor="text1"/>
          <w:sz w:val="28"/>
          <w:szCs w:val="28"/>
        </w:rPr>
        <w:t>. Для Калужской губернии в нем приведено 6 видов по сборам с двух территорий: с. Матово (ныне Дзержинский р-н) и Малоярославецкого уездов.</w:t>
      </w:r>
    </w:p>
    <w:p w:rsidR="005974B1" w:rsidRPr="00426AB9" w:rsidRDefault="005974B1" w:rsidP="00091189">
      <w:pPr>
        <w:spacing w:after="0" w:line="240" w:lineRule="auto"/>
        <w:ind w:firstLine="709"/>
        <w:jc w:val="both"/>
        <w:rPr>
          <w:rFonts w:ascii="Times New Roman" w:hAnsi="Times New Roman" w:cs="Times New Roman"/>
          <w:color w:val="000000" w:themeColor="text1"/>
          <w:sz w:val="28"/>
          <w:szCs w:val="28"/>
        </w:rPr>
      </w:pPr>
      <w:r w:rsidRPr="00426AB9">
        <w:rPr>
          <w:rFonts w:ascii="Times New Roman" w:hAnsi="Times New Roman" w:cs="Times New Roman"/>
          <w:color w:val="000000" w:themeColor="text1"/>
          <w:sz w:val="28"/>
          <w:szCs w:val="28"/>
        </w:rPr>
        <w:t xml:space="preserve">В 1910–1914 гг. прямокрылые собирались несколькими сборщиками в окрестностях Калуги и на территории нынешних Ферзиковского, Козельского, Бабынинского, Мещовского, Боровского районов. По результатам обработки этих сборов Е. В. Пыльновым </w:t>
      </w:r>
      <w:r w:rsidR="008608D8" w:rsidRPr="00426AB9">
        <w:rPr>
          <w:rFonts w:ascii="Times New Roman" w:hAnsi="Times New Roman" w:cs="Times New Roman"/>
          <w:color w:val="000000" w:themeColor="text1"/>
          <w:sz w:val="28"/>
          <w:szCs w:val="28"/>
        </w:rPr>
        <w:t>[</w:t>
      </w:r>
      <w:r w:rsidR="00DD167F" w:rsidRPr="00426AB9">
        <w:rPr>
          <w:rFonts w:ascii="Times New Roman" w:hAnsi="Times New Roman" w:cs="Times New Roman"/>
          <w:color w:val="000000" w:themeColor="text1"/>
          <w:sz w:val="28"/>
          <w:szCs w:val="28"/>
        </w:rPr>
        <w:t>Пыльнов, 1916</w:t>
      </w:r>
      <w:r w:rsidR="008608D8" w:rsidRPr="00426AB9">
        <w:rPr>
          <w:rFonts w:ascii="Times New Roman" w:hAnsi="Times New Roman" w:cs="Times New Roman"/>
          <w:color w:val="000000" w:themeColor="text1"/>
          <w:sz w:val="28"/>
          <w:szCs w:val="28"/>
        </w:rPr>
        <w:t>]</w:t>
      </w:r>
      <w:r w:rsidRPr="00426AB9">
        <w:rPr>
          <w:rFonts w:ascii="Times New Roman" w:hAnsi="Times New Roman" w:cs="Times New Roman"/>
          <w:color w:val="000000" w:themeColor="text1"/>
          <w:sz w:val="28"/>
          <w:szCs w:val="28"/>
        </w:rPr>
        <w:t xml:space="preserve"> был составлен список, включающий 42 вида с учетом предыдущих работ.</w:t>
      </w:r>
    </w:p>
    <w:p w:rsidR="005974B1" w:rsidRPr="00426AB9" w:rsidRDefault="005974B1" w:rsidP="00091189">
      <w:pPr>
        <w:spacing w:after="0" w:line="240" w:lineRule="auto"/>
        <w:ind w:firstLine="709"/>
        <w:jc w:val="both"/>
        <w:rPr>
          <w:rFonts w:ascii="Times New Roman" w:hAnsi="Times New Roman" w:cs="Times New Roman"/>
          <w:color w:val="000000" w:themeColor="text1"/>
          <w:sz w:val="28"/>
          <w:szCs w:val="28"/>
        </w:rPr>
      </w:pPr>
      <w:r w:rsidRPr="00426AB9">
        <w:rPr>
          <w:rFonts w:ascii="Times New Roman" w:hAnsi="Times New Roman" w:cs="Times New Roman"/>
          <w:color w:val="000000" w:themeColor="text1"/>
          <w:sz w:val="28"/>
          <w:szCs w:val="28"/>
        </w:rPr>
        <w:t>В 1970–1980-х гг. насекомые собирались в ходе студенческих практик на южной оконечности городского округа «Город Калуга». Систематической обработки этих сборов не проводилось, но в 1990-е гг. некоторые образцы саранчовых были сохранены С. К. Алексеевым и ныне находятся в ГБУ КО «Дирекция парков».</w:t>
      </w:r>
    </w:p>
    <w:p w:rsidR="005974B1" w:rsidRPr="00426AB9" w:rsidRDefault="005974B1" w:rsidP="00091189">
      <w:pPr>
        <w:spacing w:after="0" w:line="240" w:lineRule="auto"/>
        <w:ind w:firstLine="709"/>
        <w:jc w:val="both"/>
        <w:rPr>
          <w:rFonts w:ascii="Times New Roman" w:hAnsi="Times New Roman" w:cs="Times New Roman"/>
          <w:color w:val="000000" w:themeColor="text1"/>
          <w:sz w:val="28"/>
          <w:szCs w:val="28"/>
        </w:rPr>
      </w:pPr>
      <w:r w:rsidRPr="00426AB9">
        <w:rPr>
          <w:rFonts w:ascii="Times New Roman" w:hAnsi="Times New Roman" w:cs="Times New Roman"/>
          <w:color w:val="000000" w:themeColor="text1"/>
          <w:sz w:val="28"/>
          <w:szCs w:val="28"/>
        </w:rPr>
        <w:t>Масштабные сборы прямокрылых возобновились с 1995 г. экологическим клубом «Stenus» под руководством С. К. Алексеева, но систематическое накопление данных ведется с 2003 г</w:t>
      </w:r>
      <w:r w:rsidR="00A236A6" w:rsidRPr="00426AB9">
        <w:rPr>
          <w:rFonts w:ascii="Times New Roman" w:hAnsi="Times New Roman" w:cs="Times New Roman"/>
          <w:color w:val="000000" w:themeColor="text1"/>
          <w:sz w:val="28"/>
          <w:szCs w:val="28"/>
        </w:rPr>
        <w:t xml:space="preserve"> </w:t>
      </w:r>
      <w:r w:rsidR="008608D8" w:rsidRPr="00426AB9">
        <w:rPr>
          <w:rFonts w:ascii="Times New Roman" w:hAnsi="Times New Roman" w:cs="Times New Roman"/>
          <w:color w:val="000000" w:themeColor="text1"/>
          <w:sz w:val="28"/>
          <w:szCs w:val="28"/>
        </w:rPr>
        <w:t>[</w:t>
      </w:r>
      <w:r w:rsidR="00A236A6" w:rsidRPr="00426AB9">
        <w:rPr>
          <w:rFonts w:ascii="Times New Roman" w:hAnsi="Times New Roman" w:cs="Times New Roman"/>
          <w:color w:val="000000" w:themeColor="text1"/>
          <w:sz w:val="28"/>
          <w:szCs w:val="28"/>
        </w:rPr>
        <w:t>Алексанов, 2025</w:t>
      </w:r>
      <w:r w:rsidR="008608D8" w:rsidRPr="00426AB9">
        <w:rPr>
          <w:rFonts w:ascii="Times New Roman" w:hAnsi="Times New Roman" w:cs="Times New Roman"/>
          <w:color w:val="000000" w:themeColor="text1"/>
          <w:sz w:val="28"/>
          <w:szCs w:val="28"/>
        </w:rPr>
        <w:t>]</w:t>
      </w:r>
      <w:r w:rsidR="00A236A6" w:rsidRPr="00426AB9">
        <w:rPr>
          <w:rFonts w:ascii="Times New Roman" w:hAnsi="Times New Roman" w:cs="Times New Roman"/>
          <w:color w:val="000000" w:themeColor="text1"/>
          <w:sz w:val="28"/>
          <w:szCs w:val="28"/>
        </w:rPr>
        <w:t>.</w:t>
      </w:r>
    </w:p>
    <w:p w:rsidR="005974B1" w:rsidRPr="00426AB9" w:rsidRDefault="005974B1" w:rsidP="00091189">
      <w:pPr>
        <w:spacing w:after="0" w:line="240" w:lineRule="auto"/>
        <w:ind w:firstLine="709"/>
        <w:jc w:val="both"/>
        <w:rPr>
          <w:rFonts w:ascii="Times New Roman" w:hAnsi="Times New Roman" w:cs="Times New Roman"/>
          <w:color w:val="000000" w:themeColor="text1"/>
          <w:sz w:val="28"/>
          <w:szCs w:val="28"/>
        </w:rPr>
      </w:pPr>
      <w:r w:rsidRPr="00426AB9">
        <w:rPr>
          <w:rFonts w:ascii="Times New Roman" w:hAnsi="Times New Roman" w:cs="Times New Roman"/>
          <w:color w:val="000000" w:themeColor="text1"/>
          <w:sz w:val="28"/>
          <w:szCs w:val="28"/>
        </w:rPr>
        <w:t>В XXI веке исследованием прямокрылых Калужской области занимается В. В. Алексанов. По этой теме автором написаны следующие научные статьи: «Кадастр прямокрылых насекомых (Insecta, Orthoptera) города Калуги»</w:t>
      </w:r>
      <w:r w:rsidR="00A236A6" w:rsidRPr="00426AB9">
        <w:rPr>
          <w:rFonts w:ascii="Times New Roman" w:hAnsi="Times New Roman" w:cs="Times New Roman"/>
          <w:color w:val="000000" w:themeColor="text1"/>
          <w:sz w:val="28"/>
          <w:szCs w:val="28"/>
        </w:rPr>
        <w:t xml:space="preserve"> </w:t>
      </w:r>
      <w:r w:rsidR="008608D8" w:rsidRPr="00426AB9">
        <w:rPr>
          <w:rFonts w:ascii="Times New Roman" w:hAnsi="Times New Roman" w:cs="Times New Roman"/>
          <w:color w:val="000000" w:themeColor="text1"/>
          <w:sz w:val="28"/>
          <w:szCs w:val="28"/>
        </w:rPr>
        <w:t>[</w:t>
      </w:r>
      <w:r w:rsidR="00A236A6" w:rsidRPr="00426AB9">
        <w:rPr>
          <w:rFonts w:ascii="Times New Roman" w:hAnsi="Times New Roman" w:cs="Times New Roman"/>
          <w:color w:val="000000" w:themeColor="text1"/>
          <w:sz w:val="28"/>
          <w:szCs w:val="28"/>
        </w:rPr>
        <w:t>Алексанов, 2019</w:t>
      </w:r>
      <w:r w:rsidR="008608D8" w:rsidRPr="00426AB9">
        <w:rPr>
          <w:rFonts w:ascii="Times New Roman" w:hAnsi="Times New Roman" w:cs="Times New Roman"/>
          <w:color w:val="000000" w:themeColor="text1"/>
          <w:sz w:val="28"/>
          <w:szCs w:val="28"/>
        </w:rPr>
        <w:t>]</w:t>
      </w:r>
      <w:r w:rsidRPr="00426AB9">
        <w:rPr>
          <w:rFonts w:ascii="Times New Roman" w:hAnsi="Times New Roman" w:cs="Times New Roman"/>
          <w:color w:val="000000" w:themeColor="text1"/>
          <w:sz w:val="28"/>
          <w:szCs w:val="28"/>
        </w:rPr>
        <w:t>, «Первые сведения о прямокрылых насекомых (Orthoptera) болот на западе Калужской области»</w:t>
      </w:r>
      <w:r w:rsidR="00A236A6" w:rsidRPr="00426AB9">
        <w:rPr>
          <w:rFonts w:ascii="Times New Roman" w:hAnsi="Times New Roman" w:cs="Times New Roman"/>
          <w:color w:val="000000" w:themeColor="text1"/>
          <w:sz w:val="28"/>
          <w:szCs w:val="28"/>
        </w:rPr>
        <w:t xml:space="preserve"> </w:t>
      </w:r>
      <w:r w:rsidR="008608D8" w:rsidRPr="00426AB9">
        <w:rPr>
          <w:rFonts w:ascii="Times New Roman" w:hAnsi="Times New Roman" w:cs="Times New Roman"/>
          <w:color w:val="000000" w:themeColor="text1"/>
          <w:sz w:val="28"/>
          <w:szCs w:val="28"/>
        </w:rPr>
        <w:t>[</w:t>
      </w:r>
      <w:r w:rsidR="00A236A6" w:rsidRPr="00426AB9">
        <w:rPr>
          <w:rFonts w:ascii="Times New Roman" w:hAnsi="Times New Roman" w:cs="Times New Roman"/>
          <w:color w:val="000000" w:themeColor="text1"/>
          <w:sz w:val="28"/>
          <w:szCs w:val="28"/>
        </w:rPr>
        <w:t>Алексанов, 2024</w:t>
      </w:r>
      <w:r w:rsidR="008608D8" w:rsidRPr="00426AB9">
        <w:rPr>
          <w:rFonts w:ascii="Times New Roman" w:hAnsi="Times New Roman" w:cs="Times New Roman"/>
          <w:color w:val="000000" w:themeColor="text1"/>
          <w:sz w:val="28"/>
          <w:szCs w:val="28"/>
        </w:rPr>
        <w:t>]</w:t>
      </w:r>
      <w:r w:rsidRPr="00426AB9">
        <w:rPr>
          <w:rFonts w:ascii="Times New Roman" w:hAnsi="Times New Roman" w:cs="Times New Roman"/>
          <w:color w:val="000000" w:themeColor="text1"/>
          <w:sz w:val="28"/>
          <w:szCs w:val="28"/>
        </w:rPr>
        <w:t>, «Новые сведения о редких видах прямокрылых насекомых в Калужской области»</w:t>
      </w:r>
      <w:r w:rsidR="00A236A6" w:rsidRPr="00426AB9">
        <w:rPr>
          <w:rFonts w:ascii="Times New Roman" w:hAnsi="Times New Roman" w:cs="Times New Roman"/>
          <w:color w:val="000000" w:themeColor="text1"/>
          <w:sz w:val="28"/>
          <w:szCs w:val="28"/>
        </w:rPr>
        <w:t xml:space="preserve"> </w:t>
      </w:r>
      <w:r w:rsidR="008608D8" w:rsidRPr="00426AB9">
        <w:rPr>
          <w:rFonts w:ascii="Times New Roman" w:hAnsi="Times New Roman" w:cs="Times New Roman"/>
          <w:color w:val="000000" w:themeColor="text1"/>
          <w:sz w:val="28"/>
          <w:szCs w:val="28"/>
        </w:rPr>
        <w:t>[</w:t>
      </w:r>
      <w:r w:rsidR="00A236A6" w:rsidRPr="00426AB9">
        <w:rPr>
          <w:rFonts w:ascii="Times New Roman" w:hAnsi="Times New Roman" w:cs="Times New Roman"/>
          <w:color w:val="000000" w:themeColor="text1"/>
          <w:sz w:val="28"/>
          <w:szCs w:val="28"/>
        </w:rPr>
        <w:t>Алексанов, Петров, 2022</w:t>
      </w:r>
      <w:r w:rsidR="008608D8" w:rsidRPr="00426AB9">
        <w:rPr>
          <w:rFonts w:ascii="Times New Roman" w:hAnsi="Times New Roman" w:cs="Times New Roman"/>
          <w:color w:val="000000" w:themeColor="text1"/>
          <w:sz w:val="28"/>
          <w:szCs w:val="28"/>
        </w:rPr>
        <w:t>]</w:t>
      </w:r>
      <w:r w:rsidR="00A236A6" w:rsidRPr="00426AB9">
        <w:rPr>
          <w:rFonts w:ascii="Times New Roman" w:hAnsi="Times New Roman" w:cs="Times New Roman"/>
          <w:color w:val="000000" w:themeColor="text1"/>
          <w:sz w:val="28"/>
          <w:szCs w:val="28"/>
        </w:rPr>
        <w:t xml:space="preserve">. </w:t>
      </w:r>
      <w:r w:rsidRPr="00426AB9">
        <w:rPr>
          <w:rFonts w:ascii="Times New Roman" w:hAnsi="Times New Roman" w:cs="Times New Roman"/>
          <w:color w:val="000000" w:themeColor="text1"/>
          <w:sz w:val="28"/>
          <w:szCs w:val="28"/>
        </w:rPr>
        <w:t>В начале XXI в. в Калужской области достоверно зарегистрировано 45 видов</w:t>
      </w:r>
      <w:r w:rsidR="00A236A6" w:rsidRPr="00426AB9">
        <w:rPr>
          <w:rFonts w:ascii="Times New Roman" w:hAnsi="Times New Roman" w:cs="Times New Roman"/>
          <w:color w:val="000000" w:themeColor="text1"/>
          <w:sz w:val="28"/>
          <w:szCs w:val="28"/>
        </w:rPr>
        <w:t xml:space="preserve"> </w:t>
      </w:r>
      <w:r w:rsidR="008608D8" w:rsidRPr="00426AB9">
        <w:rPr>
          <w:rFonts w:ascii="Times New Roman" w:hAnsi="Times New Roman" w:cs="Times New Roman"/>
          <w:color w:val="000000" w:themeColor="text1"/>
          <w:sz w:val="28"/>
          <w:szCs w:val="28"/>
        </w:rPr>
        <w:t>[</w:t>
      </w:r>
      <w:r w:rsidR="00A236A6" w:rsidRPr="00426AB9">
        <w:rPr>
          <w:rFonts w:ascii="Times New Roman" w:hAnsi="Times New Roman" w:cs="Times New Roman"/>
          <w:color w:val="000000" w:themeColor="text1"/>
          <w:sz w:val="28"/>
          <w:szCs w:val="28"/>
        </w:rPr>
        <w:t>Алексанов, 2025</w:t>
      </w:r>
      <w:r w:rsidR="008608D8" w:rsidRPr="00426AB9">
        <w:rPr>
          <w:rFonts w:ascii="Times New Roman" w:hAnsi="Times New Roman" w:cs="Times New Roman"/>
          <w:color w:val="000000" w:themeColor="text1"/>
          <w:sz w:val="28"/>
          <w:szCs w:val="28"/>
        </w:rPr>
        <w:t>]</w:t>
      </w:r>
      <w:r w:rsidRPr="00426AB9">
        <w:rPr>
          <w:rFonts w:ascii="Times New Roman" w:hAnsi="Times New Roman" w:cs="Times New Roman"/>
          <w:color w:val="000000" w:themeColor="text1"/>
          <w:sz w:val="28"/>
          <w:szCs w:val="28"/>
        </w:rPr>
        <w:t>.</w:t>
      </w:r>
    </w:p>
    <w:p w:rsidR="006143CB" w:rsidRPr="005F5B3B" w:rsidRDefault="006143CB" w:rsidP="00091189">
      <w:pPr>
        <w:spacing w:after="0" w:line="240" w:lineRule="auto"/>
        <w:jc w:val="center"/>
        <w:rPr>
          <w:rFonts w:ascii="Times New Roman" w:hAnsi="Times New Roman" w:cs="Times New Roman"/>
          <w:b/>
          <w:color w:val="FF0000"/>
          <w:sz w:val="28"/>
          <w:szCs w:val="28"/>
        </w:rPr>
      </w:pPr>
    </w:p>
    <w:p w:rsidR="0023583F" w:rsidRPr="00426AB9" w:rsidRDefault="0023583F" w:rsidP="00091189">
      <w:pPr>
        <w:spacing w:after="0" w:line="240" w:lineRule="auto"/>
        <w:jc w:val="center"/>
        <w:rPr>
          <w:rFonts w:ascii="Times New Roman" w:hAnsi="Times New Roman" w:cs="Times New Roman"/>
          <w:b/>
          <w:color w:val="000000" w:themeColor="text1"/>
          <w:sz w:val="28"/>
          <w:szCs w:val="28"/>
        </w:rPr>
      </w:pPr>
      <w:r w:rsidRPr="00426AB9">
        <w:rPr>
          <w:rFonts w:ascii="Times New Roman" w:hAnsi="Times New Roman" w:cs="Times New Roman"/>
          <w:b/>
          <w:color w:val="000000" w:themeColor="text1"/>
          <w:sz w:val="28"/>
          <w:szCs w:val="28"/>
        </w:rPr>
        <w:t>1.</w:t>
      </w:r>
      <w:r w:rsidR="00C17930" w:rsidRPr="00426AB9">
        <w:rPr>
          <w:rFonts w:ascii="Times New Roman" w:hAnsi="Times New Roman" w:cs="Times New Roman"/>
          <w:b/>
          <w:color w:val="000000" w:themeColor="text1"/>
          <w:sz w:val="28"/>
          <w:szCs w:val="28"/>
        </w:rPr>
        <w:t>2</w:t>
      </w:r>
      <w:r w:rsidRPr="00426AB9">
        <w:rPr>
          <w:rFonts w:ascii="Times New Roman" w:hAnsi="Times New Roman" w:cs="Times New Roman"/>
          <w:b/>
          <w:color w:val="000000" w:themeColor="text1"/>
          <w:sz w:val="28"/>
          <w:szCs w:val="28"/>
        </w:rPr>
        <w:t>. Климат Жиздринского района</w:t>
      </w:r>
    </w:p>
    <w:p w:rsidR="008608D8" w:rsidRPr="00426AB9" w:rsidRDefault="008608D8" w:rsidP="00091189">
      <w:pPr>
        <w:spacing w:after="0" w:line="240" w:lineRule="auto"/>
        <w:ind w:firstLine="708"/>
        <w:jc w:val="both"/>
        <w:rPr>
          <w:rFonts w:ascii="Times New Roman" w:hAnsi="Times New Roman" w:cs="Times New Roman"/>
          <w:color w:val="000000" w:themeColor="text1"/>
          <w:sz w:val="28"/>
          <w:szCs w:val="28"/>
          <w:lang w:eastAsia="ru-RU"/>
        </w:rPr>
      </w:pPr>
      <w:r w:rsidRPr="00426AB9">
        <w:rPr>
          <w:rFonts w:ascii="Times New Roman" w:hAnsi="Times New Roman" w:cs="Times New Roman"/>
          <w:color w:val="000000" w:themeColor="text1"/>
          <w:sz w:val="28"/>
          <w:szCs w:val="28"/>
          <w:lang w:eastAsia="ru-RU"/>
        </w:rPr>
        <w:t>Жиздринский район по географическому расположению имеет некоторую особенность в отличие от других районов Калужской области. Он расположен на юго-западных склонах Среднерусской возвышенности, к юго-западу от областного центра. Жиздринский район делит на две части водораздел. От этой линии водораздела часть речек и ручьев, имеющихся на территории района, течет в северо-восточном направлении в реку Оку, притоком которой является река Жиздра. Другая часть рек и ручьев впадает в реки, относящиеся к Деснинско-Днепровскому бассейну.</w:t>
      </w:r>
    </w:p>
    <w:p w:rsidR="008608D8" w:rsidRPr="00426AB9" w:rsidRDefault="008608D8" w:rsidP="00091189">
      <w:pPr>
        <w:spacing w:after="0" w:line="240" w:lineRule="auto"/>
        <w:ind w:firstLine="708"/>
        <w:jc w:val="both"/>
        <w:rPr>
          <w:rFonts w:ascii="Times New Roman" w:hAnsi="Times New Roman" w:cs="Times New Roman"/>
          <w:color w:val="000000" w:themeColor="text1"/>
          <w:sz w:val="28"/>
          <w:szCs w:val="28"/>
          <w:lang w:eastAsia="ru-RU"/>
        </w:rPr>
      </w:pPr>
      <w:r w:rsidRPr="00426AB9">
        <w:rPr>
          <w:rFonts w:ascii="Times New Roman" w:hAnsi="Times New Roman" w:cs="Times New Roman"/>
          <w:color w:val="000000" w:themeColor="text1"/>
          <w:sz w:val="28"/>
          <w:szCs w:val="28"/>
          <w:lang w:eastAsia="ru-RU"/>
        </w:rPr>
        <w:t xml:space="preserve">В связи с водоразделом имеются и некоторые особенности в климатических условиях. Климат Жиздринского района, как и всей Калужской области, умеренно континентальный с четко выраженными сезонами года. </w:t>
      </w:r>
      <w:r w:rsidRPr="00426AB9">
        <w:rPr>
          <w:rFonts w:ascii="Times New Roman" w:hAnsi="Times New Roman" w:cs="Times New Roman"/>
          <w:color w:val="000000" w:themeColor="text1"/>
          <w:sz w:val="28"/>
          <w:szCs w:val="28"/>
          <w:lang w:eastAsia="ru-RU"/>
        </w:rPr>
        <w:lastRenderedPageBreak/>
        <w:t>Характеризуется теплым летом, умеренно холодной с устойчивым снежным покровом зимой и хорошо выраженными периодами – весной и осенью</w:t>
      </w:r>
      <w:r w:rsidRPr="00426AB9">
        <w:rPr>
          <w:rFonts w:ascii="Times New Roman" w:hAnsi="Times New Roman" w:cs="Times New Roman"/>
          <w:color w:val="000000" w:themeColor="text1"/>
          <w:sz w:val="28"/>
          <w:szCs w:val="28"/>
        </w:rPr>
        <w:t xml:space="preserve"> [http://www.zhizdra.ru/stat/les.htm]</w:t>
      </w:r>
      <w:r w:rsidRPr="00426AB9">
        <w:rPr>
          <w:rFonts w:ascii="Times New Roman" w:hAnsi="Times New Roman" w:cs="Times New Roman"/>
          <w:color w:val="000000" w:themeColor="text1"/>
          <w:sz w:val="28"/>
          <w:szCs w:val="28"/>
          <w:lang w:eastAsia="ru-RU"/>
        </w:rPr>
        <w:t>.</w:t>
      </w:r>
    </w:p>
    <w:p w:rsidR="008608D8" w:rsidRPr="00426AB9" w:rsidRDefault="001D6579" w:rsidP="00091189">
      <w:pPr>
        <w:pStyle w:val="a6"/>
        <w:spacing w:before="0" w:beforeAutospacing="0" w:after="0" w:afterAutospacing="0"/>
        <w:jc w:val="both"/>
        <w:rPr>
          <w:color w:val="000000" w:themeColor="text1"/>
          <w:sz w:val="28"/>
          <w:szCs w:val="28"/>
        </w:rPr>
      </w:pPr>
      <w:r w:rsidRPr="00426AB9">
        <w:rPr>
          <w:rFonts w:eastAsiaTheme="minorEastAsia"/>
          <w:b/>
          <w:color w:val="000000" w:themeColor="text1"/>
          <w:sz w:val="28"/>
          <w:szCs w:val="28"/>
        </w:rPr>
        <w:t>Изменения климата</w:t>
      </w:r>
      <w:r w:rsidR="00242768" w:rsidRPr="00426AB9">
        <w:rPr>
          <w:rFonts w:eastAsiaTheme="minorEastAsia"/>
          <w:b/>
          <w:color w:val="000000" w:themeColor="text1"/>
          <w:sz w:val="28"/>
          <w:szCs w:val="28"/>
        </w:rPr>
        <w:t>.</w:t>
      </w:r>
      <w:r w:rsidR="00242768" w:rsidRPr="00426AB9">
        <w:rPr>
          <w:rFonts w:eastAsiaTheme="minorEastAsia"/>
          <w:color w:val="000000" w:themeColor="text1"/>
          <w:sz w:val="28"/>
          <w:szCs w:val="28"/>
        </w:rPr>
        <w:t xml:space="preserve"> </w:t>
      </w:r>
      <w:r w:rsidR="008608D8" w:rsidRPr="00426AB9">
        <w:rPr>
          <w:color w:val="000000" w:themeColor="text1"/>
          <w:sz w:val="28"/>
          <w:szCs w:val="28"/>
        </w:rPr>
        <w:t>Анализ климатических данных за последние 30–40 лет показывает существенные изменения в Калужской области. Среднегодовые температуры демонстрируют устойчивый рост: летние показатели увеличились на 1,5–2°C, а зимние — на 3–3,5°C. Наблюдается трансформация режима осадков: сокращается продолжительность обложных дождей, увеличивается частота интенсивных кратковременных ливней. Сезонные границы смещаются: летний период начинается раньше и завершается позже, что приводит к удлинению теплого сезона, включая первую половину сентября.</w:t>
      </w:r>
    </w:p>
    <w:p w:rsidR="008608D8" w:rsidRPr="00426AB9" w:rsidRDefault="008608D8"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color w:val="000000" w:themeColor="text1"/>
          <w:sz w:val="28"/>
          <w:szCs w:val="28"/>
          <w:lang w:eastAsia="ru-RU"/>
        </w:rPr>
        <w:t>Эти климатические условия способствуют экспансии южных и степных видов прямокрылых в северные регионы, где они ранее не регистрировались. Данный феномен представляет собой объект для дальнейших экологических исследований, поскольку он может повлечь за собой значительные последствия для местной биоты. [</w:t>
      </w:r>
      <w:r w:rsidRPr="00426AB9">
        <w:rPr>
          <w:rFonts w:ascii="Times New Roman" w:eastAsia="Times New Roman" w:hAnsi="Times New Roman" w:cs="Times New Roman"/>
          <w:color w:val="000000" w:themeColor="text1"/>
          <w:sz w:val="28"/>
          <w:szCs w:val="28"/>
          <w:lang w:val="en-US" w:eastAsia="ru-RU"/>
        </w:rPr>
        <w:t>https</w:t>
      </w:r>
      <w:r w:rsidRPr="00426AB9">
        <w:rPr>
          <w:rFonts w:ascii="Times New Roman" w:eastAsia="Times New Roman" w:hAnsi="Times New Roman" w:cs="Times New Roman"/>
          <w:color w:val="000000" w:themeColor="text1"/>
          <w:sz w:val="28"/>
          <w:szCs w:val="28"/>
          <w:lang w:eastAsia="ru-RU"/>
        </w:rPr>
        <w:t>://</w:t>
      </w:r>
      <w:r w:rsidRPr="00426AB9">
        <w:rPr>
          <w:rFonts w:ascii="Times New Roman" w:eastAsia="Times New Roman" w:hAnsi="Times New Roman" w:cs="Times New Roman"/>
          <w:color w:val="000000" w:themeColor="text1"/>
          <w:sz w:val="28"/>
          <w:szCs w:val="28"/>
          <w:lang w:val="en-US" w:eastAsia="ru-RU"/>
        </w:rPr>
        <w:t>www</w:t>
      </w:r>
      <w:r w:rsidRPr="00426AB9">
        <w:rPr>
          <w:rFonts w:ascii="Times New Roman" w:eastAsia="Times New Roman" w:hAnsi="Times New Roman" w:cs="Times New Roman"/>
          <w:color w:val="000000" w:themeColor="text1"/>
          <w:sz w:val="28"/>
          <w:szCs w:val="28"/>
          <w:lang w:eastAsia="ru-RU"/>
        </w:rPr>
        <w:t>.</w:t>
      </w:r>
      <w:r w:rsidRPr="00426AB9">
        <w:rPr>
          <w:rFonts w:ascii="Times New Roman" w:eastAsia="Times New Roman" w:hAnsi="Times New Roman" w:cs="Times New Roman"/>
          <w:color w:val="000000" w:themeColor="text1"/>
          <w:sz w:val="28"/>
          <w:szCs w:val="28"/>
          <w:lang w:val="en-US" w:eastAsia="ru-RU"/>
        </w:rPr>
        <w:t>meteoblue</w:t>
      </w:r>
      <w:r w:rsidRPr="00426AB9">
        <w:rPr>
          <w:rFonts w:ascii="Times New Roman" w:eastAsia="Times New Roman" w:hAnsi="Times New Roman" w:cs="Times New Roman"/>
          <w:color w:val="000000" w:themeColor="text1"/>
          <w:sz w:val="28"/>
          <w:szCs w:val="28"/>
          <w:lang w:eastAsia="ru-RU"/>
        </w:rPr>
        <w:t>.</w:t>
      </w:r>
      <w:r w:rsidRPr="00426AB9">
        <w:rPr>
          <w:rFonts w:ascii="Times New Roman" w:eastAsia="Times New Roman" w:hAnsi="Times New Roman" w:cs="Times New Roman"/>
          <w:color w:val="000000" w:themeColor="text1"/>
          <w:sz w:val="28"/>
          <w:szCs w:val="28"/>
          <w:lang w:val="en-US" w:eastAsia="ru-RU"/>
        </w:rPr>
        <w:t>com</w:t>
      </w:r>
      <w:r w:rsidRPr="00426AB9">
        <w:rPr>
          <w:rFonts w:ascii="Times New Roman" w:eastAsia="Times New Roman" w:hAnsi="Times New Roman" w:cs="Times New Roman"/>
          <w:color w:val="000000" w:themeColor="text1"/>
          <w:sz w:val="28"/>
          <w:szCs w:val="28"/>
          <w:lang w:eastAsia="ru-RU"/>
        </w:rPr>
        <w:t>/</w:t>
      </w:r>
      <w:r w:rsidRPr="00426AB9">
        <w:rPr>
          <w:rFonts w:ascii="Times New Roman" w:eastAsia="Times New Roman" w:hAnsi="Times New Roman" w:cs="Times New Roman"/>
          <w:color w:val="000000" w:themeColor="text1"/>
          <w:sz w:val="28"/>
          <w:szCs w:val="28"/>
          <w:lang w:val="en-US" w:eastAsia="ru-RU"/>
        </w:rPr>
        <w:t>ru</w:t>
      </w:r>
      <w:r w:rsidRPr="00426AB9">
        <w:rPr>
          <w:rFonts w:ascii="Times New Roman" w:eastAsia="Times New Roman" w:hAnsi="Times New Roman" w:cs="Times New Roman"/>
          <w:color w:val="000000" w:themeColor="text1"/>
          <w:sz w:val="28"/>
          <w:szCs w:val="28"/>
          <w:lang w:eastAsia="ru-RU"/>
        </w:rPr>
        <w:t>/</w:t>
      </w:r>
      <w:r w:rsidRPr="00426AB9">
        <w:rPr>
          <w:rFonts w:ascii="Times New Roman" w:eastAsia="Times New Roman" w:hAnsi="Times New Roman" w:cs="Times New Roman"/>
          <w:color w:val="000000" w:themeColor="text1"/>
          <w:sz w:val="28"/>
          <w:szCs w:val="28"/>
          <w:lang w:val="en-US" w:eastAsia="ru-RU"/>
        </w:rPr>
        <w:t>climate</w:t>
      </w:r>
      <w:r w:rsidRPr="00426AB9">
        <w:rPr>
          <w:rFonts w:ascii="Times New Roman" w:eastAsia="Times New Roman" w:hAnsi="Times New Roman" w:cs="Times New Roman"/>
          <w:color w:val="000000" w:themeColor="text1"/>
          <w:sz w:val="28"/>
          <w:szCs w:val="28"/>
          <w:lang w:eastAsia="ru-RU"/>
        </w:rPr>
        <w:t>-</w:t>
      </w:r>
      <w:r w:rsidRPr="00426AB9">
        <w:rPr>
          <w:rFonts w:ascii="Times New Roman" w:eastAsia="Times New Roman" w:hAnsi="Times New Roman" w:cs="Times New Roman"/>
          <w:color w:val="000000" w:themeColor="text1"/>
          <w:sz w:val="28"/>
          <w:szCs w:val="28"/>
          <w:lang w:val="en-US" w:eastAsia="ru-RU"/>
        </w:rPr>
        <w:t>change</w:t>
      </w:r>
      <w:r w:rsidRPr="00426AB9">
        <w:rPr>
          <w:rFonts w:ascii="Times New Roman" w:eastAsia="Times New Roman" w:hAnsi="Times New Roman" w:cs="Times New Roman"/>
          <w:color w:val="000000" w:themeColor="text1"/>
          <w:sz w:val="28"/>
          <w:szCs w:val="28"/>
          <w:lang w:eastAsia="ru-RU"/>
        </w:rPr>
        <w:t>/Калужская-Область_Россия_5538990]</w:t>
      </w:r>
    </w:p>
    <w:p w:rsidR="008608D8" w:rsidRPr="005F5B3B" w:rsidRDefault="008608D8" w:rsidP="00091189">
      <w:pPr>
        <w:spacing w:after="0" w:line="240" w:lineRule="auto"/>
        <w:jc w:val="center"/>
        <w:rPr>
          <w:rFonts w:ascii="Times New Roman" w:eastAsia="Times New Roman" w:hAnsi="Times New Roman" w:cs="Times New Roman"/>
          <w:b/>
          <w:color w:val="FF0000"/>
          <w:sz w:val="28"/>
          <w:szCs w:val="28"/>
          <w:lang w:eastAsia="ru-RU"/>
        </w:rPr>
      </w:pPr>
    </w:p>
    <w:p w:rsidR="004043E3" w:rsidRPr="00426AB9" w:rsidRDefault="008E37BD" w:rsidP="00091189">
      <w:pPr>
        <w:spacing w:after="0" w:line="240" w:lineRule="auto"/>
        <w:jc w:val="center"/>
        <w:rPr>
          <w:rFonts w:ascii="Times New Roman" w:eastAsia="Times New Roman" w:hAnsi="Times New Roman" w:cs="Times New Roman"/>
          <w:b/>
          <w:color w:val="000000" w:themeColor="text1"/>
          <w:sz w:val="28"/>
          <w:szCs w:val="28"/>
          <w:lang w:eastAsia="ru-RU"/>
        </w:rPr>
      </w:pPr>
      <w:r w:rsidRPr="00426AB9">
        <w:rPr>
          <w:rFonts w:ascii="Times New Roman" w:eastAsia="Times New Roman" w:hAnsi="Times New Roman" w:cs="Times New Roman"/>
          <w:b/>
          <w:color w:val="000000" w:themeColor="text1"/>
          <w:sz w:val="28"/>
          <w:szCs w:val="28"/>
          <w:lang w:eastAsia="ru-RU"/>
        </w:rPr>
        <w:t xml:space="preserve">1.3. </w:t>
      </w:r>
      <w:r w:rsidR="00002747" w:rsidRPr="00426AB9">
        <w:rPr>
          <w:rFonts w:ascii="Times New Roman" w:hAnsi="Times New Roman" w:cs="Times New Roman"/>
          <w:b/>
          <w:color w:val="000000" w:themeColor="text1"/>
          <w:sz w:val="28"/>
          <w:szCs w:val="28"/>
        </w:rPr>
        <w:t>Места ловли прямокрылых</w:t>
      </w:r>
    </w:p>
    <w:p w:rsidR="008608D8" w:rsidRPr="00426AB9" w:rsidRDefault="005F5B3B"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color w:val="000000" w:themeColor="text1"/>
          <w:sz w:val="28"/>
          <w:szCs w:val="28"/>
          <w:lang w:eastAsia="ru-RU"/>
        </w:rPr>
        <w:t xml:space="preserve">Материал был собран в деревне Коренёво и её окрестностях (в радиусе 3 км) Жиздринского района Калужской области. Сбор проводился Ходосеко Терентием в период полевых выходов кружка "Юный натуралист" и во время каникул. </w:t>
      </w:r>
      <w:r w:rsidR="004043E3" w:rsidRPr="00426AB9">
        <w:rPr>
          <w:rFonts w:ascii="Times New Roman" w:eastAsia="Times New Roman" w:hAnsi="Times New Roman" w:cs="Times New Roman"/>
          <w:color w:val="000000" w:themeColor="text1"/>
          <w:sz w:val="28"/>
          <w:szCs w:val="28"/>
          <w:lang w:eastAsia="ru-RU"/>
        </w:rPr>
        <w:t xml:space="preserve">Даты сборов: с 30 августа по 15 октября 2024 года и с 15 апреля по 10 октября 2025 года. Сбор проходил в различных биотопах с помощью следующих методов: ручной сбор, энтомологическое кошение, почвенные ловушки Барбера, акустический метод, ловля сачком на лету и на земле. </w:t>
      </w:r>
      <w:r w:rsidR="008608D8" w:rsidRPr="00426AB9">
        <w:rPr>
          <w:rFonts w:ascii="Times New Roman" w:eastAsia="Times New Roman" w:hAnsi="Times New Roman" w:cs="Times New Roman"/>
          <w:color w:val="000000" w:themeColor="text1"/>
          <w:sz w:val="28"/>
          <w:szCs w:val="28"/>
          <w:lang w:eastAsia="ru-RU"/>
        </w:rPr>
        <w:t>Для отлова прямокрылых применялась тактика сбора в локалитетах (определенных местностях). Всего было исследовано 11 локалитетов [см. Приложение I]</w:t>
      </w:r>
      <w:r w:rsidR="00BA12EA" w:rsidRPr="00BA12EA">
        <w:rPr>
          <w:rFonts w:ascii="Times New Roman" w:eastAsia="Times New Roman" w:hAnsi="Times New Roman" w:cs="Times New Roman"/>
          <w:color w:val="000000" w:themeColor="text1"/>
          <w:sz w:val="28"/>
          <w:szCs w:val="28"/>
          <w:lang w:eastAsia="ru-RU"/>
        </w:rPr>
        <w:t xml:space="preserve"> </w:t>
      </w:r>
      <w:r w:rsidR="00BA12EA">
        <w:rPr>
          <w:rFonts w:ascii="Times New Roman" w:eastAsia="Times New Roman" w:hAnsi="Times New Roman" w:cs="Times New Roman"/>
          <w:color w:val="000000" w:themeColor="text1"/>
          <w:sz w:val="28"/>
          <w:szCs w:val="28"/>
          <w:lang w:eastAsia="ru-RU"/>
        </w:rPr>
        <w:t>(географические координаты указаны в последовательности широта долгота)</w:t>
      </w:r>
      <w:r w:rsidR="008608D8" w:rsidRPr="00426AB9">
        <w:rPr>
          <w:rFonts w:ascii="Times New Roman" w:eastAsia="Times New Roman" w:hAnsi="Times New Roman" w:cs="Times New Roman"/>
          <w:color w:val="000000" w:themeColor="text1"/>
          <w:sz w:val="28"/>
          <w:szCs w:val="28"/>
          <w:lang w:eastAsia="ru-RU"/>
        </w:rPr>
        <w:t>:</w:t>
      </w:r>
    </w:p>
    <w:p w:rsidR="004043E3" w:rsidRPr="00426AB9" w:rsidRDefault="004043E3" w:rsidP="00091189">
      <w:pPr>
        <w:spacing w:after="0" w:line="240" w:lineRule="auto"/>
        <w:ind w:firstLine="708"/>
        <w:jc w:val="both"/>
        <w:rPr>
          <w:rFonts w:ascii="Arial" w:hAnsi="Arial" w:cs="Arial"/>
          <w:b/>
          <w:color w:val="000000" w:themeColor="text1"/>
          <w:shd w:val="clear" w:color="auto" w:fill="FFFFFF"/>
        </w:rPr>
      </w:pPr>
      <w:r w:rsidRPr="00426AB9">
        <w:rPr>
          <w:rFonts w:ascii="Times New Roman" w:eastAsia="Times New Roman" w:hAnsi="Times New Roman" w:cs="Times New Roman"/>
          <w:i/>
          <w:color w:val="000000" w:themeColor="text1"/>
          <w:sz w:val="28"/>
          <w:szCs w:val="28"/>
          <w:lang w:eastAsia="ru-RU"/>
        </w:rPr>
        <w:t xml:space="preserve">1. Окрестности пруда Лукавец </w:t>
      </w:r>
      <w:r w:rsidR="005F5B3B" w:rsidRPr="00426AB9">
        <w:rPr>
          <w:rFonts w:ascii="Times New Roman" w:eastAsia="Times New Roman" w:hAnsi="Times New Roman" w:cs="Times New Roman"/>
          <w:color w:val="000000" w:themeColor="text1"/>
          <w:sz w:val="28"/>
          <w:szCs w:val="28"/>
          <w:lang w:eastAsia="ru-RU"/>
        </w:rPr>
        <w:t>[</w:t>
      </w:r>
      <w:r w:rsidR="00C91410" w:rsidRPr="00426AB9">
        <w:rPr>
          <w:rFonts w:ascii="Times New Roman" w:hAnsi="Times New Roman" w:cs="Times New Roman"/>
          <w:color w:val="000000" w:themeColor="text1"/>
          <w:sz w:val="28"/>
          <w:szCs w:val="28"/>
        </w:rPr>
        <w:t xml:space="preserve">см. </w:t>
      </w:r>
      <w:r w:rsidRPr="00426AB9">
        <w:rPr>
          <w:rFonts w:ascii="Times New Roman" w:hAnsi="Times New Roman" w:cs="Times New Roman"/>
          <w:color w:val="000000" w:themeColor="text1"/>
          <w:sz w:val="28"/>
          <w:szCs w:val="28"/>
        </w:rPr>
        <w:t>Приложение II</w:t>
      </w:r>
      <w:r w:rsidR="005F5B3B" w:rsidRPr="00426AB9">
        <w:rPr>
          <w:rFonts w:ascii="Times New Roman" w:eastAsia="Times New Roman" w:hAnsi="Times New Roman" w:cs="Times New Roman"/>
          <w:color w:val="000000" w:themeColor="text1"/>
          <w:sz w:val="28"/>
          <w:szCs w:val="28"/>
          <w:lang w:eastAsia="ru-RU"/>
        </w:rPr>
        <w:t>]</w:t>
      </w:r>
      <w:r w:rsidRPr="00426AB9">
        <w:rPr>
          <w:rFonts w:ascii="Times New Roman" w:eastAsia="Times New Roman" w:hAnsi="Times New Roman" w:cs="Times New Roman"/>
          <w:color w:val="000000" w:themeColor="text1"/>
          <w:sz w:val="28"/>
          <w:szCs w:val="28"/>
          <w:lang w:eastAsia="ru-RU"/>
        </w:rPr>
        <w:t>: влажный луг, заросший злаками, осоками и ивняком (53.682407, 34.602589); прибрежная полоса растительности. Методы на данном участке: ручной сбор, энтомологическое кошение, акустический метод, ловля сачком на лету и на земле. Наиболее часто встречающиеся растения:</w:t>
      </w:r>
      <w:r w:rsidRPr="00426AB9">
        <w:rPr>
          <w:rFonts w:ascii="Times New Roman" w:hAnsi="Times New Roman" w:cs="Times New Roman"/>
          <w:color w:val="000000" w:themeColor="text1"/>
          <w:sz w:val="28"/>
          <w:szCs w:val="28"/>
          <w:shd w:val="clear" w:color="auto" w:fill="FFFFFF"/>
        </w:rPr>
        <w:t xml:space="preserve"> тростник обыкновенный, тростянка овсяницевая, овсяница луговая, тимофеевка луговая, мятлик луговой</w:t>
      </w:r>
      <w:r w:rsidRPr="00426AB9">
        <w:rPr>
          <w:rStyle w:val="a4"/>
          <w:rFonts w:ascii="Times New Roman" w:hAnsi="Times New Roman" w:cs="Times New Roman"/>
          <w:b w:val="0"/>
          <w:color w:val="000000" w:themeColor="text1"/>
          <w:sz w:val="28"/>
          <w:szCs w:val="28"/>
          <w:shd w:val="clear" w:color="auto" w:fill="FFFFFF"/>
        </w:rPr>
        <w:t>, осока кочкарная, осока подорожниковая, лядвенец рогатый, нивяник обыкновенный.</w:t>
      </w:r>
    </w:p>
    <w:p w:rsidR="004043E3" w:rsidRPr="00426AB9" w:rsidRDefault="004043E3"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i/>
          <w:color w:val="000000" w:themeColor="text1"/>
          <w:sz w:val="28"/>
          <w:szCs w:val="28"/>
          <w:lang w:eastAsia="ru-RU"/>
        </w:rPr>
        <w:t>2. Берег реки Песочня (Попов мост)</w:t>
      </w:r>
      <w:r w:rsidRPr="00426AB9">
        <w:rPr>
          <w:rFonts w:ascii="Times New Roman" w:hAnsi="Times New Roman" w:cs="Times New Roman"/>
          <w:color w:val="000000" w:themeColor="text1"/>
          <w:sz w:val="28"/>
          <w:szCs w:val="28"/>
        </w:rPr>
        <w:t xml:space="preserve"> </w:t>
      </w:r>
      <w:r w:rsidR="005F5B3B" w:rsidRPr="00426AB9">
        <w:rPr>
          <w:rFonts w:ascii="Times New Roman" w:hAnsi="Times New Roman" w:cs="Times New Roman"/>
          <w:color w:val="000000" w:themeColor="text1"/>
          <w:sz w:val="28"/>
          <w:szCs w:val="28"/>
        </w:rPr>
        <w:t>[</w:t>
      </w:r>
      <w:r w:rsidR="00C91410" w:rsidRPr="00426AB9">
        <w:rPr>
          <w:rFonts w:ascii="Times New Roman" w:hAnsi="Times New Roman" w:cs="Times New Roman"/>
          <w:color w:val="000000" w:themeColor="text1"/>
          <w:sz w:val="28"/>
          <w:szCs w:val="28"/>
        </w:rPr>
        <w:t xml:space="preserve">см. </w:t>
      </w:r>
      <w:r w:rsidRPr="00426AB9">
        <w:rPr>
          <w:rFonts w:ascii="Times New Roman" w:hAnsi="Times New Roman" w:cs="Times New Roman"/>
          <w:color w:val="000000" w:themeColor="text1"/>
          <w:sz w:val="28"/>
          <w:szCs w:val="28"/>
        </w:rPr>
        <w:t>Приложение III</w:t>
      </w:r>
      <w:r w:rsidR="005F5B3B" w:rsidRPr="00426AB9">
        <w:rPr>
          <w:rFonts w:ascii="Times New Roman" w:eastAsia="Times New Roman" w:hAnsi="Times New Roman" w:cs="Times New Roman"/>
          <w:color w:val="000000" w:themeColor="text1"/>
          <w:sz w:val="28"/>
          <w:szCs w:val="28"/>
          <w:lang w:eastAsia="ru-RU"/>
        </w:rPr>
        <w:t>]</w:t>
      </w:r>
      <w:r w:rsidRPr="00426AB9">
        <w:rPr>
          <w:rFonts w:ascii="Times New Roman" w:eastAsia="Times New Roman" w:hAnsi="Times New Roman" w:cs="Times New Roman"/>
          <w:color w:val="000000" w:themeColor="text1"/>
          <w:sz w:val="28"/>
          <w:szCs w:val="28"/>
          <w:lang w:eastAsia="ru-RU"/>
        </w:rPr>
        <w:t xml:space="preserve">: прибрежная полоса, густо заросшая ивняком, </w:t>
      </w:r>
      <w:r w:rsidRPr="00426AB9">
        <w:rPr>
          <w:rFonts w:ascii="Times New Roman" w:hAnsi="Times New Roman" w:cs="Times New Roman"/>
          <w:color w:val="000000" w:themeColor="text1"/>
          <w:sz w:val="28"/>
          <w:szCs w:val="28"/>
          <w:shd w:val="clear" w:color="auto" w:fill="FFFFFF"/>
        </w:rPr>
        <w:t>тростянкой овсяницевой, овсяницей луговой, тимофеевкой луговой, мятликом луговым</w:t>
      </w:r>
      <w:r w:rsidRPr="00426AB9">
        <w:rPr>
          <w:rFonts w:ascii="Times New Roman" w:eastAsia="Times New Roman" w:hAnsi="Times New Roman" w:cs="Times New Roman"/>
          <w:color w:val="000000" w:themeColor="text1"/>
          <w:sz w:val="28"/>
          <w:szCs w:val="28"/>
          <w:lang w:eastAsia="ru-RU"/>
        </w:rPr>
        <w:t>, осоками, крапивой двудомной и снытью обыкновенной (53.663787, 34.593487). Методы на данном участке: ручной сбор, акустический метод.</w:t>
      </w:r>
    </w:p>
    <w:p w:rsidR="004043E3" w:rsidRPr="00426AB9" w:rsidRDefault="004043E3"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i/>
          <w:color w:val="000000" w:themeColor="text1"/>
          <w:sz w:val="28"/>
          <w:szCs w:val="28"/>
          <w:lang w:eastAsia="ru-RU"/>
        </w:rPr>
        <w:t>3. Луг за старой фермой</w:t>
      </w:r>
      <w:r w:rsidRPr="00426AB9">
        <w:rPr>
          <w:rFonts w:ascii="Times New Roman" w:eastAsia="Times New Roman" w:hAnsi="Times New Roman" w:cs="Times New Roman"/>
          <w:color w:val="000000" w:themeColor="text1"/>
          <w:sz w:val="28"/>
          <w:szCs w:val="28"/>
          <w:lang w:eastAsia="ru-RU"/>
        </w:rPr>
        <w:t xml:space="preserve">: сыроватый осоково-злаково-разнотравный луг, окружённый куртинами кустарниково-древесной растительности (53.664694, 34.625863). Методы на данном участке: ручной сбор, энтомологическое кошение, акустический метод, ловля сачком на лету и на земле. Наиболее часто </w:t>
      </w:r>
      <w:r w:rsidRPr="00426AB9">
        <w:rPr>
          <w:rFonts w:ascii="Times New Roman" w:eastAsia="Times New Roman" w:hAnsi="Times New Roman" w:cs="Times New Roman"/>
          <w:color w:val="000000" w:themeColor="text1"/>
          <w:sz w:val="28"/>
          <w:szCs w:val="28"/>
          <w:lang w:eastAsia="ru-RU"/>
        </w:rPr>
        <w:lastRenderedPageBreak/>
        <w:t>встречающиеся растения: ежа сборная, мятлик луговой, тимофеевка луговая, осока остистая, осока Шреберова, осока обыкновенная пижма, погремок, клевер луговой, клевер ползучий, василёк луговой, короставник, цикорий, козлобородник, люпин, лютик едкий, купырь.</w:t>
      </w:r>
    </w:p>
    <w:p w:rsidR="004043E3" w:rsidRPr="00426AB9" w:rsidRDefault="004043E3"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i/>
          <w:color w:val="000000" w:themeColor="text1"/>
          <w:sz w:val="28"/>
          <w:szCs w:val="28"/>
          <w:lang w:eastAsia="ru-RU"/>
        </w:rPr>
        <w:t>4. Луг между деревнями Коренёво и Лукавец</w:t>
      </w:r>
      <w:r w:rsidRPr="00426AB9">
        <w:rPr>
          <w:rFonts w:ascii="Times New Roman" w:eastAsia="Times New Roman" w:hAnsi="Times New Roman" w:cs="Times New Roman"/>
          <w:color w:val="000000" w:themeColor="text1"/>
          <w:sz w:val="28"/>
          <w:szCs w:val="28"/>
          <w:lang w:eastAsia="ru-RU"/>
        </w:rPr>
        <w:t>: сыроватый осоково-злаково-разнотравный луг, окружённый куртинами кустарниково-древесной растительности (53.663787, 34.593487). Методы на данном участке: ручной сбор, энтомологическое кошение, акустический метод, ловля сачком на лету и на земле. Наиболее часто встречающиеся растения: ежа сборная, мятлик луговой, тимофеевка луговая, осока остистая, осока Шреберова, осока обыкновенная пижма, погремок, клевер луговой, клевер ползучий, василёк луговой, короставник, козлобородник, люпин, лютик едкий, купырь, щавель кислый, щавель конский, манжетка, пастушья сумка.</w:t>
      </w:r>
    </w:p>
    <w:p w:rsidR="004043E3" w:rsidRPr="00426AB9" w:rsidRDefault="004043E3"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i/>
          <w:color w:val="000000" w:themeColor="text1"/>
          <w:sz w:val="28"/>
          <w:szCs w:val="28"/>
          <w:lang w:eastAsia="ru-RU"/>
        </w:rPr>
        <w:t>5. Лесная поляна в сосновом бору</w:t>
      </w:r>
      <w:r w:rsidRPr="00426AB9">
        <w:rPr>
          <w:rFonts w:ascii="Times New Roman" w:eastAsia="Times New Roman" w:hAnsi="Times New Roman" w:cs="Times New Roman"/>
          <w:color w:val="000000" w:themeColor="text1"/>
          <w:sz w:val="28"/>
          <w:szCs w:val="28"/>
          <w:lang w:eastAsia="ru-RU"/>
        </w:rPr>
        <w:t>: граница двух биотопов – неморального сосняка и материкового луга (53.672164, 34.608020). Методы на данном участке: ручной сбор, энтомологическое кошение, акустический метод, ловля сачком на лету и на земле. Это второй участок, где экспонировались ловушки Барбера в количестве 10 штук с 18 апреля по 30 сентября 2025 года.</w:t>
      </w:r>
      <w:r w:rsidRPr="00426AB9">
        <w:rPr>
          <w:rFonts w:ascii="Times New Roman" w:eastAsia="Times New Roman" w:hAnsi="Times New Roman" w:cs="Times New Roman"/>
          <w:i/>
          <w:color w:val="000000" w:themeColor="text1"/>
          <w:sz w:val="28"/>
          <w:szCs w:val="28"/>
          <w:lang w:eastAsia="ru-RU"/>
        </w:rPr>
        <w:t xml:space="preserve"> </w:t>
      </w:r>
      <w:r w:rsidRPr="00426AB9">
        <w:rPr>
          <w:rFonts w:ascii="Times New Roman" w:eastAsia="Times New Roman" w:hAnsi="Times New Roman" w:cs="Times New Roman"/>
          <w:color w:val="000000" w:themeColor="text1"/>
          <w:sz w:val="28"/>
          <w:szCs w:val="28"/>
          <w:lang w:eastAsia="ru-RU"/>
        </w:rPr>
        <w:t>Наиболее часто встречающиеся растения: полынь европейская, ромашка пахучая, манжетка, пастушья сумка, смолёвка обыкновенная, тысячелистник, пижма, погремок, клевер люпин, лютик едкий, купырь, осот жёлтый полевой, сныть обыкновенная, ежа сборная, мятлик луговой, тимофеевка луговая, костёр безостый, осока обыкновенная.</w:t>
      </w:r>
    </w:p>
    <w:p w:rsidR="004043E3" w:rsidRPr="00426AB9" w:rsidRDefault="004043E3"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i/>
          <w:color w:val="000000" w:themeColor="text1"/>
          <w:sz w:val="28"/>
          <w:szCs w:val="28"/>
          <w:lang w:eastAsia="ru-RU"/>
        </w:rPr>
        <w:t>6. Территория вокруг МКОУ «Коренёвская ООШ»</w:t>
      </w:r>
      <w:r w:rsidR="00331807" w:rsidRPr="00426AB9">
        <w:rPr>
          <w:rFonts w:ascii="Times New Roman" w:hAnsi="Times New Roman" w:cs="Times New Roman"/>
          <w:b/>
          <w:color w:val="000000" w:themeColor="text1"/>
          <w:sz w:val="28"/>
          <w:szCs w:val="28"/>
        </w:rPr>
        <w:t xml:space="preserve"> </w:t>
      </w:r>
      <w:r w:rsidR="005F5B3B" w:rsidRPr="00426AB9">
        <w:rPr>
          <w:rFonts w:ascii="Times New Roman" w:hAnsi="Times New Roman" w:cs="Times New Roman"/>
          <w:color w:val="000000" w:themeColor="text1"/>
          <w:sz w:val="28"/>
          <w:szCs w:val="28"/>
        </w:rPr>
        <w:t>[</w:t>
      </w:r>
      <w:r w:rsidR="00C91410" w:rsidRPr="00426AB9">
        <w:rPr>
          <w:rFonts w:ascii="Times New Roman" w:hAnsi="Times New Roman" w:cs="Times New Roman"/>
          <w:color w:val="000000" w:themeColor="text1"/>
          <w:sz w:val="28"/>
          <w:szCs w:val="28"/>
        </w:rPr>
        <w:t xml:space="preserve">см. </w:t>
      </w:r>
      <w:r w:rsidR="00331807" w:rsidRPr="00426AB9">
        <w:rPr>
          <w:rFonts w:ascii="Times New Roman" w:hAnsi="Times New Roman" w:cs="Times New Roman"/>
          <w:color w:val="000000" w:themeColor="text1"/>
          <w:sz w:val="28"/>
          <w:szCs w:val="28"/>
        </w:rPr>
        <w:t>Приложение I</w:t>
      </w:r>
      <w:r w:rsidR="00331807" w:rsidRPr="00426AB9">
        <w:rPr>
          <w:rFonts w:ascii="Times New Roman" w:hAnsi="Times New Roman" w:cs="Times New Roman"/>
          <w:color w:val="000000" w:themeColor="text1"/>
          <w:sz w:val="28"/>
          <w:szCs w:val="28"/>
          <w:lang w:val="en-US"/>
        </w:rPr>
        <w:t>V</w:t>
      </w:r>
      <w:r w:rsidR="005F5B3B" w:rsidRPr="00426AB9">
        <w:rPr>
          <w:rFonts w:ascii="Times New Roman" w:hAnsi="Times New Roman" w:cs="Times New Roman"/>
          <w:color w:val="000000" w:themeColor="text1"/>
          <w:sz w:val="28"/>
          <w:szCs w:val="28"/>
        </w:rPr>
        <w:t>]</w:t>
      </w:r>
      <w:r w:rsidRPr="00426AB9">
        <w:rPr>
          <w:rFonts w:ascii="Times New Roman" w:eastAsia="Times New Roman" w:hAnsi="Times New Roman" w:cs="Times New Roman"/>
          <w:color w:val="000000" w:themeColor="text1"/>
          <w:sz w:val="28"/>
          <w:szCs w:val="28"/>
          <w:lang w:eastAsia="ru-RU"/>
        </w:rPr>
        <w:t>: сухой низкотравный луг, ограниченный с четырёх сторон дорогой (53.675863, 34.605766). Методы на данном участке: ручной сбор, энтомологическое кошение, акустический метод, ловля сачком на лету и на зе</w:t>
      </w:r>
      <w:r w:rsidR="00C91410" w:rsidRPr="00426AB9">
        <w:rPr>
          <w:rFonts w:ascii="Times New Roman" w:eastAsia="Times New Roman" w:hAnsi="Times New Roman" w:cs="Times New Roman"/>
          <w:color w:val="000000" w:themeColor="text1"/>
          <w:sz w:val="28"/>
          <w:szCs w:val="28"/>
          <w:lang w:eastAsia="ru-RU"/>
        </w:rPr>
        <w:t>мле</w:t>
      </w:r>
      <w:r w:rsidRPr="00426AB9">
        <w:rPr>
          <w:rFonts w:ascii="Times New Roman" w:eastAsia="Times New Roman" w:hAnsi="Times New Roman" w:cs="Times New Roman"/>
          <w:color w:val="000000" w:themeColor="text1"/>
          <w:sz w:val="28"/>
          <w:szCs w:val="28"/>
          <w:lang w:eastAsia="ru-RU"/>
        </w:rPr>
        <w:t>. Данный участок облавливался чаще всего. Здесь экспонировались ловушки Барбера в количестве 10 штук с 18.04. по 30.09.2025. Наиболее часто встречающиеся растения:</w:t>
      </w:r>
      <w:r w:rsidRPr="00426AB9">
        <w:rPr>
          <w:rFonts w:ascii="Times New Roman" w:hAnsi="Times New Roman" w:cs="Times New Roman"/>
          <w:color w:val="000000" w:themeColor="text1"/>
          <w:sz w:val="28"/>
          <w:szCs w:val="28"/>
          <w:shd w:val="clear" w:color="auto" w:fill="FFFFFF"/>
        </w:rPr>
        <w:t xml:space="preserve"> тысячелистник, золотая розга, клевер, мышиный горошек лапчатка серебристая, василёк луговой, цикорий, люпин,</w:t>
      </w:r>
      <w:r w:rsidRPr="00426AB9">
        <w:rPr>
          <w:rFonts w:ascii="Times New Roman" w:eastAsia="Times New Roman" w:hAnsi="Times New Roman" w:cs="Times New Roman"/>
          <w:color w:val="000000" w:themeColor="text1"/>
          <w:sz w:val="28"/>
          <w:szCs w:val="28"/>
          <w:lang w:eastAsia="ru-RU"/>
        </w:rPr>
        <w:t xml:space="preserve"> ежа сборная, мятлик луговой, вейник, тимофеевка луговая, костёр безостый.</w:t>
      </w:r>
    </w:p>
    <w:p w:rsidR="004043E3" w:rsidRPr="00426AB9" w:rsidRDefault="004043E3"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i/>
          <w:color w:val="000000" w:themeColor="text1"/>
          <w:sz w:val="28"/>
          <w:szCs w:val="28"/>
          <w:lang w:eastAsia="ru-RU"/>
        </w:rPr>
        <w:t>7. Луг к западу от Лукавского пруда</w:t>
      </w:r>
      <w:r w:rsidR="00331807" w:rsidRPr="00426AB9">
        <w:rPr>
          <w:rFonts w:ascii="Times New Roman" w:hAnsi="Times New Roman" w:cs="Times New Roman"/>
          <w:b/>
          <w:color w:val="000000" w:themeColor="text1"/>
          <w:sz w:val="28"/>
          <w:szCs w:val="28"/>
        </w:rPr>
        <w:t xml:space="preserve"> </w:t>
      </w:r>
      <w:r w:rsidR="005F5B3B" w:rsidRPr="00426AB9">
        <w:rPr>
          <w:rFonts w:ascii="Times New Roman" w:hAnsi="Times New Roman" w:cs="Times New Roman"/>
          <w:color w:val="000000" w:themeColor="text1"/>
          <w:sz w:val="28"/>
          <w:szCs w:val="28"/>
        </w:rPr>
        <w:t>[</w:t>
      </w:r>
      <w:r w:rsidR="00C91410" w:rsidRPr="00426AB9">
        <w:rPr>
          <w:rFonts w:ascii="Times New Roman" w:hAnsi="Times New Roman" w:cs="Times New Roman"/>
          <w:color w:val="000000" w:themeColor="text1"/>
          <w:sz w:val="28"/>
          <w:szCs w:val="28"/>
        </w:rPr>
        <w:t xml:space="preserve">см. </w:t>
      </w:r>
      <w:r w:rsidR="00331807" w:rsidRPr="00426AB9">
        <w:rPr>
          <w:rFonts w:ascii="Times New Roman" w:hAnsi="Times New Roman" w:cs="Times New Roman"/>
          <w:color w:val="000000" w:themeColor="text1"/>
          <w:sz w:val="28"/>
          <w:szCs w:val="28"/>
        </w:rPr>
        <w:t xml:space="preserve">Приложение </w:t>
      </w:r>
      <w:r w:rsidR="00331807" w:rsidRPr="00426AB9">
        <w:rPr>
          <w:rFonts w:ascii="Times New Roman" w:hAnsi="Times New Roman" w:cs="Times New Roman"/>
          <w:color w:val="000000" w:themeColor="text1"/>
          <w:sz w:val="28"/>
          <w:szCs w:val="28"/>
          <w:lang w:val="en-US"/>
        </w:rPr>
        <w:t>V</w:t>
      </w:r>
      <w:r w:rsidR="005F5B3B" w:rsidRPr="00426AB9">
        <w:rPr>
          <w:rFonts w:ascii="Times New Roman" w:hAnsi="Times New Roman" w:cs="Times New Roman"/>
          <w:color w:val="000000" w:themeColor="text1"/>
          <w:sz w:val="28"/>
          <w:szCs w:val="28"/>
        </w:rPr>
        <w:t>]</w:t>
      </w:r>
      <w:r w:rsidRPr="00426AB9">
        <w:rPr>
          <w:rFonts w:ascii="Times New Roman" w:eastAsia="Times New Roman" w:hAnsi="Times New Roman" w:cs="Times New Roman"/>
          <w:color w:val="000000" w:themeColor="text1"/>
          <w:sz w:val="28"/>
          <w:szCs w:val="28"/>
          <w:lang w:eastAsia="ru-RU"/>
        </w:rPr>
        <w:t>: сухой злаково-разнотравный луг (53.683487, 34.600188). Методы на данном участке: ручной сбор, энтомологическое кошение, акустический метод, л</w:t>
      </w:r>
      <w:r w:rsidR="00C91410" w:rsidRPr="00426AB9">
        <w:rPr>
          <w:rFonts w:ascii="Times New Roman" w:eastAsia="Times New Roman" w:hAnsi="Times New Roman" w:cs="Times New Roman"/>
          <w:color w:val="000000" w:themeColor="text1"/>
          <w:sz w:val="28"/>
          <w:szCs w:val="28"/>
          <w:lang w:eastAsia="ru-RU"/>
        </w:rPr>
        <w:t>овля сачком на лету и на земле</w:t>
      </w:r>
      <w:r w:rsidRPr="00426AB9">
        <w:rPr>
          <w:rFonts w:ascii="Times New Roman" w:eastAsia="Times New Roman" w:hAnsi="Times New Roman" w:cs="Times New Roman"/>
          <w:color w:val="000000" w:themeColor="text1"/>
          <w:sz w:val="28"/>
          <w:szCs w:val="28"/>
          <w:lang w:eastAsia="ru-RU"/>
        </w:rPr>
        <w:t>. Наиболее часто встречающиеся растения: полынь горькая, полынь европейская, ромашка пахучая, щавель кислый, щавель конский, манжетка, пастушья сумка, смолёвка обыкновенная, тысячелистник, зверобой продырявленный, пижма, погремок, клевер луговой, клевер ползучий, василёк луговой, ежа сборная, мятлик луговой, вейник, тимофеевка луговая, костёр безостый, осока лисья, осока остистая, осока Шреберова, осока обыкновенная, осока волосовидная.</w:t>
      </w:r>
    </w:p>
    <w:p w:rsidR="004043E3" w:rsidRPr="00426AB9" w:rsidRDefault="004043E3"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i/>
          <w:color w:val="000000" w:themeColor="text1"/>
          <w:sz w:val="28"/>
          <w:szCs w:val="28"/>
          <w:lang w:eastAsia="ru-RU"/>
        </w:rPr>
        <w:t>8. Луг за деревней Лукавец</w:t>
      </w:r>
      <w:r w:rsidR="00331807" w:rsidRPr="00426AB9">
        <w:rPr>
          <w:rFonts w:ascii="Times New Roman" w:hAnsi="Times New Roman" w:cs="Times New Roman"/>
          <w:b/>
          <w:color w:val="000000" w:themeColor="text1"/>
          <w:sz w:val="28"/>
          <w:szCs w:val="28"/>
        </w:rPr>
        <w:t xml:space="preserve"> </w:t>
      </w:r>
      <w:r w:rsidR="005F5B3B" w:rsidRPr="00426AB9">
        <w:rPr>
          <w:rFonts w:ascii="Times New Roman" w:hAnsi="Times New Roman" w:cs="Times New Roman"/>
          <w:color w:val="000000" w:themeColor="text1"/>
          <w:sz w:val="28"/>
          <w:szCs w:val="28"/>
        </w:rPr>
        <w:t>[</w:t>
      </w:r>
      <w:r w:rsidR="00C91410" w:rsidRPr="00426AB9">
        <w:rPr>
          <w:rFonts w:ascii="Times New Roman" w:hAnsi="Times New Roman" w:cs="Times New Roman"/>
          <w:color w:val="000000" w:themeColor="text1"/>
          <w:sz w:val="28"/>
          <w:szCs w:val="28"/>
        </w:rPr>
        <w:t xml:space="preserve">см. </w:t>
      </w:r>
      <w:r w:rsidR="00331807" w:rsidRPr="00426AB9">
        <w:rPr>
          <w:rFonts w:ascii="Times New Roman" w:hAnsi="Times New Roman" w:cs="Times New Roman"/>
          <w:color w:val="000000" w:themeColor="text1"/>
          <w:sz w:val="28"/>
          <w:szCs w:val="28"/>
        </w:rPr>
        <w:t xml:space="preserve">Приложение </w:t>
      </w:r>
      <w:r w:rsidR="00331807" w:rsidRPr="00426AB9">
        <w:rPr>
          <w:rFonts w:ascii="Times New Roman" w:hAnsi="Times New Roman" w:cs="Times New Roman"/>
          <w:color w:val="000000" w:themeColor="text1"/>
          <w:sz w:val="28"/>
          <w:szCs w:val="28"/>
          <w:lang w:val="en-US"/>
        </w:rPr>
        <w:t>VI</w:t>
      </w:r>
      <w:r w:rsidR="005F5B3B" w:rsidRPr="00426AB9">
        <w:rPr>
          <w:rFonts w:ascii="Times New Roman" w:hAnsi="Times New Roman" w:cs="Times New Roman"/>
          <w:color w:val="000000" w:themeColor="text1"/>
          <w:sz w:val="28"/>
          <w:szCs w:val="28"/>
        </w:rPr>
        <w:t>]</w:t>
      </w:r>
      <w:r w:rsidRPr="00426AB9">
        <w:rPr>
          <w:rFonts w:ascii="Times New Roman" w:eastAsia="Times New Roman" w:hAnsi="Times New Roman" w:cs="Times New Roman"/>
          <w:color w:val="000000" w:themeColor="text1"/>
          <w:sz w:val="28"/>
          <w:szCs w:val="28"/>
          <w:lang w:eastAsia="ru-RU"/>
        </w:rPr>
        <w:t xml:space="preserve">: сухой злаково-разнотравный луг, зарастающий берёзами и соснами (53.679778, 34.594903). Методы на данном участке: ручной сбор, энтомологическое кошение, </w:t>
      </w:r>
      <w:r w:rsidRPr="00426AB9">
        <w:rPr>
          <w:rFonts w:ascii="Times New Roman" w:eastAsia="Times New Roman" w:hAnsi="Times New Roman" w:cs="Times New Roman"/>
          <w:color w:val="000000" w:themeColor="text1"/>
          <w:sz w:val="28"/>
          <w:szCs w:val="28"/>
          <w:lang w:eastAsia="ru-RU"/>
        </w:rPr>
        <w:lastRenderedPageBreak/>
        <w:t>акустический метод, л</w:t>
      </w:r>
      <w:r w:rsidR="00C91410" w:rsidRPr="00426AB9">
        <w:rPr>
          <w:rFonts w:ascii="Times New Roman" w:eastAsia="Times New Roman" w:hAnsi="Times New Roman" w:cs="Times New Roman"/>
          <w:color w:val="000000" w:themeColor="text1"/>
          <w:sz w:val="28"/>
          <w:szCs w:val="28"/>
          <w:lang w:eastAsia="ru-RU"/>
        </w:rPr>
        <w:t>овля сачком на лету и на земле</w:t>
      </w:r>
      <w:r w:rsidRPr="00426AB9">
        <w:rPr>
          <w:rFonts w:ascii="Times New Roman" w:eastAsia="Times New Roman" w:hAnsi="Times New Roman" w:cs="Times New Roman"/>
          <w:color w:val="000000" w:themeColor="text1"/>
          <w:sz w:val="28"/>
          <w:szCs w:val="28"/>
          <w:lang w:eastAsia="ru-RU"/>
        </w:rPr>
        <w:t>. Наиболее часто встречающиеся растения:</w:t>
      </w:r>
      <w:r w:rsidRPr="00426AB9">
        <w:rPr>
          <w:rFonts w:ascii="Times New Roman" w:hAnsi="Times New Roman" w:cs="Times New Roman"/>
          <w:color w:val="000000" w:themeColor="text1"/>
          <w:sz w:val="28"/>
          <w:szCs w:val="28"/>
          <w:shd w:val="clear" w:color="auto" w:fill="FFFFFF"/>
        </w:rPr>
        <w:t xml:space="preserve"> тысячелистник, золотая розга, клевер,</w:t>
      </w:r>
      <w:r w:rsidRPr="00426AB9">
        <w:rPr>
          <w:rFonts w:ascii="Times New Roman" w:eastAsia="Times New Roman" w:hAnsi="Times New Roman" w:cs="Times New Roman"/>
          <w:color w:val="000000" w:themeColor="text1"/>
          <w:sz w:val="28"/>
          <w:szCs w:val="28"/>
          <w:lang w:eastAsia="ru-RU"/>
        </w:rPr>
        <w:t xml:space="preserve"> зверобой продырявленный, пижма,</w:t>
      </w:r>
      <w:r w:rsidRPr="00426AB9">
        <w:rPr>
          <w:rFonts w:ascii="Times New Roman" w:hAnsi="Times New Roman" w:cs="Times New Roman"/>
          <w:color w:val="000000" w:themeColor="text1"/>
          <w:sz w:val="28"/>
          <w:szCs w:val="28"/>
          <w:shd w:val="clear" w:color="auto" w:fill="FFFFFF"/>
        </w:rPr>
        <w:t xml:space="preserve"> мышиный горошек лапчатка серебристая, василёк луговой, цикорий, люпин,</w:t>
      </w:r>
      <w:r w:rsidRPr="00426AB9">
        <w:rPr>
          <w:rFonts w:ascii="Times New Roman" w:eastAsia="Times New Roman" w:hAnsi="Times New Roman" w:cs="Times New Roman"/>
          <w:color w:val="000000" w:themeColor="text1"/>
          <w:sz w:val="28"/>
          <w:szCs w:val="28"/>
          <w:lang w:eastAsia="ru-RU"/>
        </w:rPr>
        <w:t xml:space="preserve"> ежа сборная, мятлик луговой, вейник, тимофеевка луговая, костёр безостый.</w:t>
      </w:r>
    </w:p>
    <w:p w:rsidR="004043E3" w:rsidRPr="00426AB9" w:rsidRDefault="004043E3"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i/>
          <w:color w:val="000000" w:themeColor="text1"/>
          <w:sz w:val="28"/>
          <w:szCs w:val="28"/>
          <w:lang w:eastAsia="ru-RU"/>
        </w:rPr>
        <w:t>9. Опушка соснового леса к северу от деревни Коренёво</w:t>
      </w:r>
      <w:r w:rsidR="00331807" w:rsidRPr="00426AB9">
        <w:rPr>
          <w:rFonts w:ascii="Times New Roman" w:hAnsi="Times New Roman" w:cs="Times New Roman"/>
          <w:b/>
          <w:color w:val="000000" w:themeColor="text1"/>
          <w:sz w:val="28"/>
          <w:szCs w:val="28"/>
        </w:rPr>
        <w:t xml:space="preserve"> </w:t>
      </w:r>
      <w:r w:rsidR="005F5B3B" w:rsidRPr="00426AB9">
        <w:rPr>
          <w:rFonts w:ascii="Times New Roman" w:hAnsi="Times New Roman" w:cs="Times New Roman"/>
          <w:color w:val="000000" w:themeColor="text1"/>
          <w:sz w:val="28"/>
          <w:szCs w:val="28"/>
        </w:rPr>
        <w:t>[</w:t>
      </w:r>
      <w:r w:rsidR="00C91410" w:rsidRPr="00426AB9">
        <w:rPr>
          <w:rFonts w:ascii="Times New Roman" w:hAnsi="Times New Roman" w:cs="Times New Roman"/>
          <w:color w:val="000000" w:themeColor="text1"/>
          <w:sz w:val="28"/>
          <w:szCs w:val="28"/>
        </w:rPr>
        <w:t xml:space="preserve">см. </w:t>
      </w:r>
      <w:r w:rsidR="00331807" w:rsidRPr="00426AB9">
        <w:rPr>
          <w:rFonts w:ascii="Times New Roman" w:hAnsi="Times New Roman" w:cs="Times New Roman"/>
          <w:color w:val="000000" w:themeColor="text1"/>
          <w:sz w:val="28"/>
          <w:szCs w:val="28"/>
        </w:rPr>
        <w:t xml:space="preserve">Приложение </w:t>
      </w:r>
      <w:r w:rsidR="00331807" w:rsidRPr="00426AB9">
        <w:rPr>
          <w:rFonts w:ascii="Times New Roman" w:hAnsi="Times New Roman" w:cs="Times New Roman"/>
          <w:color w:val="000000" w:themeColor="text1"/>
          <w:sz w:val="28"/>
          <w:szCs w:val="28"/>
          <w:lang w:val="en-US"/>
        </w:rPr>
        <w:t>VII</w:t>
      </w:r>
      <w:r w:rsidR="005F5B3B" w:rsidRPr="00426AB9">
        <w:rPr>
          <w:rFonts w:ascii="Times New Roman" w:hAnsi="Times New Roman" w:cs="Times New Roman"/>
          <w:color w:val="000000" w:themeColor="text1"/>
          <w:sz w:val="28"/>
          <w:szCs w:val="28"/>
        </w:rPr>
        <w:t>]</w:t>
      </w:r>
      <w:r w:rsidRPr="00426AB9">
        <w:rPr>
          <w:rFonts w:ascii="Times New Roman" w:eastAsia="Times New Roman" w:hAnsi="Times New Roman" w:cs="Times New Roman"/>
          <w:color w:val="000000" w:themeColor="text1"/>
          <w:sz w:val="28"/>
          <w:szCs w:val="28"/>
          <w:lang w:eastAsia="ru-RU"/>
        </w:rPr>
        <w:t>: сухие участки травы под соснами (53.669728, 34.599739). Методы на данном участке: р</w:t>
      </w:r>
      <w:r w:rsidR="00C91410" w:rsidRPr="00426AB9">
        <w:rPr>
          <w:rFonts w:ascii="Times New Roman" w:eastAsia="Times New Roman" w:hAnsi="Times New Roman" w:cs="Times New Roman"/>
          <w:color w:val="000000" w:themeColor="text1"/>
          <w:sz w:val="28"/>
          <w:szCs w:val="28"/>
          <w:lang w:eastAsia="ru-RU"/>
        </w:rPr>
        <w:t>учной сбор, акустический метод</w:t>
      </w:r>
      <w:r w:rsidRPr="00426AB9">
        <w:rPr>
          <w:rFonts w:ascii="Times New Roman" w:eastAsia="Times New Roman" w:hAnsi="Times New Roman" w:cs="Times New Roman"/>
          <w:color w:val="000000" w:themeColor="text1"/>
          <w:sz w:val="28"/>
          <w:szCs w:val="28"/>
          <w:lang w:eastAsia="ru-RU"/>
        </w:rPr>
        <w:t>. Наиболее часто встречающиеся растения:</w:t>
      </w:r>
      <w:r w:rsidRPr="00426AB9">
        <w:rPr>
          <w:rFonts w:ascii="Times New Roman" w:hAnsi="Times New Roman" w:cs="Times New Roman"/>
          <w:color w:val="000000" w:themeColor="text1"/>
          <w:sz w:val="28"/>
          <w:szCs w:val="28"/>
          <w:shd w:val="clear" w:color="auto" w:fill="FFFFFF"/>
        </w:rPr>
        <w:t xml:space="preserve"> тысячелистник, золотая розга, клевер,</w:t>
      </w:r>
      <w:r w:rsidRPr="00426AB9">
        <w:rPr>
          <w:rFonts w:ascii="Times New Roman" w:eastAsia="Times New Roman" w:hAnsi="Times New Roman" w:cs="Times New Roman"/>
          <w:color w:val="000000" w:themeColor="text1"/>
          <w:sz w:val="28"/>
          <w:szCs w:val="28"/>
          <w:lang w:eastAsia="ru-RU"/>
        </w:rPr>
        <w:t xml:space="preserve"> зверобой продырявленный, пижма,</w:t>
      </w:r>
      <w:r w:rsidRPr="00426AB9">
        <w:rPr>
          <w:rFonts w:ascii="Times New Roman" w:hAnsi="Times New Roman" w:cs="Times New Roman"/>
          <w:color w:val="000000" w:themeColor="text1"/>
          <w:sz w:val="28"/>
          <w:szCs w:val="28"/>
          <w:shd w:val="clear" w:color="auto" w:fill="FFFFFF"/>
        </w:rPr>
        <w:t xml:space="preserve"> мышиный горошек лапчатка серебристая, василёк луговой, цикорий, люпин,</w:t>
      </w:r>
      <w:r w:rsidRPr="00426AB9">
        <w:rPr>
          <w:rFonts w:ascii="Times New Roman" w:eastAsia="Times New Roman" w:hAnsi="Times New Roman" w:cs="Times New Roman"/>
          <w:color w:val="000000" w:themeColor="text1"/>
          <w:sz w:val="28"/>
          <w:szCs w:val="28"/>
          <w:lang w:eastAsia="ru-RU"/>
        </w:rPr>
        <w:t xml:space="preserve"> ежа сборная, мятлик луговой, вейник, тимофеевка луговая, костёр безостый.</w:t>
      </w:r>
    </w:p>
    <w:p w:rsidR="004043E3" w:rsidRPr="00426AB9" w:rsidRDefault="004043E3"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i/>
          <w:color w:val="000000" w:themeColor="text1"/>
          <w:sz w:val="28"/>
          <w:szCs w:val="28"/>
          <w:lang w:eastAsia="ru-RU"/>
        </w:rPr>
        <w:t>10. Просёлочные дороги деревни Коренёво</w:t>
      </w:r>
      <w:r w:rsidRPr="00426AB9">
        <w:rPr>
          <w:rFonts w:ascii="Times New Roman" w:eastAsia="Times New Roman" w:hAnsi="Times New Roman" w:cs="Times New Roman"/>
          <w:color w:val="000000" w:themeColor="text1"/>
          <w:sz w:val="28"/>
          <w:szCs w:val="28"/>
          <w:lang w:eastAsia="ru-RU"/>
        </w:rPr>
        <w:t>: сельская грунтовая просёлочная дорога, проходящая в разных биотопах, таких как неморальный сосняк, материковый луг и заливной луг (53.664694, 34.625863). Главным методом в данной локации был акустический в вечернее время.</w:t>
      </w:r>
      <w:r w:rsidRPr="00426AB9">
        <w:rPr>
          <w:rFonts w:ascii="Times New Roman" w:eastAsia="Times New Roman" w:hAnsi="Times New Roman" w:cs="Times New Roman"/>
          <w:i/>
          <w:color w:val="000000" w:themeColor="text1"/>
          <w:sz w:val="28"/>
          <w:szCs w:val="28"/>
          <w:lang w:eastAsia="ru-RU"/>
        </w:rPr>
        <w:t xml:space="preserve"> </w:t>
      </w:r>
      <w:r w:rsidRPr="00426AB9">
        <w:rPr>
          <w:rFonts w:ascii="Times New Roman" w:eastAsia="Times New Roman" w:hAnsi="Times New Roman" w:cs="Times New Roman"/>
          <w:color w:val="000000" w:themeColor="text1"/>
          <w:sz w:val="28"/>
          <w:szCs w:val="28"/>
          <w:lang w:eastAsia="ru-RU"/>
        </w:rPr>
        <w:t>Наиболее часто встречающиеся растения: полынь горькая, полынь европейская, ромашка пахучая, щавель кислый, щавель конский, манжетка, пастушья сумка, смолёвка обыкновенная, тысячелистник, зверобой продырявленный, пижма, погремок, клевер луговой, клевер ползучий, василёк луговой, короставник, цикорий, козлобородник, люпин, лютик едкий, купырь, дикая морковь, золотая розга, осот жёлтый полевой, сныть обыкновенная, ежа сборная, мятлик луговой, вейник, тимофеевка луговая, костёр безостый, осока лисья, осока остистая, осока Шреберова, осока обыкновенная, осока волосовидная.</w:t>
      </w:r>
    </w:p>
    <w:p w:rsidR="004043E3" w:rsidRPr="00426AB9" w:rsidRDefault="004043E3"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i/>
          <w:color w:val="000000" w:themeColor="text1"/>
          <w:sz w:val="28"/>
          <w:szCs w:val="28"/>
          <w:lang w:eastAsia="ru-RU"/>
        </w:rPr>
        <w:t>11. Агроценозы</w:t>
      </w:r>
      <w:r w:rsidRPr="00426AB9">
        <w:rPr>
          <w:rFonts w:ascii="Times New Roman" w:eastAsia="Times New Roman" w:hAnsi="Times New Roman" w:cs="Times New Roman"/>
          <w:color w:val="000000" w:themeColor="text1"/>
          <w:sz w:val="28"/>
          <w:szCs w:val="28"/>
          <w:lang w:eastAsia="ru-RU"/>
        </w:rPr>
        <w:t>: яблоневый сад, цветочные клумбы, картофельные грядки и овощник (53.678138, 34.600690). Методы на данном участке: ручной сбор, акустический метод, сбор насекомых под камнями, досками.</w:t>
      </w:r>
    </w:p>
    <w:p w:rsidR="004043E3" w:rsidRPr="00426AB9" w:rsidRDefault="004043E3" w:rsidP="00091189">
      <w:pPr>
        <w:spacing w:after="0" w:line="240" w:lineRule="auto"/>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color w:val="000000" w:themeColor="text1"/>
          <w:sz w:val="28"/>
          <w:szCs w:val="28"/>
          <w:lang w:eastAsia="ru-RU"/>
        </w:rPr>
        <w:t>Травянистые растения лугов окрестностей деревни Коренёво.</w:t>
      </w:r>
    </w:p>
    <w:p w:rsidR="005F5B3B" w:rsidRPr="00426AB9" w:rsidRDefault="004043E3" w:rsidP="00091189">
      <w:pPr>
        <w:spacing w:after="0" w:line="240" w:lineRule="auto"/>
        <w:jc w:val="both"/>
        <w:rPr>
          <w:rFonts w:ascii="Times New Roman" w:eastAsia="Times New Roman" w:hAnsi="Times New Roman" w:cs="Times New Roman"/>
          <w:color w:val="000000" w:themeColor="text1"/>
          <w:sz w:val="28"/>
          <w:szCs w:val="28"/>
          <w:lang w:eastAsia="ru-RU"/>
        </w:rPr>
      </w:pPr>
      <w:r w:rsidRPr="00426AB9">
        <w:rPr>
          <w:rFonts w:ascii="Times New Roman" w:eastAsia="Times New Roman" w:hAnsi="Times New Roman" w:cs="Times New Roman"/>
          <w:i/>
          <w:color w:val="000000" w:themeColor="text1"/>
          <w:sz w:val="28"/>
          <w:szCs w:val="28"/>
          <w:lang w:eastAsia="ru-RU"/>
        </w:rPr>
        <w:t>Антропогенная нагрузка на места ловли</w:t>
      </w:r>
      <w:r w:rsidRPr="00426AB9">
        <w:rPr>
          <w:rFonts w:ascii="Times New Roman" w:eastAsia="Times New Roman" w:hAnsi="Times New Roman" w:cs="Times New Roman"/>
          <w:color w:val="000000" w:themeColor="text1"/>
          <w:sz w:val="28"/>
          <w:szCs w:val="28"/>
          <w:lang w:eastAsia="ru-RU"/>
        </w:rPr>
        <w:t xml:space="preserve">. </w:t>
      </w:r>
      <w:r w:rsidR="005F5B3B" w:rsidRPr="00426AB9">
        <w:rPr>
          <w:rFonts w:ascii="Times New Roman" w:eastAsia="Times New Roman" w:hAnsi="Times New Roman" w:cs="Times New Roman"/>
          <w:color w:val="000000" w:themeColor="text1"/>
          <w:sz w:val="28"/>
          <w:szCs w:val="28"/>
          <w:lang w:eastAsia="ru-RU"/>
        </w:rPr>
        <w:t>В деревне Коренёво отсутствует крупный рогатый скот, поэтому луга в окрестностях не используются под пастбища и покосы уже более десяти лет. Кроме того, жители деревни не поджигают траву весной последние пять лет и практически не применяют сильные инсектициды. Исходя из этого, мы оцениваем антропогенную нагрузку на прямокрылых как минимальную.</w:t>
      </w:r>
    </w:p>
    <w:p w:rsidR="005F5B3B" w:rsidRDefault="005F5B3B" w:rsidP="00091189">
      <w:pPr>
        <w:spacing w:after="0" w:line="240" w:lineRule="auto"/>
        <w:jc w:val="center"/>
        <w:rPr>
          <w:rFonts w:ascii="Times New Roman" w:hAnsi="Times New Roman" w:cs="Times New Roman"/>
          <w:b/>
          <w:color w:val="FF0000"/>
          <w:sz w:val="28"/>
          <w:szCs w:val="28"/>
        </w:rPr>
      </w:pPr>
    </w:p>
    <w:p w:rsidR="00A73F6D" w:rsidRPr="00043359" w:rsidRDefault="00C17930" w:rsidP="00091189">
      <w:pPr>
        <w:spacing w:after="0" w:line="240" w:lineRule="auto"/>
        <w:jc w:val="center"/>
        <w:rPr>
          <w:rFonts w:ascii="Times New Roman" w:hAnsi="Times New Roman" w:cs="Times New Roman"/>
          <w:b/>
          <w:color w:val="000000" w:themeColor="text1"/>
          <w:sz w:val="28"/>
          <w:szCs w:val="28"/>
        </w:rPr>
      </w:pPr>
      <w:r w:rsidRPr="00043359">
        <w:rPr>
          <w:rFonts w:ascii="Times New Roman" w:hAnsi="Times New Roman" w:cs="Times New Roman"/>
          <w:b/>
          <w:color w:val="000000" w:themeColor="text1"/>
          <w:sz w:val="28"/>
          <w:szCs w:val="28"/>
        </w:rPr>
        <w:t>1.</w:t>
      </w:r>
      <w:r w:rsidR="00002747" w:rsidRPr="00043359">
        <w:rPr>
          <w:rFonts w:ascii="Times New Roman" w:hAnsi="Times New Roman" w:cs="Times New Roman"/>
          <w:b/>
          <w:color w:val="000000" w:themeColor="text1"/>
          <w:sz w:val="28"/>
          <w:szCs w:val="28"/>
        </w:rPr>
        <w:t>4</w:t>
      </w:r>
      <w:r w:rsidRPr="00043359">
        <w:rPr>
          <w:rFonts w:ascii="Times New Roman" w:hAnsi="Times New Roman" w:cs="Times New Roman"/>
          <w:b/>
          <w:color w:val="000000" w:themeColor="text1"/>
          <w:sz w:val="28"/>
          <w:szCs w:val="28"/>
        </w:rPr>
        <w:t xml:space="preserve">. </w:t>
      </w:r>
      <w:r w:rsidR="00A73F6D" w:rsidRPr="00043359">
        <w:rPr>
          <w:rFonts w:ascii="Times New Roman" w:hAnsi="Times New Roman" w:cs="Times New Roman"/>
          <w:b/>
          <w:color w:val="000000" w:themeColor="text1"/>
          <w:sz w:val="28"/>
          <w:szCs w:val="28"/>
        </w:rPr>
        <w:t>Ручной сбор прямокрылых насекомых</w:t>
      </w:r>
    </w:p>
    <w:p w:rsidR="00E62D71" w:rsidRPr="00043359" w:rsidRDefault="00E62D71" w:rsidP="00091189">
      <w:pPr>
        <w:spacing w:after="0" w:line="240" w:lineRule="auto"/>
        <w:ind w:firstLine="709"/>
        <w:jc w:val="both"/>
        <w:rPr>
          <w:rFonts w:ascii="Times New Roman" w:hAnsi="Times New Roman" w:cs="Times New Roman"/>
          <w:color w:val="000000" w:themeColor="text1"/>
          <w:sz w:val="28"/>
          <w:szCs w:val="28"/>
        </w:rPr>
      </w:pPr>
      <w:r w:rsidRPr="00043359">
        <w:rPr>
          <w:rFonts w:ascii="Times New Roman" w:hAnsi="Times New Roman" w:cs="Times New Roman"/>
          <w:color w:val="000000" w:themeColor="text1"/>
          <w:sz w:val="28"/>
          <w:szCs w:val="28"/>
        </w:rPr>
        <w:t>При ручном сборе прямокрылых насекомых пинцет и эксгаустер малоэффективны из-за их высокой прыгучести (исключение составляют некоторые сверчки (Gryllidae)). Для сбора мы использовали вату, замор, тканевые перчатки, целлофановые пакеты и пластиковый контейнер.</w:t>
      </w:r>
    </w:p>
    <w:p w:rsidR="00E62D71" w:rsidRPr="00043359" w:rsidRDefault="00E62D71" w:rsidP="00091189">
      <w:pPr>
        <w:spacing w:after="0" w:line="240" w:lineRule="auto"/>
        <w:ind w:firstLine="709"/>
        <w:jc w:val="both"/>
        <w:rPr>
          <w:rFonts w:ascii="Times New Roman" w:hAnsi="Times New Roman" w:cs="Times New Roman"/>
          <w:color w:val="000000" w:themeColor="text1"/>
          <w:sz w:val="28"/>
          <w:szCs w:val="28"/>
        </w:rPr>
      </w:pPr>
      <w:r w:rsidRPr="00043359">
        <w:rPr>
          <w:rFonts w:ascii="Times New Roman" w:hAnsi="Times New Roman" w:cs="Times New Roman"/>
          <w:color w:val="000000" w:themeColor="text1"/>
          <w:sz w:val="28"/>
          <w:szCs w:val="28"/>
        </w:rPr>
        <w:t>Прямокрылые, словно живой ковер, покрывают луга. Мы выискивали интересующих нас насекомых, например, настоящих кузнечиков (Tettigoniidae). Подходили к ним осторожно, чтобы не спугнуть, и аккуратно брали за сложенные крылья. Однако заметить кузнечиков бывает непросто, требуется особая внимательность.</w:t>
      </w:r>
    </w:p>
    <w:p w:rsidR="003554B7" w:rsidRPr="00043359" w:rsidRDefault="00E62D71" w:rsidP="00091189">
      <w:pPr>
        <w:spacing w:after="0" w:line="240" w:lineRule="auto"/>
        <w:ind w:firstLine="709"/>
        <w:jc w:val="both"/>
        <w:rPr>
          <w:rFonts w:ascii="Times New Roman" w:hAnsi="Times New Roman" w:cs="Times New Roman"/>
          <w:color w:val="000000" w:themeColor="text1"/>
          <w:sz w:val="28"/>
          <w:szCs w:val="28"/>
        </w:rPr>
      </w:pPr>
      <w:r w:rsidRPr="00043359">
        <w:rPr>
          <w:rFonts w:ascii="Times New Roman" w:hAnsi="Times New Roman" w:cs="Times New Roman"/>
          <w:color w:val="000000" w:themeColor="text1"/>
          <w:sz w:val="28"/>
          <w:szCs w:val="28"/>
        </w:rPr>
        <w:lastRenderedPageBreak/>
        <w:t xml:space="preserve">          При ручном сборе саранчовых (Acridoidea) мы применяли иную тактику. Обнаружив сборщика, коньки и кобылки инстинктивно выпрыгивают, выдавая свое местоположение. Опытный специалист способен визуально идентифицировать некоторые виды и принять решение о поимке [Приложение VIII]. После прыжка саранчовое замирает, укрывшись за стеблем или листом растения. Затем следует аккуратно присесть и правой рукой, стараясь не повредить насекомое, схватить его вместе с растительностью. После этого руку с пойманным экземпляром помещают в прозрачный целлофановый пакет и разжимают, позволяя саранчовому оказаться внутри [Голуб и др., 2012</w:t>
      </w:r>
      <w:r w:rsidR="00340520" w:rsidRPr="00043359">
        <w:rPr>
          <w:rFonts w:ascii="Times New Roman" w:hAnsi="Times New Roman" w:cs="Times New Roman"/>
          <w:color w:val="000000" w:themeColor="text1"/>
          <w:sz w:val="28"/>
          <w:szCs w:val="28"/>
        </w:rPr>
        <w:t>]. Также</w:t>
      </w:r>
      <w:r w:rsidR="003554B7" w:rsidRPr="00043359">
        <w:rPr>
          <w:rFonts w:ascii="Times New Roman" w:hAnsi="Times New Roman" w:cs="Times New Roman"/>
          <w:color w:val="000000" w:themeColor="text1"/>
          <w:sz w:val="28"/>
          <w:szCs w:val="28"/>
        </w:rPr>
        <w:t xml:space="preserve"> при ручном сборе мы использовали ещё несколько приёмов.</w:t>
      </w:r>
    </w:p>
    <w:p w:rsidR="00E62D71" w:rsidRPr="00043359" w:rsidRDefault="00E62D71" w:rsidP="00091189">
      <w:pPr>
        <w:spacing w:after="0" w:line="240" w:lineRule="auto"/>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color w:val="000000" w:themeColor="text1"/>
          <w:sz w:val="28"/>
          <w:szCs w:val="28"/>
          <w:lang w:eastAsia="ru-RU"/>
        </w:rPr>
        <w:t xml:space="preserve">1. </w:t>
      </w:r>
      <w:r w:rsidRPr="00043359">
        <w:rPr>
          <w:rFonts w:ascii="Times New Roman" w:eastAsia="Times New Roman" w:hAnsi="Times New Roman" w:cs="Times New Roman"/>
          <w:b/>
          <w:bCs/>
          <w:color w:val="000000" w:themeColor="text1"/>
          <w:sz w:val="28"/>
          <w:szCs w:val="28"/>
          <w:lang w:eastAsia="ru-RU"/>
        </w:rPr>
        <w:t xml:space="preserve">Сбор с использованием расстеленного </w:t>
      </w:r>
      <w:r w:rsidR="00340520" w:rsidRPr="00043359">
        <w:rPr>
          <w:rFonts w:ascii="Times New Roman" w:eastAsia="Times New Roman" w:hAnsi="Times New Roman" w:cs="Times New Roman"/>
          <w:b/>
          <w:bCs/>
          <w:color w:val="000000" w:themeColor="text1"/>
          <w:sz w:val="28"/>
          <w:szCs w:val="28"/>
          <w:lang w:eastAsia="ru-RU"/>
        </w:rPr>
        <w:t>материала:</w:t>
      </w:r>
      <w:r w:rsidR="00340520" w:rsidRPr="00043359">
        <w:rPr>
          <w:rFonts w:ascii="Times New Roman" w:eastAsia="Times New Roman" w:hAnsi="Times New Roman" w:cs="Times New Roman"/>
          <w:color w:val="000000" w:themeColor="text1"/>
          <w:sz w:val="28"/>
          <w:szCs w:val="28"/>
          <w:lang w:eastAsia="ru-RU"/>
        </w:rPr>
        <w:t xml:space="preserve"> На</w:t>
      </w:r>
      <w:r w:rsidRPr="00043359">
        <w:rPr>
          <w:rFonts w:ascii="Times New Roman" w:eastAsia="Times New Roman" w:hAnsi="Times New Roman" w:cs="Times New Roman"/>
          <w:color w:val="000000" w:themeColor="text1"/>
          <w:sz w:val="28"/>
          <w:szCs w:val="28"/>
          <w:lang w:eastAsia="ru-RU"/>
        </w:rPr>
        <w:t xml:space="preserve"> участке луга с невысокой травой расстилают светлую плотную ткань или клеёнку размером примерно один квадратный метр. Прямокрылые, прыгая, попадают на этот материал, где их, при наличии определённой сноровки, легко отловить.</w:t>
      </w:r>
    </w:p>
    <w:p w:rsidR="00E62D71" w:rsidRPr="00043359" w:rsidRDefault="00E62D71" w:rsidP="00091189">
      <w:pPr>
        <w:spacing w:after="0" w:line="240" w:lineRule="auto"/>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color w:val="000000" w:themeColor="text1"/>
          <w:sz w:val="28"/>
          <w:szCs w:val="28"/>
          <w:lang w:eastAsia="ru-RU"/>
        </w:rPr>
        <w:t xml:space="preserve">2. </w:t>
      </w:r>
      <w:r w:rsidR="00176797" w:rsidRPr="00043359">
        <w:rPr>
          <w:rFonts w:ascii="Times New Roman" w:eastAsia="Times New Roman" w:hAnsi="Times New Roman" w:cs="Times New Roman"/>
          <w:b/>
          <w:bCs/>
          <w:color w:val="000000" w:themeColor="text1"/>
          <w:sz w:val="28"/>
          <w:szCs w:val="28"/>
          <w:lang w:eastAsia="ru-RU"/>
        </w:rPr>
        <w:t xml:space="preserve">Сбор </w:t>
      </w:r>
      <w:r w:rsidRPr="00043359">
        <w:rPr>
          <w:rFonts w:ascii="Times New Roman" w:eastAsia="Times New Roman" w:hAnsi="Times New Roman" w:cs="Times New Roman"/>
          <w:b/>
          <w:bCs/>
          <w:color w:val="000000" w:themeColor="text1"/>
          <w:sz w:val="28"/>
          <w:szCs w:val="28"/>
          <w:lang w:eastAsia="ru-RU"/>
        </w:rPr>
        <w:t xml:space="preserve">насекомых, попавших в </w:t>
      </w:r>
      <w:r w:rsidR="00340520" w:rsidRPr="00043359">
        <w:rPr>
          <w:rFonts w:ascii="Times New Roman" w:eastAsia="Times New Roman" w:hAnsi="Times New Roman" w:cs="Times New Roman"/>
          <w:b/>
          <w:bCs/>
          <w:color w:val="000000" w:themeColor="text1"/>
          <w:sz w:val="28"/>
          <w:szCs w:val="28"/>
          <w:lang w:eastAsia="ru-RU"/>
        </w:rPr>
        <w:t>паутину:</w:t>
      </w:r>
      <w:r w:rsidR="00340520" w:rsidRPr="00043359">
        <w:rPr>
          <w:rFonts w:ascii="Times New Roman" w:eastAsia="Times New Roman" w:hAnsi="Times New Roman" w:cs="Times New Roman"/>
          <w:color w:val="000000" w:themeColor="text1"/>
          <w:sz w:val="28"/>
          <w:szCs w:val="28"/>
          <w:lang w:eastAsia="ru-RU"/>
        </w:rPr>
        <w:t xml:space="preserve"> Саранчовые</w:t>
      </w:r>
      <w:r w:rsidRPr="00043359">
        <w:rPr>
          <w:rFonts w:ascii="Times New Roman" w:eastAsia="Times New Roman" w:hAnsi="Times New Roman" w:cs="Times New Roman"/>
          <w:color w:val="000000" w:themeColor="text1"/>
          <w:sz w:val="28"/>
          <w:szCs w:val="28"/>
          <w:lang w:eastAsia="ru-RU"/>
        </w:rPr>
        <w:t xml:space="preserve"> (Acridoidea), испуганные присутствием сборщика, часто оказывались в паутине, расположенной в траве. Заметив таких насекомых, их аккуратно извлекали из ловчих сетей.</w:t>
      </w:r>
    </w:p>
    <w:p w:rsidR="00E62D71" w:rsidRPr="00043359" w:rsidRDefault="00E62D71" w:rsidP="00091189">
      <w:pPr>
        <w:spacing w:after="0" w:line="240" w:lineRule="auto"/>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color w:val="000000" w:themeColor="text1"/>
          <w:sz w:val="28"/>
          <w:szCs w:val="28"/>
          <w:lang w:eastAsia="ru-RU"/>
        </w:rPr>
        <w:t xml:space="preserve">3. </w:t>
      </w:r>
      <w:r w:rsidRPr="00043359">
        <w:rPr>
          <w:rFonts w:ascii="Times New Roman" w:eastAsia="Times New Roman" w:hAnsi="Times New Roman" w:cs="Times New Roman"/>
          <w:b/>
          <w:bCs/>
          <w:color w:val="000000" w:themeColor="text1"/>
          <w:sz w:val="28"/>
          <w:szCs w:val="28"/>
          <w:lang w:eastAsia="ru-RU"/>
        </w:rPr>
        <w:t xml:space="preserve">Сбор на вертикальных поверхностях </w:t>
      </w:r>
      <w:r w:rsidRPr="00043359">
        <w:rPr>
          <w:rFonts w:ascii="Times New Roman" w:eastAsia="Times New Roman" w:hAnsi="Times New Roman" w:cs="Times New Roman"/>
          <w:bCs/>
          <w:color w:val="000000" w:themeColor="text1"/>
          <w:sz w:val="28"/>
          <w:szCs w:val="28"/>
          <w:lang w:eastAsia="ru-RU"/>
        </w:rPr>
        <w:t>[Приложение IX</w:t>
      </w:r>
      <w:r w:rsidR="00340520" w:rsidRPr="00043359">
        <w:rPr>
          <w:rFonts w:ascii="Times New Roman" w:eastAsia="Times New Roman" w:hAnsi="Times New Roman" w:cs="Times New Roman"/>
          <w:bCs/>
          <w:color w:val="000000" w:themeColor="text1"/>
          <w:sz w:val="28"/>
          <w:szCs w:val="28"/>
          <w:lang w:eastAsia="ru-RU"/>
        </w:rPr>
        <w:t>]:</w:t>
      </w:r>
      <w:r w:rsidR="00340520" w:rsidRPr="00043359">
        <w:rPr>
          <w:rFonts w:ascii="Times New Roman" w:eastAsia="Times New Roman" w:hAnsi="Times New Roman" w:cs="Times New Roman"/>
          <w:color w:val="000000" w:themeColor="text1"/>
          <w:sz w:val="28"/>
          <w:szCs w:val="28"/>
          <w:lang w:eastAsia="ru-RU"/>
        </w:rPr>
        <w:t xml:space="preserve"> При</w:t>
      </w:r>
      <w:r w:rsidRPr="00043359">
        <w:rPr>
          <w:rFonts w:ascii="Times New Roman" w:eastAsia="Times New Roman" w:hAnsi="Times New Roman" w:cs="Times New Roman"/>
          <w:color w:val="000000" w:themeColor="text1"/>
          <w:sz w:val="28"/>
          <w:szCs w:val="28"/>
          <w:lang w:eastAsia="ru-RU"/>
        </w:rPr>
        <w:t xml:space="preserve"> определённой наблюдательности прямокрылых можно обнаружить и поймать на стенах различных построек, теплиц и других объектов. Этот метод особенно эффективен для ловли насекомых из семейства настоящих кузнечиков (Tettigoniidae). В траве они хорошо маскируются, тогда как на искусственных поверхностях их выявить значительно проще.</w:t>
      </w:r>
    </w:p>
    <w:p w:rsidR="00E62D71" w:rsidRPr="00043359" w:rsidRDefault="00E62D71" w:rsidP="00091189">
      <w:pPr>
        <w:spacing w:after="0" w:line="240" w:lineRule="auto"/>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color w:val="000000" w:themeColor="text1"/>
          <w:sz w:val="28"/>
          <w:szCs w:val="28"/>
          <w:lang w:eastAsia="ru-RU"/>
        </w:rPr>
        <w:t xml:space="preserve">4. </w:t>
      </w:r>
      <w:r w:rsidRPr="00043359">
        <w:rPr>
          <w:rFonts w:ascii="Times New Roman" w:eastAsia="Times New Roman" w:hAnsi="Times New Roman" w:cs="Times New Roman"/>
          <w:b/>
          <w:bCs/>
          <w:color w:val="000000" w:themeColor="text1"/>
          <w:sz w:val="28"/>
          <w:szCs w:val="28"/>
          <w:lang w:eastAsia="ru-RU"/>
        </w:rPr>
        <w:t xml:space="preserve">Сбор под предметами, лежащими на </w:t>
      </w:r>
      <w:r w:rsidR="00340520" w:rsidRPr="00043359">
        <w:rPr>
          <w:rFonts w:ascii="Times New Roman" w:eastAsia="Times New Roman" w:hAnsi="Times New Roman" w:cs="Times New Roman"/>
          <w:b/>
          <w:bCs/>
          <w:color w:val="000000" w:themeColor="text1"/>
          <w:sz w:val="28"/>
          <w:szCs w:val="28"/>
          <w:lang w:eastAsia="ru-RU"/>
        </w:rPr>
        <w:t>земле:</w:t>
      </w:r>
      <w:r w:rsidR="00340520" w:rsidRPr="00043359">
        <w:rPr>
          <w:rFonts w:ascii="Times New Roman" w:eastAsia="Times New Roman" w:hAnsi="Times New Roman" w:cs="Times New Roman"/>
          <w:color w:val="000000" w:themeColor="text1"/>
          <w:sz w:val="28"/>
          <w:szCs w:val="28"/>
          <w:lang w:eastAsia="ru-RU"/>
        </w:rPr>
        <w:t xml:space="preserve"> Насекомых</w:t>
      </w:r>
      <w:r w:rsidRPr="00043359">
        <w:rPr>
          <w:rFonts w:ascii="Times New Roman" w:eastAsia="Times New Roman" w:hAnsi="Times New Roman" w:cs="Times New Roman"/>
          <w:color w:val="000000" w:themeColor="text1"/>
          <w:sz w:val="28"/>
          <w:szCs w:val="28"/>
          <w:lang w:eastAsia="ru-RU"/>
        </w:rPr>
        <w:t xml:space="preserve"> из семейства медведки (Gryllotalpidae) </w:t>
      </w:r>
      <w:r w:rsidR="00340520" w:rsidRPr="00043359">
        <w:rPr>
          <w:rFonts w:ascii="Times New Roman" w:eastAsia="Times New Roman" w:hAnsi="Times New Roman" w:cs="Times New Roman"/>
          <w:color w:val="000000" w:themeColor="text1"/>
          <w:sz w:val="28"/>
          <w:szCs w:val="28"/>
          <w:lang w:eastAsia="ru-RU"/>
        </w:rPr>
        <w:t xml:space="preserve">мы </w:t>
      </w:r>
      <w:r w:rsidRPr="00043359">
        <w:rPr>
          <w:rFonts w:ascii="Times New Roman" w:eastAsia="Times New Roman" w:hAnsi="Times New Roman" w:cs="Times New Roman"/>
          <w:color w:val="000000" w:themeColor="text1"/>
          <w:sz w:val="28"/>
          <w:szCs w:val="28"/>
          <w:lang w:eastAsia="ru-RU"/>
        </w:rPr>
        <w:t>искали, поднимая доски, куски шифера, брёвна и другие предметы, которые долгое время находились на земле. Обнаружив обыкновенную медведку, её брали рукой в перчатках и помещали в морилку [Лябзина, Узенбаев, 2008].</w:t>
      </w:r>
    </w:p>
    <w:p w:rsidR="00E62D71" w:rsidRPr="00043359" w:rsidRDefault="00E62D71" w:rsidP="00091189">
      <w:pPr>
        <w:shd w:val="clear" w:color="auto" w:fill="FFFFFF"/>
        <w:spacing w:after="0" w:line="240" w:lineRule="auto"/>
        <w:ind w:firstLine="709"/>
        <w:jc w:val="both"/>
        <w:rPr>
          <w:rFonts w:ascii="Times New Roman" w:hAnsi="Times New Roman" w:cs="Times New Roman"/>
          <w:color w:val="000000" w:themeColor="text1"/>
          <w:sz w:val="28"/>
          <w:szCs w:val="28"/>
        </w:rPr>
      </w:pPr>
      <w:r w:rsidRPr="00043359">
        <w:rPr>
          <w:rFonts w:ascii="Times New Roman" w:hAnsi="Times New Roman" w:cs="Times New Roman"/>
          <w:color w:val="000000" w:themeColor="text1"/>
          <w:sz w:val="28"/>
          <w:szCs w:val="28"/>
        </w:rPr>
        <w:t>Во время полевых выходов мы старались фотографировать прямокрылых. Главная причина – зафиксировать место (биотоп), где было найдено насекомое, а также точно узнать дату его поимки по снимку.</w:t>
      </w:r>
    </w:p>
    <w:p w:rsidR="00E62D71" w:rsidRPr="00640419" w:rsidRDefault="00E62D71" w:rsidP="00091189">
      <w:pPr>
        <w:shd w:val="clear" w:color="auto" w:fill="FFFFFF"/>
        <w:spacing w:after="0" w:line="240" w:lineRule="auto"/>
        <w:ind w:firstLine="709"/>
        <w:jc w:val="center"/>
        <w:rPr>
          <w:rFonts w:ascii="Times New Roman" w:hAnsi="Times New Roman" w:cs="Times New Roman"/>
          <w:color w:val="FF0000"/>
          <w:sz w:val="28"/>
          <w:szCs w:val="28"/>
        </w:rPr>
      </w:pPr>
    </w:p>
    <w:p w:rsidR="0023583F" w:rsidRPr="00043359" w:rsidRDefault="00C17930" w:rsidP="00091189">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043359">
        <w:rPr>
          <w:rFonts w:ascii="Times New Roman" w:eastAsia="Times New Roman" w:hAnsi="Times New Roman" w:cs="Times New Roman"/>
          <w:b/>
          <w:color w:val="000000" w:themeColor="text1"/>
          <w:sz w:val="28"/>
          <w:szCs w:val="28"/>
          <w:lang w:eastAsia="ru-RU"/>
        </w:rPr>
        <w:t>1.</w:t>
      </w:r>
      <w:r w:rsidR="00002747" w:rsidRPr="00043359">
        <w:rPr>
          <w:rFonts w:ascii="Times New Roman" w:eastAsia="Times New Roman" w:hAnsi="Times New Roman" w:cs="Times New Roman"/>
          <w:b/>
          <w:color w:val="000000" w:themeColor="text1"/>
          <w:sz w:val="28"/>
          <w:szCs w:val="28"/>
          <w:lang w:eastAsia="ru-RU"/>
        </w:rPr>
        <w:t>5</w:t>
      </w:r>
      <w:r w:rsidRPr="00043359">
        <w:rPr>
          <w:rFonts w:ascii="Times New Roman" w:eastAsia="Times New Roman" w:hAnsi="Times New Roman" w:cs="Times New Roman"/>
          <w:b/>
          <w:color w:val="000000" w:themeColor="text1"/>
          <w:sz w:val="28"/>
          <w:szCs w:val="28"/>
          <w:lang w:eastAsia="ru-RU"/>
        </w:rPr>
        <w:t xml:space="preserve">. </w:t>
      </w:r>
      <w:r w:rsidR="0098090E" w:rsidRPr="00043359">
        <w:rPr>
          <w:rFonts w:ascii="Times New Roman" w:eastAsia="Times New Roman" w:hAnsi="Times New Roman" w:cs="Times New Roman"/>
          <w:b/>
          <w:color w:val="000000" w:themeColor="text1"/>
          <w:sz w:val="28"/>
          <w:szCs w:val="28"/>
          <w:lang w:eastAsia="ru-RU"/>
        </w:rPr>
        <w:t>Акустический метод</w:t>
      </w:r>
    </w:p>
    <w:p w:rsidR="00E62D71" w:rsidRPr="00043359" w:rsidRDefault="00E62D71" w:rsidP="00091189">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color w:val="000000" w:themeColor="text1"/>
          <w:sz w:val="28"/>
          <w:szCs w:val="28"/>
          <w:lang w:eastAsia="ru-RU"/>
        </w:rPr>
        <w:t>В нашей работе мы применили акустический метод для изучения прямокрылых, основанный на анализе их звуковых сигналов. Этот неинвазивный подход позволяет идентифицировать уникальные звуки каждого вида без необходимости их уничтожения. Большинство европейских прямокрылых, включая почти все виды кузнечиковых (Tettigonioidea), многие сверчковые (Grylloidea) и саранчовые (Acridoidea), активно используют акустические сигналы для поиска полового партнера [Бенедиктов, 2008].</w:t>
      </w:r>
    </w:p>
    <w:p w:rsidR="00E62D71" w:rsidRPr="00043359" w:rsidRDefault="00E62D71" w:rsidP="00091189">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color w:val="000000" w:themeColor="text1"/>
          <w:sz w:val="28"/>
          <w:szCs w:val="28"/>
          <w:lang w:eastAsia="ru-RU"/>
        </w:rPr>
        <w:t>У саранчовых задние конечности меньше и складываются вместе. Самцы создают "смычки" и, быстро потирая их о крылья, издают стрекочущие звуки. У кузнечиковых же задние конечности крупнее и не складываются. Самцы кузнечиковых издают звуки исключительно крыльями, используя стрекотательный аппарат у их основания [Tarasova, 2021].</w:t>
      </w:r>
    </w:p>
    <w:p w:rsidR="007F7CF2" w:rsidRPr="00043359" w:rsidRDefault="007F7CF2" w:rsidP="0009118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color w:val="000000" w:themeColor="text1"/>
          <w:sz w:val="28"/>
          <w:szCs w:val="28"/>
          <w:lang w:eastAsia="ru-RU"/>
        </w:rPr>
        <w:lastRenderedPageBreak/>
        <w:t>Для фиксации звуков использовался диктофон смартфона. Записи проводились в солнечные летние или осенние дни, а также вечером и ночью, при условии ясной и безветренной погоды. Важно было фиксировать температуру окружающей среды во время записи. Мы исследовали различные биотопы: опушку соснового леса, берег пруда, заросшие сады, обочину сельской дороги и материковый разнотравный луг.</w:t>
      </w:r>
    </w:p>
    <w:p w:rsidR="007F7CF2" w:rsidRPr="00043359" w:rsidRDefault="007F7CF2" w:rsidP="0009118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color w:val="000000" w:themeColor="text1"/>
          <w:sz w:val="28"/>
          <w:szCs w:val="28"/>
          <w:lang w:eastAsia="ru-RU"/>
        </w:rPr>
        <w:t>При записи мы старались максимально приблизиться к источнику звука, учитывая, что слишком близкое расстояние может вызвать замирание насекомого. После паузы стрекотание обычно возобновлялось. Важным условием было сохранять неподвижность и тишину во время записи, чтобы избежать помех от пения птиц, шума ветра, кваканья лягушек или звуков транспорта. По завершении записи аудиофайлы сохранялись с присвоением им названий, отражающих место записи [Веденина, 2005].</w:t>
      </w:r>
    </w:p>
    <w:p w:rsidR="007D0EA8" w:rsidRPr="00640419" w:rsidRDefault="007F7CF2" w:rsidP="00091189">
      <w:pPr>
        <w:shd w:val="clear" w:color="auto" w:fill="FFFFFF"/>
        <w:spacing w:after="0" w:line="240" w:lineRule="auto"/>
        <w:ind w:firstLine="709"/>
        <w:jc w:val="both"/>
        <w:rPr>
          <w:rFonts w:ascii="Times New Roman" w:eastAsia="Times New Roman" w:hAnsi="Times New Roman" w:cs="Times New Roman"/>
          <w:b/>
          <w:color w:val="FF0000"/>
          <w:sz w:val="28"/>
          <w:szCs w:val="28"/>
          <w:lang w:eastAsia="ru-RU"/>
        </w:rPr>
      </w:pPr>
      <w:r w:rsidRPr="00043359">
        <w:rPr>
          <w:rFonts w:ascii="Times New Roman" w:eastAsia="Times New Roman" w:hAnsi="Times New Roman" w:cs="Times New Roman"/>
          <w:color w:val="000000" w:themeColor="text1"/>
          <w:sz w:val="28"/>
          <w:szCs w:val="28"/>
          <w:lang w:eastAsia="ru-RU"/>
        </w:rPr>
        <w:t xml:space="preserve"> </w:t>
      </w:r>
      <w:r w:rsidRPr="00043359">
        <w:rPr>
          <w:rFonts w:ascii="Times New Roman" w:hAnsi="Times New Roman" w:cs="Times New Roman"/>
          <w:color w:val="000000" w:themeColor="text1"/>
          <w:sz w:val="28"/>
          <w:szCs w:val="28"/>
        </w:rPr>
        <w:t xml:space="preserve">Акустический метод позволяет успешно определять виды прямокрылых, которые ведут скрытный, ночной и древесный образ жизни. Нами было зафиксировано 14 </w:t>
      </w:r>
      <w:r w:rsidR="007C1EBF" w:rsidRPr="00043359">
        <w:rPr>
          <w:rFonts w:ascii="Times New Roman" w:hAnsi="Times New Roman" w:cs="Times New Roman"/>
          <w:color w:val="000000" w:themeColor="text1"/>
          <w:sz w:val="28"/>
          <w:szCs w:val="28"/>
        </w:rPr>
        <w:t xml:space="preserve">видов </w:t>
      </w:r>
      <w:r w:rsidRPr="00043359">
        <w:rPr>
          <w:rFonts w:ascii="Times New Roman" w:hAnsi="Times New Roman" w:cs="Times New Roman"/>
          <w:color w:val="000000" w:themeColor="text1"/>
          <w:sz w:val="28"/>
          <w:szCs w:val="28"/>
        </w:rPr>
        <w:t>таких</w:t>
      </w:r>
      <w:r w:rsidR="007C1EBF" w:rsidRPr="00043359">
        <w:rPr>
          <w:rFonts w:ascii="Times New Roman" w:hAnsi="Times New Roman" w:cs="Times New Roman"/>
          <w:color w:val="000000" w:themeColor="text1"/>
          <w:sz w:val="28"/>
          <w:szCs w:val="28"/>
        </w:rPr>
        <w:t xml:space="preserve"> способом</w:t>
      </w:r>
      <w:r w:rsidRPr="00043359">
        <w:rPr>
          <w:rFonts w:ascii="Times New Roman" w:hAnsi="Times New Roman" w:cs="Times New Roman"/>
          <w:color w:val="000000" w:themeColor="text1"/>
          <w:sz w:val="28"/>
          <w:szCs w:val="28"/>
        </w:rPr>
        <w:t>. Тем не менее, существуют виды, чья коммуникация основана на зрительных или химических сигналах, либо их стрекотание слишком тихое, кратковременное или находится за пределами слышимости человека. В таких случаях акустический метод становится проблематичным для их обнаружения</w:t>
      </w:r>
      <w:r w:rsidRPr="00640419">
        <w:rPr>
          <w:rFonts w:ascii="Times New Roman" w:hAnsi="Times New Roman" w:cs="Times New Roman"/>
          <w:color w:val="FF0000"/>
          <w:sz w:val="28"/>
          <w:szCs w:val="28"/>
        </w:rPr>
        <w:t>.</w:t>
      </w:r>
      <w:r w:rsidRPr="00640419">
        <w:rPr>
          <w:rFonts w:ascii="Times New Roman" w:hAnsi="Times New Roman" w:cs="Times New Roman"/>
          <w:color w:val="FF0000"/>
          <w:sz w:val="28"/>
          <w:szCs w:val="28"/>
        </w:rPr>
        <w:br/>
      </w:r>
    </w:p>
    <w:p w:rsidR="00A73F6D" w:rsidRPr="00043359" w:rsidRDefault="00A73F6D" w:rsidP="00091189">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043359">
        <w:rPr>
          <w:rFonts w:ascii="Times New Roman" w:eastAsia="Times New Roman" w:hAnsi="Times New Roman" w:cs="Times New Roman"/>
          <w:b/>
          <w:color w:val="000000" w:themeColor="text1"/>
          <w:sz w:val="28"/>
          <w:szCs w:val="28"/>
          <w:lang w:eastAsia="ru-RU"/>
        </w:rPr>
        <w:t>1.</w:t>
      </w:r>
      <w:r w:rsidR="00002747" w:rsidRPr="00043359">
        <w:rPr>
          <w:rFonts w:ascii="Times New Roman" w:eastAsia="Times New Roman" w:hAnsi="Times New Roman" w:cs="Times New Roman"/>
          <w:b/>
          <w:color w:val="000000" w:themeColor="text1"/>
          <w:sz w:val="28"/>
          <w:szCs w:val="28"/>
          <w:lang w:eastAsia="ru-RU"/>
        </w:rPr>
        <w:t>6</w:t>
      </w:r>
      <w:r w:rsidRPr="00043359">
        <w:rPr>
          <w:rFonts w:ascii="Times New Roman" w:eastAsia="Times New Roman" w:hAnsi="Times New Roman" w:cs="Times New Roman"/>
          <w:b/>
          <w:color w:val="000000" w:themeColor="text1"/>
          <w:sz w:val="28"/>
          <w:szCs w:val="28"/>
          <w:lang w:eastAsia="ru-RU"/>
        </w:rPr>
        <w:t>. Отлов прямокрылых в почвенные ловушки Барбера</w:t>
      </w:r>
    </w:p>
    <w:p w:rsidR="00640419" w:rsidRPr="00043359" w:rsidRDefault="00640419" w:rsidP="0009118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color w:val="000000" w:themeColor="text1"/>
          <w:sz w:val="28"/>
          <w:szCs w:val="28"/>
          <w:lang w:eastAsia="ru-RU"/>
        </w:rPr>
        <w:t>Почвенные ловушки Барбера — простой и эффективный инструмент для сбора беспозвоночных. Несмотря на свою эффективность, этот метод требует значительных временных и трудовых затрат. Установка, сбор материала, устранение повреждений и анализ проб могут занимать десятки часов рабочего времени в течение полевого сезона. Тем не менее, для серьёзных фаунистических исследований прямокрылых без них не обойтись. Почвенные ловушки позволяют выявить представителей этой группы, которых сложно обнаружить другими методами, таких как три вида прямокрылых рода Tetrix, пять видов сверчков (Gryllidae) и серый кузнечик Decticus verrucivorus (Linnaeus, 1758) [Алексанов, 2024].</w:t>
      </w:r>
    </w:p>
    <w:p w:rsidR="005F5B3B" w:rsidRPr="00043359" w:rsidRDefault="005F5B3B"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color w:val="000000" w:themeColor="text1"/>
          <w:sz w:val="28"/>
          <w:szCs w:val="28"/>
          <w:lang w:eastAsia="ru-RU"/>
        </w:rPr>
        <w:t>Ловушка представляет собой одноразовый пластиковый стакан объемом 500 мл, вкопанный в почву. Для фиксации пойманного материала используется 2% раствор формалина с добавлением капли моющего средства. Формалин предотвращает разложение, а моющее средство снижает поверхностное натяжение воды, обеспечивая быстрое утопление насекомых. Стаканы закапывают так, чтобы их верхний край находился на уровне или немного ниже поверхности почвы [Алексеев и др., 1998], [см. Приложение VIII]. Для установки ловушек применяли полукруглый посадочный совок. Над ловушками были установлены навесы из проволоки и полиэтиленовой пленки на высоте 4-5 см для защиты от дождя [Алексанов и др., 2021].</w:t>
      </w:r>
    </w:p>
    <w:p w:rsidR="005F5B3B" w:rsidRPr="00043359" w:rsidRDefault="005F5B3B"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color w:val="000000" w:themeColor="text1"/>
          <w:sz w:val="28"/>
          <w:szCs w:val="28"/>
          <w:lang w:eastAsia="ru-RU"/>
        </w:rPr>
        <w:t xml:space="preserve">Исследования проводились в двух биотопах: на материковом лугу и на поляне в сосновом лесу. В каждом биотопе было установлено по 10 ловушек, которые проверялись каждые две недели. В ловушки попадало значительное </w:t>
      </w:r>
      <w:r w:rsidRPr="00043359">
        <w:rPr>
          <w:rFonts w:ascii="Times New Roman" w:eastAsia="Times New Roman" w:hAnsi="Times New Roman" w:cs="Times New Roman"/>
          <w:color w:val="000000" w:themeColor="text1"/>
          <w:sz w:val="28"/>
          <w:szCs w:val="28"/>
          <w:lang w:eastAsia="ru-RU"/>
        </w:rPr>
        <w:lastRenderedPageBreak/>
        <w:t>количество прямокрылых, преимущественно из рода коньки (Chorthippus). Собранный материал либо выкладывали на ватные матрасики, либо фиксировали в формалине, а отдельные виды помещали в коллекцию.</w:t>
      </w:r>
    </w:p>
    <w:p w:rsidR="005F5B3B" w:rsidRDefault="005F5B3B" w:rsidP="00091189">
      <w:pPr>
        <w:spacing w:after="0" w:line="240" w:lineRule="auto"/>
        <w:ind w:firstLine="708"/>
        <w:jc w:val="both"/>
        <w:rPr>
          <w:rFonts w:ascii="Times New Roman" w:eastAsiaTheme="minorEastAsia" w:hAnsi="Times New Roman" w:cs="Times New Roman"/>
          <w:b/>
          <w:bCs/>
          <w:sz w:val="28"/>
          <w:szCs w:val="28"/>
          <w:shd w:val="clear" w:color="auto" w:fill="FFFFFF"/>
          <w:lang w:eastAsia="ru-RU"/>
        </w:rPr>
      </w:pPr>
    </w:p>
    <w:p w:rsidR="00A73F6D" w:rsidRPr="00043359" w:rsidRDefault="00A73F6D" w:rsidP="00091189">
      <w:pPr>
        <w:spacing w:after="0" w:line="240" w:lineRule="auto"/>
        <w:ind w:firstLine="708"/>
        <w:jc w:val="center"/>
        <w:rPr>
          <w:rFonts w:ascii="Times New Roman" w:eastAsiaTheme="minorEastAsia" w:hAnsi="Times New Roman" w:cs="Times New Roman"/>
          <w:b/>
          <w:bCs/>
          <w:color w:val="000000" w:themeColor="text1"/>
          <w:sz w:val="28"/>
          <w:szCs w:val="28"/>
          <w:shd w:val="clear" w:color="auto" w:fill="FFFFFF"/>
          <w:lang w:eastAsia="ru-RU"/>
        </w:rPr>
      </w:pPr>
      <w:r w:rsidRPr="00043359">
        <w:rPr>
          <w:rFonts w:ascii="Times New Roman" w:eastAsiaTheme="minorEastAsia" w:hAnsi="Times New Roman" w:cs="Times New Roman"/>
          <w:b/>
          <w:bCs/>
          <w:color w:val="000000" w:themeColor="text1"/>
          <w:sz w:val="28"/>
          <w:szCs w:val="28"/>
          <w:shd w:val="clear" w:color="auto" w:fill="FFFFFF"/>
          <w:lang w:eastAsia="ru-RU"/>
        </w:rPr>
        <w:t>1.</w:t>
      </w:r>
      <w:r w:rsidR="00002747" w:rsidRPr="00043359">
        <w:rPr>
          <w:rFonts w:ascii="Times New Roman" w:eastAsiaTheme="minorEastAsia" w:hAnsi="Times New Roman" w:cs="Times New Roman"/>
          <w:b/>
          <w:bCs/>
          <w:color w:val="000000" w:themeColor="text1"/>
          <w:sz w:val="28"/>
          <w:szCs w:val="28"/>
          <w:shd w:val="clear" w:color="auto" w:fill="FFFFFF"/>
          <w:lang w:eastAsia="ru-RU"/>
        </w:rPr>
        <w:t>7</w:t>
      </w:r>
      <w:r w:rsidRPr="00043359">
        <w:rPr>
          <w:rFonts w:ascii="Times New Roman" w:eastAsiaTheme="minorEastAsia" w:hAnsi="Times New Roman" w:cs="Times New Roman"/>
          <w:b/>
          <w:bCs/>
          <w:color w:val="000000" w:themeColor="text1"/>
          <w:sz w:val="28"/>
          <w:szCs w:val="28"/>
          <w:shd w:val="clear" w:color="auto" w:fill="FFFFFF"/>
          <w:lang w:eastAsia="ru-RU"/>
        </w:rPr>
        <w:t>. Способы ловли прямокрылых энтомологическим сачком</w:t>
      </w:r>
    </w:p>
    <w:p w:rsidR="00347B29" w:rsidRPr="00043359" w:rsidRDefault="00347B29"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color w:val="000000" w:themeColor="text1"/>
          <w:sz w:val="28"/>
          <w:szCs w:val="28"/>
          <w:lang w:eastAsia="ru-RU"/>
        </w:rPr>
        <w:t>Для традиционного учета прямокрылых насекомых применяется энтомологическое кошение (Приложение X). Этот метод эффективен для сбора этих насекомых, поскольку они преимущественно обитают в траве, отличаются скрытностью и высокой скоростью передвижения. Большинство прямокрылых не способны увернуться от взмахов сачка. Однако данный способ менее результативен для почвенных видов, таких как прыгунчики (Tetrigidae) и сверчки (Gryllidae), а также для хорошо летающих представителей, например, серого кузнечика, перелетной саранчи и итальянского пруса [Алексанов, 2024].</w:t>
      </w:r>
    </w:p>
    <w:p w:rsidR="00347B29" w:rsidRPr="00043359" w:rsidRDefault="00347B29"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color w:val="000000" w:themeColor="text1"/>
          <w:sz w:val="28"/>
          <w:szCs w:val="28"/>
          <w:lang w:eastAsia="ru-RU"/>
        </w:rPr>
        <w:t>Метод кошения представляет собой простой способ сбора насекомых. Для успешного применения важно соблюдать несколько ключевых правил:</w:t>
      </w:r>
    </w:p>
    <w:p w:rsidR="00347B29" w:rsidRPr="00043359" w:rsidRDefault="00347B29" w:rsidP="00091189">
      <w:pPr>
        <w:numPr>
          <w:ilvl w:val="0"/>
          <w:numId w:val="15"/>
        </w:numPr>
        <w:spacing w:after="0" w:line="240" w:lineRule="auto"/>
        <w:ind w:left="0"/>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b/>
          <w:bCs/>
          <w:color w:val="000000" w:themeColor="text1"/>
          <w:sz w:val="28"/>
          <w:szCs w:val="28"/>
          <w:lang w:eastAsia="ru-RU"/>
        </w:rPr>
        <w:t>Ограничивайте количество взмахов:</w:t>
      </w:r>
      <w:r w:rsidRPr="00043359">
        <w:rPr>
          <w:rFonts w:ascii="Times New Roman" w:eastAsia="Times New Roman" w:hAnsi="Times New Roman" w:cs="Times New Roman"/>
          <w:color w:val="000000" w:themeColor="text1"/>
          <w:sz w:val="28"/>
          <w:szCs w:val="28"/>
          <w:lang w:eastAsia="ru-RU"/>
        </w:rPr>
        <w:t xml:space="preserve"> Избегайте частых и продолжительных взмахов сачком подряд. Избыточное количество насекомых и растительного мусора в сачке может привести к их перемешиванию, что затруднит последующий отбор. Рекомендуется делать около 25-30 взмахов за один подход.</w:t>
      </w:r>
    </w:p>
    <w:p w:rsidR="00347B29" w:rsidRPr="00043359" w:rsidRDefault="00347B29" w:rsidP="00091189">
      <w:pPr>
        <w:numPr>
          <w:ilvl w:val="0"/>
          <w:numId w:val="15"/>
        </w:numPr>
        <w:spacing w:after="0" w:line="240" w:lineRule="auto"/>
        <w:ind w:left="0"/>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b/>
          <w:bCs/>
          <w:color w:val="000000" w:themeColor="text1"/>
          <w:sz w:val="28"/>
          <w:szCs w:val="28"/>
          <w:lang w:eastAsia="ru-RU"/>
        </w:rPr>
        <w:t>Выбирайте сухую траву:</w:t>
      </w:r>
      <w:r w:rsidRPr="00043359">
        <w:rPr>
          <w:rFonts w:ascii="Times New Roman" w:eastAsia="Times New Roman" w:hAnsi="Times New Roman" w:cs="Times New Roman"/>
          <w:color w:val="000000" w:themeColor="text1"/>
          <w:sz w:val="28"/>
          <w:szCs w:val="28"/>
          <w:lang w:eastAsia="ru-RU"/>
        </w:rPr>
        <w:t xml:space="preserve"> Кошение следует проводить только по сухой растительности. Это означает, что следует избегать раннего утра и позднего вечера, когда трава еще влажная от росы, а также периодов после дождя.</w:t>
      </w:r>
    </w:p>
    <w:p w:rsidR="00347B29" w:rsidRPr="00043359" w:rsidRDefault="00347B29" w:rsidP="00091189">
      <w:pPr>
        <w:numPr>
          <w:ilvl w:val="0"/>
          <w:numId w:val="15"/>
        </w:numPr>
        <w:spacing w:after="0" w:line="240" w:lineRule="auto"/>
        <w:ind w:left="0"/>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b/>
          <w:bCs/>
          <w:color w:val="000000" w:themeColor="text1"/>
          <w:sz w:val="28"/>
          <w:szCs w:val="28"/>
          <w:lang w:eastAsia="ru-RU"/>
        </w:rPr>
        <w:t>Учитывайте положение солнца:</w:t>
      </w:r>
      <w:r w:rsidRPr="00043359">
        <w:rPr>
          <w:rFonts w:ascii="Times New Roman" w:eastAsia="Times New Roman" w:hAnsi="Times New Roman" w:cs="Times New Roman"/>
          <w:color w:val="000000" w:themeColor="text1"/>
          <w:sz w:val="28"/>
          <w:szCs w:val="28"/>
          <w:lang w:eastAsia="ru-RU"/>
        </w:rPr>
        <w:t xml:space="preserve"> В солнечную погоду двигайтесь против солнца. Это позволит избежать того, чтобы ваша тень спугнула насекомых.</w:t>
      </w:r>
    </w:p>
    <w:p w:rsidR="00347B29" w:rsidRPr="00043359" w:rsidRDefault="00347B29" w:rsidP="00091189">
      <w:pPr>
        <w:numPr>
          <w:ilvl w:val="0"/>
          <w:numId w:val="15"/>
        </w:numPr>
        <w:spacing w:after="0" w:line="240" w:lineRule="auto"/>
        <w:ind w:left="0"/>
        <w:jc w:val="both"/>
        <w:rPr>
          <w:rFonts w:ascii="Times New Roman" w:eastAsia="Times New Roman" w:hAnsi="Times New Roman" w:cs="Times New Roman"/>
          <w:color w:val="000000" w:themeColor="text1"/>
          <w:sz w:val="28"/>
          <w:szCs w:val="28"/>
          <w:lang w:eastAsia="ru-RU"/>
        </w:rPr>
      </w:pPr>
      <w:r w:rsidRPr="00043359">
        <w:rPr>
          <w:rFonts w:ascii="Times New Roman" w:eastAsia="Times New Roman" w:hAnsi="Times New Roman" w:cs="Times New Roman"/>
          <w:b/>
          <w:bCs/>
          <w:color w:val="000000" w:themeColor="text1"/>
          <w:sz w:val="28"/>
          <w:szCs w:val="28"/>
          <w:lang w:eastAsia="ru-RU"/>
        </w:rPr>
        <w:t>Идите против ветра:</w:t>
      </w:r>
      <w:r w:rsidRPr="00043359">
        <w:rPr>
          <w:rFonts w:ascii="Times New Roman" w:eastAsia="Times New Roman" w:hAnsi="Times New Roman" w:cs="Times New Roman"/>
          <w:color w:val="000000" w:themeColor="text1"/>
          <w:sz w:val="28"/>
          <w:szCs w:val="28"/>
          <w:lang w:eastAsia="ru-RU"/>
        </w:rPr>
        <w:t xml:space="preserve"> Старайтесь перемещаться против ветра. Такое направление движения обычно более удобно для кошения [Душенков, Макаров, 2000].</w:t>
      </w:r>
    </w:p>
    <w:p w:rsidR="00347B29" w:rsidRPr="005B6EBE" w:rsidRDefault="00347B29" w:rsidP="00091189">
      <w:pPr>
        <w:spacing w:after="0" w:line="240" w:lineRule="auto"/>
        <w:ind w:firstLine="708"/>
        <w:jc w:val="both"/>
        <w:rPr>
          <w:rFonts w:ascii="Times New Roman" w:eastAsiaTheme="minorEastAsia" w:hAnsi="Times New Roman" w:cs="Times New Roman"/>
          <w:sz w:val="28"/>
          <w:szCs w:val="28"/>
          <w:shd w:val="clear" w:color="auto" w:fill="FFFFFF"/>
          <w:lang w:eastAsia="ru-RU"/>
        </w:rPr>
      </w:pPr>
      <w:r w:rsidRPr="005B6EBE">
        <w:rPr>
          <w:rFonts w:ascii="Times New Roman" w:eastAsiaTheme="minorEastAsia" w:hAnsi="Times New Roman" w:cs="Times New Roman"/>
          <w:sz w:val="28"/>
          <w:szCs w:val="28"/>
          <w:shd w:val="clear" w:color="auto" w:fill="FFFFFF"/>
          <w:lang w:eastAsia="ru-RU"/>
        </w:rPr>
        <w:t>Для эффективного сбора беспозвоночных сачок следует использовать так, чтобы его отверстие максимально плотно прилегало к травостою. Это обеспечит попадание добычи в мешок и предотвратит ее выпадение обратно на землю. Глубина погружения сачка в растительность зависит от условий исследования и густоты растений.</w:t>
      </w:r>
    </w:p>
    <w:p w:rsidR="00347B29" w:rsidRPr="005B6EBE" w:rsidRDefault="00347B29" w:rsidP="00091189">
      <w:pPr>
        <w:spacing w:after="0" w:line="240" w:lineRule="auto"/>
        <w:ind w:firstLine="708"/>
        <w:jc w:val="both"/>
        <w:rPr>
          <w:rFonts w:ascii="Times New Roman" w:eastAsiaTheme="minorEastAsia" w:hAnsi="Times New Roman" w:cs="Times New Roman"/>
          <w:sz w:val="28"/>
          <w:szCs w:val="28"/>
          <w:shd w:val="clear" w:color="auto" w:fill="FFFFFF"/>
          <w:lang w:eastAsia="ru-RU"/>
        </w:rPr>
      </w:pPr>
      <w:r w:rsidRPr="005B6EBE">
        <w:rPr>
          <w:rFonts w:ascii="Times New Roman" w:eastAsiaTheme="minorEastAsia" w:hAnsi="Times New Roman" w:cs="Times New Roman"/>
          <w:sz w:val="28"/>
          <w:szCs w:val="28"/>
          <w:shd w:val="clear" w:color="auto" w:fill="FFFFFF"/>
          <w:lang w:eastAsia="ru-RU"/>
        </w:rPr>
        <w:t xml:space="preserve">Процедура сбора начинается с того, что сборщик максимально отводит сачок в сторону, затем </w:t>
      </w:r>
      <w:r w:rsidR="00155292" w:rsidRPr="005B6EBE">
        <w:rPr>
          <w:rFonts w:ascii="Times New Roman" w:eastAsiaTheme="minorEastAsia" w:hAnsi="Times New Roman" w:cs="Times New Roman"/>
          <w:sz w:val="28"/>
          <w:szCs w:val="28"/>
          <w:shd w:val="clear" w:color="auto" w:fill="FFFFFF"/>
          <w:lang w:eastAsia="ru-RU"/>
        </w:rPr>
        <w:t>проводит им вдоль травы</w:t>
      </w:r>
      <w:r w:rsidRPr="005B6EBE">
        <w:rPr>
          <w:rFonts w:ascii="Times New Roman" w:eastAsiaTheme="minorEastAsia" w:hAnsi="Times New Roman" w:cs="Times New Roman"/>
          <w:sz w:val="28"/>
          <w:szCs w:val="28"/>
          <w:shd w:val="clear" w:color="auto" w:fill="FFFFFF"/>
          <w:lang w:eastAsia="ru-RU"/>
        </w:rPr>
        <w:t>. Резким движением сачок перемещается на 180 градусов в противоположном направлении, после чего делается шаг вперед и выполняется аналогичный взмах в обратную сторону. Таким образом, сачок возвращается в исходную точку, смещенную на шаг, описывая траекторию, напоминающую цифру "восемь". Каждый такой полный цикл считается одним взмахом.</w:t>
      </w:r>
    </w:p>
    <w:p w:rsidR="00347B29" w:rsidRPr="005B6EBE" w:rsidRDefault="00347B29" w:rsidP="00091189">
      <w:pPr>
        <w:spacing w:after="0" w:line="240" w:lineRule="auto"/>
        <w:ind w:firstLine="708"/>
        <w:jc w:val="both"/>
        <w:rPr>
          <w:rFonts w:ascii="Times New Roman" w:eastAsiaTheme="minorEastAsia" w:hAnsi="Times New Roman" w:cs="Times New Roman"/>
          <w:sz w:val="28"/>
          <w:szCs w:val="28"/>
          <w:shd w:val="clear" w:color="auto" w:fill="FFFFFF"/>
          <w:lang w:eastAsia="ru-RU"/>
        </w:rPr>
      </w:pPr>
      <w:r w:rsidRPr="005B6EBE">
        <w:rPr>
          <w:rFonts w:ascii="Times New Roman" w:eastAsiaTheme="minorEastAsia" w:hAnsi="Times New Roman" w:cs="Times New Roman"/>
          <w:sz w:val="28"/>
          <w:szCs w:val="28"/>
          <w:shd w:val="clear" w:color="auto" w:fill="FFFFFF"/>
          <w:lang w:eastAsia="ru-RU"/>
        </w:rPr>
        <w:t>После каждого взмаха сачок необходимо освобождать от собранных насекомых. Для этого, совершив определенное количество взмахов, мешок резко перекидывают через обруч. Это предотвращает побег насекомых.</w:t>
      </w:r>
    </w:p>
    <w:p w:rsidR="00347B29" w:rsidRPr="005B6EBE" w:rsidRDefault="00347B29" w:rsidP="00091189">
      <w:pPr>
        <w:spacing w:after="0" w:line="240" w:lineRule="auto"/>
        <w:ind w:firstLine="708"/>
        <w:jc w:val="both"/>
        <w:rPr>
          <w:rFonts w:ascii="Times New Roman" w:eastAsiaTheme="minorEastAsia" w:hAnsi="Times New Roman" w:cs="Times New Roman"/>
          <w:sz w:val="28"/>
          <w:szCs w:val="28"/>
          <w:shd w:val="clear" w:color="auto" w:fill="FFFFFF"/>
          <w:lang w:eastAsia="ru-RU"/>
        </w:rPr>
      </w:pPr>
      <w:r w:rsidRPr="005B6EBE">
        <w:rPr>
          <w:rFonts w:ascii="Times New Roman" w:eastAsiaTheme="minorEastAsia" w:hAnsi="Times New Roman" w:cs="Times New Roman"/>
          <w:sz w:val="28"/>
          <w:szCs w:val="28"/>
          <w:shd w:val="clear" w:color="auto" w:fill="FFFFFF"/>
          <w:lang w:eastAsia="ru-RU"/>
        </w:rPr>
        <w:t>Сбор прямокрылых осуществлялся двумя специалистами, поскольку эти насекомые отличаются высокой подвижностью. Собранных прямокрылых помещали в пакет с ватным тампоном, смоченным этилацетатом, для последующей лабораторной обработки [Алексанов и др., 2021].</w:t>
      </w:r>
    </w:p>
    <w:p w:rsidR="00A72878" w:rsidRPr="005B6EBE" w:rsidRDefault="00A72878" w:rsidP="00091189">
      <w:pPr>
        <w:spacing w:after="0" w:line="240" w:lineRule="auto"/>
        <w:ind w:firstLine="708"/>
        <w:jc w:val="both"/>
        <w:rPr>
          <w:rFonts w:ascii="Times New Roman" w:eastAsiaTheme="minorEastAsia" w:hAnsi="Times New Roman" w:cs="Times New Roman"/>
          <w:sz w:val="28"/>
          <w:szCs w:val="28"/>
          <w:shd w:val="clear" w:color="auto" w:fill="FFFFFF"/>
          <w:lang w:eastAsia="ru-RU"/>
        </w:rPr>
      </w:pPr>
      <w:r w:rsidRPr="005B6EBE">
        <w:rPr>
          <w:rFonts w:ascii="Times New Roman" w:eastAsiaTheme="minorEastAsia" w:hAnsi="Times New Roman" w:cs="Times New Roman"/>
          <w:sz w:val="28"/>
          <w:szCs w:val="28"/>
          <w:shd w:val="clear" w:color="auto" w:fill="FFFFFF"/>
          <w:lang w:eastAsia="ru-RU"/>
        </w:rPr>
        <w:lastRenderedPageBreak/>
        <w:t>Данный метод не требует больших временных затрат обычно это не более двух часов за полевой выход. Кошение позволяет эффективно выявить фауну прямокрылых обитающих на лугах.</w:t>
      </w:r>
    </w:p>
    <w:p w:rsidR="00D73948" w:rsidRPr="005B6EBE" w:rsidRDefault="00A72878" w:rsidP="00091189">
      <w:pPr>
        <w:spacing w:after="0" w:line="240" w:lineRule="auto"/>
        <w:ind w:firstLine="708"/>
        <w:jc w:val="both"/>
        <w:rPr>
          <w:rFonts w:ascii="Times New Roman" w:eastAsiaTheme="minorEastAsia" w:hAnsi="Times New Roman" w:cs="Times New Roman"/>
          <w:sz w:val="28"/>
          <w:szCs w:val="28"/>
          <w:shd w:val="clear" w:color="auto" w:fill="FFFFFF"/>
          <w:lang w:eastAsia="ru-RU"/>
        </w:rPr>
      </w:pPr>
      <w:r w:rsidRPr="005B6EBE">
        <w:rPr>
          <w:rFonts w:ascii="Times New Roman" w:eastAsiaTheme="minorEastAsia" w:hAnsi="Times New Roman" w:cs="Times New Roman"/>
          <w:b/>
          <w:sz w:val="28"/>
          <w:szCs w:val="28"/>
          <w:shd w:val="clear" w:color="auto" w:fill="FFFFFF"/>
          <w:lang w:eastAsia="ru-RU"/>
        </w:rPr>
        <w:t>Ловля прямокрылых, сидящих на земле</w:t>
      </w:r>
      <w:r w:rsidRPr="005B6EBE">
        <w:rPr>
          <w:rFonts w:ascii="Times New Roman" w:eastAsiaTheme="minorEastAsia" w:hAnsi="Times New Roman" w:cs="Times New Roman"/>
          <w:sz w:val="28"/>
          <w:szCs w:val="28"/>
          <w:shd w:val="clear" w:color="auto" w:fill="FFFFFF"/>
          <w:lang w:eastAsia="ru-RU"/>
        </w:rPr>
        <w:t xml:space="preserve">. </w:t>
      </w:r>
      <w:r w:rsidR="00D73948" w:rsidRPr="005B6EBE">
        <w:rPr>
          <w:rFonts w:ascii="Times New Roman" w:eastAsiaTheme="minorEastAsia" w:hAnsi="Times New Roman" w:cs="Times New Roman"/>
          <w:sz w:val="28"/>
          <w:szCs w:val="28"/>
          <w:shd w:val="clear" w:color="auto" w:fill="FFFFFF"/>
          <w:lang w:eastAsia="ru-RU"/>
        </w:rPr>
        <w:t>В отличие от кошения, которое представляет собой метод случайного сбора и часто приводит к попаданию в сачок мелких насекомых, мы использовали целенаправленный сбор прямокрылых. При обнаружении крупного экземпляра, такого как серый кузнечик, его аккуратно накрывали сачком сверху. Затем, удерживая насекомое через сетку сачка правой рукой, левой рукой извлекали его с внутренней стороны и помещали в морилку [Голуб и др., 2012].</w:t>
      </w:r>
    </w:p>
    <w:p w:rsidR="00827A99" w:rsidRPr="00D73948" w:rsidRDefault="00A72878" w:rsidP="00091189">
      <w:pPr>
        <w:spacing w:after="0" w:line="240" w:lineRule="auto"/>
        <w:ind w:firstLine="708"/>
        <w:jc w:val="both"/>
        <w:rPr>
          <w:rFonts w:ascii="Times New Roman" w:hAnsi="Times New Roman" w:cs="Times New Roman"/>
          <w:b/>
          <w:color w:val="FF0000"/>
          <w:sz w:val="28"/>
          <w:szCs w:val="28"/>
        </w:rPr>
      </w:pPr>
      <w:r w:rsidRPr="005B6EBE">
        <w:rPr>
          <w:rFonts w:ascii="Times New Roman" w:eastAsiaTheme="minorEastAsia" w:hAnsi="Times New Roman" w:cs="Times New Roman"/>
          <w:sz w:val="28"/>
          <w:szCs w:val="28"/>
          <w:shd w:val="clear" w:color="auto" w:fill="FFFFFF"/>
          <w:lang w:eastAsia="ru-RU"/>
        </w:rPr>
        <w:t xml:space="preserve">  </w:t>
      </w:r>
      <w:r w:rsidRPr="005B6EBE">
        <w:rPr>
          <w:rFonts w:ascii="Times New Roman" w:eastAsiaTheme="minorEastAsia" w:hAnsi="Times New Roman" w:cs="Times New Roman"/>
          <w:b/>
          <w:sz w:val="28"/>
          <w:szCs w:val="28"/>
          <w:shd w:val="clear" w:color="auto" w:fill="FFFFFF"/>
          <w:lang w:eastAsia="ru-RU"/>
        </w:rPr>
        <w:t>Ловля прямокрылых в воздухе</w:t>
      </w:r>
      <w:r w:rsidRPr="005B6EBE">
        <w:rPr>
          <w:rFonts w:ascii="Times New Roman" w:eastAsiaTheme="minorEastAsia" w:hAnsi="Times New Roman" w:cs="Times New Roman"/>
          <w:sz w:val="28"/>
          <w:szCs w:val="28"/>
          <w:shd w:val="clear" w:color="auto" w:fill="FFFFFF"/>
          <w:lang w:eastAsia="ru-RU"/>
        </w:rPr>
        <w:t xml:space="preserve">. </w:t>
      </w:r>
      <w:r w:rsidR="00D73948" w:rsidRPr="005B6EBE">
        <w:rPr>
          <w:rFonts w:ascii="Times New Roman" w:eastAsiaTheme="minorEastAsia" w:hAnsi="Times New Roman" w:cs="Times New Roman"/>
          <w:sz w:val="28"/>
          <w:szCs w:val="28"/>
          <w:shd w:val="clear" w:color="auto" w:fill="FFFFFF"/>
          <w:lang w:eastAsia="ru-RU"/>
        </w:rPr>
        <w:t>Прогуливаясь по лугу, мы часто спугивали прямокрылых. Они либо выпрыгивали, либо взлетали прямо из-под ног. Сноровка позволяла нам подставить сачок или резким взмахом поймать насекомое. Такой метод удобен для избирательного отлова прямокрылых, ведь при кошении накапливается огромное количество насекомых, которые потом трудно разобрать.</w:t>
      </w:r>
      <w:r w:rsidR="00D73948" w:rsidRPr="00D73948">
        <w:rPr>
          <w:rFonts w:ascii="Times New Roman" w:eastAsiaTheme="minorEastAsia" w:hAnsi="Times New Roman" w:cs="Times New Roman"/>
          <w:color w:val="FF0000"/>
          <w:sz w:val="28"/>
          <w:szCs w:val="28"/>
          <w:shd w:val="clear" w:color="auto" w:fill="FFFFFF"/>
          <w:lang w:eastAsia="ru-RU"/>
        </w:rPr>
        <w:br/>
      </w:r>
    </w:p>
    <w:p w:rsidR="0023583F" w:rsidRPr="005B6EBE" w:rsidRDefault="0023583F" w:rsidP="00091189">
      <w:pPr>
        <w:spacing w:after="0" w:line="240" w:lineRule="auto"/>
        <w:jc w:val="center"/>
        <w:rPr>
          <w:rFonts w:ascii="Times New Roman" w:hAnsi="Times New Roman" w:cs="Times New Roman"/>
          <w:b/>
          <w:sz w:val="28"/>
          <w:szCs w:val="28"/>
        </w:rPr>
      </w:pPr>
      <w:r w:rsidRPr="005B6EBE">
        <w:rPr>
          <w:rFonts w:ascii="Times New Roman" w:hAnsi="Times New Roman" w:cs="Times New Roman"/>
          <w:b/>
          <w:sz w:val="28"/>
          <w:szCs w:val="28"/>
        </w:rPr>
        <w:t>1.</w:t>
      </w:r>
      <w:r w:rsidR="009D1EC9" w:rsidRPr="005B6EBE">
        <w:rPr>
          <w:rFonts w:ascii="Times New Roman" w:hAnsi="Times New Roman" w:cs="Times New Roman"/>
          <w:b/>
          <w:sz w:val="28"/>
          <w:szCs w:val="28"/>
        </w:rPr>
        <w:t>8</w:t>
      </w:r>
      <w:r w:rsidRPr="005B6EBE">
        <w:rPr>
          <w:rFonts w:ascii="Times New Roman" w:hAnsi="Times New Roman" w:cs="Times New Roman"/>
          <w:b/>
          <w:sz w:val="28"/>
          <w:szCs w:val="28"/>
        </w:rPr>
        <w:t xml:space="preserve">. Морение </w:t>
      </w:r>
      <w:r w:rsidR="00E8610E" w:rsidRPr="005B6EBE">
        <w:rPr>
          <w:rFonts w:ascii="Times New Roman" w:hAnsi="Times New Roman" w:cs="Times New Roman"/>
          <w:b/>
          <w:sz w:val="28"/>
          <w:szCs w:val="28"/>
        </w:rPr>
        <w:t>прямокрылых</w:t>
      </w:r>
    </w:p>
    <w:p w:rsidR="005F5B3B" w:rsidRPr="005B6EBE" w:rsidRDefault="005F5B3B" w:rsidP="00091189">
      <w:pPr>
        <w:spacing w:after="0" w:line="240" w:lineRule="auto"/>
        <w:ind w:firstLine="709"/>
        <w:jc w:val="both"/>
        <w:rPr>
          <w:rFonts w:ascii="Times New Roman" w:hAnsi="Times New Roman" w:cs="Times New Roman"/>
          <w:sz w:val="28"/>
          <w:szCs w:val="28"/>
        </w:rPr>
      </w:pPr>
      <w:r w:rsidRPr="005B6EBE">
        <w:rPr>
          <w:rFonts w:ascii="Times New Roman" w:hAnsi="Times New Roman" w:cs="Times New Roman"/>
          <w:sz w:val="28"/>
          <w:szCs w:val="28"/>
        </w:rPr>
        <w:t>Пойманных насекомых помещали в морилку, минимизируя время открытия крышки. Это необходимо, поскольку испарение яда сокращает его эффективность, замедляя усыпление. Для прямокрылых мы использовали исключительно сухие морилки. Влажные морилки на основе этилового спирта не подходят, так как вызывают сильное потемнение этих насекомых после высыхания.</w:t>
      </w:r>
    </w:p>
    <w:p w:rsidR="005F5B3B" w:rsidRPr="005B6EBE" w:rsidRDefault="005F5B3B" w:rsidP="00091189">
      <w:pPr>
        <w:spacing w:after="0" w:line="240" w:lineRule="auto"/>
        <w:ind w:firstLine="709"/>
        <w:jc w:val="both"/>
        <w:rPr>
          <w:rFonts w:ascii="Times New Roman" w:hAnsi="Times New Roman" w:cs="Times New Roman"/>
          <w:sz w:val="28"/>
          <w:szCs w:val="28"/>
        </w:rPr>
      </w:pPr>
      <w:r w:rsidRPr="005B6EBE">
        <w:rPr>
          <w:rFonts w:ascii="Times New Roman" w:hAnsi="Times New Roman" w:cs="Times New Roman"/>
          <w:sz w:val="28"/>
          <w:szCs w:val="28"/>
        </w:rPr>
        <w:t>Для сухой морилки требуется пластиковый контейнер с герметичной крышкой. В качестве усыпляющего вещества применяли жидкость для снятия лака, основным компонентом которой является этилацетат. Для защиты насекомых от повреждений в морилке использовали наполнитель из полосок газетной бумаги. Он впитывает пары этилацетата и влагу, выделяемую насекомыми, поддерживая сухость морилки [Голуб и др., 2012].</w:t>
      </w:r>
    </w:p>
    <w:p w:rsidR="006972A3" w:rsidRPr="002C079D" w:rsidRDefault="005F5B3B" w:rsidP="00091189">
      <w:pPr>
        <w:spacing w:after="0" w:line="240" w:lineRule="auto"/>
        <w:ind w:firstLine="709"/>
        <w:jc w:val="both"/>
        <w:rPr>
          <w:rFonts w:ascii="Times New Roman" w:hAnsi="Times New Roman" w:cs="Times New Roman"/>
          <w:b/>
          <w:color w:val="FF0000"/>
          <w:sz w:val="28"/>
          <w:szCs w:val="28"/>
        </w:rPr>
      </w:pPr>
      <w:r w:rsidRPr="005B6EBE">
        <w:rPr>
          <w:rFonts w:ascii="Times New Roman" w:hAnsi="Times New Roman" w:cs="Times New Roman"/>
          <w:sz w:val="28"/>
          <w:szCs w:val="28"/>
        </w:rPr>
        <w:t xml:space="preserve">       Для фиксации насекомых мы применяли две морилки. В первую помещали крупных особей, таких как кузнечики и медведки. Во вторую — более мелких, например, саранчовых и прыгунчиков. Прямокрылые, будучи не очень устойчивыми к замору, находились в морилке от 1,5 до 3 часов, в зависимости от размера. Из-за их прыгучести часто использовали упаковочные пакеты: в них собирали до 7-9 особей, после чего добавляли ватку с замором [Лябзина, Узенбаев, 2008].</w:t>
      </w:r>
      <w:r w:rsidRPr="00D73948">
        <w:rPr>
          <w:rFonts w:ascii="Times New Roman" w:hAnsi="Times New Roman" w:cs="Times New Roman"/>
          <w:color w:val="FF0000"/>
          <w:sz w:val="28"/>
          <w:szCs w:val="28"/>
        </w:rPr>
        <w:br/>
      </w:r>
    </w:p>
    <w:p w:rsidR="00043359" w:rsidRDefault="00043359" w:rsidP="00091189">
      <w:pPr>
        <w:spacing w:after="0" w:line="240" w:lineRule="auto"/>
        <w:ind w:firstLine="709"/>
        <w:rPr>
          <w:rFonts w:ascii="Times New Roman" w:hAnsi="Times New Roman" w:cs="Times New Roman"/>
          <w:b/>
          <w:color w:val="FF0000"/>
          <w:sz w:val="28"/>
          <w:szCs w:val="28"/>
        </w:rPr>
      </w:pPr>
    </w:p>
    <w:p w:rsidR="00043359" w:rsidRDefault="00043359" w:rsidP="00091189">
      <w:pPr>
        <w:spacing w:after="0" w:line="240" w:lineRule="auto"/>
        <w:ind w:firstLine="709"/>
        <w:rPr>
          <w:rFonts w:ascii="Times New Roman" w:hAnsi="Times New Roman" w:cs="Times New Roman"/>
          <w:b/>
          <w:color w:val="FF0000"/>
          <w:sz w:val="28"/>
          <w:szCs w:val="28"/>
        </w:rPr>
      </w:pPr>
    </w:p>
    <w:p w:rsidR="00091189" w:rsidRDefault="00091189" w:rsidP="00091189">
      <w:pPr>
        <w:spacing w:after="0" w:line="240" w:lineRule="auto"/>
        <w:ind w:firstLine="709"/>
        <w:jc w:val="both"/>
        <w:rPr>
          <w:rFonts w:ascii="Times New Roman" w:hAnsi="Times New Roman" w:cs="Times New Roman"/>
          <w:b/>
          <w:sz w:val="28"/>
          <w:szCs w:val="28"/>
        </w:rPr>
      </w:pPr>
    </w:p>
    <w:p w:rsidR="00091189" w:rsidRDefault="00091189" w:rsidP="00091189">
      <w:pPr>
        <w:spacing w:after="0" w:line="240" w:lineRule="auto"/>
        <w:ind w:firstLine="709"/>
        <w:jc w:val="both"/>
        <w:rPr>
          <w:rFonts w:ascii="Times New Roman" w:hAnsi="Times New Roman" w:cs="Times New Roman"/>
          <w:b/>
          <w:sz w:val="28"/>
          <w:szCs w:val="28"/>
        </w:rPr>
      </w:pPr>
    </w:p>
    <w:p w:rsidR="00091189" w:rsidRDefault="00091189" w:rsidP="00091189">
      <w:pPr>
        <w:spacing w:after="0" w:line="240" w:lineRule="auto"/>
        <w:ind w:firstLine="709"/>
        <w:jc w:val="both"/>
        <w:rPr>
          <w:rFonts w:ascii="Times New Roman" w:hAnsi="Times New Roman" w:cs="Times New Roman"/>
          <w:b/>
          <w:sz w:val="28"/>
          <w:szCs w:val="28"/>
        </w:rPr>
      </w:pPr>
    </w:p>
    <w:p w:rsidR="00091189" w:rsidRDefault="00091189" w:rsidP="00091189">
      <w:pPr>
        <w:spacing w:after="0" w:line="240" w:lineRule="auto"/>
        <w:ind w:firstLine="709"/>
        <w:jc w:val="both"/>
        <w:rPr>
          <w:rFonts w:ascii="Times New Roman" w:hAnsi="Times New Roman" w:cs="Times New Roman"/>
          <w:b/>
          <w:sz w:val="28"/>
          <w:szCs w:val="28"/>
        </w:rPr>
      </w:pPr>
    </w:p>
    <w:p w:rsidR="00091189" w:rsidRDefault="00091189" w:rsidP="00091189">
      <w:pPr>
        <w:spacing w:after="0" w:line="240" w:lineRule="auto"/>
        <w:ind w:firstLine="709"/>
        <w:jc w:val="both"/>
        <w:rPr>
          <w:rFonts w:ascii="Times New Roman" w:hAnsi="Times New Roman" w:cs="Times New Roman"/>
          <w:b/>
          <w:sz w:val="28"/>
          <w:szCs w:val="28"/>
        </w:rPr>
      </w:pPr>
    </w:p>
    <w:p w:rsidR="00B06772" w:rsidRPr="005B6EBE" w:rsidRDefault="00B06772" w:rsidP="00E12ECA">
      <w:pPr>
        <w:spacing w:after="0" w:line="240" w:lineRule="auto"/>
        <w:ind w:firstLine="709"/>
        <w:rPr>
          <w:rFonts w:ascii="Times New Roman" w:hAnsi="Times New Roman" w:cs="Times New Roman"/>
          <w:b/>
          <w:sz w:val="28"/>
          <w:szCs w:val="28"/>
        </w:rPr>
      </w:pPr>
      <w:r w:rsidRPr="005B6EBE">
        <w:rPr>
          <w:rFonts w:ascii="Times New Roman" w:hAnsi="Times New Roman" w:cs="Times New Roman"/>
          <w:b/>
          <w:sz w:val="28"/>
          <w:szCs w:val="28"/>
        </w:rPr>
        <w:lastRenderedPageBreak/>
        <w:t>ГЛАВА II. СОЗДАНИЕ КОЛЛЕКЦИИ ОТРЯДА ПРЯМОКРЫЛЫЕ</w:t>
      </w:r>
    </w:p>
    <w:p w:rsidR="00091189" w:rsidRDefault="00091189" w:rsidP="00091189">
      <w:pPr>
        <w:spacing w:after="0" w:line="240" w:lineRule="auto"/>
        <w:ind w:firstLine="709"/>
        <w:jc w:val="center"/>
        <w:rPr>
          <w:rFonts w:ascii="Times New Roman" w:hAnsi="Times New Roman" w:cs="Times New Roman"/>
          <w:b/>
          <w:sz w:val="28"/>
          <w:szCs w:val="28"/>
        </w:rPr>
      </w:pPr>
    </w:p>
    <w:p w:rsidR="00B06772" w:rsidRPr="005B6EBE" w:rsidRDefault="00B06772" w:rsidP="00091189">
      <w:pPr>
        <w:spacing w:after="0" w:line="240" w:lineRule="auto"/>
        <w:ind w:firstLine="709"/>
        <w:jc w:val="center"/>
        <w:rPr>
          <w:rFonts w:ascii="Times New Roman" w:hAnsi="Times New Roman" w:cs="Times New Roman"/>
          <w:b/>
          <w:sz w:val="28"/>
          <w:szCs w:val="28"/>
        </w:rPr>
      </w:pPr>
      <w:r w:rsidRPr="005B6EBE">
        <w:rPr>
          <w:rFonts w:ascii="Times New Roman" w:hAnsi="Times New Roman" w:cs="Times New Roman"/>
          <w:b/>
          <w:sz w:val="28"/>
          <w:szCs w:val="28"/>
        </w:rPr>
        <w:t>2.1. Фиксация, наколка, расправление, сушка, и хранение прямокрылых</w:t>
      </w:r>
    </w:p>
    <w:p w:rsidR="00D73948" w:rsidRPr="005B6EBE" w:rsidRDefault="00D73948" w:rsidP="00091189">
      <w:pPr>
        <w:spacing w:after="0" w:line="240" w:lineRule="auto"/>
        <w:ind w:firstLine="709"/>
        <w:jc w:val="both"/>
        <w:rPr>
          <w:rFonts w:ascii="Times New Roman" w:hAnsi="Times New Roman" w:cs="Times New Roman"/>
          <w:sz w:val="28"/>
          <w:szCs w:val="28"/>
        </w:rPr>
      </w:pPr>
      <w:r w:rsidRPr="005B6EBE">
        <w:rPr>
          <w:rFonts w:ascii="Times New Roman" w:hAnsi="Times New Roman" w:cs="Times New Roman"/>
          <w:sz w:val="28"/>
          <w:szCs w:val="28"/>
        </w:rPr>
        <w:t xml:space="preserve">При фиксации прямокрылых насекомых, таких как кузнечики и саранчовые, часто возникает проблема сохранения их естественной окраски. После высушивания они нередко изменяют цвет или выцветают, что обусловлено неустойчивостью пигментов, определяющих окраску. Эти пигменты со временем разрушаются в процессе окисления. Для частичного сохранения цвета зафиксированных насекомых рекомендуется выдерживать их в ванночке с ацетоном в течение примерно двух часов. Несмотря на это, полное сохранение первоначального цвета не всегда возможно. Существуют и другие методы сохранения окраски прямокрылых, однако, обработка ацетоном является наиболее доступным способом, учитывая имеющуюся техническую базу </w:t>
      </w:r>
      <w:r w:rsidRPr="005B6EBE">
        <w:rPr>
          <w:rFonts w:ascii="Times New Roman" w:hAnsi="Times New Roman" w:cs="Times New Roman"/>
          <w:sz w:val="28"/>
          <w:szCs w:val="28"/>
        </w:rPr>
        <w:br/>
        <w:t>[Душенков, Макаров, 2000].</w:t>
      </w:r>
    </w:p>
    <w:p w:rsidR="00D73948" w:rsidRPr="005B6EBE" w:rsidRDefault="00D73948" w:rsidP="00091189">
      <w:pPr>
        <w:spacing w:after="0" w:line="240" w:lineRule="auto"/>
        <w:ind w:firstLine="708"/>
        <w:jc w:val="both"/>
        <w:rPr>
          <w:rFonts w:ascii="Times New Roman" w:hAnsi="Times New Roman" w:cs="Times New Roman"/>
          <w:sz w:val="28"/>
          <w:szCs w:val="28"/>
        </w:rPr>
      </w:pPr>
      <w:r w:rsidRPr="005B6EBE">
        <w:rPr>
          <w:rFonts w:ascii="Times New Roman" w:hAnsi="Times New Roman" w:cs="Times New Roman"/>
          <w:sz w:val="28"/>
          <w:szCs w:val="28"/>
        </w:rPr>
        <w:t>После обработки ацетоном насекомых накалывают на энтомологические булавки. Для большинства групп насекомых требуется монтировка образцов с последующим размещением в энтомологических коробках. Толщина булавки подбирается в соответствии с размером насекомого.</w:t>
      </w:r>
    </w:p>
    <w:p w:rsidR="00D73948" w:rsidRPr="005B6EBE" w:rsidRDefault="00D73948" w:rsidP="00091189">
      <w:pPr>
        <w:spacing w:after="0" w:line="240" w:lineRule="auto"/>
        <w:ind w:firstLine="708"/>
        <w:jc w:val="both"/>
        <w:rPr>
          <w:rFonts w:ascii="Times New Roman" w:hAnsi="Times New Roman" w:cs="Times New Roman"/>
          <w:sz w:val="28"/>
          <w:szCs w:val="28"/>
        </w:rPr>
      </w:pPr>
      <w:r w:rsidRPr="005B6EBE">
        <w:rPr>
          <w:rFonts w:ascii="Times New Roman" w:hAnsi="Times New Roman" w:cs="Times New Roman"/>
          <w:sz w:val="28"/>
          <w:szCs w:val="28"/>
        </w:rPr>
        <w:t>Прямокрылых накалывают в середину груди. Передние ноги располагают вперед, а среднюю и заднюю пары — назад. Усики, если они небольшие, направляют вперед. У длинноусых прямокрылых у</w:t>
      </w:r>
      <w:bookmarkStart w:id="0" w:name="_GoBack"/>
      <w:bookmarkEnd w:id="0"/>
      <w:r w:rsidRPr="005B6EBE">
        <w:rPr>
          <w:rFonts w:ascii="Times New Roman" w:hAnsi="Times New Roman" w:cs="Times New Roman"/>
          <w:sz w:val="28"/>
          <w:szCs w:val="28"/>
        </w:rPr>
        <w:t>сики рас</w:t>
      </w:r>
      <w:r w:rsidR="009F73A6" w:rsidRPr="005B6EBE">
        <w:rPr>
          <w:rFonts w:ascii="Times New Roman" w:hAnsi="Times New Roman" w:cs="Times New Roman"/>
          <w:sz w:val="28"/>
          <w:szCs w:val="28"/>
        </w:rPr>
        <w:t xml:space="preserve">полагают назад, вдоль туловища. </w:t>
      </w:r>
      <w:r w:rsidRPr="005B6EBE">
        <w:rPr>
          <w:rFonts w:ascii="Times New Roman" w:hAnsi="Times New Roman" w:cs="Times New Roman"/>
          <w:sz w:val="28"/>
          <w:szCs w:val="28"/>
        </w:rPr>
        <w:t>Для экономии места крылья чаще всего расправляли, с одной стороны. Для этого использовали самодельную расправилку из пенопласта. Препаровальной иглой крылья аккуратно перемещали в физиологическое положение, не прокалывая их. Затем крылья фиксировали пергаментом, прикалывая булавками вдоль краев к расправилке [см. Приложение XI], [Лябзина, Узенбаев, 2008].</w:t>
      </w:r>
      <w:r w:rsidR="009F73A6" w:rsidRPr="005B6EBE">
        <w:rPr>
          <w:rFonts w:ascii="Times New Roman" w:hAnsi="Times New Roman" w:cs="Times New Roman"/>
          <w:sz w:val="28"/>
          <w:szCs w:val="28"/>
        </w:rPr>
        <w:t xml:space="preserve"> </w:t>
      </w:r>
      <w:r w:rsidRPr="005B6EBE">
        <w:rPr>
          <w:rFonts w:ascii="Times New Roman" w:hAnsi="Times New Roman" w:cs="Times New Roman"/>
          <w:sz w:val="28"/>
          <w:szCs w:val="28"/>
        </w:rPr>
        <w:t xml:space="preserve">В коллекции встречаются как прямокрылые с расправленными крыльями с обеих сторон, так и насекомые с </w:t>
      </w:r>
      <w:r w:rsidR="009F73A6" w:rsidRPr="005B6EBE">
        <w:rPr>
          <w:rFonts w:ascii="Times New Roman" w:hAnsi="Times New Roman" w:cs="Times New Roman"/>
          <w:sz w:val="28"/>
          <w:szCs w:val="28"/>
        </w:rPr>
        <w:t>не расправленными</w:t>
      </w:r>
      <w:r w:rsidRPr="005B6EBE">
        <w:rPr>
          <w:rFonts w:ascii="Times New Roman" w:hAnsi="Times New Roman" w:cs="Times New Roman"/>
          <w:sz w:val="28"/>
          <w:szCs w:val="28"/>
        </w:rPr>
        <w:t xml:space="preserve"> крыльями.</w:t>
      </w:r>
    </w:p>
    <w:p w:rsidR="00D73948" w:rsidRPr="005B6EBE" w:rsidRDefault="00D73948" w:rsidP="00091189">
      <w:pPr>
        <w:spacing w:after="0" w:line="240" w:lineRule="auto"/>
        <w:ind w:firstLine="708"/>
        <w:jc w:val="both"/>
        <w:rPr>
          <w:rFonts w:ascii="Times New Roman" w:hAnsi="Times New Roman" w:cs="Times New Roman"/>
          <w:sz w:val="28"/>
          <w:szCs w:val="28"/>
        </w:rPr>
      </w:pPr>
    </w:p>
    <w:p w:rsidR="00153B63" w:rsidRPr="005B6EBE" w:rsidRDefault="00D73948" w:rsidP="00091189">
      <w:pPr>
        <w:spacing w:after="0" w:line="240" w:lineRule="auto"/>
        <w:ind w:firstLine="709"/>
        <w:jc w:val="both"/>
        <w:rPr>
          <w:rFonts w:ascii="Times New Roman" w:eastAsia="Times New Roman" w:hAnsi="Times New Roman" w:cs="Times New Roman"/>
          <w:sz w:val="28"/>
          <w:szCs w:val="28"/>
          <w:lang w:eastAsia="ru-RU"/>
        </w:rPr>
      </w:pPr>
      <w:r w:rsidRPr="005B6EBE">
        <w:rPr>
          <w:rFonts w:ascii="Times New Roman" w:eastAsia="Times New Roman" w:hAnsi="Times New Roman" w:cs="Times New Roman"/>
          <w:sz w:val="28"/>
          <w:szCs w:val="28"/>
          <w:lang w:eastAsia="ru-RU"/>
        </w:rPr>
        <w:t xml:space="preserve">Прямокрылых из семейства прыгунчиков, слишком мелких для накалывания на пенопласт, приклеивали к треугольникам из картона с помощью клея ПВА </w:t>
      </w:r>
      <w:r w:rsidR="00153B63" w:rsidRPr="005B6EBE">
        <w:rPr>
          <w:rFonts w:ascii="Times New Roman" w:eastAsia="Times New Roman" w:hAnsi="Times New Roman" w:cs="Times New Roman"/>
          <w:sz w:val="28"/>
          <w:szCs w:val="28"/>
          <w:lang w:eastAsia="ru-RU"/>
        </w:rPr>
        <w:t>[</w:t>
      </w:r>
      <w:r w:rsidRPr="005B6EBE">
        <w:rPr>
          <w:rFonts w:ascii="Times New Roman" w:eastAsia="Times New Roman" w:hAnsi="Times New Roman" w:cs="Times New Roman"/>
          <w:sz w:val="28"/>
          <w:szCs w:val="28"/>
          <w:lang w:eastAsia="ru-RU"/>
        </w:rPr>
        <w:t>Голуб и др., 2012</w:t>
      </w:r>
      <w:r w:rsidR="00153B63" w:rsidRPr="005B6EBE">
        <w:rPr>
          <w:rFonts w:ascii="Times New Roman" w:eastAsia="Times New Roman" w:hAnsi="Times New Roman" w:cs="Times New Roman"/>
          <w:sz w:val="28"/>
          <w:szCs w:val="28"/>
          <w:lang w:eastAsia="ru-RU"/>
        </w:rPr>
        <w:t>]</w:t>
      </w:r>
      <w:r w:rsidRPr="005B6EBE">
        <w:rPr>
          <w:rFonts w:ascii="Times New Roman" w:eastAsia="Times New Roman" w:hAnsi="Times New Roman" w:cs="Times New Roman"/>
          <w:sz w:val="28"/>
          <w:szCs w:val="28"/>
          <w:lang w:eastAsia="ru-RU"/>
        </w:rPr>
        <w:t xml:space="preserve">. </w:t>
      </w:r>
    </w:p>
    <w:p w:rsidR="00D73948" w:rsidRPr="00153B63" w:rsidRDefault="00D73948" w:rsidP="00091189">
      <w:pPr>
        <w:spacing w:after="0" w:line="240" w:lineRule="auto"/>
        <w:ind w:firstLine="709"/>
        <w:jc w:val="both"/>
        <w:rPr>
          <w:rFonts w:ascii="Times New Roman" w:eastAsia="Times New Roman" w:hAnsi="Times New Roman" w:cs="Times New Roman"/>
          <w:color w:val="FF0000"/>
          <w:sz w:val="28"/>
          <w:szCs w:val="28"/>
          <w:lang w:eastAsia="ru-RU"/>
        </w:rPr>
      </w:pPr>
      <w:r w:rsidRPr="005B6EBE">
        <w:rPr>
          <w:rFonts w:ascii="Times New Roman" w:eastAsia="Times New Roman" w:hAnsi="Times New Roman" w:cs="Times New Roman"/>
          <w:sz w:val="28"/>
          <w:szCs w:val="28"/>
          <w:lang w:eastAsia="ru-RU"/>
        </w:rPr>
        <w:t>Для сушки насекомых помещали в открытую обувную коробку, где создавались условия, имитирующие сумерки, путем размещения коробки на высоком шкафу. Этот процесс, занимавший несколько недель, сопровождался обработкой дихлофосом для защиты от вредителей. Крупных особей перед сушкой дополнительно разрезали вдоль брюшка.</w:t>
      </w:r>
    </w:p>
    <w:p w:rsidR="00153B63" w:rsidRDefault="00153B63" w:rsidP="00091189">
      <w:pPr>
        <w:spacing w:after="0" w:line="240" w:lineRule="auto"/>
        <w:ind w:firstLine="709"/>
        <w:jc w:val="center"/>
        <w:rPr>
          <w:rFonts w:ascii="Times New Roman" w:hAnsi="Times New Roman" w:cs="Times New Roman"/>
          <w:b/>
          <w:color w:val="000000" w:themeColor="text1"/>
          <w:sz w:val="28"/>
          <w:szCs w:val="28"/>
        </w:rPr>
      </w:pPr>
    </w:p>
    <w:p w:rsidR="00B06772" w:rsidRPr="00043359" w:rsidRDefault="00B06772" w:rsidP="00091189">
      <w:pPr>
        <w:spacing w:after="0" w:line="240" w:lineRule="auto"/>
        <w:ind w:firstLine="709"/>
        <w:jc w:val="center"/>
        <w:rPr>
          <w:rFonts w:ascii="Times New Roman" w:hAnsi="Times New Roman" w:cs="Times New Roman"/>
          <w:b/>
          <w:color w:val="000000" w:themeColor="text1"/>
          <w:sz w:val="28"/>
          <w:szCs w:val="28"/>
        </w:rPr>
      </w:pPr>
      <w:r w:rsidRPr="00043359">
        <w:rPr>
          <w:rFonts w:ascii="Times New Roman" w:hAnsi="Times New Roman" w:cs="Times New Roman"/>
          <w:b/>
          <w:color w:val="000000" w:themeColor="text1"/>
          <w:sz w:val="28"/>
          <w:szCs w:val="28"/>
        </w:rPr>
        <w:t>2.2. Этикетки, монтирование и оформление коллекции прямокрылых</w:t>
      </w:r>
    </w:p>
    <w:p w:rsidR="00707E5A" w:rsidRPr="00043359" w:rsidRDefault="00707E5A" w:rsidP="00091189">
      <w:pPr>
        <w:spacing w:after="0" w:line="240" w:lineRule="auto"/>
        <w:ind w:firstLine="708"/>
        <w:jc w:val="both"/>
        <w:rPr>
          <w:rFonts w:ascii="Times New Roman" w:hAnsi="Times New Roman" w:cs="Times New Roman"/>
          <w:color w:val="000000" w:themeColor="text1"/>
          <w:sz w:val="28"/>
          <w:szCs w:val="28"/>
        </w:rPr>
      </w:pPr>
      <w:r w:rsidRPr="00043359">
        <w:rPr>
          <w:rFonts w:ascii="Times New Roman" w:hAnsi="Times New Roman" w:cs="Times New Roman"/>
          <w:color w:val="000000" w:themeColor="text1"/>
          <w:sz w:val="28"/>
          <w:szCs w:val="28"/>
        </w:rPr>
        <w:t xml:space="preserve">Немаркированные насекомые не имеют научной ценности. Поэтому все прямокрылые в нашей коллекции снабжены двумя этикетками. Первая, географическая, содержит информацию о месте, условиях и биотопе сбора, а также имя сборщика. Вторая, определительная, включает полное родовое и видовое название, а также сокращенную фамилию автора описания вида. Размер </w:t>
      </w:r>
      <w:r w:rsidRPr="00043359">
        <w:rPr>
          <w:rFonts w:ascii="Times New Roman" w:hAnsi="Times New Roman" w:cs="Times New Roman"/>
          <w:color w:val="000000" w:themeColor="text1"/>
          <w:sz w:val="28"/>
          <w:szCs w:val="28"/>
        </w:rPr>
        <w:lastRenderedPageBreak/>
        <w:t xml:space="preserve">этикеток составляет 20x10 мм </w:t>
      </w:r>
      <w:r w:rsidR="004E36A6" w:rsidRPr="00043359">
        <w:rPr>
          <w:rFonts w:ascii="Times New Roman" w:hAnsi="Times New Roman" w:cs="Times New Roman"/>
          <w:color w:val="000000" w:themeColor="text1"/>
          <w:sz w:val="28"/>
          <w:szCs w:val="28"/>
        </w:rPr>
        <w:t>[</w:t>
      </w:r>
      <w:r w:rsidRPr="00043359">
        <w:rPr>
          <w:rFonts w:ascii="Times New Roman" w:hAnsi="Times New Roman" w:cs="Times New Roman"/>
          <w:color w:val="000000" w:themeColor="text1"/>
          <w:sz w:val="28"/>
          <w:szCs w:val="28"/>
        </w:rPr>
        <w:t>Душенков, Макаров, 2000</w:t>
      </w:r>
      <w:r w:rsidR="004E36A6" w:rsidRPr="00043359">
        <w:rPr>
          <w:rFonts w:ascii="Times New Roman" w:hAnsi="Times New Roman" w:cs="Times New Roman"/>
          <w:color w:val="000000" w:themeColor="text1"/>
          <w:sz w:val="28"/>
          <w:szCs w:val="28"/>
        </w:rPr>
        <w:t>]</w:t>
      </w:r>
      <w:r w:rsidRPr="00043359">
        <w:rPr>
          <w:rFonts w:ascii="Times New Roman" w:hAnsi="Times New Roman" w:cs="Times New Roman"/>
          <w:color w:val="000000" w:themeColor="text1"/>
          <w:sz w:val="28"/>
          <w:szCs w:val="28"/>
        </w:rPr>
        <w:t>. Этикетки располагаются точно по центру энтомологических булавок.</w:t>
      </w:r>
    </w:p>
    <w:p w:rsidR="00530756" w:rsidRPr="00043359" w:rsidRDefault="00707E5A" w:rsidP="00091189">
      <w:pPr>
        <w:spacing w:after="0" w:line="240" w:lineRule="auto"/>
        <w:ind w:firstLine="708"/>
        <w:jc w:val="both"/>
        <w:rPr>
          <w:rFonts w:ascii="Times New Roman" w:hAnsi="Times New Roman" w:cs="Times New Roman"/>
          <w:color w:val="000000" w:themeColor="text1"/>
          <w:sz w:val="28"/>
          <w:szCs w:val="28"/>
        </w:rPr>
      </w:pPr>
      <w:r w:rsidRPr="00043359">
        <w:rPr>
          <w:rFonts w:ascii="Times New Roman" w:hAnsi="Times New Roman" w:cs="Times New Roman"/>
          <w:color w:val="000000" w:themeColor="text1"/>
          <w:sz w:val="28"/>
          <w:szCs w:val="28"/>
        </w:rPr>
        <w:t>Для хранения и демонстрации коллекции мы использовали коробку из плотного картона с плотно закрывающейся крышкой, обеспечивающей защиту от пыли и вредителей. На дно коробки помещены пластинки с инсектицидами для отпугивания вредителей. Нижний слой пенопласта служит для фиксации булавок с насекомыми. Экземпляры располагаются ровными рядами, с оптимальным интервалом</w:t>
      </w:r>
      <w:r w:rsidR="004E36A6" w:rsidRPr="00043359">
        <w:rPr>
          <w:rFonts w:ascii="Times New Roman" w:hAnsi="Times New Roman" w:cs="Times New Roman"/>
          <w:color w:val="000000" w:themeColor="text1"/>
          <w:sz w:val="28"/>
          <w:szCs w:val="28"/>
        </w:rPr>
        <w:t xml:space="preserve"> [Голуб и др., 2012]</w:t>
      </w:r>
      <w:r w:rsidR="009F73A6" w:rsidRPr="00043359">
        <w:rPr>
          <w:rFonts w:ascii="Times New Roman" w:hAnsi="Times New Roman" w:cs="Times New Roman"/>
          <w:color w:val="000000" w:themeColor="text1"/>
          <w:sz w:val="28"/>
          <w:szCs w:val="28"/>
        </w:rPr>
        <w:t xml:space="preserve">. </w:t>
      </w:r>
    </w:p>
    <w:p w:rsidR="00707E5A" w:rsidRPr="00043359" w:rsidRDefault="00707E5A" w:rsidP="00091189">
      <w:pPr>
        <w:spacing w:after="0" w:line="240" w:lineRule="auto"/>
        <w:ind w:firstLine="708"/>
        <w:jc w:val="both"/>
        <w:rPr>
          <w:rFonts w:ascii="Times New Roman" w:hAnsi="Times New Roman" w:cs="Times New Roman"/>
          <w:color w:val="000000" w:themeColor="text1"/>
          <w:sz w:val="28"/>
          <w:szCs w:val="28"/>
        </w:rPr>
      </w:pPr>
      <w:r w:rsidRPr="00043359">
        <w:rPr>
          <w:rFonts w:ascii="Times New Roman" w:hAnsi="Times New Roman" w:cs="Times New Roman"/>
          <w:color w:val="000000" w:themeColor="text1"/>
          <w:sz w:val="28"/>
          <w:szCs w:val="28"/>
        </w:rPr>
        <w:t>Наша коллекция является фаунистической и представляет собой собрание прямокрылых деревни Коренёво и её окрестностей. Каждое семейство выделено крупной этикеткой. Виды представлены единичными экземплярами.</w:t>
      </w:r>
    </w:p>
    <w:p w:rsidR="00707E5A" w:rsidRPr="00707E5A" w:rsidRDefault="00707E5A" w:rsidP="00091189">
      <w:pPr>
        <w:spacing w:after="0" w:line="240" w:lineRule="auto"/>
        <w:ind w:firstLine="709"/>
        <w:jc w:val="center"/>
        <w:rPr>
          <w:rFonts w:ascii="Times New Roman" w:hAnsi="Times New Roman" w:cs="Times New Roman"/>
          <w:color w:val="000000" w:themeColor="text1"/>
          <w:sz w:val="28"/>
          <w:szCs w:val="28"/>
        </w:rPr>
      </w:pPr>
    </w:p>
    <w:p w:rsidR="00043359" w:rsidRDefault="00043359" w:rsidP="00091189">
      <w:pPr>
        <w:spacing w:after="0" w:line="240" w:lineRule="auto"/>
        <w:ind w:firstLine="708"/>
        <w:jc w:val="center"/>
        <w:rPr>
          <w:rFonts w:ascii="Times New Roman" w:hAnsi="Times New Roman" w:cs="Times New Roman"/>
          <w:b/>
          <w:color w:val="FF0000"/>
          <w:sz w:val="28"/>
          <w:szCs w:val="28"/>
        </w:rPr>
      </w:pPr>
    </w:p>
    <w:p w:rsidR="00B06772" w:rsidRPr="005B6EBE" w:rsidRDefault="00B06772" w:rsidP="00091189">
      <w:pPr>
        <w:spacing w:after="0" w:line="240" w:lineRule="auto"/>
        <w:ind w:firstLine="708"/>
        <w:jc w:val="center"/>
        <w:rPr>
          <w:rFonts w:ascii="Times New Roman" w:hAnsi="Times New Roman" w:cs="Times New Roman"/>
          <w:b/>
          <w:sz w:val="28"/>
          <w:szCs w:val="28"/>
        </w:rPr>
      </w:pPr>
      <w:r w:rsidRPr="005B6EBE">
        <w:rPr>
          <w:rFonts w:ascii="Times New Roman" w:hAnsi="Times New Roman" w:cs="Times New Roman"/>
          <w:b/>
          <w:sz w:val="28"/>
          <w:szCs w:val="28"/>
        </w:rPr>
        <w:t>2.3. Определение видовой принадлежнос</w:t>
      </w:r>
      <w:r w:rsidR="00827A99" w:rsidRPr="005B6EBE">
        <w:rPr>
          <w:rFonts w:ascii="Times New Roman" w:hAnsi="Times New Roman" w:cs="Times New Roman"/>
          <w:b/>
          <w:sz w:val="28"/>
          <w:szCs w:val="28"/>
        </w:rPr>
        <w:t>ти насекомых отряда прямокрылые</w:t>
      </w:r>
    </w:p>
    <w:p w:rsidR="004E36A6" w:rsidRPr="005B6EBE" w:rsidRDefault="004E36A6" w:rsidP="00091189">
      <w:pPr>
        <w:spacing w:after="0" w:line="240" w:lineRule="auto"/>
        <w:ind w:firstLine="708"/>
        <w:jc w:val="both"/>
        <w:rPr>
          <w:rFonts w:ascii="Times New Roman" w:hAnsi="Times New Roman" w:cs="Times New Roman"/>
          <w:sz w:val="28"/>
          <w:szCs w:val="28"/>
        </w:rPr>
      </w:pPr>
      <w:r w:rsidRPr="005B6EBE">
        <w:rPr>
          <w:rFonts w:ascii="Times New Roman" w:hAnsi="Times New Roman" w:cs="Times New Roman"/>
          <w:sz w:val="28"/>
          <w:szCs w:val="28"/>
        </w:rPr>
        <w:t>Принадлежность прямокрылых к семействам определялась на основе морфологических признаков. Так, медведок (Gryllotalpidae)</w:t>
      </w:r>
      <w:r w:rsidR="005B6EBE" w:rsidRPr="005B6EBE">
        <w:rPr>
          <w:rFonts w:ascii="Times New Roman" w:hAnsi="Times New Roman" w:cs="Times New Roman"/>
          <w:sz w:val="28"/>
          <w:szCs w:val="28"/>
        </w:rPr>
        <w:t xml:space="preserve"> и</w:t>
      </w:r>
      <w:r w:rsidRPr="005B6EBE">
        <w:rPr>
          <w:rFonts w:ascii="Times New Roman" w:hAnsi="Times New Roman" w:cs="Times New Roman"/>
          <w:sz w:val="28"/>
          <w:szCs w:val="28"/>
        </w:rPr>
        <w:t xml:space="preserve"> прыгунчиков (Tetrigidae) идентифицировали по комплексу морфологических характеристик. Настоящих кузнечиков (Tettigoniidae) и настоящих саранчовых (Acrididae) мы определяли по длине усиков.</w:t>
      </w:r>
    </w:p>
    <w:p w:rsidR="004E36A6" w:rsidRPr="005B6EBE" w:rsidRDefault="004E36A6" w:rsidP="00091189">
      <w:pPr>
        <w:spacing w:after="0" w:line="240" w:lineRule="auto"/>
        <w:ind w:firstLine="708"/>
        <w:jc w:val="both"/>
        <w:rPr>
          <w:rFonts w:ascii="Times New Roman" w:hAnsi="Times New Roman" w:cs="Times New Roman"/>
          <w:sz w:val="28"/>
          <w:szCs w:val="28"/>
        </w:rPr>
      </w:pPr>
      <w:r w:rsidRPr="005B6EBE">
        <w:rPr>
          <w:rFonts w:ascii="Times New Roman" w:hAnsi="Times New Roman" w:cs="Times New Roman"/>
          <w:sz w:val="28"/>
          <w:szCs w:val="28"/>
        </w:rPr>
        <w:t>Идентификация насекомых проводилась преимущественно по имаго с использованием следующих определителей: «Определительные таблицы прямокрылых» [http://entomology.ru/orthoptera/key.html], «Прямокрылые России» [https://www.inaturalist.org/projects/pryamokrylye-rossii] и «Определитель насекомых: Краткий определитель наиболее распространенных насекомых европейской части России» Н. Н. Плавильщикова [Плавильщиков, 1995].</w:t>
      </w:r>
    </w:p>
    <w:p w:rsidR="004E36A6" w:rsidRPr="005B6EBE" w:rsidRDefault="004E36A6" w:rsidP="00091189">
      <w:pPr>
        <w:spacing w:after="0" w:line="240" w:lineRule="auto"/>
        <w:ind w:firstLine="708"/>
        <w:jc w:val="both"/>
        <w:rPr>
          <w:rFonts w:ascii="Times New Roman" w:hAnsi="Times New Roman" w:cs="Times New Roman"/>
          <w:sz w:val="28"/>
          <w:szCs w:val="28"/>
        </w:rPr>
      </w:pPr>
      <w:r w:rsidRPr="005B6EBE">
        <w:rPr>
          <w:rFonts w:ascii="Times New Roman" w:hAnsi="Times New Roman" w:cs="Times New Roman"/>
          <w:sz w:val="28"/>
          <w:szCs w:val="28"/>
        </w:rPr>
        <w:t>Учитывая, что точное определение видовой принадлежности большинства прямокрылых требует высокой квалификации, для верификации определений мы обратились к к.б.н. Виктору Валентиновичу Александрову, главному специалисту отдела сохранения биоразнообразия ГБУ КО «Дирекция парков».</w:t>
      </w:r>
    </w:p>
    <w:p w:rsidR="004E36A6" w:rsidRPr="005B6EBE" w:rsidRDefault="004E36A6" w:rsidP="00091189">
      <w:pPr>
        <w:spacing w:after="0" w:line="240" w:lineRule="auto"/>
        <w:ind w:firstLine="708"/>
        <w:jc w:val="both"/>
        <w:rPr>
          <w:rFonts w:ascii="Times New Roman" w:hAnsi="Times New Roman" w:cs="Times New Roman"/>
          <w:sz w:val="28"/>
          <w:szCs w:val="28"/>
        </w:rPr>
      </w:pPr>
      <w:r w:rsidRPr="005B6EBE">
        <w:rPr>
          <w:rFonts w:ascii="Times New Roman" w:hAnsi="Times New Roman" w:cs="Times New Roman"/>
          <w:sz w:val="28"/>
          <w:szCs w:val="28"/>
        </w:rPr>
        <w:t xml:space="preserve">Для идентификации вида насекомые фотографировались сверху и с боков </w:t>
      </w:r>
      <w:r w:rsidR="009F73A6" w:rsidRPr="005B6EBE">
        <w:rPr>
          <w:rFonts w:ascii="Times New Roman" w:hAnsi="Times New Roman" w:cs="Times New Roman"/>
          <w:sz w:val="28"/>
          <w:szCs w:val="28"/>
        </w:rPr>
        <w:t>[</w:t>
      </w:r>
      <w:r w:rsidRPr="005B6EBE">
        <w:rPr>
          <w:rFonts w:ascii="Times New Roman" w:hAnsi="Times New Roman" w:cs="Times New Roman"/>
          <w:sz w:val="28"/>
          <w:szCs w:val="28"/>
        </w:rPr>
        <w:t>см. Приложение XII</w:t>
      </w:r>
      <w:r w:rsidR="009F73A6" w:rsidRPr="005B6EBE">
        <w:rPr>
          <w:rFonts w:ascii="Times New Roman" w:hAnsi="Times New Roman" w:cs="Times New Roman"/>
          <w:sz w:val="28"/>
          <w:szCs w:val="28"/>
        </w:rPr>
        <w:t>]</w:t>
      </w:r>
      <w:r w:rsidRPr="005B6EBE">
        <w:rPr>
          <w:rFonts w:ascii="Times New Roman" w:hAnsi="Times New Roman" w:cs="Times New Roman"/>
          <w:sz w:val="28"/>
          <w:szCs w:val="28"/>
        </w:rPr>
        <w:t>. Особое внимание уделялось надкрыльям, которые фотографировались в горизонтальном положении. Видовая принадлежность прямокрылых достоверно определялась по жилкам и строению звукового аппарата крыла.</w:t>
      </w:r>
    </w:p>
    <w:p w:rsidR="004E36A6" w:rsidRPr="005B6EBE" w:rsidRDefault="004E36A6" w:rsidP="00091189">
      <w:pPr>
        <w:spacing w:after="0" w:line="240" w:lineRule="auto"/>
        <w:ind w:firstLine="708"/>
        <w:jc w:val="both"/>
        <w:rPr>
          <w:rFonts w:ascii="Times New Roman" w:hAnsi="Times New Roman" w:cs="Times New Roman"/>
          <w:sz w:val="28"/>
          <w:szCs w:val="28"/>
        </w:rPr>
      </w:pPr>
      <w:r w:rsidRPr="005B6EBE">
        <w:rPr>
          <w:rFonts w:ascii="Times New Roman" w:hAnsi="Times New Roman" w:cs="Times New Roman"/>
          <w:sz w:val="28"/>
          <w:szCs w:val="28"/>
        </w:rPr>
        <w:t>Виды-двойники из рода Chorthippus (коньки) различались по стридуляционному килю на внутренней стороне задней правой ноги. Этот признак позволял отличить, например, обыкновенного конька Chorthippus brunneus</w:t>
      </w:r>
      <w:r w:rsidR="009F73A6" w:rsidRPr="005B6EBE">
        <w:rPr>
          <w:rFonts w:ascii="Times New Roman" w:hAnsi="Times New Roman" w:cs="Times New Roman"/>
          <w:sz w:val="28"/>
          <w:szCs w:val="28"/>
        </w:rPr>
        <w:t xml:space="preserve"> </w:t>
      </w:r>
      <w:r w:rsidRPr="005B6EBE">
        <w:rPr>
          <w:rFonts w:ascii="Times New Roman" w:hAnsi="Times New Roman" w:cs="Times New Roman"/>
          <w:sz w:val="28"/>
          <w:szCs w:val="28"/>
        </w:rPr>
        <w:t xml:space="preserve">от изменчивого конька Chorthippus </w:t>
      </w:r>
      <w:r w:rsidR="00281B93" w:rsidRPr="005B6EBE">
        <w:rPr>
          <w:rFonts w:ascii="Times New Roman" w:hAnsi="Times New Roman" w:cs="Times New Roman"/>
          <w:sz w:val="28"/>
          <w:szCs w:val="28"/>
        </w:rPr>
        <w:t>biguttulus [</w:t>
      </w:r>
      <w:r w:rsidRPr="005B6EBE">
        <w:rPr>
          <w:rFonts w:ascii="Times New Roman" w:hAnsi="Times New Roman" w:cs="Times New Roman"/>
          <w:sz w:val="28"/>
          <w:szCs w:val="28"/>
        </w:rPr>
        <w:t>Tarasova et al., 2021</w:t>
      </w:r>
      <w:r w:rsidR="009F73A6" w:rsidRPr="005B6EBE">
        <w:rPr>
          <w:rFonts w:ascii="Times New Roman" w:hAnsi="Times New Roman" w:cs="Times New Roman"/>
          <w:sz w:val="28"/>
          <w:szCs w:val="28"/>
        </w:rPr>
        <w:t>]</w:t>
      </w:r>
      <w:r w:rsidRPr="005B6EBE">
        <w:rPr>
          <w:rFonts w:ascii="Times New Roman" w:hAnsi="Times New Roman" w:cs="Times New Roman"/>
          <w:sz w:val="28"/>
          <w:szCs w:val="28"/>
        </w:rPr>
        <w:t>.</w:t>
      </w:r>
    </w:p>
    <w:p w:rsidR="004E36A6" w:rsidRPr="005B6EBE" w:rsidRDefault="004E36A6" w:rsidP="00091189">
      <w:pPr>
        <w:spacing w:after="0" w:line="240" w:lineRule="auto"/>
        <w:ind w:firstLine="708"/>
        <w:jc w:val="both"/>
        <w:rPr>
          <w:rFonts w:ascii="Times New Roman" w:hAnsi="Times New Roman" w:cs="Times New Roman"/>
          <w:sz w:val="28"/>
          <w:szCs w:val="28"/>
        </w:rPr>
      </w:pPr>
      <w:r w:rsidRPr="005B6EBE">
        <w:rPr>
          <w:rFonts w:ascii="Times New Roman" w:hAnsi="Times New Roman" w:cs="Times New Roman"/>
          <w:sz w:val="28"/>
          <w:szCs w:val="28"/>
        </w:rPr>
        <w:t xml:space="preserve">Значительная часть прямокрылых также определялась по их стрекоту. Записи звуков производились на телефон и передавались специалисту. Далее, с помощью специализированной компьютерной программы, вид определялся по амплитуде и частоте колебаний стрекота. После идентификации латинские названия вносились в аннотированный список видов отряда прямокрылых, обитающих в окрестностях д. Коренёво </w:t>
      </w:r>
      <w:r w:rsidR="009F73A6" w:rsidRPr="005B6EBE">
        <w:rPr>
          <w:rFonts w:ascii="Times New Roman" w:hAnsi="Times New Roman" w:cs="Times New Roman"/>
          <w:sz w:val="28"/>
          <w:szCs w:val="28"/>
        </w:rPr>
        <w:t>[</w:t>
      </w:r>
      <w:r w:rsidRPr="005B6EBE">
        <w:rPr>
          <w:rFonts w:ascii="Times New Roman" w:hAnsi="Times New Roman" w:cs="Times New Roman"/>
          <w:sz w:val="28"/>
          <w:szCs w:val="28"/>
        </w:rPr>
        <w:t>Бенедиктов, 2008</w:t>
      </w:r>
      <w:r w:rsidR="009F73A6" w:rsidRPr="005B6EBE">
        <w:rPr>
          <w:rFonts w:ascii="Times New Roman" w:hAnsi="Times New Roman" w:cs="Times New Roman"/>
          <w:sz w:val="28"/>
          <w:szCs w:val="28"/>
        </w:rPr>
        <w:t>]</w:t>
      </w:r>
      <w:r w:rsidRPr="005B6EBE">
        <w:rPr>
          <w:rFonts w:ascii="Times New Roman" w:hAnsi="Times New Roman" w:cs="Times New Roman"/>
          <w:sz w:val="28"/>
          <w:szCs w:val="28"/>
        </w:rPr>
        <w:t>.</w:t>
      </w:r>
    </w:p>
    <w:p w:rsidR="005B6EBE" w:rsidRDefault="005B6EBE" w:rsidP="00091189">
      <w:pPr>
        <w:spacing w:after="0" w:line="240" w:lineRule="auto"/>
        <w:ind w:firstLine="708"/>
        <w:jc w:val="center"/>
        <w:rPr>
          <w:rFonts w:ascii="Times New Roman" w:hAnsi="Times New Roman" w:cs="Times New Roman"/>
          <w:b/>
          <w:color w:val="FF0000"/>
          <w:sz w:val="28"/>
          <w:szCs w:val="28"/>
        </w:rPr>
      </w:pPr>
    </w:p>
    <w:p w:rsidR="00B06772" w:rsidRPr="005B6EBE" w:rsidRDefault="00B06772" w:rsidP="00091189">
      <w:pPr>
        <w:spacing w:after="0" w:line="240" w:lineRule="auto"/>
        <w:ind w:firstLine="708"/>
        <w:jc w:val="center"/>
        <w:rPr>
          <w:rFonts w:ascii="Times New Roman" w:hAnsi="Times New Roman" w:cs="Times New Roman"/>
          <w:b/>
          <w:sz w:val="28"/>
          <w:szCs w:val="28"/>
        </w:rPr>
      </w:pPr>
      <w:r w:rsidRPr="005B6EBE">
        <w:rPr>
          <w:rFonts w:ascii="Times New Roman" w:hAnsi="Times New Roman" w:cs="Times New Roman"/>
          <w:b/>
          <w:sz w:val="28"/>
          <w:szCs w:val="28"/>
        </w:rPr>
        <w:t>2.4. Методы анализа и учёта численности материала</w:t>
      </w:r>
    </w:p>
    <w:p w:rsidR="00153B63" w:rsidRPr="005B6EBE" w:rsidRDefault="00153B63" w:rsidP="00091189">
      <w:pPr>
        <w:spacing w:after="0" w:line="240" w:lineRule="auto"/>
        <w:ind w:firstLine="709"/>
        <w:jc w:val="both"/>
        <w:rPr>
          <w:rFonts w:ascii="Times New Roman" w:eastAsia="Times New Roman" w:hAnsi="Times New Roman" w:cs="Times New Roman"/>
          <w:sz w:val="28"/>
          <w:szCs w:val="28"/>
          <w:lang w:eastAsia="ru-RU"/>
        </w:rPr>
      </w:pPr>
      <w:r w:rsidRPr="005B6EBE">
        <w:rPr>
          <w:rFonts w:ascii="Times New Roman" w:eastAsia="Times New Roman" w:hAnsi="Times New Roman" w:cs="Times New Roman"/>
          <w:sz w:val="28"/>
          <w:szCs w:val="28"/>
          <w:lang w:eastAsia="ru-RU"/>
        </w:rPr>
        <w:t>Сбор прямокрылых осуществлялся в солнечную погоду. Для максимального охвата территории были исследованы все биотопы окрестностей д. Коренёво, поскольку места обитания этих насекомых тесно связаны с экологическими особенностями биотопа. В ходе исследования отлавливались преимущественно имаго, однако в собранный материал попадали и личинки. Наибольшее количество полевых выходов пришлось на август и сентябрь, что обусловлено массовым появлением имаго у большинства групп прямокрылых [Голуб и др., 2012].</w:t>
      </w:r>
    </w:p>
    <w:p w:rsidR="00153B63" w:rsidRPr="005B6EBE" w:rsidRDefault="00153B63" w:rsidP="00091189">
      <w:pPr>
        <w:spacing w:after="0" w:line="240" w:lineRule="auto"/>
        <w:ind w:firstLine="709"/>
        <w:jc w:val="both"/>
        <w:rPr>
          <w:rFonts w:ascii="Times New Roman" w:eastAsia="Times New Roman" w:hAnsi="Times New Roman" w:cs="Times New Roman"/>
          <w:sz w:val="28"/>
          <w:szCs w:val="28"/>
          <w:lang w:eastAsia="ru-RU"/>
        </w:rPr>
      </w:pPr>
      <w:r w:rsidRPr="005B6EBE">
        <w:rPr>
          <w:rFonts w:ascii="Times New Roman" w:eastAsia="Times New Roman" w:hAnsi="Times New Roman" w:cs="Times New Roman"/>
          <w:sz w:val="28"/>
          <w:szCs w:val="28"/>
          <w:lang w:eastAsia="ru-RU"/>
        </w:rPr>
        <w:t>Визуальный учёт и ручной сбор прямокрылых позволяют получить ценные данные об их стациальном и ярусном распределении. Для оценки численности применялся ручной сбор в течение одного часа. Была разработана простая градация встречаемости: единичные находки (1-3 экземпляра), редкие (4-6 экземпляров), нечастые (7-10 экземпляров) и обычные виды (более десятка экземпляров) [Алексанов и др., 2021].</w:t>
      </w:r>
    </w:p>
    <w:p w:rsidR="00153B63" w:rsidRPr="005B6EBE" w:rsidRDefault="00153B63" w:rsidP="00091189">
      <w:pPr>
        <w:spacing w:after="0" w:line="240" w:lineRule="auto"/>
        <w:ind w:firstLine="708"/>
        <w:jc w:val="both"/>
        <w:rPr>
          <w:rFonts w:ascii="Times New Roman" w:eastAsia="Times New Roman" w:hAnsi="Times New Roman" w:cs="Times New Roman"/>
          <w:sz w:val="28"/>
          <w:szCs w:val="28"/>
          <w:lang w:eastAsia="ru-RU"/>
        </w:rPr>
      </w:pPr>
      <w:r w:rsidRPr="005B6EBE">
        <w:rPr>
          <w:rFonts w:ascii="Times New Roman" w:eastAsia="Times New Roman" w:hAnsi="Times New Roman" w:cs="Times New Roman"/>
          <w:sz w:val="28"/>
          <w:szCs w:val="28"/>
          <w:lang w:eastAsia="ru-RU"/>
        </w:rPr>
        <w:t>В основу нашего исследования легли современные данные, согласно которым в Калужской области обитает 45 видов прямокрылых. Мы предположили, что если 15 видов составляют треть видового разнообразия области, то фактическое разнообразие значительно выше.</w:t>
      </w:r>
    </w:p>
    <w:p w:rsidR="00153B63" w:rsidRPr="005B6EBE" w:rsidRDefault="00153B63" w:rsidP="00091189">
      <w:pPr>
        <w:spacing w:after="0" w:line="240" w:lineRule="auto"/>
        <w:ind w:firstLine="708"/>
        <w:jc w:val="both"/>
        <w:rPr>
          <w:rFonts w:ascii="Times New Roman" w:eastAsia="Times New Roman" w:hAnsi="Times New Roman" w:cs="Times New Roman"/>
          <w:sz w:val="28"/>
          <w:szCs w:val="28"/>
          <w:lang w:eastAsia="ru-RU"/>
        </w:rPr>
      </w:pPr>
      <w:r w:rsidRPr="005B6EBE">
        <w:rPr>
          <w:rFonts w:ascii="Times New Roman" w:eastAsia="Times New Roman" w:hAnsi="Times New Roman" w:cs="Times New Roman"/>
          <w:sz w:val="28"/>
          <w:szCs w:val="28"/>
          <w:lang w:eastAsia="ru-RU"/>
        </w:rPr>
        <w:t>Для определения координат мест поимки прямокрылых, а также для выбора перспективных мест ловли, мы использовали приложение "Яндекс Карты". Спутниковые снимки, представленные в этом приложении [см. Приложение I], позволили нам более точно определить подходящие локалитеты.</w:t>
      </w:r>
    </w:p>
    <w:p w:rsidR="00153B63" w:rsidRPr="005B6EBE" w:rsidRDefault="00153B63" w:rsidP="00091189">
      <w:pPr>
        <w:spacing w:after="0" w:line="240" w:lineRule="auto"/>
        <w:ind w:firstLine="708"/>
        <w:jc w:val="both"/>
        <w:rPr>
          <w:rFonts w:ascii="Times New Roman" w:eastAsia="Times New Roman" w:hAnsi="Times New Roman" w:cs="Times New Roman"/>
          <w:sz w:val="28"/>
          <w:szCs w:val="28"/>
          <w:lang w:eastAsia="ru-RU"/>
        </w:rPr>
      </w:pPr>
      <w:r w:rsidRPr="005B6EBE">
        <w:rPr>
          <w:rFonts w:ascii="Times New Roman" w:eastAsia="Times New Roman" w:hAnsi="Times New Roman" w:cs="Times New Roman"/>
          <w:sz w:val="28"/>
          <w:szCs w:val="28"/>
          <w:lang w:eastAsia="ru-RU"/>
        </w:rPr>
        <w:t>Систематика, названия видов, места обитания и экологические группы отряда прямокрылых приводятся в соответствии с "Большой российской энциклопедией" [https://bigenc.ru/c/priamokrylye-87be2c].</w:t>
      </w:r>
    </w:p>
    <w:p w:rsidR="009F73A6" w:rsidRDefault="009F73A6"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8E6FBF" w:rsidRPr="00091189" w:rsidRDefault="008E6FBF" w:rsidP="00E12ECA">
      <w:pPr>
        <w:spacing w:after="0" w:line="240" w:lineRule="auto"/>
        <w:rPr>
          <w:rFonts w:ascii="Times New Roman" w:hAnsi="Times New Roman" w:cs="Times New Roman"/>
          <w:b/>
          <w:color w:val="000000" w:themeColor="text1"/>
          <w:sz w:val="28"/>
          <w:szCs w:val="28"/>
        </w:rPr>
      </w:pPr>
      <w:r w:rsidRPr="00091189">
        <w:rPr>
          <w:rFonts w:ascii="Times New Roman" w:hAnsi="Times New Roman" w:cs="Times New Roman"/>
          <w:b/>
          <w:color w:val="000000" w:themeColor="text1"/>
          <w:sz w:val="28"/>
          <w:szCs w:val="28"/>
        </w:rPr>
        <w:lastRenderedPageBreak/>
        <w:t xml:space="preserve">Глава III. </w:t>
      </w:r>
      <w:r w:rsidR="00830F15" w:rsidRPr="00091189">
        <w:rPr>
          <w:rFonts w:ascii="Times New Roman" w:hAnsi="Times New Roman" w:cs="Times New Roman"/>
          <w:b/>
          <w:color w:val="000000" w:themeColor="text1"/>
          <w:sz w:val="28"/>
          <w:szCs w:val="28"/>
        </w:rPr>
        <w:t>АНАЛИЗ ПОЛУЧЕНЫХ РЕЗУЛЬТАТОВ</w:t>
      </w:r>
    </w:p>
    <w:p w:rsidR="002C079D" w:rsidRPr="00091189" w:rsidRDefault="002C079D"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91189">
        <w:rPr>
          <w:rFonts w:ascii="Times New Roman" w:eastAsia="Times New Roman" w:hAnsi="Times New Roman" w:cs="Times New Roman"/>
          <w:color w:val="000000" w:themeColor="text1"/>
          <w:sz w:val="28"/>
          <w:szCs w:val="28"/>
          <w:lang w:eastAsia="ru-RU"/>
        </w:rPr>
        <w:t xml:space="preserve">В результате нашего исследования мы впервые провели подробное изучение фауны насекомых отряда прямокрылых, обитающих на территории Жиздринского района, деревни Коренёво. Исследование проводилось в период с </w:t>
      </w:r>
      <w:r w:rsidR="009F73A6" w:rsidRPr="00091189">
        <w:rPr>
          <w:rFonts w:ascii="Times New Roman" w:eastAsia="Times New Roman" w:hAnsi="Times New Roman" w:cs="Times New Roman"/>
          <w:color w:val="000000" w:themeColor="text1"/>
          <w:sz w:val="28"/>
          <w:szCs w:val="28"/>
          <w:lang w:eastAsia="ru-RU"/>
        </w:rPr>
        <w:t>августа</w:t>
      </w:r>
      <w:r w:rsidRPr="00091189">
        <w:rPr>
          <w:rFonts w:ascii="Times New Roman" w:eastAsia="Times New Roman" w:hAnsi="Times New Roman" w:cs="Times New Roman"/>
          <w:color w:val="000000" w:themeColor="text1"/>
          <w:sz w:val="28"/>
          <w:szCs w:val="28"/>
          <w:lang w:eastAsia="ru-RU"/>
        </w:rPr>
        <w:t xml:space="preserve"> 2024 года по октябрь 2025 года и заняло два полевых сезона ловли и фиксации прямокрылых. Отлов материала проводили различными методами в 11 различных локалитетах</w:t>
      </w:r>
      <w:r w:rsidR="00844A1F" w:rsidRPr="00091189">
        <w:rPr>
          <w:rFonts w:ascii="Times New Roman" w:eastAsia="Times New Roman" w:hAnsi="Times New Roman" w:cs="Times New Roman"/>
          <w:color w:val="000000" w:themeColor="text1"/>
          <w:sz w:val="28"/>
          <w:szCs w:val="28"/>
          <w:lang w:eastAsia="ru-RU"/>
        </w:rPr>
        <w:t xml:space="preserve"> </w:t>
      </w:r>
      <w:r w:rsidR="009F73A6" w:rsidRPr="00091189">
        <w:rPr>
          <w:rFonts w:ascii="Times New Roman" w:hAnsi="Times New Roman" w:cs="Times New Roman"/>
          <w:color w:val="000000" w:themeColor="text1"/>
          <w:sz w:val="28"/>
          <w:szCs w:val="28"/>
        </w:rPr>
        <w:t>[</w:t>
      </w:r>
      <w:r w:rsidR="00C91410" w:rsidRPr="00091189">
        <w:rPr>
          <w:rFonts w:ascii="Times New Roman" w:hAnsi="Times New Roman" w:cs="Times New Roman"/>
          <w:color w:val="000000" w:themeColor="text1"/>
          <w:sz w:val="28"/>
          <w:szCs w:val="28"/>
        </w:rPr>
        <w:t xml:space="preserve">см. </w:t>
      </w:r>
      <w:r w:rsidR="00844A1F" w:rsidRPr="00091189">
        <w:rPr>
          <w:rFonts w:ascii="Times New Roman" w:hAnsi="Times New Roman" w:cs="Times New Roman"/>
          <w:color w:val="000000" w:themeColor="text1"/>
          <w:sz w:val="28"/>
          <w:szCs w:val="28"/>
        </w:rPr>
        <w:t xml:space="preserve">Приложение </w:t>
      </w:r>
      <w:r w:rsidR="00844A1F" w:rsidRPr="00091189">
        <w:rPr>
          <w:rFonts w:ascii="Times New Roman" w:hAnsi="Times New Roman" w:cs="Times New Roman"/>
          <w:color w:val="000000" w:themeColor="text1"/>
          <w:sz w:val="28"/>
          <w:szCs w:val="28"/>
          <w:lang w:val="en-US"/>
        </w:rPr>
        <w:t>I</w:t>
      </w:r>
      <w:r w:rsidR="009F73A6" w:rsidRPr="00091189">
        <w:rPr>
          <w:rFonts w:ascii="Times New Roman" w:hAnsi="Times New Roman" w:cs="Times New Roman"/>
          <w:color w:val="000000" w:themeColor="text1"/>
          <w:sz w:val="28"/>
          <w:szCs w:val="28"/>
        </w:rPr>
        <w:t>]</w:t>
      </w:r>
      <w:r w:rsidRPr="00091189">
        <w:rPr>
          <w:rFonts w:ascii="Times New Roman" w:eastAsia="Times New Roman" w:hAnsi="Times New Roman" w:cs="Times New Roman"/>
          <w:color w:val="000000" w:themeColor="text1"/>
          <w:sz w:val="28"/>
          <w:szCs w:val="28"/>
          <w:lang w:eastAsia="ru-RU"/>
        </w:rPr>
        <w:t>, подбирая разнообразные экотопы. Отлов и фиксацию проводили регулярно, несколько раз в неделю, во время полевых выходов кружка «Юный натуралист». В результате нашей работы собрано и записан звук около 1000 особей. После определения видовой принадлежности насекомых мы выявили 2</w:t>
      </w:r>
      <w:r w:rsidR="00707E5A" w:rsidRPr="00091189">
        <w:rPr>
          <w:rFonts w:ascii="Times New Roman" w:eastAsia="Times New Roman" w:hAnsi="Times New Roman" w:cs="Times New Roman"/>
          <w:color w:val="000000" w:themeColor="text1"/>
          <w:sz w:val="28"/>
          <w:szCs w:val="28"/>
          <w:lang w:eastAsia="ru-RU"/>
        </w:rPr>
        <w:t>3</w:t>
      </w:r>
      <w:r w:rsidRPr="00091189">
        <w:rPr>
          <w:rFonts w:ascii="Times New Roman" w:eastAsia="Times New Roman" w:hAnsi="Times New Roman" w:cs="Times New Roman"/>
          <w:color w:val="000000" w:themeColor="text1"/>
          <w:sz w:val="28"/>
          <w:szCs w:val="28"/>
          <w:lang w:eastAsia="ru-RU"/>
        </w:rPr>
        <w:t xml:space="preserve"> вид</w:t>
      </w:r>
      <w:r w:rsidR="00707E5A" w:rsidRPr="00091189">
        <w:rPr>
          <w:rFonts w:ascii="Times New Roman" w:eastAsia="Times New Roman" w:hAnsi="Times New Roman" w:cs="Times New Roman"/>
          <w:color w:val="000000" w:themeColor="text1"/>
          <w:sz w:val="28"/>
          <w:szCs w:val="28"/>
          <w:lang w:eastAsia="ru-RU"/>
        </w:rPr>
        <w:t>а</w:t>
      </w:r>
      <w:r w:rsidRPr="00091189">
        <w:rPr>
          <w:rFonts w:ascii="Times New Roman" w:eastAsia="Times New Roman" w:hAnsi="Times New Roman" w:cs="Times New Roman"/>
          <w:color w:val="000000" w:themeColor="text1"/>
          <w:sz w:val="28"/>
          <w:szCs w:val="28"/>
          <w:lang w:eastAsia="ru-RU"/>
        </w:rPr>
        <w:t xml:space="preserve"> насекомых из отряда прямокрылых. Данное количество видов не окончательно, мы будем проводить отлов в последующие годы, так как для изучения фауны насекомых необходимы десятки лет.</w:t>
      </w:r>
    </w:p>
    <w:p w:rsidR="002C079D" w:rsidRPr="00091189" w:rsidRDefault="002C079D" w:rsidP="00091189">
      <w:pPr>
        <w:spacing w:after="0" w:line="240" w:lineRule="auto"/>
        <w:jc w:val="center"/>
        <w:rPr>
          <w:rFonts w:ascii="Times New Roman" w:eastAsia="Times New Roman" w:hAnsi="Times New Roman" w:cs="Times New Roman"/>
          <w:b/>
          <w:color w:val="000000" w:themeColor="text1"/>
          <w:sz w:val="28"/>
          <w:szCs w:val="28"/>
          <w:lang w:eastAsia="ru-RU"/>
        </w:rPr>
      </w:pPr>
      <w:r w:rsidRPr="00091189">
        <w:rPr>
          <w:rFonts w:ascii="Times New Roman" w:eastAsia="Times New Roman" w:hAnsi="Times New Roman" w:cs="Times New Roman"/>
          <w:b/>
          <w:color w:val="000000" w:themeColor="text1"/>
          <w:sz w:val="28"/>
          <w:szCs w:val="28"/>
          <w:lang w:eastAsia="ru-RU"/>
        </w:rPr>
        <w:t>Таксономический состав отряда прямокрылых</w:t>
      </w:r>
    </w:p>
    <w:p w:rsidR="002C079D" w:rsidRPr="00091189" w:rsidRDefault="002C079D"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91189">
        <w:rPr>
          <w:rFonts w:ascii="Times New Roman" w:eastAsia="Times New Roman" w:hAnsi="Times New Roman" w:cs="Times New Roman"/>
          <w:color w:val="000000" w:themeColor="text1"/>
          <w:sz w:val="28"/>
          <w:szCs w:val="28"/>
          <w:lang w:eastAsia="ru-RU"/>
        </w:rPr>
        <w:t>Пойманные насекомые относятся к четырём семействам отряда прямокрылых: Семейство настоящие кузнечики (Tettigoniidae) – 8 видов, Семейство медведки (Gryllotalpidae) – 1 вид, Семейство настоящие саранчовые (Acrididae) – 1</w:t>
      </w:r>
      <w:r w:rsidR="00707E5A" w:rsidRPr="00091189">
        <w:rPr>
          <w:rFonts w:ascii="Times New Roman" w:eastAsia="Times New Roman" w:hAnsi="Times New Roman" w:cs="Times New Roman"/>
          <w:color w:val="000000" w:themeColor="text1"/>
          <w:sz w:val="28"/>
          <w:szCs w:val="28"/>
          <w:lang w:eastAsia="ru-RU"/>
        </w:rPr>
        <w:t>2</w:t>
      </w:r>
      <w:r w:rsidRPr="00091189">
        <w:rPr>
          <w:rFonts w:ascii="Times New Roman" w:eastAsia="Times New Roman" w:hAnsi="Times New Roman" w:cs="Times New Roman"/>
          <w:color w:val="000000" w:themeColor="text1"/>
          <w:sz w:val="28"/>
          <w:szCs w:val="28"/>
          <w:lang w:eastAsia="ru-RU"/>
        </w:rPr>
        <w:t xml:space="preserve"> видов, Семейство прыгунчики (Tetrigidae) – 2 вида.</w:t>
      </w:r>
    </w:p>
    <w:p w:rsidR="002C079D" w:rsidRPr="00091189" w:rsidRDefault="002C079D" w:rsidP="0009118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91189">
        <w:rPr>
          <w:rFonts w:ascii="Times New Roman" w:eastAsia="Times New Roman" w:hAnsi="Times New Roman" w:cs="Times New Roman"/>
          <w:color w:val="000000" w:themeColor="text1"/>
          <w:sz w:val="28"/>
          <w:szCs w:val="28"/>
          <w:lang w:eastAsia="ru-RU"/>
        </w:rPr>
        <w:t>Самое массовое по количеству видов – семейство настоящие саранчовые (Acrididae), 5</w:t>
      </w:r>
      <w:r w:rsidR="00707E5A" w:rsidRPr="00091189">
        <w:rPr>
          <w:rFonts w:ascii="Times New Roman" w:eastAsia="Times New Roman" w:hAnsi="Times New Roman" w:cs="Times New Roman"/>
          <w:color w:val="000000" w:themeColor="text1"/>
          <w:sz w:val="28"/>
          <w:szCs w:val="28"/>
          <w:lang w:eastAsia="ru-RU"/>
        </w:rPr>
        <w:t>2</w:t>
      </w:r>
      <w:r w:rsidR="00844A1F" w:rsidRPr="00091189">
        <w:rPr>
          <w:rFonts w:ascii="Times New Roman" w:eastAsia="Times New Roman" w:hAnsi="Times New Roman" w:cs="Times New Roman"/>
          <w:color w:val="000000" w:themeColor="text1"/>
          <w:sz w:val="28"/>
          <w:szCs w:val="28"/>
          <w:lang w:eastAsia="ru-RU"/>
        </w:rPr>
        <w:t>% вида</w:t>
      </w:r>
      <w:r w:rsidRPr="00091189">
        <w:rPr>
          <w:rFonts w:ascii="Times New Roman" w:eastAsia="Times New Roman" w:hAnsi="Times New Roman" w:cs="Times New Roman"/>
          <w:color w:val="000000" w:themeColor="text1"/>
          <w:sz w:val="28"/>
          <w:szCs w:val="28"/>
          <w:lang w:eastAsia="ru-RU"/>
        </w:rPr>
        <w:t xml:space="preserve"> от общего числа пойманных нами прямокрылых. Самым малочисленным по видовому составу оказалось семейство Медведки (Gryllotalpidae): мы зарегистрировали всего один вид из этого семейства.</w:t>
      </w:r>
    </w:p>
    <w:p w:rsidR="008E6FBF" w:rsidRPr="00091189" w:rsidRDefault="008E6FBF" w:rsidP="00091189">
      <w:pPr>
        <w:spacing w:after="0" w:line="240" w:lineRule="auto"/>
        <w:rPr>
          <w:rFonts w:ascii="Times New Roman" w:hAnsi="Times New Roman" w:cs="Times New Roman"/>
          <w:b/>
          <w:sz w:val="28"/>
          <w:szCs w:val="28"/>
        </w:rPr>
      </w:pPr>
      <w:r w:rsidRPr="00091189">
        <w:rPr>
          <w:rFonts w:ascii="Times New Roman" w:hAnsi="Times New Roman" w:cs="Times New Roman"/>
          <w:b/>
          <w:sz w:val="28"/>
          <w:szCs w:val="28"/>
        </w:rPr>
        <w:t xml:space="preserve">Подотряд </w:t>
      </w:r>
      <w:r w:rsidR="00C83FDD" w:rsidRPr="00091189">
        <w:rPr>
          <w:rFonts w:ascii="Times New Roman" w:hAnsi="Times New Roman" w:cs="Times New Roman"/>
          <w:b/>
          <w:sz w:val="28"/>
          <w:szCs w:val="28"/>
        </w:rPr>
        <w:t>Длинноусые (</w:t>
      </w:r>
      <w:r w:rsidRPr="00091189">
        <w:rPr>
          <w:rFonts w:ascii="Times New Roman" w:hAnsi="Times New Roman" w:cs="Times New Roman"/>
          <w:b/>
          <w:sz w:val="28"/>
          <w:szCs w:val="28"/>
          <w:lang w:val="en-US"/>
        </w:rPr>
        <w:t>Ensifera</w:t>
      </w:r>
      <w:r w:rsidR="00C83FDD" w:rsidRPr="00091189">
        <w:rPr>
          <w:rFonts w:ascii="Times New Roman" w:hAnsi="Times New Roman" w:cs="Times New Roman"/>
          <w:b/>
          <w:sz w:val="28"/>
          <w:szCs w:val="28"/>
        </w:rPr>
        <w:t>)</w:t>
      </w:r>
      <w:r w:rsidRPr="00091189">
        <w:rPr>
          <w:rFonts w:ascii="Times New Roman" w:hAnsi="Times New Roman" w:cs="Times New Roman"/>
          <w:b/>
          <w:sz w:val="28"/>
          <w:szCs w:val="28"/>
        </w:rPr>
        <w:t xml:space="preserve"> </w:t>
      </w:r>
    </w:p>
    <w:p w:rsidR="009F73A6" w:rsidRPr="00091189" w:rsidRDefault="008E6FBF" w:rsidP="00091189">
      <w:pPr>
        <w:shd w:val="clear" w:color="auto" w:fill="FFFFFF"/>
        <w:spacing w:after="0" w:line="240" w:lineRule="auto"/>
        <w:jc w:val="both"/>
        <w:rPr>
          <w:rFonts w:ascii="Times New Roman" w:hAnsi="Times New Roman" w:cs="Times New Roman"/>
          <w:sz w:val="28"/>
          <w:szCs w:val="28"/>
        </w:rPr>
      </w:pPr>
      <w:r w:rsidRPr="00091189">
        <w:rPr>
          <w:rFonts w:ascii="Times New Roman" w:hAnsi="Times New Roman" w:cs="Times New Roman"/>
          <w:b/>
          <w:sz w:val="28"/>
          <w:szCs w:val="28"/>
        </w:rPr>
        <w:t>Семейство Настоящие кузнечики (</w:t>
      </w:r>
      <w:r w:rsidRPr="00091189">
        <w:rPr>
          <w:rFonts w:ascii="Times New Roman" w:hAnsi="Times New Roman" w:cs="Times New Roman"/>
          <w:b/>
          <w:sz w:val="28"/>
          <w:szCs w:val="28"/>
          <w:lang w:val="en-US"/>
        </w:rPr>
        <w:t>Tettigoniidae</w:t>
      </w:r>
      <w:r w:rsidRPr="00091189">
        <w:rPr>
          <w:rFonts w:ascii="Times New Roman" w:hAnsi="Times New Roman" w:cs="Times New Roman"/>
          <w:b/>
          <w:sz w:val="28"/>
          <w:szCs w:val="28"/>
        </w:rPr>
        <w:t>)</w:t>
      </w:r>
      <w:r w:rsidRPr="00091189">
        <w:rPr>
          <w:rFonts w:ascii="Times New Roman" w:hAnsi="Times New Roman" w:cs="Times New Roman"/>
          <w:sz w:val="28"/>
          <w:szCs w:val="28"/>
        </w:rPr>
        <w:t xml:space="preserve"> </w:t>
      </w:r>
      <w:r w:rsidR="009F73A6" w:rsidRPr="00091189">
        <w:rPr>
          <w:rFonts w:ascii="Times New Roman" w:hAnsi="Times New Roman" w:cs="Times New Roman"/>
          <w:sz w:val="28"/>
          <w:szCs w:val="28"/>
        </w:rPr>
        <w:t>[</w:t>
      </w:r>
      <w:r w:rsidR="00C91410" w:rsidRPr="00091189">
        <w:rPr>
          <w:rFonts w:ascii="Times New Roman" w:hAnsi="Times New Roman" w:cs="Times New Roman"/>
          <w:sz w:val="28"/>
          <w:szCs w:val="28"/>
        </w:rPr>
        <w:t xml:space="preserve">см. </w:t>
      </w:r>
      <w:r w:rsidRPr="00091189">
        <w:rPr>
          <w:rFonts w:ascii="Times New Roman" w:hAnsi="Times New Roman" w:cs="Times New Roman"/>
          <w:sz w:val="28"/>
          <w:szCs w:val="28"/>
        </w:rPr>
        <w:t xml:space="preserve">Приложение </w:t>
      </w:r>
      <w:r w:rsidRPr="00091189">
        <w:rPr>
          <w:rFonts w:ascii="Times New Roman" w:hAnsi="Times New Roman" w:cs="Times New Roman"/>
          <w:sz w:val="28"/>
          <w:szCs w:val="28"/>
          <w:lang w:val="en-US"/>
        </w:rPr>
        <w:t>XIII</w:t>
      </w:r>
      <w:r w:rsidR="009F73A6" w:rsidRPr="00091189">
        <w:rPr>
          <w:rFonts w:ascii="Times New Roman" w:hAnsi="Times New Roman" w:cs="Times New Roman"/>
          <w:sz w:val="28"/>
          <w:szCs w:val="28"/>
        </w:rPr>
        <w:t>]</w:t>
      </w:r>
      <w:r w:rsidRPr="00091189">
        <w:rPr>
          <w:rFonts w:ascii="Times New Roman" w:hAnsi="Times New Roman" w:cs="Times New Roman"/>
          <w:sz w:val="28"/>
          <w:szCs w:val="28"/>
        </w:rPr>
        <w:t xml:space="preserve">. </w:t>
      </w:r>
      <w:r w:rsidR="009F73A6" w:rsidRPr="00091189">
        <w:rPr>
          <w:rFonts w:ascii="Times New Roman" w:hAnsi="Times New Roman" w:cs="Times New Roman"/>
          <w:sz w:val="28"/>
          <w:szCs w:val="28"/>
        </w:rPr>
        <w:t>В окрестностях деревни Коренёво обнаружено 8 из 14 (57%) видов кузнечиков, обитающих в Калужской области.</w:t>
      </w:r>
    </w:p>
    <w:p w:rsidR="009F73A6" w:rsidRPr="00091189" w:rsidRDefault="009F73A6" w:rsidP="00091189">
      <w:pPr>
        <w:shd w:val="clear" w:color="auto" w:fill="FFFFFF"/>
        <w:spacing w:after="0" w:line="240" w:lineRule="auto"/>
        <w:ind w:firstLine="708"/>
        <w:jc w:val="both"/>
        <w:rPr>
          <w:rFonts w:ascii="Times New Roman" w:hAnsi="Times New Roman" w:cs="Times New Roman"/>
          <w:sz w:val="28"/>
          <w:szCs w:val="28"/>
        </w:rPr>
      </w:pPr>
      <w:r w:rsidRPr="00091189">
        <w:rPr>
          <w:rFonts w:ascii="Times New Roman" w:hAnsi="Times New Roman" w:cs="Times New Roman"/>
          <w:sz w:val="28"/>
          <w:szCs w:val="28"/>
        </w:rPr>
        <w:t>Кузнечиков легко узнать по длинным усикам и стройному, вытянутому телу. Их окраска варьируется от зелёной и коричневой до серой, чёрной, землистых оттенков или жёлтой. Часто на теле присутствуют тёмные или светлые полосы и пятна, особенно на переднеспинке.</w:t>
      </w:r>
    </w:p>
    <w:p w:rsidR="009F73A6" w:rsidRPr="00091189" w:rsidRDefault="009F73A6" w:rsidP="00091189">
      <w:pPr>
        <w:shd w:val="clear" w:color="auto" w:fill="FFFFFF"/>
        <w:spacing w:after="0" w:line="240" w:lineRule="auto"/>
        <w:ind w:firstLine="708"/>
        <w:jc w:val="both"/>
        <w:rPr>
          <w:rFonts w:ascii="Times New Roman" w:hAnsi="Times New Roman" w:cs="Times New Roman"/>
          <w:sz w:val="28"/>
          <w:szCs w:val="28"/>
        </w:rPr>
      </w:pPr>
      <w:r w:rsidRPr="00091189">
        <w:rPr>
          <w:rFonts w:ascii="Times New Roman" w:hAnsi="Times New Roman" w:cs="Times New Roman"/>
          <w:sz w:val="28"/>
          <w:szCs w:val="28"/>
        </w:rPr>
        <w:t>Питание кузнечиков разнообразно: большинство предпочитает растительную пищу, некоторые всеядны, а среди хищников встречаются и каннибалы. Многие виды обладают маскировочной окраской, имитируя листья или другие части растений, что помогает им сливаться с окружающей средой.</w:t>
      </w:r>
    </w:p>
    <w:p w:rsidR="009F73A6" w:rsidRPr="00091189" w:rsidRDefault="009F73A6" w:rsidP="00091189">
      <w:pPr>
        <w:shd w:val="clear" w:color="auto" w:fill="FFFFFF"/>
        <w:spacing w:after="0" w:line="240" w:lineRule="auto"/>
        <w:jc w:val="both"/>
        <w:rPr>
          <w:rFonts w:ascii="Times New Roman" w:hAnsi="Times New Roman" w:cs="Times New Roman"/>
          <w:sz w:val="28"/>
          <w:szCs w:val="28"/>
        </w:rPr>
      </w:pPr>
      <w:r w:rsidRPr="00091189">
        <w:rPr>
          <w:rFonts w:ascii="Times New Roman" w:hAnsi="Times New Roman" w:cs="Times New Roman"/>
          <w:sz w:val="28"/>
          <w:szCs w:val="28"/>
        </w:rPr>
        <w:t xml:space="preserve">Песни кузнечиков рождаются благодаря трению надкрылий друг о друга или о их прожилки. У самок большинства видов имеется длинный, саблевидный яйцеклад. Несведущие люди часто ошибочно принимают его за опасное оружие, но это совершенно напрасно: самки используют его исключительно для откладки яиц в почву. Хотя некоторые настоящие кузнечики могут укусить своими челюстями, их укусы безвредны и не несут опасности заболеваний </w:t>
      </w:r>
      <w:r w:rsidR="005847FA" w:rsidRPr="00091189">
        <w:rPr>
          <w:rFonts w:ascii="Times New Roman" w:hAnsi="Times New Roman" w:cs="Times New Roman"/>
          <w:sz w:val="28"/>
          <w:szCs w:val="28"/>
        </w:rPr>
        <w:t>[</w:t>
      </w:r>
      <w:hyperlink r:id="rId7" w:history="1">
        <w:r w:rsidRPr="00091189">
          <w:rPr>
            <w:rStyle w:val="a3"/>
            <w:rFonts w:ascii="Times New Roman" w:hAnsi="Times New Roman" w:cs="Times New Roman"/>
            <w:color w:val="auto"/>
            <w:sz w:val="28"/>
            <w:szCs w:val="28"/>
            <w:u w:val="none"/>
          </w:rPr>
          <w:t>https://bigenc.ru/c/kuznechiki-b877be</w:t>
        </w:r>
      </w:hyperlink>
      <w:r w:rsidR="005847FA" w:rsidRPr="00091189">
        <w:rPr>
          <w:rFonts w:ascii="Times New Roman" w:hAnsi="Times New Roman" w:cs="Times New Roman"/>
          <w:sz w:val="28"/>
          <w:szCs w:val="28"/>
        </w:rPr>
        <w:t>]</w:t>
      </w:r>
      <w:r w:rsidRPr="00091189">
        <w:rPr>
          <w:rFonts w:ascii="Times New Roman" w:hAnsi="Times New Roman" w:cs="Times New Roman"/>
          <w:sz w:val="28"/>
          <w:szCs w:val="28"/>
        </w:rPr>
        <w:t>.</w:t>
      </w:r>
    </w:p>
    <w:p w:rsidR="00AE1FFA" w:rsidRPr="00091189" w:rsidRDefault="00333A01" w:rsidP="00091189">
      <w:pPr>
        <w:shd w:val="clear" w:color="auto" w:fill="FFFFFF"/>
        <w:spacing w:after="0" w:line="240" w:lineRule="auto"/>
        <w:ind w:firstLine="708"/>
        <w:jc w:val="both"/>
        <w:rPr>
          <w:rFonts w:ascii="Times New Roman" w:hAnsi="Times New Roman" w:cs="Times New Roman"/>
          <w:sz w:val="28"/>
          <w:szCs w:val="28"/>
        </w:rPr>
      </w:pPr>
      <w:r w:rsidRPr="00091189">
        <w:rPr>
          <w:rFonts w:ascii="Times New Roman" w:hAnsi="Times New Roman" w:cs="Times New Roman"/>
          <w:i/>
          <w:sz w:val="28"/>
          <w:szCs w:val="28"/>
        </w:rPr>
        <w:t xml:space="preserve">Зелёный кузнечик </w:t>
      </w:r>
      <w:r w:rsidRPr="00091189">
        <w:rPr>
          <w:rFonts w:ascii="Times New Roman" w:hAnsi="Times New Roman" w:cs="Times New Roman"/>
          <w:sz w:val="28"/>
          <w:szCs w:val="28"/>
        </w:rPr>
        <w:t xml:space="preserve">(Tettigonia viridissima) этот вид зелёного кузнечика встречается в южных районах Калужской области, в частности, в деревне Коренёво. Он является обычным для этой местности. Питание зелёного кузнечика </w:t>
      </w:r>
      <w:r w:rsidRPr="00091189">
        <w:rPr>
          <w:rFonts w:ascii="Times New Roman" w:hAnsi="Times New Roman" w:cs="Times New Roman"/>
          <w:sz w:val="28"/>
          <w:szCs w:val="28"/>
        </w:rPr>
        <w:lastRenderedPageBreak/>
        <w:t xml:space="preserve">смешанное. Он может представлять опасность для полевых культур, повреждая пшеницу, ячмень, кукурузу, просо, различные бобовые и бахчевые культуры, подсолнечник, кунжут, а также почки роз. Стоит отметить, что зелёный кузнечик занесён в Красные книги Московской и Владимирской областей России, а также других регионов. </w:t>
      </w:r>
      <w:r w:rsidRPr="00091189">
        <w:rPr>
          <w:rFonts w:ascii="Times New Roman" w:hAnsi="Times New Roman" w:cs="Times New Roman"/>
          <w:i/>
          <w:sz w:val="28"/>
          <w:szCs w:val="28"/>
        </w:rPr>
        <w:t xml:space="preserve">Певчий кузнечик </w:t>
      </w:r>
      <w:r w:rsidRPr="00091189">
        <w:rPr>
          <w:rFonts w:ascii="Times New Roman" w:hAnsi="Times New Roman" w:cs="Times New Roman"/>
          <w:sz w:val="28"/>
          <w:szCs w:val="28"/>
        </w:rPr>
        <w:t xml:space="preserve">(Tettigonia cantans), как следует из названия, известен своим громким пением, которое позволяет обнаружить его акустическим методом. Эти кузнечики способны забираться на значительную высоту – до 20 метров и более. В деревне Коренёво певчий кузнечик также является обычным обитателем. Он приносит пользу, активно поедая различных мелких насекомых, таких как тля, гусеницы, саранчовые и мухи. </w:t>
      </w:r>
      <w:r w:rsidRPr="00091189">
        <w:rPr>
          <w:rFonts w:ascii="Times New Roman" w:hAnsi="Times New Roman" w:cs="Times New Roman"/>
          <w:i/>
          <w:sz w:val="28"/>
          <w:szCs w:val="28"/>
        </w:rPr>
        <w:t xml:space="preserve">Серый (пёстрый) кузнечик </w:t>
      </w:r>
      <w:r w:rsidRPr="00091189">
        <w:rPr>
          <w:rFonts w:ascii="Times New Roman" w:hAnsi="Times New Roman" w:cs="Times New Roman"/>
          <w:sz w:val="28"/>
          <w:szCs w:val="28"/>
        </w:rPr>
        <w:t xml:space="preserve">(Decticus verrucivorus), часто ошибочно принимают за саранчу из-за внешнего сходства, хотя это лишь поверхностное сходство. В деревне Коренёво этот вид кузнечика также обычен. Пёстрый кузнечик играет важную роль в экосистеме, сокращая численность вредителей. Среди его добычи – совки, огневки, саранча, проволочники, тля и другие мелкие насекомые, а также паутинные клещи. Его присутствие может служить индикатором благополучия определённых экосистем. </w:t>
      </w:r>
      <w:r w:rsidRPr="00091189">
        <w:rPr>
          <w:rFonts w:ascii="Times New Roman" w:eastAsia="Times New Roman" w:hAnsi="Times New Roman" w:cs="Times New Roman"/>
          <w:bCs/>
          <w:i/>
          <w:sz w:val="28"/>
          <w:szCs w:val="28"/>
          <w:lang w:eastAsia="ru-RU"/>
        </w:rPr>
        <w:t xml:space="preserve">Пластинокрыл обыкновенный </w:t>
      </w:r>
      <w:r w:rsidRPr="00091189">
        <w:rPr>
          <w:rFonts w:ascii="Times New Roman" w:eastAsia="Times New Roman" w:hAnsi="Times New Roman" w:cs="Times New Roman"/>
          <w:bCs/>
          <w:sz w:val="28"/>
          <w:szCs w:val="28"/>
          <w:lang w:eastAsia="ru-RU"/>
        </w:rPr>
        <w:t>(Phaneroptera falcata)</w:t>
      </w:r>
      <w:r w:rsidRPr="00091189">
        <w:rPr>
          <w:rFonts w:ascii="Times New Roman" w:eastAsia="Times New Roman" w:hAnsi="Times New Roman" w:cs="Times New Roman"/>
          <w:sz w:val="28"/>
          <w:szCs w:val="28"/>
          <w:lang w:eastAsia="ru-RU"/>
        </w:rPr>
        <w:t xml:space="preserve"> – этот вид активно осваивает новые территории и в деревне Коренёво встречается повсеместно. Будучи потенциальным вредителем, он может наносить ущерб сельскохозяйственным культурам, таким как пшеница, ячмень и подсолнечник, поедая их.</w:t>
      </w:r>
      <w:r w:rsidRPr="00091189">
        <w:rPr>
          <w:rFonts w:ascii="Times New Roman" w:hAnsi="Times New Roman" w:cs="Times New Roman"/>
          <w:sz w:val="28"/>
          <w:szCs w:val="28"/>
        </w:rPr>
        <w:t xml:space="preserve"> </w:t>
      </w:r>
      <w:r w:rsidRPr="00091189">
        <w:rPr>
          <w:rFonts w:ascii="Times New Roman" w:eastAsia="Times New Roman" w:hAnsi="Times New Roman" w:cs="Times New Roman"/>
          <w:bCs/>
          <w:i/>
          <w:sz w:val="28"/>
          <w:szCs w:val="28"/>
          <w:lang w:eastAsia="ru-RU"/>
        </w:rPr>
        <w:t xml:space="preserve">Тёмный кустовой кузнечик </w:t>
      </w:r>
      <w:r w:rsidRPr="00091189">
        <w:rPr>
          <w:rFonts w:ascii="Times New Roman" w:eastAsia="Times New Roman" w:hAnsi="Times New Roman" w:cs="Times New Roman"/>
          <w:bCs/>
          <w:sz w:val="28"/>
          <w:szCs w:val="28"/>
          <w:lang w:eastAsia="ru-RU"/>
        </w:rPr>
        <w:t>(Pholidoptera griseoaptera)</w:t>
      </w:r>
      <w:r w:rsidRPr="00091189">
        <w:rPr>
          <w:rFonts w:ascii="Times New Roman" w:eastAsia="Times New Roman" w:hAnsi="Times New Roman" w:cs="Times New Roman"/>
          <w:sz w:val="28"/>
          <w:szCs w:val="28"/>
          <w:lang w:eastAsia="ru-RU"/>
        </w:rPr>
        <w:t xml:space="preserve"> – этот вид предпочитает опушки лесов и поляны. В Коренёво он также является обычным обитателем. Взрослые особи всеядны: их рацион составляют мелкие насекомые, например, тля и гусеницы, а также растительная пища, включая ежевику, одуванчик и крапиву.</w:t>
      </w:r>
      <w:r w:rsidRPr="00091189">
        <w:rPr>
          <w:rFonts w:ascii="Times New Roman" w:hAnsi="Times New Roman" w:cs="Times New Roman"/>
          <w:sz w:val="28"/>
          <w:szCs w:val="28"/>
        </w:rPr>
        <w:t xml:space="preserve"> </w:t>
      </w:r>
      <w:r w:rsidRPr="00091189">
        <w:rPr>
          <w:rFonts w:ascii="Times New Roman" w:eastAsia="Times New Roman" w:hAnsi="Times New Roman" w:cs="Times New Roman"/>
          <w:bCs/>
          <w:i/>
          <w:sz w:val="28"/>
          <w:szCs w:val="28"/>
          <w:lang w:eastAsia="ru-RU"/>
        </w:rPr>
        <w:t xml:space="preserve">Двуцветный скачок </w:t>
      </w:r>
      <w:r w:rsidRPr="00091189">
        <w:rPr>
          <w:rFonts w:ascii="Times New Roman" w:eastAsia="Times New Roman" w:hAnsi="Times New Roman" w:cs="Times New Roman"/>
          <w:bCs/>
          <w:sz w:val="28"/>
          <w:szCs w:val="28"/>
          <w:lang w:eastAsia="ru-RU"/>
        </w:rPr>
        <w:t>(Bicolorana bicolor)</w:t>
      </w:r>
      <w:r w:rsidRPr="00091189">
        <w:rPr>
          <w:rFonts w:ascii="Times New Roman" w:eastAsia="Times New Roman" w:hAnsi="Times New Roman" w:cs="Times New Roman"/>
          <w:i/>
          <w:sz w:val="28"/>
          <w:szCs w:val="28"/>
          <w:lang w:eastAsia="ru-RU"/>
        </w:rPr>
        <w:t xml:space="preserve"> </w:t>
      </w:r>
      <w:r w:rsidRPr="00091189">
        <w:rPr>
          <w:rFonts w:ascii="Times New Roman" w:eastAsia="Times New Roman" w:hAnsi="Times New Roman" w:cs="Times New Roman"/>
          <w:sz w:val="28"/>
          <w:szCs w:val="28"/>
          <w:lang w:eastAsia="ru-RU"/>
        </w:rPr>
        <w:t>– этот вид, обычный для деревни Коренёво, появляется с начала лета. Питается семенами трав и цветами, а молодые личинки предпочитают пыльцу.</w:t>
      </w:r>
      <w:r w:rsidRPr="00091189">
        <w:rPr>
          <w:rFonts w:ascii="Times New Roman" w:hAnsi="Times New Roman" w:cs="Times New Roman"/>
          <w:sz w:val="28"/>
          <w:szCs w:val="28"/>
        </w:rPr>
        <w:t xml:space="preserve"> </w:t>
      </w:r>
      <w:r w:rsidRPr="00091189">
        <w:rPr>
          <w:rFonts w:ascii="Times New Roman" w:eastAsia="Times New Roman" w:hAnsi="Times New Roman" w:cs="Times New Roman"/>
          <w:bCs/>
          <w:i/>
          <w:sz w:val="28"/>
          <w:szCs w:val="28"/>
          <w:lang w:eastAsia="ru-RU"/>
        </w:rPr>
        <w:t xml:space="preserve">Скачок Резеля </w:t>
      </w:r>
      <w:r w:rsidRPr="00091189">
        <w:rPr>
          <w:rFonts w:ascii="Times New Roman" w:eastAsia="Times New Roman" w:hAnsi="Times New Roman" w:cs="Times New Roman"/>
          <w:bCs/>
          <w:sz w:val="28"/>
          <w:szCs w:val="28"/>
          <w:lang w:eastAsia="ru-RU"/>
        </w:rPr>
        <w:t>(Roeseliana roeselii)</w:t>
      </w:r>
      <w:r w:rsidRPr="00091189">
        <w:rPr>
          <w:rFonts w:ascii="Times New Roman" w:eastAsia="Times New Roman" w:hAnsi="Times New Roman" w:cs="Times New Roman"/>
          <w:sz w:val="28"/>
          <w:szCs w:val="28"/>
          <w:lang w:eastAsia="ru-RU"/>
        </w:rPr>
        <w:t xml:space="preserve"> – встречается в середине лета на влажных лугах и является нечастым гостем в Коренёво. Этот вид занесён в Красный список угрожаемых видов Европы и чувствителен к изменениям среды обитания, вызванным выпасом скота и сенокошением. Скачок Резеля, поедая тлю и гусениц озимой совки, оказывает положительное влияние на сельское хозяйство и зелёные насаждения [Девяткин и др., 2012].</w:t>
      </w:r>
      <w:r w:rsidRPr="00091189">
        <w:rPr>
          <w:rFonts w:ascii="Times New Roman" w:hAnsi="Times New Roman" w:cs="Times New Roman"/>
          <w:sz w:val="28"/>
          <w:szCs w:val="28"/>
        </w:rPr>
        <w:t xml:space="preserve"> </w:t>
      </w:r>
      <w:r w:rsidRPr="00091189">
        <w:rPr>
          <w:rFonts w:ascii="Times New Roman" w:eastAsia="Times New Roman" w:hAnsi="Times New Roman" w:cs="Times New Roman"/>
          <w:bCs/>
          <w:i/>
          <w:sz w:val="28"/>
          <w:szCs w:val="28"/>
          <w:lang w:eastAsia="ru-RU"/>
        </w:rPr>
        <w:t xml:space="preserve">Скачок короткокрылый </w:t>
      </w:r>
      <w:r w:rsidRPr="00091189">
        <w:rPr>
          <w:rFonts w:ascii="Times New Roman" w:eastAsia="Times New Roman" w:hAnsi="Times New Roman" w:cs="Times New Roman"/>
          <w:bCs/>
          <w:sz w:val="28"/>
          <w:szCs w:val="28"/>
          <w:lang w:eastAsia="ru-RU"/>
        </w:rPr>
        <w:t>(Metrioptera brachyptera)</w:t>
      </w:r>
      <w:r w:rsidRPr="00091189">
        <w:rPr>
          <w:rFonts w:ascii="Times New Roman" w:eastAsia="Times New Roman" w:hAnsi="Times New Roman" w:cs="Times New Roman"/>
          <w:sz w:val="28"/>
          <w:szCs w:val="28"/>
          <w:lang w:eastAsia="ru-RU"/>
        </w:rPr>
        <w:t xml:space="preserve"> – этот вид, встречающийся с конца лета по сентябрь, нечасто наблюдается в деревне Коренёво. Он обитает в зарослях злаковых трав, которыми и питается.</w:t>
      </w:r>
      <w:r w:rsidRPr="00091189">
        <w:rPr>
          <w:rFonts w:ascii="Times New Roman" w:hAnsi="Times New Roman" w:cs="Times New Roman"/>
          <w:sz w:val="28"/>
          <w:szCs w:val="28"/>
        </w:rPr>
        <w:t xml:space="preserve"> </w:t>
      </w:r>
      <w:r w:rsidR="00AE1FFA" w:rsidRPr="00091189">
        <w:rPr>
          <w:rFonts w:ascii="Times New Roman" w:eastAsia="Times New Roman" w:hAnsi="Times New Roman" w:cs="Times New Roman"/>
          <w:bCs/>
          <w:kern w:val="36"/>
          <w:sz w:val="28"/>
          <w:szCs w:val="28"/>
          <w:lang w:eastAsia="ru-RU"/>
        </w:rPr>
        <w:t>Живёт в зарослях злаковых трав, которыми и питается. Могут играть роль индикаторов сохранности лугов и полян, так как являются обитателями мест со злаковыми и разнотравьем. Двуцветный скачок, скачок короткокрылый и скачок Резеля служат индикаторами экологических условий и отражают состояние ландшафтов, сохранность лугов и полян со злаковыми и разнотравьем.</w:t>
      </w:r>
    </w:p>
    <w:p w:rsidR="005847FA" w:rsidRPr="00091189" w:rsidRDefault="008E6FBF" w:rsidP="00091189">
      <w:pPr>
        <w:shd w:val="clear" w:color="auto" w:fill="FFFFFF"/>
        <w:spacing w:after="0" w:line="240" w:lineRule="auto"/>
        <w:jc w:val="both"/>
        <w:rPr>
          <w:rFonts w:ascii="Times New Roman" w:hAnsi="Times New Roman" w:cs="Times New Roman"/>
          <w:sz w:val="28"/>
          <w:szCs w:val="28"/>
        </w:rPr>
      </w:pPr>
      <w:r w:rsidRPr="00091189">
        <w:rPr>
          <w:rFonts w:ascii="Times New Roman" w:eastAsiaTheme="majorEastAsia" w:hAnsi="Times New Roman" w:cs="Times New Roman"/>
          <w:b/>
          <w:color w:val="000000" w:themeColor="text1"/>
          <w:spacing w:val="-20"/>
          <w:kern w:val="24"/>
          <w:sz w:val="28"/>
          <w:szCs w:val="28"/>
          <w14:textOutline w14:w="3200" w14:cap="flat" w14:cmpd="sng" w14:algn="ctr">
            <w14:solidFill>
              <w14:schemeClr w14:val="bg2">
                <w14:alpha w14:val="75000"/>
                <w14:shade w14:val="75000"/>
              </w14:schemeClr>
            </w14:solidFill>
            <w14:prstDash w14:val="solid"/>
            <w14:round/>
          </w14:textOutline>
        </w:rPr>
        <w:tab/>
      </w:r>
      <w:r w:rsidRPr="00091189">
        <w:rPr>
          <w:rFonts w:ascii="Times New Roman" w:eastAsiaTheme="majorEastAsia" w:hAnsi="Times New Roman" w:cs="Times New Roman"/>
          <w:b/>
          <w:spacing w:val="-20"/>
          <w:kern w:val="24"/>
          <w:sz w:val="28"/>
          <w:szCs w:val="28"/>
          <w14:textOutline w14:w="3200" w14:cap="flat" w14:cmpd="sng" w14:algn="ctr">
            <w14:solidFill>
              <w14:schemeClr w14:val="bg2">
                <w14:alpha w14:val="75000"/>
                <w14:shade w14:val="75000"/>
              </w14:schemeClr>
            </w14:solidFill>
            <w14:prstDash w14:val="solid"/>
            <w14:round/>
          </w14:textOutline>
        </w:rPr>
        <w:t xml:space="preserve">Семейство </w:t>
      </w:r>
      <w:r w:rsidRPr="00091189">
        <w:rPr>
          <w:rFonts w:ascii="Times New Roman" w:hAnsi="Times New Roman" w:cs="Times New Roman"/>
          <w:b/>
          <w:sz w:val="28"/>
          <w:szCs w:val="28"/>
        </w:rPr>
        <w:t>Медведки</w:t>
      </w:r>
      <w:r w:rsidRPr="00091189">
        <w:rPr>
          <w:rFonts w:ascii="Times New Roman" w:eastAsiaTheme="majorEastAsia" w:hAnsi="Times New Roman" w:cs="Times New Roman"/>
          <w:b/>
          <w:spacing w:val="-20"/>
          <w:kern w:val="24"/>
          <w:sz w:val="28"/>
          <w:szCs w:val="28"/>
          <w14:textOutline w14:w="3200" w14:cap="flat" w14:cmpd="sng" w14:algn="ctr">
            <w14:solidFill>
              <w14:schemeClr w14:val="bg2">
                <w14:alpha w14:val="75000"/>
                <w14:shade w14:val="75000"/>
              </w14:schemeClr>
            </w14:solidFill>
            <w14:prstDash w14:val="solid"/>
            <w14:round/>
          </w14:textOutline>
        </w:rPr>
        <w:t xml:space="preserve"> </w:t>
      </w:r>
      <w:r w:rsidRPr="00091189">
        <w:rPr>
          <w:rFonts w:ascii="Times New Roman" w:hAnsi="Times New Roman" w:cs="Times New Roman"/>
          <w:b/>
          <w:sz w:val="28"/>
          <w:szCs w:val="28"/>
        </w:rPr>
        <w:t xml:space="preserve">(Gryllotalpidae) </w:t>
      </w:r>
      <w:r w:rsidR="005847FA" w:rsidRPr="00091189">
        <w:rPr>
          <w:rFonts w:ascii="Times New Roman" w:hAnsi="Times New Roman" w:cs="Times New Roman"/>
          <w:sz w:val="28"/>
          <w:szCs w:val="28"/>
        </w:rPr>
        <w:t>[</w:t>
      </w:r>
      <w:r w:rsidR="00C91410" w:rsidRPr="00091189">
        <w:rPr>
          <w:rFonts w:ascii="Times New Roman" w:hAnsi="Times New Roman" w:cs="Times New Roman"/>
          <w:sz w:val="28"/>
          <w:szCs w:val="28"/>
        </w:rPr>
        <w:t xml:space="preserve">см. </w:t>
      </w:r>
      <w:r w:rsidRPr="00091189">
        <w:rPr>
          <w:rFonts w:ascii="Times New Roman" w:hAnsi="Times New Roman" w:cs="Times New Roman"/>
          <w:sz w:val="28"/>
          <w:szCs w:val="28"/>
        </w:rPr>
        <w:t xml:space="preserve">Приложение </w:t>
      </w:r>
      <w:r w:rsidRPr="00091189">
        <w:rPr>
          <w:rFonts w:ascii="Times New Roman" w:hAnsi="Times New Roman" w:cs="Times New Roman"/>
          <w:sz w:val="28"/>
          <w:szCs w:val="28"/>
          <w:lang w:val="en-US"/>
        </w:rPr>
        <w:t>XIV</w:t>
      </w:r>
      <w:r w:rsidR="005847FA" w:rsidRPr="00091189">
        <w:rPr>
          <w:rFonts w:ascii="Times New Roman" w:hAnsi="Times New Roman" w:cs="Times New Roman"/>
          <w:sz w:val="28"/>
          <w:szCs w:val="28"/>
        </w:rPr>
        <w:t>]</w:t>
      </w:r>
      <w:r w:rsidRPr="00091189">
        <w:rPr>
          <w:rFonts w:ascii="Times New Roman" w:hAnsi="Times New Roman" w:cs="Times New Roman"/>
          <w:sz w:val="28"/>
          <w:szCs w:val="28"/>
        </w:rPr>
        <w:t>.</w:t>
      </w:r>
      <w:r w:rsidRPr="00091189">
        <w:rPr>
          <w:rFonts w:ascii="Times New Roman" w:hAnsi="Times New Roman" w:cs="Times New Roman"/>
          <w:b/>
          <w:sz w:val="28"/>
          <w:szCs w:val="28"/>
        </w:rPr>
        <w:t xml:space="preserve"> </w:t>
      </w:r>
      <w:r w:rsidR="009A67CA" w:rsidRPr="00091189">
        <w:rPr>
          <w:rFonts w:ascii="Times New Roman" w:hAnsi="Times New Roman" w:cs="Times New Roman"/>
          <w:sz w:val="28"/>
          <w:szCs w:val="28"/>
        </w:rPr>
        <w:t xml:space="preserve">В окрестностях д. Коренёво зарегистрирован 1 вид из 1 видов (100%), встречающихся на территории Калужской области. </w:t>
      </w:r>
      <w:r w:rsidR="005847FA" w:rsidRPr="00091189">
        <w:rPr>
          <w:rFonts w:ascii="Times New Roman" w:hAnsi="Times New Roman" w:cs="Times New Roman"/>
          <w:sz w:val="28"/>
          <w:szCs w:val="28"/>
        </w:rPr>
        <w:t xml:space="preserve">Медведки представляют собой семейство крупных (до 8 сантиметров) роющих насекомых, относящихся к отряду прямокрылых. В народе их также называют земляным сверчком, </w:t>
      </w:r>
      <w:r w:rsidR="005847FA" w:rsidRPr="00091189">
        <w:rPr>
          <w:rFonts w:ascii="Times New Roman" w:hAnsi="Times New Roman" w:cs="Times New Roman"/>
          <w:sz w:val="28"/>
          <w:szCs w:val="28"/>
        </w:rPr>
        <w:lastRenderedPageBreak/>
        <w:t>медведицей, капустянкой или земляным раком. Эти насекомые проводят практически всю свою жизнь под землёй, где создают разветвлённые туннельные системы. Выбираются на поверхность они лишь с наступлением темноты. Примечательно, что медведки способны как летать, так и плавать [https://bigenc.ru/c/medvedki-f3d064].</w:t>
      </w:r>
    </w:p>
    <w:p w:rsidR="005847FA" w:rsidRPr="00091189" w:rsidRDefault="005847FA" w:rsidP="00091189">
      <w:pPr>
        <w:shd w:val="clear" w:color="auto" w:fill="FFFFFF"/>
        <w:spacing w:after="0" w:line="240" w:lineRule="auto"/>
        <w:ind w:firstLine="708"/>
        <w:jc w:val="both"/>
        <w:rPr>
          <w:rFonts w:ascii="Times New Roman" w:hAnsi="Times New Roman" w:cs="Times New Roman"/>
          <w:sz w:val="28"/>
          <w:szCs w:val="28"/>
        </w:rPr>
      </w:pPr>
      <w:r w:rsidRPr="00091189">
        <w:rPr>
          <w:rFonts w:ascii="Times New Roman" w:hAnsi="Times New Roman" w:cs="Times New Roman"/>
          <w:sz w:val="28"/>
          <w:szCs w:val="28"/>
        </w:rPr>
        <w:t xml:space="preserve">В деревне Коренёво обитает единственный представитель этого семейства – </w:t>
      </w:r>
      <w:r w:rsidRPr="00091189">
        <w:rPr>
          <w:rFonts w:ascii="Times New Roman" w:hAnsi="Times New Roman" w:cs="Times New Roman"/>
          <w:i/>
          <w:sz w:val="28"/>
          <w:szCs w:val="28"/>
        </w:rPr>
        <w:t>медведка обыкновенная</w:t>
      </w:r>
      <w:r w:rsidRPr="00091189">
        <w:rPr>
          <w:rFonts w:ascii="Times New Roman" w:hAnsi="Times New Roman" w:cs="Times New Roman"/>
          <w:sz w:val="28"/>
          <w:szCs w:val="28"/>
        </w:rPr>
        <w:t xml:space="preserve"> </w:t>
      </w:r>
      <w:r w:rsidR="00F87A00" w:rsidRPr="00091189">
        <w:rPr>
          <w:rFonts w:ascii="Times New Roman" w:hAnsi="Times New Roman" w:cs="Times New Roman"/>
          <w:sz w:val="28"/>
          <w:szCs w:val="28"/>
        </w:rPr>
        <w:t>(</w:t>
      </w:r>
      <w:r w:rsidRPr="00091189">
        <w:rPr>
          <w:rFonts w:ascii="Times New Roman" w:hAnsi="Times New Roman" w:cs="Times New Roman"/>
          <w:sz w:val="28"/>
          <w:szCs w:val="28"/>
        </w:rPr>
        <w:t>Gryllotalpa gryllotalpa</w:t>
      </w:r>
      <w:r w:rsidR="00665099" w:rsidRPr="00091189">
        <w:rPr>
          <w:rFonts w:ascii="Times New Roman" w:hAnsi="Times New Roman" w:cs="Times New Roman"/>
          <w:sz w:val="28"/>
          <w:szCs w:val="28"/>
        </w:rPr>
        <w:t>).</w:t>
      </w:r>
      <w:r w:rsidRPr="00091189">
        <w:rPr>
          <w:rFonts w:ascii="Times New Roman" w:hAnsi="Times New Roman" w:cs="Times New Roman"/>
          <w:sz w:val="28"/>
          <w:szCs w:val="28"/>
        </w:rPr>
        <w:t xml:space="preserve"> Особую слабость она питает к капусте, картофелю, кукурузе, свёкле и моркови. Именно из-за своей любви к капусте её и прозвали «капустянкой». Важно отметить, что вред от медведки заключается в повреждении как корней растений, так и молодых побегов, а также плодов, которые она задевает при прокладке своих подземных ходов. В условиях агроценозов деревни Коренёво этот вид встречается повсеместно, и были зафиксированы случаи, когда медведка обыкновенная повреждала рассаду. Поэтому крайне важно следить за численностью этого опасного вредителя (Девяткин и др., 2012).</w:t>
      </w:r>
    </w:p>
    <w:p w:rsidR="005847FA" w:rsidRPr="00091189" w:rsidRDefault="005847FA" w:rsidP="00091189">
      <w:pPr>
        <w:shd w:val="clear" w:color="auto" w:fill="FFFFFF"/>
        <w:spacing w:after="0" w:line="240" w:lineRule="auto"/>
        <w:ind w:firstLine="708"/>
        <w:jc w:val="both"/>
        <w:rPr>
          <w:rFonts w:ascii="Times New Roman" w:hAnsi="Times New Roman" w:cs="Times New Roman"/>
          <w:sz w:val="28"/>
          <w:szCs w:val="28"/>
        </w:rPr>
      </w:pPr>
      <w:r w:rsidRPr="00091189">
        <w:rPr>
          <w:rFonts w:ascii="Times New Roman" w:hAnsi="Times New Roman" w:cs="Times New Roman"/>
          <w:sz w:val="28"/>
          <w:szCs w:val="28"/>
        </w:rPr>
        <w:t>Однако, стоит упомянуть и о пользе, которую может приносить это насекомое. Будучи хищником, медведка активно уничтожает других насекомых и их личинок, обитающих в почве. Кроме того, прокладывая свои ходы, она способствует улучшению аэрации почвы.</w:t>
      </w:r>
    </w:p>
    <w:p w:rsidR="00C83FDD" w:rsidRPr="00091189" w:rsidRDefault="00C83FDD" w:rsidP="00091189">
      <w:pPr>
        <w:shd w:val="clear" w:color="auto" w:fill="FFFFFF"/>
        <w:spacing w:after="0" w:line="240" w:lineRule="auto"/>
        <w:jc w:val="center"/>
        <w:rPr>
          <w:rStyle w:val="a4"/>
          <w:rFonts w:ascii="Times New Roman" w:hAnsi="Times New Roman" w:cs="Times New Roman"/>
          <w:color w:val="000000" w:themeColor="text1"/>
          <w:sz w:val="28"/>
          <w:szCs w:val="28"/>
          <w:shd w:val="clear" w:color="auto" w:fill="FFFFFF"/>
        </w:rPr>
      </w:pPr>
      <w:r w:rsidRPr="00091189">
        <w:rPr>
          <w:rStyle w:val="a4"/>
          <w:rFonts w:ascii="Times New Roman" w:hAnsi="Times New Roman" w:cs="Times New Roman"/>
          <w:color w:val="000000" w:themeColor="text1"/>
          <w:sz w:val="28"/>
          <w:szCs w:val="28"/>
          <w:shd w:val="clear" w:color="auto" w:fill="FFFFFF"/>
        </w:rPr>
        <w:t>Подотряд Короткоусые прямокрылые (Caelifera)</w:t>
      </w:r>
    </w:p>
    <w:p w:rsidR="00D60C36" w:rsidRPr="00091189" w:rsidRDefault="008E6FBF" w:rsidP="00091189">
      <w:pPr>
        <w:pStyle w:val="a6"/>
        <w:spacing w:before="0" w:beforeAutospacing="0" w:after="0" w:afterAutospacing="0"/>
        <w:ind w:firstLine="709"/>
        <w:jc w:val="both"/>
        <w:rPr>
          <w:sz w:val="28"/>
          <w:szCs w:val="28"/>
        </w:rPr>
      </w:pPr>
      <w:r w:rsidRPr="00091189">
        <w:rPr>
          <w:rStyle w:val="a4"/>
          <w:sz w:val="28"/>
          <w:szCs w:val="28"/>
          <w:shd w:val="clear" w:color="auto" w:fill="FFFFFF"/>
        </w:rPr>
        <w:t>Семейство Настоящие саранчовые</w:t>
      </w:r>
      <w:r w:rsidRPr="00091189">
        <w:rPr>
          <w:sz w:val="28"/>
          <w:szCs w:val="28"/>
          <w:shd w:val="clear" w:color="auto" w:fill="FFFFFF"/>
        </w:rPr>
        <w:t> </w:t>
      </w:r>
      <w:r w:rsidRPr="00091189">
        <w:rPr>
          <w:b/>
          <w:sz w:val="28"/>
          <w:szCs w:val="28"/>
          <w:shd w:val="clear" w:color="auto" w:fill="FFFFFF"/>
        </w:rPr>
        <w:t>(Acrididae)</w:t>
      </w:r>
      <w:r w:rsidRPr="00091189">
        <w:rPr>
          <w:sz w:val="28"/>
          <w:szCs w:val="28"/>
        </w:rPr>
        <w:t xml:space="preserve"> </w:t>
      </w:r>
      <w:r w:rsidR="00D60C36" w:rsidRPr="00091189">
        <w:rPr>
          <w:sz w:val="28"/>
          <w:szCs w:val="28"/>
          <w:shd w:val="clear" w:color="auto" w:fill="FFFFFF"/>
        </w:rPr>
        <w:t>[</w:t>
      </w:r>
      <w:r w:rsidR="00C91410" w:rsidRPr="00091189">
        <w:rPr>
          <w:sz w:val="28"/>
          <w:szCs w:val="28"/>
        </w:rPr>
        <w:t xml:space="preserve">см. </w:t>
      </w:r>
      <w:r w:rsidRPr="00091189">
        <w:rPr>
          <w:sz w:val="28"/>
          <w:szCs w:val="28"/>
        </w:rPr>
        <w:t xml:space="preserve">Приложение </w:t>
      </w:r>
      <w:r w:rsidRPr="00091189">
        <w:rPr>
          <w:sz w:val="28"/>
          <w:szCs w:val="28"/>
          <w:lang w:val="en-US"/>
        </w:rPr>
        <w:t>XV</w:t>
      </w:r>
      <w:r w:rsidR="00D60C36" w:rsidRPr="00091189">
        <w:rPr>
          <w:sz w:val="28"/>
          <w:szCs w:val="28"/>
          <w:shd w:val="clear" w:color="auto" w:fill="FFFFFF"/>
        </w:rPr>
        <w:t>]</w:t>
      </w:r>
      <w:r w:rsidRPr="00091189">
        <w:rPr>
          <w:sz w:val="28"/>
          <w:szCs w:val="28"/>
          <w:shd w:val="clear" w:color="auto" w:fill="FFFFFF"/>
        </w:rPr>
        <w:t xml:space="preserve">. </w:t>
      </w:r>
      <w:r w:rsidR="009A67CA" w:rsidRPr="00091189">
        <w:rPr>
          <w:sz w:val="28"/>
          <w:szCs w:val="28"/>
        </w:rPr>
        <w:t>В окрестностях д. Коренёво зарегистрировано 1</w:t>
      </w:r>
      <w:r w:rsidR="00707E5A" w:rsidRPr="00091189">
        <w:rPr>
          <w:sz w:val="28"/>
          <w:szCs w:val="28"/>
        </w:rPr>
        <w:t>2</w:t>
      </w:r>
      <w:r w:rsidR="009A67CA" w:rsidRPr="00091189">
        <w:rPr>
          <w:sz w:val="28"/>
          <w:szCs w:val="28"/>
        </w:rPr>
        <w:t xml:space="preserve"> видов из 20 (</w:t>
      </w:r>
      <w:r w:rsidR="00067BF1" w:rsidRPr="00091189">
        <w:rPr>
          <w:sz w:val="28"/>
          <w:szCs w:val="28"/>
        </w:rPr>
        <w:t>6</w:t>
      </w:r>
      <w:r w:rsidR="00707E5A" w:rsidRPr="00091189">
        <w:rPr>
          <w:sz w:val="28"/>
          <w:szCs w:val="28"/>
        </w:rPr>
        <w:t>4</w:t>
      </w:r>
      <w:r w:rsidR="009A67CA" w:rsidRPr="00091189">
        <w:rPr>
          <w:sz w:val="28"/>
          <w:szCs w:val="28"/>
        </w:rPr>
        <w:t xml:space="preserve">%) видов, встречающихся на территории Калужской области. </w:t>
      </w:r>
      <w:r w:rsidR="00D60C36" w:rsidRPr="00091189">
        <w:rPr>
          <w:sz w:val="28"/>
          <w:szCs w:val="28"/>
        </w:rPr>
        <w:t>Саранчовые – это насекомые, которые встречаются повсеместно, где есть трава и солнечный свет. Хотя в народе их часто называют кузнечиками, с научной точки зрения это разные группы насекомых, относящиеся к разным подотрядам.</w:t>
      </w:r>
    </w:p>
    <w:p w:rsidR="00D60C36" w:rsidRPr="00091189" w:rsidRDefault="00535609" w:rsidP="00091189">
      <w:pPr>
        <w:pStyle w:val="a6"/>
        <w:spacing w:before="0" w:beforeAutospacing="0" w:after="0" w:afterAutospacing="0"/>
        <w:ind w:firstLine="709"/>
        <w:jc w:val="both"/>
        <w:rPr>
          <w:sz w:val="28"/>
          <w:szCs w:val="28"/>
        </w:rPr>
      </w:pPr>
      <w:r w:rsidRPr="00091189">
        <w:rPr>
          <w:sz w:val="28"/>
          <w:szCs w:val="28"/>
        </w:rPr>
        <w:t>Первое отличие</w:t>
      </w:r>
      <w:r w:rsidR="00D60C36" w:rsidRPr="00091189">
        <w:rPr>
          <w:sz w:val="28"/>
          <w:szCs w:val="28"/>
        </w:rPr>
        <w:t xml:space="preserve"> саранчовых от кузнечиков и сверчков, – это их усики. У саранчовых они короткие, не достигают брюшка и не длиннее самого тела. Второе отличие – размеры: в большинстве своем это небольшие насекомые, редко превышающие 2,5 см в нашем регионе. Однако стоит помнить, что саранча, которая тоже относится к кобылкам, может быть гораздо крупнее. Третье отличие – это их звуковой аппарат, расположенный на бёдрах задних ног и надкрыльях. Наконец, четвертое отличие заключается в различном строении тела и крыльев.</w:t>
      </w:r>
    </w:p>
    <w:p w:rsidR="009A67CA" w:rsidRPr="00091189" w:rsidRDefault="00D60C36" w:rsidP="00091189">
      <w:pPr>
        <w:pStyle w:val="a6"/>
        <w:spacing w:before="0" w:beforeAutospacing="0" w:after="0" w:afterAutospacing="0"/>
        <w:ind w:firstLine="709"/>
        <w:jc w:val="both"/>
        <w:rPr>
          <w:color w:val="FF0000"/>
          <w:sz w:val="28"/>
          <w:szCs w:val="28"/>
        </w:rPr>
      </w:pPr>
      <w:r w:rsidRPr="00091189">
        <w:rPr>
          <w:sz w:val="28"/>
          <w:szCs w:val="28"/>
        </w:rPr>
        <w:t>Саранчовые предпочитают жить среди трав и кустарников, а также на поверхности почвы. Они активны днем, особенно в солнечную погоду [</w:t>
      </w:r>
      <w:r w:rsidR="009A7079" w:rsidRPr="00091189">
        <w:rPr>
          <w:sz w:val="28"/>
          <w:szCs w:val="28"/>
        </w:rPr>
        <w:t>https://bigenc.ru/c/saranchovye-427907</w:t>
      </w:r>
      <w:r w:rsidRPr="00091189">
        <w:rPr>
          <w:sz w:val="28"/>
          <w:szCs w:val="28"/>
        </w:rPr>
        <w:t>]</w:t>
      </w:r>
      <w:r w:rsidR="009A67CA" w:rsidRPr="00091189">
        <w:rPr>
          <w:sz w:val="28"/>
          <w:szCs w:val="28"/>
        </w:rPr>
        <w:t>.</w:t>
      </w:r>
      <w:r w:rsidR="00156426" w:rsidRPr="00091189">
        <w:rPr>
          <w:color w:val="000000" w:themeColor="text1"/>
          <w:sz w:val="28"/>
          <w:szCs w:val="28"/>
        </w:rPr>
        <w:t xml:space="preserve"> Положительное значение саранчовых состоит в том, что, обгрызая листья, они активизируют рост растений.</w:t>
      </w:r>
    </w:p>
    <w:p w:rsidR="00F87A00" w:rsidRPr="00091189" w:rsidRDefault="00665099" w:rsidP="00091189">
      <w:pPr>
        <w:spacing w:after="0" w:line="240" w:lineRule="auto"/>
        <w:ind w:firstLine="708"/>
        <w:jc w:val="both"/>
        <w:rPr>
          <w:rFonts w:ascii="Times New Roman" w:eastAsia="Times New Roman" w:hAnsi="Times New Roman" w:cs="Times New Roman"/>
          <w:sz w:val="28"/>
          <w:szCs w:val="28"/>
          <w:lang w:eastAsia="ru-RU"/>
        </w:rPr>
      </w:pPr>
      <w:r w:rsidRPr="00091189">
        <w:rPr>
          <w:rFonts w:ascii="Times New Roman" w:eastAsia="Times New Roman" w:hAnsi="Times New Roman" w:cs="Times New Roman"/>
          <w:bCs/>
          <w:i/>
          <w:sz w:val="28"/>
          <w:szCs w:val="28"/>
          <w:lang w:eastAsia="ru-RU"/>
        </w:rPr>
        <w:t>Конёк бурый</w:t>
      </w:r>
      <w:r w:rsidRPr="00091189">
        <w:rPr>
          <w:rFonts w:ascii="Times New Roman" w:eastAsia="Times New Roman" w:hAnsi="Times New Roman" w:cs="Times New Roman"/>
          <w:bCs/>
          <w:sz w:val="28"/>
          <w:szCs w:val="28"/>
          <w:lang w:eastAsia="ru-RU"/>
        </w:rPr>
        <w:t xml:space="preserve"> (</w:t>
      </w:r>
      <w:r w:rsidR="00F87A00" w:rsidRPr="00091189">
        <w:rPr>
          <w:rFonts w:ascii="Times New Roman" w:eastAsia="Times New Roman" w:hAnsi="Times New Roman" w:cs="Times New Roman"/>
          <w:bCs/>
          <w:iCs/>
          <w:sz w:val="28"/>
          <w:szCs w:val="28"/>
          <w:lang w:eastAsia="ru-RU"/>
        </w:rPr>
        <w:t xml:space="preserve">Chorthippus </w:t>
      </w:r>
      <w:r w:rsidRPr="00091189">
        <w:rPr>
          <w:rFonts w:ascii="Times New Roman" w:eastAsia="Times New Roman" w:hAnsi="Times New Roman" w:cs="Times New Roman"/>
          <w:bCs/>
          <w:iCs/>
          <w:sz w:val="28"/>
          <w:szCs w:val="28"/>
          <w:lang w:eastAsia="ru-RU"/>
        </w:rPr>
        <w:t>apricarius</w:t>
      </w:r>
      <w:r w:rsidRPr="00091189">
        <w:rPr>
          <w:rFonts w:ascii="Times New Roman" w:eastAsia="Times New Roman" w:hAnsi="Times New Roman" w:cs="Times New Roman"/>
          <w:bCs/>
          <w:sz w:val="28"/>
          <w:szCs w:val="28"/>
          <w:lang w:eastAsia="ru-RU"/>
        </w:rPr>
        <w:t>)</w:t>
      </w:r>
      <w:r w:rsidR="00F87A00" w:rsidRPr="00091189">
        <w:rPr>
          <w:rFonts w:ascii="Times New Roman" w:eastAsia="Times New Roman" w:hAnsi="Times New Roman" w:cs="Times New Roman"/>
          <w:sz w:val="28"/>
          <w:szCs w:val="28"/>
          <w:lang w:eastAsia="ru-RU"/>
        </w:rPr>
        <w:t xml:space="preserve"> — обычный вид, обитающий на сухих лугах. Взрослые особи (имаго) активны с середины июня до первых заморозков. В отдельные годы может наносить вред зерновым культурам и кормовым травам.</w:t>
      </w:r>
    </w:p>
    <w:p w:rsidR="00C6723A" w:rsidRPr="00091189" w:rsidRDefault="00665099" w:rsidP="00091189">
      <w:pPr>
        <w:spacing w:after="0" w:line="240" w:lineRule="auto"/>
        <w:jc w:val="both"/>
        <w:rPr>
          <w:rFonts w:ascii="Times New Roman" w:eastAsia="Times New Roman" w:hAnsi="Times New Roman" w:cs="Times New Roman"/>
          <w:sz w:val="28"/>
          <w:szCs w:val="28"/>
          <w:lang w:eastAsia="ru-RU"/>
        </w:rPr>
      </w:pPr>
      <w:r w:rsidRPr="00091189">
        <w:rPr>
          <w:rFonts w:ascii="Times New Roman" w:eastAsia="Times New Roman" w:hAnsi="Times New Roman" w:cs="Times New Roman"/>
          <w:bCs/>
          <w:i/>
          <w:sz w:val="28"/>
          <w:szCs w:val="28"/>
          <w:lang w:eastAsia="ru-RU"/>
        </w:rPr>
        <w:t>Конёк изменчивый</w:t>
      </w:r>
      <w:r w:rsidRPr="00091189">
        <w:rPr>
          <w:rFonts w:ascii="Times New Roman" w:eastAsia="Times New Roman" w:hAnsi="Times New Roman" w:cs="Times New Roman"/>
          <w:bCs/>
          <w:sz w:val="28"/>
          <w:szCs w:val="28"/>
          <w:lang w:eastAsia="ru-RU"/>
        </w:rPr>
        <w:t xml:space="preserve"> (</w:t>
      </w:r>
      <w:r w:rsidR="00F87A00" w:rsidRPr="00091189">
        <w:rPr>
          <w:rFonts w:ascii="Times New Roman" w:eastAsia="Times New Roman" w:hAnsi="Times New Roman" w:cs="Times New Roman"/>
          <w:bCs/>
          <w:iCs/>
          <w:sz w:val="28"/>
          <w:szCs w:val="28"/>
          <w:lang w:eastAsia="ru-RU"/>
        </w:rPr>
        <w:t xml:space="preserve">Chorthippus </w:t>
      </w:r>
      <w:r w:rsidRPr="00091189">
        <w:rPr>
          <w:rFonts w:ascii="Times New Roman" w:eastAsia="Times New Roman" w:hAnsi="Times New Roman" w:cs="Times New Roman"/>
          <w:bCs/>
          <w:iCs/>
          <w:sz w:val="28"/>
          <w:szCs w:val="28"/>
          <w:lang w:eastAsia="ru-RU"/>
        </w:rPr>
        <w:t>biguttulus</w:t>
      </w:r>
      <w:r w:rsidRPr="00091189">
        <w:rPr>
          <w:rFonts w:ascii="Times New Roman" w:eastAsia="Times New Roman" w:hAnsi="Times New Roman" w:cs="Times New Roman"/>
          <w:bCs/>
          <w:sz w:val="28"/>
          <w:szCs w:val="28"/>
          <w:lang w:eastAsia="ru-RU"/>
        </w:rPr>
        <w:t>)</w:t>
      </w:r>
      <w:r w:rsidR="00F87A00" w:rsidRPr="00091189">
        <w:rPr>
          <w:rFonts w:ascii="Times New Roman" w:eastAsia="Times New Roman" w:hAnsi="Times New Roman" w:cs="Times New Roman"/>
          <w:sz w:val="28"/>
          <w:szCs w:val="28"/>
          <w:lang w:eastAsia="ru-RU"/>
        </w:rPr>
        <w:t xml:space="preserve"> — получил своё название благодаря широкой вариативности окраски, встречаются даже особи с розовым оттенком. В Коренёво встречается реже, чем конёк бурый, предпочитает сухие, хорошо освещённые места: опушки леса, луга, покосы и обочины дорог. При массовом размножении способен повреждать зерновые культуры. </w:t>
      </w:r>
      <w:r w:rsidRPr="00091189">
        <w:rPr>
          <w:rFonts w:ascii="Times New Roman" w:eastAsia="Times New Roman" w:hAnsi="Times New Roman" w:cs="Times New Roman"/>
          <w:bCs/>
          <w:i/>
          <w:sz w:val="28"/>
          <w:szCs w:val="28"/>
          <w:lang w:eastAsia="ru-RU"/>
        </w:rPr>
        <w:t>Конёк обыкновенный</w:t>
      </w:r>
      <w:r w:rsidRPr="00091189">
        <w:rPr>
          <w:rFonts w:ascii="Times New Roman" w:eastAsia="Times New Roman" w:hAnsi="Times New Roman" w:cs="Times New Roman"/>
          <w:bCs/>
          <w:sz w:val="28"/>
          <w:szCs w:val="28"/>
          <w:lang w:eastAsia="ru-RU"/>
        </w:rPr>
        <w:t xml:space="preserve"> </w:t>
      </w:r>
      <w:r w:rsidRPr="00091189">
        <w:rPr>
          <w:rFonts w:ascii="Times New Roman" w:eastAsia="Times New Roman" w:hAnsi="Times New Roman" w:cs="Times New Roman"/>
          <w:bCs/>
          <w:sz w:val="28"/>
          <w:szCs w:val="28"/>
          <w:lang w:eastAsia="ru-RU"/>
        </w:rPr>
        <w:lastRenderedPageBreak/>
        <w:t>(</w:t>
      </w:r>
      <w:r w:rsidR="00F87A00" w:rsidRPr="00091189">
        <w:rPr>
          <w:rFonts w:ascii="Times New Roman" w:eastAsia="Times New Roman" w:hAnsi="Times New Roman" w:cs="Times New Roman"/>
          <w:bCs/>
          <w:iCs/>
          <w:sz w:val="28"/>
          <w:szCs w:val="28"/>
          <w:lang w:eastAsia="ru-RU"/>
        </w:rPr>
        <w:t xml:space="preserve">Chorthippus </w:t>
      </w:r>
      <w:r w:rsidRPr="00091189">
        <w:rPr>
          <w:rFonts w:ascii="Times New Roman" w:eastAsia="Times New Roman" w:hAnsi="Times New Roman" w:cs="Times New Roman"/>
          <w:bCs/>
          <w:iCs/>
          <w:sz w:val="28"/>
          <w:szCs w:val="28"/>
          <w:lang w:eastAsia="ru-RU"/>
        </w:rPr>
        <w:t>brunneus</w:t>
      </w:r>
      <w:r w:rsidRPr="00091189">
        <w:rPr>
          <w:rFonts w:ascii="Times New Roman" w:eastAsia="Times New Roman" w:hAnsi="Times New Roman" w:cs="Times New Roman"/>
          <w:bCs/>
          <w:sz w:val="28"/>
          <w:szCs w:val="28"/>
          <w:lang w:eastAsia="ru-RU"/>
        </w:rPr>
        <w:t>)</w:t>
      </w:r>
      <w:r w:rsidR="00F87A00" w:rsidRPr="00091189">
        <w:rPr>
          <w:rFonts w:ascii="Times New Roman" w:eastAsia="Times New Roman" w:hAnsi="Times New Roman" w:cs="Times New Roman"/>
          <w:sz w:val="28"/>
          <w:szCs w:val="28"/>
          <w:lang w:eastAsia="ru-RU"/>
        </w:rPr>
        <w:t xml:space="preserve"> — обычный вид для данной местности, также предпочитает сухие биотопы. Является видом-двойником конька изменчивого. Не оказывает существенного влияния на сельское хозяйство.</w:t>
      </w:r>
      <w:r w:rsidR="007E435D" w:rsidRPr="00091189">
        <w:rPr>
          <w:rFonts w:ascii="Times New Roman" w:eastAsia="Times New Roman" w:hAnsi="Times New Roman" w:cs="Times New Roman"/>
          <w:sz w:val="28"/>
          <w:szCs w:val="28"/>
          <w:lang w:eastAsia="ru-RU"/>
        </w:rPr>
        <w:t xml:space="preserve"> </w:t>
      </w:r>
      <w:r w:rsidR="007E435D" w:rsidRPr="00091189">
        <w:rPr>
          <w:rFonts w:ascii="Times New Roman" w:eastAsia="Times New Roman" w:hAnsi="Times New Roman" w:cs="Times New Roman"/>
          <w:i/>
          <w:sz w:val="28"/>
          <w:szCs w:val="28"/>
          <w:lang w:eastAsia="ru-RU"/>
        </w:rPr>
        <w:t>К</w:t>
      </w:r>
      <w:r w:rsidR="004426A9" w:rsidRPr="00091189">
        <w:rPr>
          <w:rFonts w:ascii="Times New Roman" w:eastAsia="Times New Roman" w:hAnsi="Times New Roman" w:cs="Times New Roman"/>
          <w:i/>
          <w:sz w:val="28"/>
          <w:szCs w:val="28"/>
          <w:lang w:eastAsia="ru-RU"/>
        </w:rPr>
        <w:t>онёк малый</w:t>
      </w:r>
      <w:r w:rsidR="004426A9" w:rsidRPr="00091189">
        <w:rPr>
          <w:rFonts w:ascii="Times New Roman" w:eastAsia="Times New Roman" w:hAnsi="Times New Roman" w:cs="Times New Roman"/>
          <w:sz w:val="28"/>
          <w:szCs w:val="28"/>
          <w:lang w:eastAsia="ru-RU"/>
        </w:rPr>
        <w:t xml:space="preserve"> </w:t>
      </w:r>
      <w:r w:rsidR="007E435D" w:rsidRPr="00091189">
        <w:rPr>
          <w:rFonts w:ascii="Times New Roman" w:eastAsia="Times New Roman" w:hAnsi="Times New Roman" w:cs="Times New Roman"/>
          <w:sz w:val="28"/>
          <w:szCs w:val="28"/>
          <w:lang w:eastAsia="ru-RU"/>
        </w:rPr>
        <w:t>(</w:t>
      </w:r>
      <w:r w:rsidR="00C6723A" w:rsidRPr="00091189">
        <w:rPr>
          <w:rFonts w:ascii="Times New Roman" w:eastAsia="Times New Roman" w:hAnsi="Times New Roman" w:cs="Times New Roman"/>
          <w:sz w:val="28"/>
          <w:szCs w:val="28"/>
          <w:lang w:eastAsia="ru-RU"/>
        </w:rPr>
        <w:t>Chorthippus mollis</w:t>
      </w:r>
      <w:r w:rsidR="007E435D" w:rsidRPr="00091189">
        <w:rPr>
          <w:rFonts w:ascii="Times New Roman" w:eastAsia="Times New Roman" w:hAnsi="Times New Roman" w:cs="Times New Roman"/>
          <w:sz w:val="28"/>
          <w:szCs w:val="28"/>
          <w:lang w:eastAsia="ru-RU"/>
        </w:rPr>
        <w:t>)</w:t>
      </w:r>
      <w:r w:rsidR="00C6723A" w:rsidRPr="00091189">
        <w:rPr>
          <w:rFonts w:ascii="Times New Roman" w:eastAsia="Times New Roman" w:hAnsi="Times New Roman" w:cs="Times New Roman"/>
          <w:sz w:val="28"/>
          <w:szCs w:val="28"/>
          <w:lang w:eastAsia="ru-RU"/>
        </w:rPr>
        <w:t xml:space="preserve"> также распространён в Коренёво. Этот вид предпочитает сухие и тёплые места с песчаным грунтом, включая обочины дорог, вырубки и пашни. К сожалению, конёк малый считается вредителем сельского хозяйства, так как повреждает множество злаковых, бахчевых, овощных и технических культур, а также сено и пастбища.</w:t>
      </w:r>
      <w:r w:rsidR="00C6723A" w:rsidRPr="00091189">
        <w:rPr>
          <w:rFonts w:ascii="Times New Roman" w:eastAsia="Times New Roman" w:hAnsi="Times New Roman" w:cs="Times New Roman"/>
          <w:sz w:val="28"/>
          <w:szCs w:val="28"/>
          <w:lang w:eastAsia="ru-RU"/>
        </w:rPr>
        <w:br/>
      </w:r>
      <w:r w:rsidR="007E435D" w:rsidRPr="00091189">
        <w:rPr>
          <w:rFonts w:ascii="Times New Roman" w:eastAsia="Times New Roman" w:hAnsi="Times New Roman" w:cs="Times New Roman"/>
          <w:i/>
          <w:sz w:val="28"/>
          <w:szCs w:val="28"/>
          <w:lang w:eastAsia="ru-RU"/>
        </w:rPr>
        <w:t>Луговой конёк</w:t>
      </w:r>
      <w:r w:rsidR="007E435D" w:rsidRPr="00091189">
        <w:rPr>
          <w:rFonts w:ascii="Times New Roman" w:eastAsia="Times New Roman" w:hAnsi="Times New Roman" w:cs="Times New Roman"/>
          <w:sz w:val="28"/>
          <w:szCs w:val="28"/>
          <w:lang w:eastAsia="ru-RU"/>
        </w:rPr>
        <w:t xml:space="preserve"> (</w:t>
      </w:r>
      <w:r w:rsidR="00C6723A" w:rsidRPr="00091189">
        <w:rPr>
          <w:rFonts w:ascii="Times New Roman" w:eastAsia="Times New Roman" w:hAnsi="Times New Roman" w:cs="Times New Roman"/>
          <w:sz w:val="28"/>
          <w:szCs w:val="28"/>
          <w:lang w:eastAsia="ru-RU"/>
        </w:rPr>
        <w:t>Chorthippus dorsatus</w:t>
      </w:r>
      <w:r w:rsidR="007E435D" w:rsidRPr="00091189">
        <w:rPr>
          <w:rFonts w:ascii="Times New Roman" w:eastAsia="Times New Roman" w:hAnsi="Times New Roman" w:cs="Times New Roman"/>
          <w:sz w:val="28"/>
          <w:szCs w:val="28"/>
          <w:lang w:eastAsia="ru-RU"/>
        </w:rPr>
        <w:t>)</w:t>
      </w:r>
      <w:r w:rsidR="00C6723A" w:rsidRPr="00091189">
        <w:rPr>
          <w:rFonts w:ascii="Times New Roman" w:eastAsia="Times New Roman" w:hAnsi="Times New Roman" w:cs="Times New Roman"/>
          <w:sz w:val="28"/>
          <w:szCs w:val="28"/>
          <w:lang w:eastAsia="ru-RU"/>
        </w:rPr>
        <w:t xml:space="preserve"> является ещё одним обычным видом для деревни Коренёво. Он обитает на влажных лугах и заболоченных участках, избегая сильно обработанных или удобренных лугов.</w:t>
      </w:r>
      <w:r w:rsidR="00C6723A" w:rsidRPr="00091189">
        <w:rPr>
          <w:rFonts w:ascii="Times New Roman" w:eastAsia="Times New Roman" w:hAnsi="Times New Roman" w:cs="Times New Roman"/>
          <w:sz w:val="28"/>
          <w:szCs w:val="28"/>
          <w:lang w:eastAsia="ru-RU"/>
        </w:rPr>
        <w:br/>
      </w:r>
      <w:r w:rsidR="007E435D" w:rsidRPr="00091189">
        <w:rPr>
          <w:rStyle w:val="a4"/>
          <w:rFonts w:ascii="Times New Roman" w:hAnsi="Times New Roman" w:cs="Times New Roman"/>
          <w:b w:val="0"/>
          <w:i/>
          <w:sz w:val="28"/>
          <w:szCs w:val="28"/>
          <w:shd w:val="clear" w:color="auto" w:fill="FFFFFF"/>
        </w:rPr>
        <w:t>Конёк короткокрылый</w:t>
      </w:r>
      <w:r w:rsidR="007E435D" w:rsidRPr="00091189">
        <w:rPr>
          <w:rStyle w:val="a4"/>
          <w:rFonts w:ascii="Times New Roman" w:hAnsi="Times New Roman" w:cs="Times New Roman"/>
          <w:b w:val="0"/>
          <w:sz w:val="28"/>
          <w:szCs w:val="28"/>
          <w:shd w:val="clear" w:color="auto" w:fill="FFFFFF"/>
        </w:rPr>
        <w:t xml:space="preserve"> (Chorthippus </w:t>
      </w:r>
      <w:r w:rsidR="00535609" w:rsidRPr="00091189">
        <w:rPr>
          <w:rStyle w:val="a4"/>
          <w:rFonts w:ascii="Times New Roman" w:hAnsi="Times New Roman" w:cs="Times New Roman"/>
          <w:b w:val="0"/>
          <w:sz w:val="28"/>
          <w:szCs w:val="28"/>
          <w:shd w:val="clear" w:color="auto" w:fill="FFFFFF"/>
        </w:rPr>
        <w:t>parallelus)</w:t>
      </w:r>
      <w:r w:rsidR="00535609" w:rsidRPr="00091189">
        <w:rPr>
          <w:rFonts w:ascii="Times New Roman" w:hAnsi="Times New Roman" w:cs="Times New Roman"/>
          <w:shd w:val="clear" w:color="auto" w:fill="FFFFFF"/>
        </w:rPr>
        <w:t xml:space="preserve"> </w:t>
      </w:r>
      <w:r w:rsidR="00535609" w:rsidRPr="00091189">
        <w:rPr>
          <w:rFonts w:ascii="Times New Roman" w:hAnsi="Times New Roman" w:cs="Times New Roman"/>
          <w:sz w:val="28"/>
          <w:szCs w:val="28"/>
          <w:shd w:val="clear" w:color="auto" w:fill="FFFFFF"/>
        </w:rPr>
        <w:t>является</w:t>
      </w:r>
      <w:r w:rsidR="00C6723A" w:rsidRPr="00091189">
        <w:rPr>
          <w:rFonts w:ascii="Times New Roman" w:eastAsia="Times New Roman" w:hAnsi="Times New Roman" w:cs="Times New Roman"/>
          <w:sz w:val="28"/>
          <w:szCs w:val="28"/>
          <w:lang w:eastAsia="ru-RU"/>
        </w:rPr>
        <w:t xml:space="preserve"> обычным видом для деревни Коренёво. Он встречается в различных травянистых местах, как во влажных, так и в сухих участках. Конёк короткокрылый не приносит вреда сельскому хозяйству.</w:t>
      </w:r>
    </w:p>
    <w:p w:rsidR="007E435D" w:rsidRPr="00091189" w:rsidRDefault="007E435D" w:rsidP="00091189">
      <w:pPr>
        <w:spacing w:after="0" w:line="240" w:lineRule="auto"/>
        <w:jc w:val="both"/>
        <w:rPr>
          <w:rFonts w:ascii="Times New Roman" w:eastAsia="Times New Roman" w:hAnsi="Times New Roman" w:cs="Times New Roman"/>
          <w:sz w:val="28"/>
          <w:szCs w:val="28"/>
          <w:lang w:eastAsia="ru-RU"/>
        </w:rPr>
      </w:pPr>
      <w:r w:rsidRPr="00091189">
        <w:rPr>
          <w:rFonts w:ascii="Times New Roman" w:eastAsia="Times New Roman" w:hAnsi="Times New Roman" w:cs="Times New Roman"/>
          <w:i/>
          <w:sz w:val="28"/>
          <w:szCs w:val="28"/>
          <w:lang w:eastAsia="ru-RU"/>
        </w:rPr>
        <w:t xml:space="preserve">         Толстоголовая травянка</w:t>
      </w:r>
      <w:r w:rsidRPr="00091189">
        <w:rPr>
          <w:rFonts w:ascii="Times New Roman" w:eastAsia="Times New Roman" w:hAnsi="Times New Roman" w:cs="Times New Roman"/>
          <w:sz w:val="28"/>
          <w:szCs w:val="28"/>
          <w:lang w:eastAsia="ru-RU"/>
        </w:rPr>
        <w:t xml:space="preserve"> (Stenobothrus lineatus) представляет собой редкий вид для Коренёво. Этот вид был найден на мезофильном лугу и является элементом палеарктической фауны. Толстоголовая травянка не наносит вреда сельскому хозяйству.</w:t>
      </w:r>
    </w:p>
    <w:p w:rsidR="00C6723A" w:rsidRPr="00091189" w:rsidRDefault="007E435D" w:rsidP="00091189">
      <w:pPr>
        <w:spacing w:after="0" w:line="240" w:lineRule="auto"/>
        <w:jc w:val="both"/>
        <w:rPr>
          <w:rFonts w:ascii="Times New Roman" w:hAnsi="Times New Roman" w:cs="Times New Roman"/>
          <w:sz w:val="28"/>
          <w:szCs w:val="28"/>
        </w:rPr>
      </w:pPr>
      <w:r w:rsidRPr="00091189">
        <w:rPr>
          <w:rFonts w:ascii="Times New Roman" w:eastAsia="Times New Roman" w:hAnsi="Times New Roman" w:cs="Times New Roman"/>
          <w:i/>
          <w:sz w:val="28"/>
          <w:szCs w:val="28"/>
          <w:lang w:eastAsia="ru-RU"/>
        </w:rPr>
        <w:t xml:space="preserve">        Зеленчук непарный</w:t>
      </w:r>
      <w:r w:rsidRPr="00091189">
        <w:rPr>
          <w:rFonts w:ascii="Times New Roman" w:eastAsia="Times New Roman" w:hAnsi="Times New Roman" w:cs="Times New Roman"/>
          <w:sz w:val="28"/>
          <w:szCs w:val="28"/>
          <w:lang w:eastAsia="ru-RU"/>
        </w:rPr>
        <w:t xml:space="preserve"> (Chrysochraon dispar) является обычным видом для деревни Коренёво. Этот вид обитает на влажных лугах и получил свое название благодаря заметным различиям во внешнем виде самок и самцов. Хотя зеленчук непарный не играет значительной роли в сельском хозяйстве, в период массового размножения он может причинять некоторый вред культурным растениям.</w:t>
      </w:r>
      <w:r w:rsidRPr="00091189">
        <w:rPr>
          <w:rFonts w:ascii="Times New Roman" w:eastAsia="Times New Roman" w:hAnsi="Times New Roman" w:cs="Times New Roman"/>
          <w:sz w:val="28"/>
          <w:szCs w:val="28"/>
          <w:lang w:eastAsia="ru-RU"/>
        </w:rPr>
        <w:br/>
      </w:r>
      <w:r w:rsidRPr="00091189">
        <w:rPr>
          <w:rFonts w:ascii="Times New Roman" w:hAnsi="Times New Roman" w:cs="Times New Roman"/>
          <w:bCs/>
          <w:i/>
          <w:sz w:val="28"/>
          <w:szCs w:val="28"/>
        </w:rPr>
        <w:t xml:space="preserve">         </w:t>
      </w:r>
      <w:r w:rsidR="00C6723A" w:rsidRPr="00091189">
        <w:rPr>
          <w:rFonts w:ascii="Times New Roman" w:hAnsi="Times New Roman" w:cs="Times New Roman"/>
          <w:bCs/>
          <w:i/>
          <w:sz w:val="28"/>
          <w:szCs w:val="28"/>
        </w:rPr>
        <w:t xml:space="preserve">Голубокрылая кобылка </w:t>
      </w:r>
      <w:r w:rsidR="00C6723A" w:rsidRPr="00091189">
        <w:rPr>
          <w:rFonts w:ascii="Times New Roman" w:hAnsi="Times New Roman" w:cs="Times New Roman"/>
          <w:bCs/>
          <w:sz w:val="28"/>
          <w:szCs w:val="28"/>
        </w:rPr>
        <w:t xml:space="preserve">( </w:t>
      </w:r>
      <w:r w:rsidR="00C6723A" w:rsidRPr="00091189">
        <w:rPr>
          <w:rFonts w:ascii="Times New Roman" w:hAnsi="Times New Roman" w:cs="Times New Roman"/>
          <w:bCs/>
          <w:iCs/>
          <w:sz w:val="28"/>
          <w:szCs w:val="28"/>
        </w:rPr>
        <w:t>Oedipoda caerulescens</w:t>
      </w:r>
      <w:r w:rsidR="00C6723A" w:rsidRPr="00091189">
        <w:rPr>
          <w:rFonts w:ascii="Times New Roman" w:hAnsi="Times New Roman" w:cs="Times New Roman"/>
          <w:bCs/>
          <w:sz w:val="28"/>
          <w:szCs w:val="28"/>
        </w:rPr>
        <w:t>)</w:t>
      </w:r>
      <w:r w:rsidR="00C6723A" w:rsidRPr="00091189">
        <w:rPr>
          <w:rFonts w:ascii="Times New Roman" w:hAnsi="Times New Roman" w:cs="Times New Roman"/>
          <w:sz w:val="28"/>
          <w:szCs w:val="28"/>
        </w:rPr>
        <w:t xml:space="preserve"> — единичная находка. Этот вид занесён в Красную книгу Калужской области и других регионов РФ. Обитает на открытых, сухих и хорошо прогреваемых участках с редкой растительностью. В отдельных случаях может наносить вред сельскохозяйственным культурам.</w:t>
      </w:r>
    </w:p>
    <w:p w:rsidR="007E435D" w:rsidRPr="00091189" w:rsidRDefault="00C6723A" w:rsidP="00091189">
      <w:pPr>
        <w:spacing w:after="0" w:line="240" w:lineRule="auto"/>
        <w:jc w:val="both"/>
        <w:rPr>
          <w:rFonts w:ascii="Times New Roman" w:eastAsia="Times New Roman" w:hAnsi="Times New Roman" w:cs="Times New Roman"/>
          <w:sz w:val="28"/>
          <w:szCs w:val="28"/>
          <w:lang w:eastAsia="ru-RU"/>
        </w:rPr>
      </w:pPr>
      <w:r w:rsidRPr="00091189">
        <w:rPr>
          <w:rFonts w:ascii="Times New Roman" w:eastAsia="Times New Roman" w:hAnsi="Times New Roman" w:cs="Times New Roman"/>
          <w:bCs/>
          <w:i/>
          <w:sz w:val="28"/>
          <w:szCs w:val="28"/>
          <w:lang w:eastAsia="ru-RU"/>
        </w:rPr>
        <w:t xml:space="preserve">Кобылка зеленчук короткокрылый </w:t>
      </w:r>
      <w:r w:rsidRPr="00091189">
        <w:rPr>
          <w:rFonts w:ascii="Times New Roman" w:eastAsia="Times New Roman" w:hAnsi="Times New Roman" w:cs="Times New Roman"/>
          <w:bCs/>
          <w:sz w:val="28"/>
          <w:szCs w:val="28"/>
          <w:lang w:eastAsia="ru-RU"/>
        </w:rPr>
        <w:t>(</w:t>
      </w:r>
      <w:r w:rsidRPr="00091189">
        <w:rPr>
          <w:rFonts w:ascii="Times New Roman" w:eastAsia="Times New Roman" w:hAnsi="Times New Roman" w:cs="Times New Roman"/>
          <w:bCs/>
          <w:iCs/>
          <w:sz w:val="28"/>
          <w:szCs w:val="28"/>
          <w:lang w:eastAsia="ru-RU"/>
        </w:rPr>
        <w:t>Euthystira brachyptera</w:t>
      </w:r>
      <w:r w:rsidRPr="00091189">
        <w:rPr>
          <w:rFonts w:ascii="Times New Roman" w:eastAsia="Times New Roman" w:hAnsi="Times New Roman" w:cs="Times New Roman"/>
          <w:bCs/>
          <w:sz w:val="28"/>
          <w:szCs w:val="28"/>
          <w:lang w:eastAsia="ru-RU"/>
        </w:rPr>
        <w:t>)</w:t>
      </w:r>
      <w:r w:rsidRPr="00091189">
        <w:rPr>
          <w:rFonts w:ascii="Times New Roman" w:eastAsia="Times New Roman" w:hAnsi="Times New Roman" w:cs="Times New Roman"/>
          <w:sz w:val="28"/>
          <w:szCs w:val="28"/>
          <w:lang w:eastAsia="ru-RU"/>
        </w:rPr>
        <w:t xml:space="preserve"> — нечастый вид, встречающийся преимущественно на сырых лугах. Существуют данные о незначительном вреде, который зеленчуки иногда могут причинять хлебным злакам, кукурузе, картофелю, люцерне и другим сельскохозяйственным культурам.</w:t>
      </w:r>
      <w:r w:rsidR="007E435D" w:rsidRPr="00091189">
        <w:rPr>
          <w:rFonts w:ascii="Times New Roman" w:eastAsia="Times New Roman" w:hAnsi="Times New Roman" w:cs="Times New Roman"/>
          <w:sz w:val="28"/>
          <w:szCs w:val="28"/>
          <w:lang w:eastAsia="ru-RU"/>
        </w:rPr>
        <w:t xml:space="preserve"> </w:t>
      </w:r>
    </w:p>
    <w:p w:rsidR="00C6723A" w:rsidRPr="00091189" w:rsidRDefault="00C6723A" w:rsidP="00091189">
      <w:pPr>
        <w:spacing w:after="0" w:line="240" w:lineRule="auto"/>
        <w:ind w:firstLine="708"/>
        <w:jc w:val="both"/>
        <w:rPr>
          <w:rFonts w:ascii="Times New Roman" w:eastAsia="Times New Roman" w:hAnsi="Times New Roman" w:cs="Times New Roman"/>
          <w:sz w:val="28"/>
          <w:szCs w:val="28"/>
          <w:lang w:eastAsia="ru-RU"/>
        </w:rPr>
      </w:pPr>
      <w:r w:rsidRPr="00091189">
        <w:rPr>
          <w:rFonts w:ascii="Times New Roman" w:eastAsia="Times New Roman" w:hAnsi="Times New Roman" w:cs="Times New Roman"/>
          <w:bCs/>
          <w:i/>
          <w:sz w:val="28"/>
          <w:szCs w:val="28"/>
          <w:lang w:eastAsia="ru-RU"/>
        </w:rPr>
        <w:t>Травянка краснобрюхая</w:t>
      </w:r>
      <w:r w:rsidRPr="00091189">
        <w:rPr>
          <w:rFonts w:ascii="Times New Roman" w:eastAsia="Times New Roman" w:hAnsi="Times New Roman" w:cs="Times New Roman"/>
          <w:bCs/>
          <w:sz w:val="28"/>
          <w:szCs w:val="28"/>
          <w:lang w:eastAsia="ru-RU"/>
        </w:rPr>
        <w:t xml:space="preserve"> (</w:t>
      </w:r>
      <w:r w:rsidRPr="00091189">
        <w:rPr>
          <w:rFonts w:ascii="Times New Roman" w:eastAsia="Times New Roman" w:hAnsi="Times New Roman" w:cs="Times New Roman"/>
          <w:bCs/>
          <w:iCs/>
          <w:sz w:val="28"/>
          <w:szCs w:val="28"/>
          <w:lang w:eastAsia="ru-RU"/>
        </w:rPr>
        <w:t>Omocestus haemorrhoidalis</w:t>
      </w:r>
      <w:r w:rsidRPr="00091189">
        <w:rPr>
          <w:rFonts w:ascii="Times New Roman" w:eastAsia="Times New Roman" w:hAnsi="Times New Roman" w:cs="Times New Roman"/>
          <w:bCs/>
          <w:sz w:val="28"/>
          <w:szCs w:val="28"/>
          <w:lang w:eastAsia="ru-RU"/>
        </w:rPr>
        <w:t>)</w:t>
      </w:r>
      <w:r w:rsidRPr="00091189">
        <w:rPr>
          <w:rFonts w:ascii="Times New Roman" w:eastAsia="Times New Roman" w:hAnsi="Times New Roman" w:cs="Times New Roman"/>
          <w:sz w:val="28"/>
          <w:szCs w:val="28"/>
          <w:lang w:eastAsia="ru-RU"/>
        </w:rPr>
        <w:t xml:space="preserve"> и </w:t>
      </w:r>
      <w:r w:rsidRPr="00091189">
        <w:rPr>
          <w:rFonts w:ascii="Times New Roman" w:eastAsia="Times New Roman" w:hAnsi="Times New Roman" w:cs="Times New Roman"/>
          <w:bCs/>
          <w:i/>
          <w:sz w:val="28"/>
          <w:szCs w:val="28"/>
          <w:lang w:eastAsia="ru-RU"/>
        </w:rPr>
        <w:t>Травянка зелёная</w:t>
      </w:r>
      <w:r w:rsidRPr="00091189">
        <w:rPr>
          <w:rFonts w:ascii="Times New Roman" w:eastAsia="Times New Roman" w:hAnsi="Times New Roman" w:cs="Times New Roman"/>
          <w:bCs/>
          <w:sz w:val="28"/>
          <w:szCs w:val="28"/>
          <w:lang w:eastAsia="ru-RU"/>
        </w:rPr>
        <w:t xml:space="preserve"> (</w:t>
      </w:r>
      <w:r w:rsidRPr="00091189">
        <w:rPr>
          <w:rFonts w:ascii="Times New Roman" w:eastAsia="Times New Roman" w:hAnsi="Times New Roman" w:cs="Times New Roman"/>
          <w:bCs/>
          <w:iCs/>
          <w:sz w:val="28"/>
          <w:szCs w:val="28"/>
          <w:lang w:eastAsia="ru-RU"/>
        </w:rPr>
        <w:t>Omocestus viridulus</w:t>
      </w:r>
      <w:r w:rsidRPr="00091189">
        <w:rPr>
          <w:rFonts w:ascii="Times New Roman" w:eastAsia="Times New Roman" w:hAnsi="Times New Roman" w:cs="Times New Roman"/>
          <w:bCs/>
          <w:sz w:val="28"/>
          <w:szCs w:val="28"/>
          <w:lang w:eastAsia="ru-RU"/>
        </w:rPr>
        <w:t>)</w:t>
      </w:r>
      <w:r w:rsidRPr="00091189">
        <w:rPr>
          <w:rFonts w:ascii="Times New Roman" w:eastAsia="Times New Roman" w:hAnsi="Times New Roman" w:cs="Times New Roman"/>
          <w:sz w:val="28"/>
          <w:szCs w:val="28"/>
          <w:lang w:eastAsia="ru-RU"/>
        </w:rPr>
        <w:t xml:space="preserve"> — обычные виды для данной местности. Личинки и взрослые особи зелёной травянки могут незначительно повреждать луговые угодья и злаковые культуры, однако к числу значимых вредителей сельского хозяйства этот вид не относится.</w:t>
      </w:r>
    </w:p>
    <w:p w:rsidR="00C6723A" w:rsidRPr="00091189" w:rsidRDefault="00C6723A" w:rsidP="00091189">
      <w:pPr>
        <w:spacing w:after="0" w:line="240" w:lineRule="auto"/>
        <w:ind w:firstLine="708"/>
        <w:jc w:val="both"/>
        <w:rPr>
          <w:rFonts w:ascii="Times New Roman" w:eastAsia="Times New Roman" w:hAnsi="Times New Roman" w:cs="Times New Roman"/>
          <w:sz w:val="28"/>
          <w:szCs w:val="28"/>
          <w:lang w:eastAsia="ru-RU"/>
        </w:rPr>
      </w:pPr>
      <w:r w:rsidRPr="00091189">
        <w:rPr>
          <w:rFonts w:ascii="Times New Roman" w:eastAsia="Times New Roman" w:hAnsi="Times New Roman" w:cs="Times New Roman"/>
          <w:bCs/>
          <w:i/>
          <w:sz w:val="28"/>
          <w:szCs w:val="28"/>
          <w:lang w:eastAsia="ru-RU"/>
        </w:rPr>
        <w:t>Толстоголовая травянка</w:t>
      </w:r>
      <w:r w:rsidRPr="00091189">
        <w:rPr>
          <w:rFonts w:ascii="Times New Roman" w:eastAsia="Times New Roman" w:hAnsi="Times New Roman" w:cs="Times New Roman"/>
          <w:bCs/>
          <w:sz w:val="28"/>
          <w:szCs w:val="28"/>
          <w:lang w:eastAsia="ru-RU"/>
        </w:rPr>
        <w:t xml:space="preserve"> (</w:t>
      </w:r>
      <w:r w:rsidRPr="00091189">
        <w:rPr>
          <w:rFonts w:ascii="Times New Roman" w:eastAsia="Times New Roman" w:hAnsi="Times New Roman" w:cs="Times New Roman"/>
          <w:bCs/>
          <w:iCs/>
          <w:sz w:val="28"/>
          <w:szCs w:val="28"/>
          <w:lang w:eastAsia="ru-RU"/>
        </w:rPr>
        <w:t>Stenobothrus lineatus</w:t>
      </w:r>
      <w:r w:rsidRPr="00091189">
        <w:rPr>
          <w:rFonts w:ascii="Times New Roman" w:eastAsia="Times New Roman" w:hAnsi="Times New Roman" w:cs="Times New Roman"/>
          <w:bCs/>
          <w:sz w:val="28"/>
          <w:szCs w:val="28"/>
          <w:lang w:eastAsia="ru-RU"/>
        </w:rPr>
        <w:t>)</w:t>
      </w:r>
      <w:r w:rsidRPr="00091189">
        <w:rPr>
          <w:rFonts w:ascii="Times New Roman" w:eastAsia="Times New Roman" w:hAnsi="Times New Roman" w:cs="Times New Roman"/>
          <w:sz w:val="28"/>
          <w:szCs w:val="28"/>
          <w:lang w:eastAsia="ru-RU"/>
        </w:rPr>
        <w:t xml:space="preserve"> — редкий вид, обнаруженный на мезофильном лугу. Представитель палеарктической фауны. этот вид не наносит вреда сельскому хозяйству</w:t>
      </w:r>
      <w:r w:rsidR="007E435D" w:rsidRPr="00091189">
        <w:rPr>
          <w:rFonts w:ascii="Times New Roman" w:eastAsia="Times New Roman" w:hAnsi="Times New Roman" w:cs="Times New Roman"/>
          <w:sz w:val="28"/>
          <w:szCs w:val="28"/>
          <w:lang w:eastAsia="ru-RU"/>
        </w:rPr>
        <w:t xml:space="preserve"> </w:t>
      </w:r>
      <w:r w:rsidR="007E435D" w:rsidRPr="00091189">
        <w:rPr>
          <w:rFonts w:ascii="Times New Roman" w:hAnsi="Times New Roman" w:cs="Times New Roman"/>
          <w:sz w:val="28"/>
          <w:szCs w:val="28"/>
        </w:rPr>
        <w:t>[Девяткин, и др., 2012]</w:t>
      </w:r>
      <w:r w:rsidRPr="00091189">
        <w:rPr>
          <w:rFonts w:ascii="Times New Roman" w:eastAsia="Times New Roman" w:hAnsi="Times New Roman" w:cs="Times New Roman"/>
          <w:sz w:val="28"/>
          <w:szCs w:val="28"/>
          <w:lang w:eastAsia="ru-RU"/>
        </w:rPr>
        <w:t>.</w:t>
      </w:r>
    </w:p>
    <w:p w:rsidR="00BD4A3E" w:rsidRPr="00091189" w:rsidRDefault="00827A99" w:rsidP="00091189">
      <w:pPr>
        <w:tabs>
          <w:tab w:val="left" w:pos="1875"/>
        </w:tabs>
        <w:spacing w:after="0" w:line="240" w:lineRule="auto"/>
        <w:jc w:val="both"/>
        <w:rPr>
          <w:rFonts w:ascii="Times New Roman" w:hAnsi="Times New Roman" w:cs="Times New Roman"/>
          <w:sz w:val="28"/>
          <w:szCs w:val="28"/>
        </w:rPr>
      </w:pPr>
      <w:r w:rsidRPr="00091189">
        <w:rPr>
          <w:rFonts w:ascii="Times New Roman" w:hAnsi="Times New Roman" w:cs="Times New Roman"/>
          <w:b/>
          <w:sz w:val="28"/>
          <w:szCs w:val="28"/>
        </w:rPr>
        <w:t xml:space="preserve">          </w:t>
      </w:r>
      <w:r w:rsidR="008E6FBF" w:rsidRPr="00091189">
        <w:rPr>
          <w:rFonts w:ascii="Times New Roman" w:hAnsi="Times New Roman" w:cs="Times New Roman"/>
          <w:b/>
          <w:sz w:val="28"/>
          <w:szCs w:val="28"/>
        </w:rPr>
        <w:t>Семейство Прыгунчики (</w:t>
      </w:r>
      <w:r w:rsidR="008E6FBF" w:rsidRPr="00091189">
        <w:rPr>
          <w:rFonts w:ascii="Times New Roman" w:hAnsi="Times New Roman" w:cs="Times New Roman"/>
          <w:b/>
          <w:sz w:val="28"/>
          <w:szCs w:val="28"/>
          <w:lang w:val="en-US"/>
        </w:rPr>
        <w:t>Tetrigidae</w:t>
      </w:r>
      <w:r w:rsidR="008E6FBF" w:rsidRPr="00091189">
        <w:rPr>
          <w:rFonts w:ascii="Times New Roman" w:hAnsi="Times New Roman" w:cs="Times New Roman"/>
          <w:b/>
          <w:sz w:val="28"/>
          <w:szCs w:val="28"/>
        </w:rPr>
        <w:t>)</w:t>
      </w:r>
      <w:r w:rsidR="008E6FBF" w:rsidRPr="00091189">
        <w:rPr>
          <w:rFonts w:ascii="Times New Roman" w:hAnsi="Times New Roman" w:cs="Times New Roman"/>
          <w:sz w:val="28"/>
          <w:szCs w:val="28"/>
        </w:rPr>
        <w:t xml:space="preserve"> </w:t>
      </w:r>
      <w:r w:rsidR="00C6723A" w:rsidRPr="00091189">
        <w:rPr>
          <w:rFonts w:ascii="Times New Roman" w:hAnsi="Times New Roman" w:cs="Times New Roman"/>
          <w:sz w:val="28"/>
          <w:szCs w:val="28"/>
        </w:rPr>
        <w:t>[</w:t>
      </w:r>
      <w:r w:rsidR="00C91410" w:rsidRPr="00091189">
        <w:rPr>
          <w:rFonts w:ascii="Times New Roman" w:hAnsi="Times New Roman" w:cs="Times New Roman"/>
          <w:sz w:val="28"/>
          <w:szCs w:val="28"/>
        </w:rPr>
        <w:t xml:space="preserve">см. </w:t>
      </w:r>
      <w:r w:rsidR="008E6FBF" w:rsidRPr="00091189">
        <w:rPr>
          <w:rFonts w:ascii="Times New Roman" w:hAnsi="Times New Roman" w:cs="Times New Roman"/>
          <w:sz w:val="28"/>
          <w:szCs w:val="28"/>
        </w:rPr>
        <w:t xml:space="preserve">Приложение </w:t>
      </w:r>
      <w:r w:rsidR="008E6FBF" w:rsidRPr="00091189">
        <w:rPr>
          <w:rFonts w:ascii="Times New Roman" w:hAnsi="Times New Roman" w:cs="Times New Roman"/>
          <w:sz w:val="28"/>
          <w:szCs w:val="28"/>
          <w:lang w:val="en-US"/>
        </w:rPr>
        <w:t>XVI</w:t>
      </w:r>
      <w:r w:rsidR="00C6723A" w:rsidRPr="00091189">
        <w:rPr>
          <w:rFonts w:ascii="Times New Roman" w:hAnsi="Times New Roman" w:cs="Times New Roman"/>
          <w:sz w:val="28"/>
          <w:szCs w:val="28"/>
        </w:rPr>
        <w:t>]</w:t>
      </w:r>
      <w:r w:rsidR="008E6FBF" w:rsidRPr="00091189">
        <w:rPr>
          <w:rFonts w:ascii="Times New Roman" w:hAnsi="Times New Roman" w:cs="Times New Roman"/>
          <w:sz w:val="28"/>
          <w:szCs w:val="28"/>
        </w:rPr>
        <w:t xml:space="preserve">. </w:t>
      </w:r>
      <w:r w:rsidR="00BD4A3E" w:rsidRPr="00091189">
        <w:rPr>
          <w:rFonts w:ascii="Times New Roman" w:hAnsi="Times New Roman" w:cs="Times New Roman"/>
          <w:sz w:val="28"/>
          <w:szCs w:val="28"/>
        </w:rPr>
        <w:t xml:space="preserve">В окрестностях д. Коренёво зарегистрировано 2 вида из 3 видов (67%), встречающихся на территории Калужской области. </w:t>
      </w:r>
      <w:r w:rsidR="00D60C36" w:rsidRPr="00091189">
        <w:rPr>
          <w:rFonts w:ascii="Times New Roman" w:hAnsi="Times New Roman" w:cs="Times New Roman"/>
          <w:sz w:val="28"/>
          <w:szCs w:val="28"/>
        </w:rPr>
        <w:t xml:space="preserve">Прыгунчики — это мелкие прямокрылые насекомые с короткими усиками, не превышающие 10 мм в длину. </w:t>
      </w:r>
      <w:r w:rsidR="00D60C36" w:rsidRPr="00091189">
        <w:rPr>
          <w:rFonts w:ascii="Times New Roman" w:hAnsi="Times New Roman" w:cs="Times New Roman"/>
          <w:sz w:val="28"/>
          <w:szCs w:val="28"/>
        </w:rPr>
        <w:lastRenderedPageBreak/>
        <w:t xml:space="preserve">Их окраска, как правило, землистая: серая или серовато-коричневая. Благодаря такой пигментации они хорошо маскируются под камни, лишайники, листья, веточки и иголки, что в сочетании с небольшим размером делает их поимку затруднительной. Питаются прыгунчики влажной прошлогодней листвой, мягкой разлагающейся древесиной, торфом, мхами, лишайниками и водорослями. Вреда сельскохозяйственным культурам они не наносят. </w:t>
      </w:r>
      <w:r w:rsidR="00DE779E" w:rsidRPr="00091189">
        <w:rPr>
          <w:rFonts w:ascii="Times New Roman" w:hAnsi="Times New Roman" w:cs="Times New Roman"/>
          <w:sz w:val="28"/>
          <w:szCs w:val="28"/>
        </w:rPr>
        <w:t>(https://faunist.ru/tetrigidovye-ili-prygunchikovye.html).</w:t>
      </w:r>
    </w:p>
    <w:p w:rsidR="005847FA" w:rsidRPr="00091189" w:rsidRDefault="00C6723A" w:rsidP="00091189">
      <w:pPr>
        <w:spacing w:after="0" w:line="240" w:lineRule="auto"/>
        <w:ind w:firstLine="708"/>
        <w:jc w:val="both"/>
        <w:rPr>
          <w:rFonts w:ascii="Times New Roman" w:eastAsia="Times New Roman" w:hAnsi="Times New Roman" w:cs="Times New Roman"/>
          <w:sz w:val="28"/>
          <w:szCs w:val="28"/>
          <w:lang w:eastAsia="ru-RU"/>
        </w:rPr>
      </w:pPr>
      <w:r w:rsidRPr="00091189">
        <w:rPr>
          <w:rFonts w:ascii="Times New Roman" w:hAnsi="Times New Roman" w:cs="Times New Roman"/>
          <w:sz w:val="28"/>
          <w:szCs w:val="28"/>
        </w:rPr>
        <w:t xml:space="preserve">В деревне Коренёво обитают два вида семейства Tetrigidae: </w:t>
      </w:r>
      <w:r w:rsidR="00665099" w:rsidRPr="00091189">
        <w:rPr>
          <w:rFonts w:ascii="Times New Roman" w:hAnsi="Times New Roman" w:cs="Times New Roman"/>
          <w:i/>
          <w:sz w:val="28"/>
          <w:szCs w:val="28"/>
        </w:rPr>
        <w:t>прыгунчик тонкий</w:t>
      </w:r>
      <w:r w:rsidR="00665099" w:rsidRPr="00091189">
        <w:rPr>
          <w:rFonts w:ascii="Times New Roman" w:hAnsi="Times New Roman" w:cs="Times New Roman"/>
          <w:i/>
          <w:iCs/>
          <w:sz w:val="28"/>
          <w:szCs w:val="28"/>
        </w:rPr>
        <w:t xml:space="preserve"> </w:t>
      </w:r>
      <w:r w:rsidRPr="00091189">
        <w:rPr>
          <w:rFonts w:ascii="Times New Roman" w:hAnsi="Times New Roman" w:cs="Times New Roman"/>
          <w:sz w:val="28"/>
          <w:szCs w:val="28"/>
        </w:rPr>
        <w:t>(</w:t>
      </w:r>
      <w:r w:rsidR="00665099" w:rsidRPr="00091189">
        <w:rPr>
          <w:rFonts w:ascii="Times New Roman" w:hAnsi="Times New Roman" w:cs="Times New Roman"/>
          <w:iCs/>
          <w:sz w:val="28"/>
          <w:szCs w:val="28"/>
        </w:rPr>
        <w:t>Tetrix subulata</w:t>
      </w:r>
      <w:r w:rsidRPr="00091189">
        <w:rPr>
          <w:rFonts w:ascii="Times New Roman" w:hAnsi="Times New Roman" w:cs="Times New Roman"/>
          <w:sz w:val="28"/>
          <w:szCs w:val="28"/>
        </w:rPr>
        <w:t xml:space="preserve">) и </w:t>
      </w:r>
      <w:r w:rsidR="00665099" w:rsidRPr="00091189">
        <w:rPr>
          <w:rFonts w:ascii="Times New Roman" w:hAnsi="Times New Roman" w:cs="Times New Roman"/>
          <w:i/>
          <w:sz w:val="28"/>
          <w:szCs w:val="28"/>
        </w:rPr>
        <w:t>прыгунчик тонкоусый</w:t>
      </w:r>
      <w:r w:rsidR="00665099" w:rsidRPr="00091189">
        <w:rPr>
          <w:rFonts w:ascii="Times New Roman" w:hAnsi="Times New Roman" w:cs="Times New Roman"/>
          <w:i/>
          <w:iCs/>
          <w:sz w:val="28"/>
          <w:szCs w:val="28"/>
        </w:rPr>
        <w:t xml:space="preserve"> </w:t>
      </w:r>
      <w:r w:rsidRPr="00091189">
        <w:rPr>
          <w:rFonts w:ascii="Times New Roman" w:hAnsi="Times New Roman" w:cs="Times New Roman"/>
          <w:sz w:val="28"/>
          <w:szCs w:val="28"/>
        </w:rPr>
        <w:t>(</w:t>
      </w:r>
      <w:r w:rsidR="00665099" w:rsidRPr="00091189">
        <w:rPr>
          <w:rFonts w:ascii="Times New Roman" w:hAnsi="Times New Roman" w:cs="Times New Roman"/>
          <w:iCs/>
          <w:sz w:val="28"/>
          <w:szCs w:val="28"/>
        </w:rPr>
        <w:t>Tetrix tenuicornis</w:t>
      </w:r>
      <w:r w:rsidRPr="00091189">
        <w:rPr>
          <w:rFonts w:ascii="Times New Roman" w:hAnsi="Times New Roman" w:cs="Times New Roman"/>
          <w:sz w:val="28"/>
          <w:szCs w:val="28"/>
        </w:rPr>
        <w:t>). Оба вида предпочитают влажные луга и широко распространены в регионе. Отлов особей проводился методом кошения на опушке соснового леса в конце апреля. Несколько экземпляров также были обнаружены в конце сентября. Сбор данных по этим видам затруднен из-за их малых размеров.</w:t>
      </w:r>
      <w:r w:rsidRPr="00091189">
        <w:rPr>
          <w:rFonts w:ascii="Times New Roman" w:hAnsi="Times New Roman" w:cs="Times New Roman"/>
        </w:rPr>
        <w:br/>
      </w:r>
      <w:r w:rsidR="00665099" w:rsidRPr="00091189">
        <w:rPr>
          <w:rFonts w:ascii="Times New Roman" w:eastAsia="Times New Roman" w:hAnsi="Times New Roman" w:cs="Times New Roman"/>
          <w:color w:val="FF0000"/>
          <w:sz w:val="28"/>
          <w:szCs w:val="28"/>
          <w:lang w:eastAsia="ru-RU"/>
        </w:rPr>
        <w:t xml:space="preserve">          </w:t>
      </w:r>
      <w:r w:rsidR="005847FA" w:rsidRPr="00091189">
        <w:rPr>
          <w:rFonts w:ascii="Times New Roman" w:eastAsia="Times New Roman" w:hAnsi="Times New Roman" w:cs="Times New Roman"/>
          <w:sz w:val="28"/>
          <w:szCs w:val="28"/>
          <w:lang w:eastAsia="ru-RU"/>
        </w:rPr>
        <w:t>В ходе нашего исследования был выявлен широкий спектр видов прямокрылых насекомых, характерных для фауны Калужской области. Тем не менее, для полного и всестороннего изучения видового состава требуется проведение дальнейших многолетних исследований. В дальнейшем мы планируем расширять базу данных, фиксируя новые виды прямокрылых. Особый интерес для нас представляет углубленное изучение семейства сверчковых (Grylloidea), поскольку их сбор и идентификация требуют применения специализированных методов отлова, отличающихся от тех, что используются для других семейств отряда. Кроме того, мы намерены уделить повышенное внимание исследованию группы кузнечиков-пилохвостов.</w:t>
      </w:r>
    </w:p>
    <w:p w:rsidR="005847FA" w:rsidRPr="00091189" w:rsidRDefault="005847FA" w:rsidP="00091189">
      <w:pPr>
        <w:spacing w:after="0" w:line="240" w:lineRule="auto"/>
        <w:ind w:firstLine="709"/>
        <w:jc w:val="both"/>
        <w:rPr>
          <w:rFonts w:ascii="Times New Roman" w:eastAsia="Times New Roman" w:hAnsi="Times New Roman" w:cs="Times New Roman"/>
          <w:sz w:val="28"/>
          <w:szCs w:val="28"/>
          <w:lang w:eastAsia="ru-RU"/>
        </w:rPr>
      </w:pPr>
      <w:r w:rsidRPr="00091189">
        <w:rPr>
          <w:rFonts w:ascii="Times New Roman" w:eastAsia="Times New Roman" w:hAnsi="Times New Roman" w:cs="Times New Roman"/>
          <w:sz w:val="28"/>
          <w:szCs w:val="28"/>
          <w:lang w:eastAsia="ru-RU"/>
        </w:rPr>
        <w:t>Результатом нашей работы стало составление аннотированного списка видов отряда прямокрылых, встречающихся в окрестностях д. Коренёво. Этот список призван стать полезным инструментом для</w:t>
      </w:r>
      <w:r w:rsidR="00FD2EA6" w:rsidRPr="00091189">
        <w:rPr>
          <w:rFonts w:ascii="Times New Roman" w:eastAsia="Times New Roman" w:hAnsi="Times New Roman" w:cs="Times New Roman"/>
          <w:sz w:val="28"/>
          <w:szCs w:val="28"/>
          <w:lang w:eastAsia="ru-RU"/>
        </w:rPr>
        <w:t>.</w:t>
      </w:r>
    </w:p>
    <w:p w:rsidR="00707E5A" w:rsidRPr="00091189" w:rsidRDefault="00707E5A" w:rsidP="00091189">
      <w:pPr>
        <w:spacing w:after="0" w:line="240" w:lineRule="auto"/>
        <w:jc w:val="center"/>
        <w:rPr>
          <w:rFonts w:ascii="Times New Roman" w:eastAsia="Calibri" w:hAnsi="Times New Roman" w:cs="Times New Roman"/>
          <w:b/>
          <w:color w:val="000000" w:themeColor="text1"/>
          <w:sz w:val="28"/>
          <w:szCs w:val="28"/>
        </w:rPr>
      </w:pPr>
      <w:r w:rsidRPr="00091189">
        <w:rPr>
          <w:rFonts w:ascii="Times New Roman" w:eastAsia="Calibri" w:hAnsi="Times New Roman" w:cs="Times New Roman"/>
          <w:b/>
          <w:color w:val="000000" w:themeColor="text1"/>
          <w:sz w:val="28"/>
          <w:szCs w:val="28"/>
        </w:rPr>
        <w:t xml:space="preserve">Аннотированный список видов </w:t>
      </w:r>
    </w:p>
    <w:p w:rsidR="00707E5A" w:rsidRPr="00091189" w:rsidRDefault="00707E5A" w:rsidP="00091189">
      <w:pPr>
        <w:spacing w:after="0" w:line="240" w:lineRule="auto"/>
        <w:jc w:val="center"/>
        <w:rPr>
          <w:rFonts w:ascii="Times New Roman" w:eastAsia="Calibri" w:hAnsi="Times New Roman" w:cs="Times New Roman"/>
          <w:b/>
          <w:bCs/>
          <w:color w:val="000000" w:themeColor="text1"/>
          <w:sz w:val="28"/>
          <w:szCs w:val="28"/>
          <w:shd w:val="clear" w:color="auto" w:fill="FFFFFF"/>
        </w:rPr>
      </w:pPr>
      <w:r w:rsidRPr="00091189">
        <w:rPr>
          <w:rFonts w:ascii="Times New Roman" w:eastAsia="Calibri" w:hAnsi="Times New Roman" w:cs="Times New Roman"/>
          <w:color w:val="000000" w:themeColor="text1"/>
          <w:sz w:val="28"/>
          <w:szCs w:val="28"/>
        </w:rPr>
        <w:t xml:space="preserve">Подотряд </w:t>
      </w:r>
      <w:r w:rsidRPr="00091189">
        <w:rPr>
          <w:rFonts w:ascii="Times New Roman" w:eastAsia="Calibri" w:hAnsi="Times New Roman" w:cs="Times New Roman"/>
          <w:b/>
          <w:color w:val="000000" w:themeColor="text1"/>
          <w:sz w:val="28"/>
          <w:szCs w:val="28"/>
          <w:lang w:val="en-US"/>
        </w:rPr>
        <w:t>Ensifera</w:t>
      </w:r>
      <w:r w:rsidRPr="00091189">
        <w:rPr>
          <w:rFonts w:ascii="Times New Roman" w:eastAsia="Calibri" w:hAnsi="Times New Roman" w:cs="Times New Roman"/>
          <w:color w:val="000000" w:themeColor="text1"/>
          <w:sz w:val="28"/>
          <w:szCs w:val="28"/>
        </w:rPr>
        <w:t xml:space="preserve"> – Длинноусые </w:t>
      </w:r>
    </w:p>
    <w:p w:rsidR="00707E5A" w:rsidRPr="00091189" w:rsidRDefault="00707E5A" w:rsidP="00091189">
      <w:pPr>
        <w:spacing w:after="0" w:line="240" w:lineRule="auto"/>
        <w:jc w:val="center"/>
        <w:rPr>
          <w:rFonts w:ascii="Times New Roman" w:eastAsia="Calibri" w:hAnsi="Times New Roman" w:cs="Times New Roman"/>
          <w:b/>
          <w:color w:val="000000" w:themeColor="text1"/>
          <w:sz w:val="28"/>
          <w:szCs w:val="28"/>
        </w:rPr>
      </w:pPr>
      <w:r w:rsidRPr="00091189">
        <w:rPr>
          <w:rFonts w:ascii="Times New Roman" w:eastAsia="Calibri" w:hAnsi="Times New Roman" w:cs="Times New Roman"/>
          <w:color w:val="000000" w:themeColor="text1"/>
          <w:sz w:val="28"/>
          <w:szCs w:val="28"/>
        </w:rPr>
        <w:t xml:space="preserve">Семейство </w:t>
      </w:r>
      <w:r w:rsidRPr="00091189">
        <w:rPr>
          <w:rFonts w:ascii="Times New Roman" w:eastAsia="Calibri" w:hAnsi="Times New Roman" w:cs="Times New Roman"/>
          <w:b/>
          <w:color w:val="000000" w:themeColor="text1"/>
          <w:sz w:val="28"/>
          <w:szCs w:val="28"/>
          <w:lang w:val="en-US"/>
        </w:rPr>
        <w:t>Tettigoniidae</w:t>
      </w:r>
      <w:r w:rsidRPr="00091189">
        <w:rPr>
          <w:rFonts w:ascii="Times New Roman" w:eastAsia="Calibri" w:hAnsi="Times New Roman" w:cs="Times New Roman"/>
          <w:color w:val="000000" w:themeColor="text1"/>
          <w:sz w:val="28"/>
          <w:szCs w:val="28"/>
        </w:rPr>
        <w:t xml:space="preserve"> – Кузнечики настоящие</w:t>
      </w:r>
    </w:p>
    <w:p w:rsidR="00707E5A" w:rsidRPr="00091189" w:rsidRDefault="00707E5A" w:rsidP="00091189">
      <w:pPr>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1.</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Bicolorana</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bicolor</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Philippi</w:t>
      </w:r>
      <w:r w:rsidRPr="00091189">
        <w:rPr>
          <w:rFonts w:ascii="Times New Roman" w:eastAsia="Calibri" w:hAnsi="Times New Roman" w:cs="Times New Roman"/>
          <w:color w:val="000000" w:themeColor="text1"/>
          <w:sz w:val="28"/>
          <w:szCs w:val="28"/>
        </w:rPr>
        <w:t>, 1830). 12 экз. 10.09.24,</w:t>
      </w:r>
      <w:r w:rsidRPr="00091189">
        <w:rPr>
          <w:rFonts w:ascii="Times New Roman" w:eastAsia="Calibri" w:hAnsi="Times New Roman" w:cs="Times New Roman"/>
          <w:color w:val="000000" w:themeColor="text1"/>
        </w:rPr>
        <w:t xml:space="preserve"> </w:t>
      </w:r>
      <w:r w:rsidRPr="00091189">
        <w:rPr>
          <w:rFonts w:ascii="Times New Roman" w:eastAsia="Calibri" w:hAnsi="Times New Roman" w:cs="Times New Roman"/>
          <w:color w:val="000000" w:themeColor="text1"/>
          <w:sz w:val="28"/>
          <w:szCs w:val="28"/>
        </w:rPr>
        <w:t xml:space="preserve">10.09.25. </w:t>
      </w:r>
      <w:r w:rsidRPr="00091189">
        <w:rPr>
          <w:rFonts w:ascii="Times New Roman" w:eastAsia="Times New Roman" w:hAnsi="Times New Roman" w:cs="Times New Roman"/>
          <w:color w:val="000000" w:themeColor="text1"/>
          <w:sz w:val="28"/>
          <w:szCs w:val="28"/>
          <w:lang w:eastAsia="ru-RU"/>
        </w:rPr>
        <w:t>Поляна в сосняке</w:t>
      </w:r>
      <w:r w:rsidRPr="00091189">
        <w:rPr>
          <w:rFonts w:ascii="Times New Roman" w:eastAsia="Calibri" w:hAnsi="Times New Roman" w:cs="Times New Roman"/>
          <w:color w:val="000000" w:themeColor="text1"/>
          <w:sz w:val="28"/>
          <w:szCs w:val="28"/>
        </w:rPr>
        <w:t xml:space="preserve">. Ручной сбор. </w:t>
      </w:r>
    </w:p>
    <w:p w:rsidR="00707E5A" w:rsidRPr="00091189" w:rsidRDefault="00707E5A" w:rsidP="00091189">
      <w:pPr>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2. </w:t>
      </w:r>
      <w:r w:rsidRPr="00091189">
        <w:rPr>
          <w:rFonts w:ascii="Times New Roman" w:eastAsia="Calibri" w:hAnsi="Times New Roman" w:cs="Times New Roman"/>
          <w:b/>
          <w:i/>
          <w:color w:val="000000" w:themeColor="text1"/>
          <w:sz w:val="28"/>
          <w:szCs w:val="28"/>
          <w:lang w:val="en-US"/>
        </w:rPr>
        <w:t>Decticus</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verrucivorus</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Linnaeus</w:t>
      </w:r>
      <w:r w:rsidRPr="00091189">
        <w:rPr>
          <w:rFonts w:ascii="Times New Roman" w:eastAsia="Calibri" w:hAnsi="Times New Roman" w:cs="Times New Roman"/>
          <w:color w:val="000000" w:themeColor="text1"/>
          <w:sz w:val="28"/>
          <w:szCs w:val="28"/>
        </w:rPr>
        <w:t>, 1758)</w:t>
      </w:r>
      <w:r w:rsidRPr="00091189">
        <w:rPr>
          <w:rFonts w:ascii="Times New Roman" w:eastAsia="Times New Roman" w:hAnsi="Times New Roman" w:cs="Times New Roman"/>
          <w:color w:val="000000" w:themeColor="text1"/>
          <w:sz w:val="28"/>
          <w:szCs w:val="28"/>
          <w:lang w:eastAsia="ru-RU"/>
        </w:rPr>
        <w:t>.</w:t>
      </w:r>
      <w:r w:rsidRPr="00091189">
        <w:rPr>
          <w:rFonts w:ascii="Times New Roman" w:eastAsia="Calibri" w:hAnsi="Times New Roman" w:cs="Times New Roman"/>
          <w:color w:val="000000" w:themeColor="text1"/>
          <w:sz w:val="28"/>
          <w:szCs w:val="28"/>
        </w:rPr>
        <w:t xml:space="preserve"> 6 экз. 16.06.25,</w:t>
      </w:r>
      <w:r w:rsidRPr="00091189">
        <w:rPr>
          <w:rFonts w:ascii="Times New Roman" w:eastAsia="Calibri" w:hAnsi="Times New Roman" w:cs="Times New Roman"/>
          <w:color w:val="000000" w:themeColor="text1"/>
        </w:rPr>
        <w:t xml:space="preserve"> </w:t>
      </w:r>
      <w:r w:rsidRPr="00091189">
        <w:rPr>
          <w:rFonts w:ascii="Times New Roman" w:eastAsia="Calibri" w:hAnsi="Times New Roman" w:cs="Times New Roman"/>
          <w:color w:val="000000" w:themeColor="text1"/>
          <w:sz w:val="28"/>
          <w:szCs w:val="28"/>
        </w:rPr>
        <w:t xml:space="preserve">02.06.25. Луг к западу от Лукавского пруда. Ручной сбор, акустический метод. </w:t>
      </w:r>
    </w:p>
    <w:p w:rsidR="00707E5A" w:rsidRPr="00091189" w:rsidRDefault="00707E5A" w:rsidP="00091189">
      <w:pPr>
        <w:spacing w:after="0" w:line="240" w:lineRule="auto"/>
        <w:jc w:val="both"/>
        <w:rPr>
          <w:rFonts w:ascii="Times New Roman" w:eastAsia="Calibri" w:hAnsi="Times New Roman" w:cs="Times New Roman"/>
          <w:color w:val="000000" w:themeColor="text1"/>
          <w:sz w:val="28"/>
          <w:szCs w:val="28"/>
          <w:shd w:val="clear" w:color="auto" w:fill="FFFFFF"/>
        </w:rPr>
      </w:pPr>
      <w:r w:rsidRPr="00091189">
        <w:rPr>
          <w:rFonts w:ascii="Times New Roman" w:eastAsia="Calibri" w:hAnsi="Times New Roman" w:cs="Times New Roman"/>
          <w:color w:val="000000" w:themeColor="text1"/>
          <w:sz w:val="28"/>
          <w:szCs w:val="28"/>
          <w:shd w:val="clear" w:color="auto" w:fill="FFFFFF"/>
        </w:rPr>
        <w:t xml:space="preserve">3. </w:t>
      </w:r>
      <w:r w:rsidRPr="00091189">
        <w:rPr>
          <w:rFonts w:ascii="Times New Roman" w:eastAsia="Calibri" w:hAnsi="Times New Roman" w:cs="Times New Roman"/>
          <w:b/>
          <w:i/>
          <w:color w:val="000000" w:themeColor="text1"/>
          <w:sz w:val="28"/>
          <w:szCs w:val="28"/>
          <w:shd w:val="clear" w:color="auto" w:fill="FFFFFF"/>
          <w:lang w:val="en-US"/>
        </w:rPr>
        <w:t>Metrioptera</w:t>
      </w:r>
      <w:r w:rsidRPr="00091189">
        <w:rPr>
          <w:rFonts w:ascii="Times New Roman" w:eastAsia="Calibri" w:hAnsi="Times New Roman" w:cs="Times New Roman"/>
          <w:b/>
          <w:i/>
          <w:color w:val="000000" w:themeColor="text1"/>
          <w:sz w:val="28"/>
          <w:szCs w:val="28"/>
          <w:shd w:val="clear" w:color="auto" w:fill="FFFFFF"/>
        </w:rPr>
        <w:t xml:space="preserve"> </w:t>
      </w:r>
      <w:r w:rsidRPr="00091189">
        <w:rPr>
          <w:rFonts w:ascii="Times New Roman" w:eastAsia="Calibri" w:hAnsi="Times New Roman" w:cs="Times New Roman"/>
          <w:b/>
          <w:i/>
          <w:color w:val="000000" w:themeColor="text1"/>
          <w:sz w:val="28"/>
          <w:szCs w:val="28"/>
          <w:shd w:val="clear" w:color="auto" w:fill="FFFFFF"/>
          <w:lang w:val="en-US"/>
        </w:rPr>
        <w:t>brachyptera</w:t>
      </w:r>
      <w:r w:rsidRPr="00091189">
        <w:rPr>
          <w:rFonts w:ascii="Times New Roman" w:eastAsia="Calibri" w:hAnsi="Times New Roman" w:cs="Times New Roman"/>
          <w:color w:val="000000" w:themeColor="text1"/>
          <w:sz w:val="28"/>
          <w:szCs w:val="28"/>
          <w:shd w:val="clear" w:color="auto" w:fill="FFFFFF"/>
        </w:rPr>
        <w:t xml:space="preserve"> (</w:t>
      </w:r>
      <w:r w:rsidRPr="00091189">
        <w:rPr>
          <w:rFonts w:ascii="Times New Roman" w:eastAsia="Calibri" w:hAnsi="Times New Roman" w:cs="Times New Roman"/>
          <w:color w:val="000000" w:themeColor="text1"/>
          <w:sz w:val="28"/>
          <w:szCs w:val="28"/>
          <w:shd w:val="clear" w:color="auto" w:fill="FFFFFF"/>
          <w:lang w:val="en-US"/>
        </w:rPr>
        <w:t>Linnaeus</w:t>
      </w:r>
      <w:r w:rsidRPr="00091189">
        <w:rPr>
          <w:rFonts w:ascii="Times New Roman" w:eastAsia="Calibri" w:hAnsi="Times New Roman" w:cs="Times New Roman"/>
          <w:color w:val="000000" w:themeColor="text1"/>
          <w:sz w:val="28"/>
          <w:szCs w:val="28"/>
          <w:shd w:val="clear" w:color="auto" w:fill="FFFFFF"/>
        </w:rPr>
        <w:t>, 1761). 10 экз.</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shd w:val="clear" w:color="auto" w:fill="FFFFFF"/>
        </w:rPr>
        <w:t>26.07-16.09.25.</w:t>
      </w:r>
      <w:r w:rsidRPr="00091189">
        <w:rPr>
          <w:rFonts w:ascii="Times New Roman" w:eastAsia="Calibri" w:hAnsi="Times New Roman" w:cs="Times New Roman"/>
          <w:color w:val="000000" w:themeColor="text1"/>
          <w:sz w:val="28"/>
          <w:szCs w:val="28"/>
        </w:rPr>
        <w:t xml:space="preserve"> Берег реки Песочня (Попов мост)</w:t>
      </w:r>
      <w:r w:rsidRPr="00091189">
        <w:rPr>
          <w:rFonts w:ascii="Times New Roman" w:eastAsia="Times New Roman" w:hAnsi="Times New Roman" w:cs="Times New Roman"/>
          <w:color w:val="000000" w:themeColor="text1"/>
          <w:sz w:val="28"/>
          <w:szCs w:val="28"/>
          <w:lang w:eastAsia="ru-RU"/>
        </w:rPr>
        <w:t xml:space="preserve"> прибрежная полоса</w:t>
      </w:r>
      <w:r w:rsidRPr="00091189">
        <w:rPr>
          <w:rFonts w:ascii="Times New Roman" w:eastAsia="Calibri" w:hAnsi="Times New Roman" w:cs="Times New Roman"/>
          <w:color w:val="000000" w:themeColor="text1"/>
          <w:sz w:val="28"/>
          <w:szCs w:val="28"/>
        </w:rPr>
        <w:t>. Ручной сбор, акустический метод, кошение.</w:t>
      </w:r>
    </w:p>
    <w:p w:rsidR="00707E5A" w:rsidRPr="00091189" w:rsidRDefault="00707E5A" w:rsidP="00091189">
      <w:pPr>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4. </w:t>
      </w:r>
      <w:r w:rsidRPr="00091189">
        <w:rPr>
          <w:rFonts w:ascii="Times New Roman" w:eastAsia="Calibri" w:hAnsi="Times New Roman" w:cs="Times New Roman"/>
          <w:b/>
          <w:i/>
          <w:color w:val="000000" w:themeColor="text1"/>
          <w:sz w:val="28"/>
          <w:szCs w:val="28"/>
          <w:lang w:val="en-US"/>
        </w:rPr>
        <w:t>Phaneroptera</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falcata</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Poda</w:t>
      </w:r>
      <w:r w:rsidRPr="00091189">
        <w:rPr>
          <w:rFonts w:ascii="Times New Roman" w:eastAsia="Calibri" w:hAnsi="Times New Roman" w:cs="Times New Roman"/>
          <w:color w:val="000000" w:themeColor="text1"/>
          <w:sz w:val="28"/>
          <w:szCs w:val="28"/>
        </w:rPr>
        <w:t>, 1761)</w:t>
      </w:r>
      <w:r w:rsidRPr="00091189">
        <w:rPr>
          <w:rFonts w:ascii="Times New Roman" w:eastAsia="Times New Roman" w:hAnsi="Times New Roman" w:cs="Times New Roman"/>
          <w:color w:val="000000" w:themeColor="text1"/>
          <w:sz w:val="28"/>
          <w:szCs w:val="28"/>
          <w:lang w:eastAsia="ru-RU"/>
        </w:rPr>
        <w:t>.</w:t>
      </w:r>
      <w:r w:rsidRPr="00091189">
        <w:rPr>
          <w:rFonts w:ascii="Times New Roman" w:eastAsia="Calibri" w:hAnsi="Times New Roman" w:cs="Times New Roman"/>
          <w:color w:val="000000" w:themeColor="text1"/>
          <w:sz w:val="28"/>
          <w:szCs w:val="28"/>
        </w:rPr>
        <w:t xml:space="preserve"> 11 экз. 30.09.24,</w:t>
      </w:r>
      <w:r w:rsidRPr="00091189">
        <w:rPr>
          <w:rFonts w:ascii="Times New Roman" w:eastAsia="Calibri" w:hAnsi="Times New Roman" w:cs="Times New Roman"/>
          <w:color w:val="000000" w:themeColor="text1"/>
        </w:rPr>
        <w:t xml:space="preserve"> </w:t>
      </w:r>
      <w:r w:rsidRPr="00091189">
        <w:rPr>
          <w:rFonts w:ascii="Times New Roman" w:eastAsia="Calibri" w:hAnsi="Times New Roman" w:cs="Times New Roman"/>
          <w:color w:val="000000" w:themeColor="text1"/>
          <w:sz w:val="28"/>
          <w:szCs w:val="28"/>
        </w:rPr>
        <w:t xml:space="preserve">11.09.25. </w:t>
      </w:r>
      <w:r w:rsidRPr="00091189">
        <w:rPr>
          <w:rFonts w:ascii="Times New Roman" w:eastAsia="Times New Roman" w:hAnsi="Times New Roman" w:cs="Times New Roman"/>
          <w:color w:val="000000" w:themeColor="text1"/>
          <w:sz w:val="28"/>
          <w:szCs w:val="28"/>
          <w:lang w:eastAsia="ru-RU"/>
        </w:rPr>
        <w:t>Луг за старой фермой</w:t>
      </w:r>
      <w:r w:rsidRPr="00091189">
        <w:rPr>
          <w:rFonts w:ascii="Times New Roman" w:eastAsia="Calibri" w:hAnsi="Times New Roman" w:cs="Times New Roman"/>
          <w:color w:val="000000" w:themeColor="text1"/>
          <w:sz w:val="28"/>
          <w:szCs w:val="28"/>
        </w:rPr>
        <w:t xml:space="preserve">. Ручной сбор, кошение. </w:t>
      </w:r>
    </w:p>
    <w:p w:rsidR="00707E5A" w:rsidRPr="00091189" w:rsidRDefault="00707E5A" w:rsidP="00091189">
      <w:pPr>
        <w:spacing w:after="0" w:line="240" w:lineRule="auto"/>
        <w:jc w:val="both"/>
        <w:rPr>
          <w:rFonts w:ascii="Times New Roman" w:eastAsia="Calibri" w:hAnsi="Times New Roman" w:cs="Times New Roman"/>
          <w:color w:val="000000" w:themeColor="text1"/>
          <w:sz w:val="28"/>
          <w:szCs w:val="28"/>
        </w:rPr>
      </w:pPr>
      <w:r w:rsidRPr="00852956">
        <w:rPr>
          <w:rFonts w:ascii="Times New Roman" w:eastAsia="Calibri" w:hAnsi="Times New Roman" w:cs="Times New Roman"/>
          <w:color w:val="000000" w:themeColor="text1"/>
          <w:sz w:val="28"/>
          <w:szCs w:val="28"/>
        </w:rPr>
        <w:t xml:space="preserve">5. </w:t>
      </w:r>
      <w:r w:rsidRPr="00091189">
        <w:rPr>
          <w:rFonts w:ascii="Times New Roman" w:eastAsia="Calibri" w:hAnsi="Times New Roman" w:cs="Times New Roman"/>
          <w:b/>
          <w:i/>
          <w:color w:val="000000" w:themeColor="text1"/>
          <w:sz w:val="28"/>
          <w:szCs w:val="28"/>
          <w:lang w:val="en-US"/>
        </w:rPr>
        <w:t>Pholidoptera</w:t>
      </w:r>
      <w:r w:rsidRPr="00852956">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griseoaptera</w:t>
      </w:r>
      <w:r w:rsidRPr="00852956">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De</w:t>
      </w:r>
      <w:r w:rsidRPr="00852956">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Geer</w:t>
      </w:r>
      <w:r w:rsidRPr="00852956">
        <w:rPr>
          <w:rFonts w:ascii="Times New Roman" w:eastAsia="Calibri" w:hAnsi="Times New Roman" w:cs="Times New Roman"/>
          <w:color w:val="000000" w:themeColor="text1"/>
          <w:sz w:val="28"/>
          <w:szCs w:val="28"/>
        </w:rPr>
        <w:t xml:space="preserve">, 1773). 28 </w:t>
      </w:r>
      <w:r w:rsidRPr="00091189">
        <w:rPr>
          <w:rFonts w:ascii="Times New Roman" w:eastAsia="Calibri" w:hAnsi="Times New Roman" w:cs="Times New Roman"/>
          <w:color w:val="000000" w:themeColor="text1"/>
          <w:sz w:val="28"/>
          <w:szCs w:val="28"/>
        </w:rPr>
        <w:t>экз</w:t>
      </w:r>
      <w:r w:rsidRPr="00852956">
        <w:rPr>
          <w:rFonts w:ascii="Times New Roman" w:eastAsia="Calibri" w:hAnsi="Times New Roman" w:cs="Times New Roman"/>
          <w:color w:val="000000" w:themeColor="text1"/>
          <w:sz w:val="28"/>
          <w:szCs w:val="28"/>
        </w:rPr>
        <w:t>. 01.09.24,</w:t>
      </w:r>
      <w:r w:rsidRPr="00852956">
        <w:rPr>
          <w:rFonts w:ascii="Times New Roman" w:eastAsia="Calibri" w:hAnsi="Times New Roman" w:cs="Times New Roman"/>
          <w:color w:val="000000" w:themeColor="text1"/>
        </w:rPr>
        <w:t xml:space="preserve"> </w:t>
      </w:r>
      <w:r w:rsidRPr="00852956">
        <w:rPr>
          <w:rFonts w:ascii="Times New Roman" w:eastAsia="Calibri" w:hAnsi="Times New Roman" w:cs="Times New Roman"/>
          <w:color w:val="000000" w:themeColor="text1"/>
          <w:sz w:val="28"/>
          <w:szCs w:val="28"/>
        </w:rPr>
        <w:t xml:space="preserve">18.09.25. </w:t>
      </w:r>
      <w:r w:rsidRPr="00091189">
        <w:rPr>
          <w:rFonts w:ascii="Times New Roman" w:eastAsia="Calibri" w:hAnsi="Times New Roman" w:cs="Times New Roman"/>
          <w:color w:val="000000" w:themeColor="text1"/>
          <w:sz w:val="28"/>
          <w:szCs w:val="28"/>
        </w:rPr>
        <w:t xml:space="preserve">Поляна в сосняке, опушка соснового леса, кустарник. Ручной сбор, почвенные ловушки, акустический метод. </w:t>
      </w:r>
    </w:p>
    <w:p w:rsidR="00707E5A" w:rsidRPr="00091189" w:rsidRDefault="00707E5A" w:rsidP="00091189">
      <w:pPr>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6. </w:t>
      </w:r>
      <w:r w:rsidRPr="00091189">
        <w:rPr>
          <w:rFonts w:ascii="Times New Roman" w:eastAsia="Calibri" w:hAnsi="Times New Roman" w:cs="Times New Roman"/>
          <w:b/>
          <w:i/>
          <w:color w:val="000000" w:themeColor="text1"/>
          <w:sz w:val="28"/>
          <w:szCs w:val="28"/>
          <w:lang w:val="en-US"/>
        </w:rPr>
        <w:t>Roeseliana</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roeselii</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Hagenbach</w:t>
      </w:r>
      <w:r w:rsidRPr="00091189">
        <w:rPr>
          <w:rFonts w:ascii="Times New Roman" w:eastAsia="Calibri" w:hAnsi="Times New Roman" w:cs="Times New Roman"/>
          <w:color w:val="000000" w:themeColor="text1"/>
          <w:sz w:val="28"/>
          <w:szCs w:val="28"/>
        </w:rPr>
        <w:t>, 1822)</w:t>
      </w:r>
      <w:r w:rsidRPr="00091189">
        <w:rPr>
          <w:rFonts w:ascii="Times New Roman" w:eastAsia="Calibri" w:hAnsi="Times New Roman" w:cs="Times New Roman"/>
          <w:color w:val="000000" w:themeColor="text1"/>
          <w:sz w:val="28"/>
          <w:szCs w:val="28"/>
          <w:shd w:val="clear" w:color="auto" w:fill="FFFFFF"/>
        </w:rPr>
        <w:t>.</w:t>
      </w:r>
      <w:r w:rsidRPr="00091189">
        <w:rPr>
          <w:rFonts w:ascii="Times New Roman" w:eastAsia="Calibri" w:hAnsi="Times New Roman" w:cs="Times New Roman"/>
          <w:i/>
          <w:color w:val="000000" w:themeColor="text1"/>
          <w:sz w:val="28"/>
          <w:szCs w:val="28"/>
          <w:shd w:val="clear" w:color="auto" w:fill="FFFFFF"/>
        </w:rPr>
        <w:t xml:space="preserve"> </w:t>
      </w:r>
      <w:r w:rsidRPr="00091189">
        <w:rPr>
          <w:rFonts w:ascii="Times New Roman" w:eastAsia="Calibri" w:hAnsi="Times New Roman" w:cs="Times New Roman"/>
          <w:color w:val="000000" w:themeColor="text1"/>
          <w:sz w:val="28"/>
          <w:szCs w:val="28"/>
        </w:rPr>
        <w:t xml:space="preserve">10 экз. 18.07-01.08.25. </w:t>
      </w:r>
      <w:r w:rsidRPr="00091189">
        <w:rPr>
          <w:rFonts w:ascii="Times New Roman" w:eastAsia="Times New Roman" w:hAnsi="Times New Roman" w:cs="Times New Roman"/>
          <w:color w:val="000000" w:themeColor="text1"/>
          <w:sz w:val="28"/>
          <w:szCs w:val="28"/>
          <w:lang w:eastAsia="ru-RU"/>
        </w:rPr>
        <w:t>Луг за старой фермой</w:t>
      </w:r>
      <w:r w:rsidRPr="00091189">
        <w:rPr>
          <w:rFonts w:ascii="Times New Roman" w:eastAsia="Calibri" w:hAnsi="Times New Roman" w:cs="Times New Roman"/>
          <w:color w:val="000000" w:themeColor="text1"/>
          <w:sz w:val="28"/>
          <w:szCs w:val="28"/>
        </w:rPr>
        <w:t xml:space="preserve">. Ручной сбор, акустический метод. </w:t>
      </w:r>
    </w:p>
    <w:p w:rsidR="00707E5A" w:rsidRPr="00091189" w:rsidRDefault="00707E5A" w:rsidP="0009118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91189">
        <w:rPr>
          <w:rFonts w:ascii="Times New Roman" w:eastAsia="Calibri" w:hAnsi="Times New Roman" w:cs="Times New Roman"/>
          <w:color w:val="000000" w:themeColor="text1"/>
          <w:sz w:val="28"/>
          <w:szCs w:val="28"/>
        </w:rPr>
        <w:t xml:space="preserve">7. </w:t>
      </w:r>
      <w:r w:rsidRPr="00091189">
        <w:rPr>
          <w:rFonts w:ascii="Times New Roman" w:eastAsia="Calibri" w:hAnsi="Times New Roman" w:cs="Times New Roman"/>
          <w:b/>
          <w:i/>
          <w:color w:val="000000" w:themeColor="text1"/>
          <w:sz w:val="28"/>
          <w:szCs w:val="28"/>
          <w:lang w:val="en-US"/>
        </w:rPr>
        <w:t>Tettigonia</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viridissima</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Linnaeus</w:t>
      </w:r>
      <w:r w:rsidRPr="00091189">
        <w:rPr>
          <w:rFonts w:ascii="Times New Roman" w:eastAsia="Calibri" w:hAnsi="Times New Roman" w:cs="Times New Roman"/>
          <w:color w:val="000000" w:themeColor="text1"/>
          <w:sz w:val="28"/>
          <w:szCs w:val="28"/>
        </w:rPr>
        <w:t>, 1758). 14 экз. 01.09.24,</w:t>
      </w:r>
      <w:r w:rsidRPr="00091189">
        <w:rPr>
          <w:rFonts w:ascii="Times New Roman" w:eastAsia="Calibri" w:hAnsi="Times New Roman" w:cs="Times New Roman"/>
          <w:color w:val="000000" w:themeColor="text1"/>
          <w:sz w:val="28"/>
          <w:szCs w:val="28"/>
          <w:shd w:val="clear" w:color="auto" w:fill="FFFFFF"/>
        </w:rPr>
        <w:t xml:space="preserve"> 18.09.25. </w:t>
      </w:r>
      <w:r w:rsidRPr="00091189">
        <w:rPr>
          <w:rFonts w:ascii="Times New Roman" w:eastAsia="Calibri" w:hAnsi="Times New Roman" w:cs="Times New Roman"/>
          <w:color w:val="000000" w:themeColor="text1"/>
          <w:sz w:val="28"/>
          <w:szCs w:val="28"/>
        </w:rPr>
        <w:t xml:space="preserve">Агроценоз, грядка с огурцами. Обочины дорог. Ручной сбор. </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lastRenderedPageBreak/>
        <w:t xml:space="preserve">8. </w:t>
      </w:r>
      <w:r w:rsidRPr="00091189">
        <w:rPr>
          <w:rFonts w:ascii="Times New Roman" w:eastAsia="Calibri" w:hAnsi="Times New Roman" w:cs="Times New Roman"/>
          <w:b/>
          <w:i/>
          <w:color w:val="000000" w:themeColor="text1"/>
          <w:sz w:val="28"/>
          <w:szCs w:val="28"/>
          <w:lang w:val="en-US"/>
        </w:rPr>
        <w:t>Tettigonia</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cantans</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Fuessly</w:t>
      </w:r>
      <w:r w:rsidRPr="00091189">
        <w:rPr>
          <w:rFonts w:ascii="Times New Roman" w:eastAsia="Calibri" w:hAnsi="Times New Roman" w:cs="Times New Roman"/>
          <w:color w:val="000000" w:themeColor="text1"/>
          <w:sz w:val="28"/>
          <w:szCs w:val="28"/>
        </w:rPr>
        <w:t>, 1775)</w:t>
      </w:r>
      <w:r w:rsidRPr="00091189">
        <w:rPr>
          <w:rFonts w:ascii="Times New Roman" w:eastAsia="Calibri" w:hAnsi="Times New Roman" w:cs="Times New Roman"/>
          <w:i/>
          <w:color w:val="000000" w:themeColor="text1"/>
          <w:sz w:val="28"/>
          <w:szCs w:val="28"/>
        </w:rPr>
        <w:t>.</w:t>
      </w:r>
      <w:r w:rsidRPr="00091189">
        <w:rPr>
          <w:rFonts w:ascii="Times New Roman" w:eastAsia="Calibri" w:hAnsi="Times New Roman" w:cs="Times New Roman"/>
          <w:color w:val="000000" w:themeColor="text1"/>
          <w:sz w:val="28"/>
          <w:szCs w:val="28"/>
        </w:rPr>
        <w:t xml:space="preserve"> 20 экз. 2607-</w:t>
      </w:r>
      <w:r w:rsidRPr="00091189">
        <w:rPr>
          <w:rFonts w:ascii="Times New Roman" w:eastAsia="Calibri" w:hAnsi="Times New Roman" w:cs="Times New Roman"/>
          <w:color w:val="000000" w:themeColor="text1"/>
          <w:sz w:val="28"/>
          <w:szCs w:val="28"/>
          <w:shd w:val="clear" w:color="auto" w:fill="FFFFFF"/>
        </w:rPr>
        <w:t>18.09.25.</w:t>
      </w:r>
      <w:r w:rsidRPr="00091189">
        <w:rPr>
          <w:rFonts w:ascii="Times New Roman" w:eastAsia="Calibri" w:hAnsi="Times New Roman" w:cs="Times New Roman"/>
          <w:color w:val="000000" w:themeColor="text1"/>
          <w:sz w:val="28"/>
          <w:szCs w:val="28"/>
        </w:rPr>
        <w:t xml:space="preserve"> </w:t>
      </w:r>
      <w:r w:rsidRPr="00091189">
        <w:rPr>
          <w:rFonts w:ascii="Times New Roman" w:eastAsia="Times New Roman" w:hAnsi="Times New Roman" w:cs="Times New Roman"/>
          <w:color w:val="000000" w:themeColor="text1"/>
          <w:sz w:val="28"/>
          <w:szCs w:val="28"/>
          <w:lang w:eastAsia="ru-RU"/>
        </w:rPr>
        <w:t>Просёлочные дороги,</w:t>
      </w:r>
      <w:r w:rsidRPr="00091189">
        <w:rPr>
          <w:rFonts w:ascii="Times New Roman" w:eastAsia="Calibri" w:hAnsi="Times New Roman" w:cs="Times New Roman"/>
          <w:color w:val="000000" w:themeColor="text1"/>
          <w:sz w:val="28"/>
          <w:szCs w:val="28"/>
        </w:rPr>
        <w:t xml:space="preserve"> на деревьях и кустарниках, в высокой траве. Ручной сбор, акустический метод.</w:t>
      </w:r>
    </w:p>
    <w:p w:rsidR="00707E5A" w:rsidRPr="00091189" w:rsidRDefault="00707E5A" w:rsidP="00091189">
      <w:pPr>
        <w:tabs>
          <w:tab w:val="left" w:pos="1875"/>
        </w:tabs>
        <w:spacing w:after="0" w:line="240" w:lineRule="auto"/>
        <w:jc w:val="center"/>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Семейство </w:t>
      </w:r>
      <w:r w:rsidRPr="00091189">
        <w:rPr>
          <w:rFonts w:ascii="Times New Roman" w:eastAsia="Calibri" w:hAnsi="Times New Roman" w:cs="Times New Roman"/>
          <w:b/>
          <w:color w:val="000000" w:themeColor="text1"/>
          <w:sz w:val="28"/>
          <w:szCs w:val="28"/>
          <w:lang w:val="en-US"/>
        </w:rPr>
        <w:t>Gryllotalpidae</w:t>
      </w:r>
      <w:r w:rsidRPr="00091189">
        <w:rPr>
          <w:rFonts w:ascii="Times New Roman" w:eastAsia="Calibri" w:hAnsi="Times New Roman" w:cs="Times New Roman"/>
          <w:color w:val="000000" w:themeColor="text1"/>
          <w:sz w:val="28"/>
          <w:szCs w:val="28"/>
        </w:rPr>
        <w:t xml:space="preserve"> – Медведки</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9. </w:t>
      </w:r>
      <w:r w:rsidRPr="00091189">
        <w:rPr>
          <w:rFonts w:ascii="Times New Roman" w:eastAsia="Calibri" w:hAnsi="Times New Roman" w:cs="Times New Roman"/>
          <w:b/>
          <w:i/>
          <w:color w:val="000000" w:themeColor="text1"/>
          <w:sz w:val="28"/>
          <w:szCs w:val="28"/>
          <w:lang w:val="en-US"/>
        </w:rPr>
        <w:t>Gryllotalpa</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gryllotalpa</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Linnaeus</w:t>
      </w:r>
      <w:r w:rsidRPr="00091189">
        <w:rPr>
          <w:rFonts w:ascii="Times New Roman" w:eastAsia="Calibri" w:hAnsi="Times New Roman" w:cs="Times New Roman"/>
          <w:color w:val="000000" w:themeColor="text1"/>
          <w:sz w:val="28"/>
          <w:szCs w:val="28"/>
        </w:rPr>
        <w:t>, 1758).</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30 экз. 16.07.24,</w:t>
      </w:r>
      <w:r w:rsidRPr="00091189">
        <w:rPr>
          <w:rFonts w:ascii="Times New Roman" w:eastAsia="Calibri" w:hAnsi="Times New Roman" w:cs="Times New Roman"/>
          <w:color w:val="000000" w:themeColor="text1"/>
          <w:sz w:val="28"/>
          <w:szCs w:val="28"/>
          <w:shd w:val="clear" w:color="auto" w:fill="FFFFFF"/>
        </w:rPr>
        <w:t xml:space="preserve"> 01.09.25.</w:t>
      </w:r>
      <w:r w:rsidRPr="00091189">
        <w:rPr>
          <w:rFonts w:ascii="Times New Roman" w:eastAsia="Calibri" w:hAnsi="Times New Roman" w:cs="Times New Roman"/>
          <w:color w:val="000000" w:themeColor="text1"/>
          <w:sz w:val="28"/>
          <w:szCs w:val="28"/>
        </w:rPr>
        <w:t xml:space="preserve"> Агроценоз, картофельные грядки. Ручной сбор, под лежащими предметами. Опасный вредитель сельского хозяйства.</w:t>
      </w:r>
    </w:p>
    <w:p w:rsidR="00707E5A" w:rsidRPr="00091189" w:rsidRDefault="00707E5A" w:rsidP="00091189">
      <w:pPr>
        <w:tabs>
          <w:tab w:val="left" w:pos="1875"/>
        </w:tabs>
        <w:spacing w:after="0" w:line="240" w:lineRule="auto"/>
        <w:jc w:val="center"/>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Подотряд </w:t>
      </w:r>
      <w:r w:rsidRPr="00091189">
        <w:rPr>
          <w:rFonts w:ascii="Times New Roman" w:eastAsia="Calibri" w:hAnsi="Times New Roman" w:cs="Times New Roman"/>
          <w:b/>
          <w:color w:val="000000" w:themeColor="text1"/>
          <w:sz w:val="28"/>
          <w:szCs w:val="28"/>
          <w:lang w:val="en-US"/>
        </w:rPr>
        <w:t>Caelifera</w:t>
      </w:r>
      <w:r w:rsidRPr="00091189">
        <w:rPr>
          <w:rFonts w:ascii="Times New Roman" w:eastAsia="Calibri" w:hAnsi="Times New Roman" w:cs="Times New Roman"/>
          <w:color w:val="000000" w:themeColor="text1"/>
          <w:sz w:val="28"/>
          <w:szCs w:val="28"/>
        </w:rPr>
        <w:t xml:space="preserve"> – Короткоусые </w:t>
      </w:r>
    </w:p>
    <w:p w:rsidR="00707E5A" w:rsidRPr="00091189" w:rsidRDefault="00707E5A" w:rsidP="00091189">
      <w:pPr>
        <w:tabs>
          <w:tab w:val="left" w:pos="1875"/>
        </w:tabs>
        <w:spacing w:after="0" w:line="240" w:lineRule="auto"/>
        <w:jc w:val="center"/>
        <w:rPr>
          <w:rFonts w:ascii="Times New Roman" w:eastAsia="Calibri" w:hAnsi="Times New Roman" w:cs="Times New Roman"/>
          <w:b/>
          <w:color w:val="000000" w:themeColor="text1"/>
          <w:sz w:val="28"/>
          <w:szCs w:val="28"/>
        </w:rPr>
      </w:pPr>
      <w:r w:rsidRPr="00091189">
        <w:rPr>
          <w:rFonts w:ascii="Times New Roman" w:eastAsia="Calibri" w:hAnsi="Times New Roman" w:cs="Times New Roman"/>
          <w:color w:val="000000" w:themeColor="text1"/>
          <w:sz w:val="28"/>
          <w:szCs w:val="28"/>
        </w:rPr>
        <w:t xml:space="preserve">Семейство </w:t>
      </w:r>
      <w:r w:rsidRPr="00091189">
        <w:rPr>
          <w:rFonts w:ascii="Times New Roman" w:eastAsia="Calibri" w:hAnsi="Times New Roman" w:cs="Times New Roman"/>
          <w:b/>
          <w:color w:val="000000" w:themeColor="text1"/>
          <w:sz w:val="28"/>
          <w:szCs w:val="28"/>
          <w:lang w:val="en-US"/>
        </w:rPr>
        <w:t>Acrididae</w:t>
      </w:r>
      <w:r w:rsidRPr="00091189">
        <w:rPr>
          <w:rFonts w:ascii="Times New Roman" w:eastAsia="Calibri" w:hAnsi="Times New Roman" w:cs="Times New Roman"/>
          <w:color w:val="000000" w:themeColor="text1"/>
          <w:sz w:val="28"/>
          <w:szCs w:val="28"/>
        </w:rPr>
        <w:t xml:space="preserve"> – Саранчовые настоящие</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10.</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Chorthippus</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apricarius</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color w:val="000000" w:themeColor="text1"/>
          <w:sz w:val="28"/>
          <w:szCs w:val="28"/>
          <w:lang w:val="en-US"/>
        </w:rPr>
        <w:t>Linnaeus</w:t>
      </w:r>
      <w:r w:rsidRPr="00091189">
        <w:rPr>
          <w:rFonts w:ascii="Times New Roman" w:eastAsia="Calibri" w:hAnsi="Times New Roman" w:cs="Times New Roman"/>
          <w:color w:val="000000" w:themeColor="text1"/>
          <w:sz w:val="28"/>
          <w:szCs w:val="28"/>
        </w:rPr>
        <w:t>, 1758).</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40 экз. 10.07.24,</w:t>
      </w:r>
      <w:r w:rsidRPr="00091189">
        <w:rPr>
          <w:rFonts w:ascii="Times New Roman" w:eastAsia="Calibri" w:hAnsi="Times New Roman" w:cs="Times New Roman"/>
          <w:color w:val="000000" w:themeColor="text1"/>
          <w:sz w:val="28"/>
          <w:szCs w:val="28"/>
          <w:shd w:val="clear" w:color="auto" w:fill="FFFFFF"/>
        </w:rPr>
        <w:t xml:space="preserve"> 18.09.25.</w:t>
      </w:r>
      <w:r w:rsidRPr="00091189">
        <w:rPr>
          <w:rFonts w:ascii="Times New Roman" w:eastAsia="Calibri" w:hAnsi="Times New Roman" w:cs="Times New Roman"/>
          <w:color w:val="000000" w:themeColor="text1"/>
          <w:sz w:val="28"/>
          <w:szCs w:val="28"/>
        </w:rPr>
        <w:t xml:space="preserve"> </w:t>
      </w:r>
      <w:r w:rsidRPr="00091189">
        <w:rPr>
          <w:rFonts w:ascii="Times New Roman" w:eastAsia="Times New Roman" w:hAnsi="Times New Roman" w:cs="Times New Roman"/>
          <w:color w:val="000000" w:themeColor="text1"/>
          <w:sz w:val="28"/>
          <w:szCs w:val="28"/>
          <w:lang w:eastAsia="ru-RU"/>
        </w:rPr>
        <w:t>Территория вокруг МКОУ «Коренёвская ООШ».</w:t>
      </w:r>
      <w:r w:rsidRPr="00091189">
        <w:rPr>
          <w:rFonts w:ascii="Times New Roman" w:eastAsia="Times New Roman" w:hAnsi="Times New Roman" w:cs="Times New Roman"/>
          <w:i/>
          <w:color w:val="000000" w:themeColor="text1"/>
          <w:sz w:val="28"/>
          <w:szCs w:val="28"/>
          <w:lang w:eastAsia="ru-RU"/>
        </w:rPr>
        <w:t xml:space="preserve"> </w:t>
      </w:r>
      <w:r w:rsidRPr="00091189">
        <w:rPr>
          <w:rFonts w:ascii="Times New Roman" w:eastAsia="Calibri" w:hAnsi="Times New Roman" w:cs="Times New Roman"/>
          <w:color w:val="000000" w:themeColor="text1"/>
          <w:sz w:val="28"/>
          <w:szCs w:val="28"/>
        </w:rPr>
        <w:t xml:space="preserve">Ручной сбор, кошение, почвенные ловушки. </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11. </w:t>
      </w:r>
      <w:r w:rsidRPr="00091189">
        <w:rPr>
          <w:rFonts w:ascii="Times New Roman" w:eastAsia="Calibri" w:hAnsi="Times New Roman" w:cs="Times New Roman"/>
          <w:b/>
          <w:i/>
          <w:color w:val="000000" w:themeColor="text1"/>
          <w:sz w:val="28"/>
          <w:szCs w:val="28"/>
          <w:lang w:val="en-US"/>
        </w:rPr>
        <w:t>Chorthippus</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biguttulus</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color w:val="000000" w:themeColor="text1"/>
          <w:sz w:val="28"/>
          <w:szCs w:val="28"/>
          <w:lang w:val="en-US"/>
        </w:rPr>
        <w:t>Linnaeus</w:t>
      </w:r>
      <w:r w:rsidRPr="00091189">
        <w:rPr>
          <w:rFonts w:ascii="Times New Roman" w:eastAsia="Calibri" w:hAnsi="Times New Roman" w:cs="Times New Roman"/>
          <w:color w:val="000000" w:themeColor="text1"/>
          <w:sz w:val="28"/>
          <w:szCs w:val="28"/>
        </w:rPr>
        <w:t>, 1758).</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 xml:space="preserve">10 экз. 26.07.24, </w:t>
      </w:r>
      <w:r w:rsidRPr="00091189">
        <w:rPr>
          <w:rFonts w:ascii="Times New Roman" w:eastAsia="Calibri" w:hAnsi="Times New Roman" w:cs="Times New Roman"/>
          <w:color w:val="000000" w:themeColor="text1"/>
          <w:sz w:val="28"/>
          <w:szCs w:val="28"/>
          <w:shd w:val="clear" w:color="auto" w:fill="FFFFFF"/>
        </w:rPr>
        <w:t>18.09.25.</w:t>
      </w:r>
      <w:r w:rsidRPr="00091189">
        <w:rPr>
          <w:rFonts w:ascii="Times New Roman" w:eastAsia="Calibri" w:hAnsi="Times New Roman" w:cs="Times New Roman"/>
          <w:color w:val="000000" w:themeColor="text1"/>
          <w:sz w:val="28"/>
          <w:szCs w:val="28"/>
        </w:rPr>
        <w:t xml:space="preserve"> </w:t>
      </w:r>
      <w:r w:rsidRPr="00091189">
        <w:rPr>
          <w:rFonts w:ascii="Times New Roman" w:eastAsia="Times New Roman" w:hAnsi="Times New Roman" w:cs="Times New Roman"/>
          <w:color w:val="000000" w:themeColor="text1"/>
          <w:sz w:val="28"/>
          <w:szCs w:val="28"/>
          <w:lang w:eastAsia="ru-RU"/>
        </w:rPr>
        <w:t>Территория вокруг МКОУ «Коренёвская ООШ».</w:t>
      </w:r>
      <w:r w:rsidRPr="00091189">
        <w:rPr>
          <w:rFonts w:ascii="Times New Roman" w:eastAsia="Calibri" w:hAnsi="Times New Roman" w:cs="Times New Roman"/>
          <w:color w:val="000000" w:themeColor="text1"/>
          <w:sz w:val="28"/>
          <w:szCs w:val="28"/>
        </w:rPr>
        <w:t xml:space="preserve"> Ручной сбор, кошение, акустический метод. </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12. </w:t>
      </w:r>
      <w:r w:rsidRPr="00091189">
        <w:rPr>
          <w:rFonts w:ascii="Times New Roman" w:eastAsia="Calibri" w:hAnsi="Times New Roman" w:cs="Times New Roman"/>
          <w:b/>
          <w:i/>
          <w:color w:val="000000" w:themeColor="text1"/>
          <w:sz w:val="28"/>
          <w:szCs w:val="28"/>
          <w:lang w:val="en-US"/>
        </w:rPr>
        <w:t>Chorthippus</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brunneus</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Thunberg</w:t>
      </w:r>
      <w:r w:rsidRPr="00091189">
        <w:rPr>
          <w:rFonts w:ascii="Times New Roman" w:eastAsia="Calibri" w:hAnsi="Times New Roman" w:cs="Times New Roman"/>
          <w:color w:val="000000" w:themeColor="text1"/>
          <w:sz w:val="28"/>
          <w:szCs w:val="28"/>
        </w:rPr>
        <w:t>, 1815).</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25 экз. 20.07.24,</w:t>
      </w:r>
      <w:r w:rsidRPr="00091189">
        <w:rPr>
          <w:rFonts w:ascii="Times New Roman" w:eastAsia="Calibri" w:hAnsi="Times New Roman" w:cs="Times New Roman"/>
          <w:color w:val="000000" w:themeColor="text1"/>
          <w:sz w:val="28"/>
          <w:szCs w:val="28"/>
          <w:shd w:val="clear" w:color="auto" w:fill="FFFFFF"/>
        </w:rPr>
        <w:t xml:space="preserve"> 18.09.25.</w:t>
      </w:r>
      <w:r w:rsidRPr="00091189">
        <w:rPr>
          <w:rFonts w:ascii="Times New Roman" w:eastAsia="Calibri" w:hAnsi="Times New Roman" w:cs="Times New Roman"/>
          <w:color w:val="000000" w:themeColor="text1"/>
          <w:sz w:val="28"/>
          <w:szCs w:val="28"/>
        </w:rPr>
        <w:t xml:space="preserve"> </w:t>
      </w:r>
      <w:r w:rsidRPr="00091189">
        <w:rPr>
          <w:rFonts w:ascii="Times New Roman" w:eastAsia="Times New Roman" w:hAnsi="Times New Roman" w:cs="Times New Roman"/>
          <w:color w:val="000000" w:themeColor="text1"/>
          <w:sz w:val="28"/>
          <w:szCs w:val="28"/>
          <w:lang w:eastAsia="ru-RU"/>
        </w:rPr>
        <w:t>Территория вокруг МКОУ «Коренёвская ООШ».</w:t>
      </w:r>
      <w:r w:rsidRPr="00091189">
        <w:rPr>
          <w:rFonts w:ascii="Times New Roman" w:eastAsia="Times New Roman" w:hAnsi="Times New Roman" w:cs="Times New Roman"/>
          <w:i/>
          <w:color w:val="000000" w:themeColor="text1"/>
          <w:sz w:val="28"/>
          <w:szCs w:val="28"/>
          <w:lang w:eastAsia="ru-RU"/>
        </w:rPr>
        <w:t xml:space="preserve"> </w:t>
      </w:r>
      <w:r w:rsidRPr="00091189">
        <w:rPr>
          <w:rFonts w:ascii="Times New Roman" w:eastAsia="Calibri" w:hAnsi="Times New Roman" w:cs="Times New Roman"/>
          <w:color w:val="000000" w:themeColor="text1"/>
          <w:sz w:val="28"/>
          <w:szCs w:val="28"/>
        </w:rPr>
        <w:t>Ручной сбор, кошение, почвенные ловушки, акустический метод.</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13. </w:t>
      </w:r>
      <w:r w:rsidRPr="00091189">
        <w:rPr>
          <w:rFonts w:ascii="Times New Roman" w:eastAsia="Calibri" w:hAnsi="Times New Roman" w:cs="Times New Roman"/>
          <w:b/>
          <w:i/>
          <w:color w:val="000000" w:themeColor="text1"/>
          <w:sz w:val="28"/>
          <w:szCs w:val="28"/>
          <w:lang w:val="en-US"/>
        </w:rPr>
        <w:t>Chrysochraon</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dispar</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color w:val="000000" w:themeColor="text1"/>
          <w:sz w:val="28"/>
          <w:szCs w:val="28"/>
          <w:lang w:val="en-US"/>
        </w:rPr>
        <w:t>Germar</w:t>
      </w:r>
      <w:r w:rsidRPr="00091189">
        <w:rPr>
          <w:rFonts w:ascii="Times New Roman" w:eastAsia="Calibri" w:hAnsi="Times New Roman" w:cs="Times New Roman"/>
          <w:color w:val="000000" w:themeColor="text1"/>
          <w:sz w:val="28"/>
          <w:szCs w:val="28"/>
        </w:rPr>
        <w:t>, 1834).</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12 экз. 26.07.25, 14.09.25.  Окрестности пруда Лукавец.</w:t>
      </w:r>
      <w:r w:rsidRPr="00091189">
        <w:rPr>
          <w:rFonts w:ascii="Times New Roman" w:eastAsia="Calibri" w:hAnsi="Times New Roman" w:cs="Times New Roman"/>
          <w:i/>
          <w:color w:val="000000" w:themeColor="text1"/>
          <w:sz w:val="28"/>
          <w:szCs w:val="28"/>
        </w:rPr>
        <w:t xml:space="preserve"> </w:t>
      </w:r>
      <w:r w:rsidRPr="00091189">
        <w:rPr>
          <w:rFonts w:ascii="Times New Roman" w:eastAsia="Calibri" w:hAnsi="Times New Roman" w:cs="Times New Roman"/>
          <w:color w:val="000000" w:themeColor="text1"/>
          <w:sz w:val="28"/>
          <w:szCs w:val="28"/>
        </w:rPr>
        <w:t xml:space="preserve">Кошение, ручной сбор. </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 14. </w:t>
      </w:r>
      <w:r w:rsidRPr="00091189">
        <w:rPr>
          <w:rFonts w:ascii="Times New Roman" w:eastAsia="Calibri" w:hAnsi="Times New Roman" w:cs="Times New Roman"/>
          <w:b/>
          <w:i/>
          <w:color w:val="000000" w:themeColor="text1"/>
          <w:sz w:val="28"/>
          <w:szCs w:val="28"/>
          <w:lang w:val="en-US"/>
        </w:rPr>
        <w:t>Chorthippus</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dorsatus</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color w:val="000000" w:themeColor="text1"/>
          <w:sz w:val="28"/>
          <w:szCs w:val="28"/>
          <w:lang w:val="en-US"/>
        </w:rPr>
        <w:t>Zetterstedt</w:t>
      </w:r>
      <w:r w:rsidRPr="00091189">
        <w:rPr>
          <w:rFonts w:ascii="Times New Roman" w:eastAsia="Calibri" w:hAnsi="Times New Roman" w:cs="Times New Roman"/>
          <w:color w:val="000000" w:themeColor="text1"/>
          <w:sz w:val="28"/>
          <w:szCs w:val="28"/>
        </w:rPr>
        <w:t>, 1821)</w:t>
      </w:r>
      <w:r w:rsidRPr="00F14037">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40 экз. 10.07-</w:t>
      </w:r>
      <w:r w:rsidRPr="00091189">
        <w:rPr>
          <w:rFonts w:ascii="Times New Roman" w:eastAsia="Calibri" w:hAnsi="Times New Roman" w:cs="Times New Roman"/>
          <w:color w:val="000000" w:themeColor="text1"/>
          <w:sz w:val="28"/>
          <w:szCs w:val="28"/>
          <w:shd w:val="clear" w:color="auto" w:fill="FFFFFF"/>
        </w:rPr>
        <w:t>18.09.25.</w:t>
      </w:r>
      <w:r w:rsidRPr="00091189">
        <w:rPr>
          <w:rFonts w:ascii="Times New Roman" w:eastAsia="Calibri" w:hAnsi="Times New Roman" w:cs="Times New Roman"/>
          <w:color w:val="000000" w:themeColor="text1"/>
          <w:sz w:val="28"/>
          <w:szCs w:val="28"/>
        </w:rPr>
        <w:t xml:space="preserve"> </w:t>
      </w:r>
      <w:r w:rsidRPr="00091189">
        <w:rPr>
          <w:rFonts w:ascii="Times New Roman" w:eastAsia="Times New Roman" w:hAnsi="Times New Roman" w:cs="Times New Roman"/>
          <w:color w:val="000000" w:themeColor="text1"/>
          <w:sz w:val="28"/>
          <w:szCs w:val="28"/>
          <w:lang w:eastAsia="ru-RU"/>
        </w:rPr>
        <w:t>Территория вокруг МКОУ «Коренёвская ООШ».</w:t>
      </w:r>
      <w:r w:rsidRPr="00091189">
        <w:rPr>
          <w:rFonts w:ascii="Times New Roman" w:eastAsia="Times New Roman" w:hAnsi="Times New Roman" w:cs="Times New Roman"/>
          <w:i/>
          <w:color w:val="000000" w:themeColor="text1"/>
          <w:sz w:val="28"/>
          <w:szCs w:val="28"/>
          <w:lang w:eastAsia="ru-RU"/>
        </w:rPr>
        <w:t xml:space="preserve"> </w:t>
      </w:r>
      <w:r w:rsidRPr="00091189">
        <w:rPr>
          <w:rFonts w:ascii="Times New Roman" w:eastAsia="Calibri" w:hAnsi="Times New Roman" w:cs="Times New Roman"/>
          <w:color w:val="000000" w:themeColor="text1"/>
          <w:sz w:val="28"/>
          <w:szCs w:val="28"/>
        </w:rPr>
        <w:t xml:space="preserve">Ручной сбор, кошение, почвенные ловушки. </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15. </w:t>
      </w:r>
      <w:r w:rsidRPr="00091189">
        <w:rPr>
          <w:rFonts w:ascii="Times New Roman" w:eastAsia="Calibri" w:hAnsi="Times New Roman" w:cs="Times New Roman"/>
          <w:b/>
          <w:i/>
          <w:color w:val="000000" w:themeColor="text1"/>
          <w:sz w:val="28"/>
          <w:szCs w:val="28"/>
          <w:lang w:val="en-US"/>
        </w:rPr>
        <w:t>Chorthippus</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mollis</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Charpentier</w:t>
      </w:r>
      <w:r w:rsidRPr="00091189">
        <w:rPr>
          <w:rFonts w:ascii="Times New Roman" w:eastAsia="Calibri" w:hAnsi="Times New Roman" w:cs="Times New Roman"/>
          <w:color w:val="000000" w:themeColor="text1"/>
          <w:sz w:val="28"/>
          <w:szCs w:val="28"/>
        </w:rPr>
        <w:t>, 1825)</w:t>
      </w:r>
      <w:r w:rsidRPr="00F14037">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 xml:space="preserve">4 экз. 02.08.25, </w:t>
      </w:r>
      <w:r w:rsidRPr="00091189">
        <w:rPr>
          <w:rFonts w:ascii="Times New Roman" w:eastAsia="Calibri" w:hAnsi="Times New Roman" w:cs="Times New Roman"/>
          <w:color w:val="000000" w:themeColor="text1"/>
          <w:sz w:val="28"/>
          <w:szCs w:val="28"/>
          <w:shd w:val="clear" w:color="auto" w:fill="FFFFFF"/>
        </w:rPr>
        <w:t>03.09.25.</w:t>
      </w:r>
      <w:r w:rsidRPr="00091189">
        <w:rPr>
          <w:rFonts w:ascii="Times New Roman" w:eastAsia="Calibri" w:hAnsi="Times New Roman" w:cs="Times New Roman"/>
          <w:color w:val="000000" w:themeColor="text1"/>
          <w:sz w:val="28"/>
          <w:szCs w:val="28"/>
        </w:rPr>
        <w:t xml:space="preserve"> Луг к западу от Лукавского пруда. Кошение, акустический метод. </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16. </w:t>
      </w:r>
      <w:r w:rsidRPr="00091189">
        <w:rPr>
          <w:rFonts w:ascii="Times New Roman" w:eastAsia="Calibri" w:hAnsi="Times New Roman" w:cs="Times New Roman"/>
          <w:b/>
          <w:i/>
          <w:color w:val="000000" w:themeColor="text1"/>
          <w:sz w:val="28"/>
          <w:szCs w:val="28"/>
          <w:lang w:val="en-US"/>
        </w:rPr>
        <w:t>Euthystira</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brachyptera</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color w:val="000000" w:themeColor="text1"/>
          <w:sz w:val="28"/>
          <w:szCs w:val="28"/>
          <w:lang w:val="en-US"/>
        </w:rPr>
        <w:t>Ocskay</w:t>
      </w:r>
      <w:r w:rsidRPr="00091189">
        <w:rPr>
          <w:rFonts w:ascii="Times New Roman" w:eastAsia="Calibri" w:hAnsi="Times New Roman" w:cs="Times New Roman"/>
          <w:color w:val="000000" w:themeColor="text1"/>
          <w:sz w:val="28"/>
          <w:szCs w:val="28"/>
        </w:rPr>
        <w:t>, 1826)</w:t>
      </w:r>
      <w:r w:rsidRPr="00F14037">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 xml:space="preserve">7 экз. 02.06-02.09.25. </w:t>
      </w:r>
      <w:r w:rsidRPr="00091189">
        <w:rPr>
          <w:rFonts w:ascii="Times New Roman" w:eastAsia="Times New Roman" w:hAnsi="Times New Roman" w:cs="Times New Roman"/>
          <w:color w:val="000000" w:themeColor="text1"/>
          <w:sz w:val="28"/>
          <w:szCs w:val="28"/>
          <w:lang w:eastAsia="ru-RU"/>
        </w:rPr>
        <w:t>Территория вокруг МКОУ «Коренёвская ООШ».</w:t>
      </w:r>
      <w:r w:rsidRPr="00091189">
        <w:rPr>
          <w:rFonts w:ascii="Times New Roman" w:eastAsia="Times New Roman" w:hAnsi="Times New Roman" w:cs="Times New Roman"/>
          <w:i/>
          <w:color w:val="000000" w:themeColor="text1"/>
          <w:sz w:val="28"/>
          <w:szCs w:val="28"/>
          <w:lang w:eastAsia="ru-RU"/>
        </w:rPr>
        <w:t xml:space="preserve"> </w:t>
      </w:r>
      <w:r w:rsidRPr="00091189">
        <w:rPr>
          <w:rFonts w:ascii="Times New Roman" w:eastAsia="Calibri" w:hAnsi="Times New Roman" w:cs="Times New Roman"/>
          <w:color w:val="000000" w:themeColor="text1"/>
          <w:sz w:val="28"/>
          <w:szCs w:val="28"/>
        </w:rPr>
        <w:t xml:space="preserve">Кошение, ручной сбор, почвенные ловушки, акустический метод. </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17. </w:t>
      </w:r>
      <w:r w:rsidRPr="00091189">
        <w:rPr>
          <w:rFonts w:ascii="Times New Roman" w:eastAsia="Calibri" w:hAnsi="Times New Roman" w:cs="Times New Roman"/>
          <w:b/>
          <w:i/>
          <w:color w:val="000000" w:themeColor="text1"/>
          <w:sz w:val="28"/>
          <w:szCs w:val="28"/>
          <w:lang w:val="en-US"/>
        </w:rPr>
        <w:t>Omocestus</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haemorrhoidalis</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Charpentier</w:t>
      </w:r>
      <w:r w:rsidRPr="00091189">
        <w:rPr>
          <w:rFonts w:ascii="Times New Roman" w:eastAsia="Calibri" w:hAnsi="Times New Roman" w:cs="Times New Roman"/>
          <w:color w:val="000000" w:themeColor="text1"/>
          <w:sz w:val="28"/>
          <w:szCs w:val="28"/>
        </w:rPr>
        <w:t>, 1825)</w:t>
      </w:r>
      <w:r w:rsidRPr="00F14037">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color w:val="000000" w:themeColor="text1"/>
          <w:sz w:val="28"/>
          <w:szCs w:val="28"/>
        </w:rPr>
        <w:t xml:space="preserve"> 10 экз. 26.07-23.08.25. Территория вокруг МКОУ «Коренёвская ООШ». Ручной сбор, кошение, почвенные ловушки. </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18. </w:t>
      </w:r>
      <w:r w:rsidRPr="00091189">
        <w:rPr>
          <w:rFonts w:ascii="Times New Roman" w:eastAsia="Calibri" w:hAnsi="Times New Roman" w:cs="Times New Roman"/>
          <w:b/>
          <w:i/>
          <w:color w:val="000000" w:themeColor="text1"/>
          <w:sz w:val="28"/>
          <w:szCs w:val="28"/>
          <w:lang w:val="en-US"/>
        </w:rPr>
        <w:t>Omocestus</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viridulus</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color w:val="000000" w:themeColor="text1"/>
          <w:sz w:val="28"/>
          <w:szCs w:val="28"/>
          <w:lang w:val="en-US"/>
        </w:rPr>
        <w:t>Linnaeus</w:t>
      </w:r>
      <w:r w:rsidRPr="00091189">
        <w:rPr>
          <w:rFonts w:ascii="Times New Roman" w:eastAsia="Calibri" w:hAnsi="Times New Roman" w:cs="Times New Roman"/>
          <w:color w:val="000000" w:themeColor="text1"/>
          <w:sz w:val="28"/>
          <w:szCs w:val="28"/>
        </w:rPr>
        <w:t>, 1758).</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15 экз. 12.06.25, 02.08.25.</w:t>
      </w:r>
      <w:r w:rsidRPr="00091189">
        <w:rPr>
          <w:rFonts w:ascii="Times New Roman" w:eastAsia="Calibri" w:hAnsi="Times New Roman" w:cs="Times New Roman"/>
          <w:i/>
          <w:color w:val="000000" w:themeColor="text1"/>
          <w:sz w:val="28"/>
          <w:szCs w:val="28"/>
        </w:rPr>
        <w:t xml:space="preserve"> </w:t>
      </w:r>
      <w:r w:rsidRPr="00091189">
        <w:rPr>
          <w:rFonts w:ascii="Times New Roman" w:eastAsia="Calibri" w:hAnsi="Times New Roman" w:cs="Times New Roman"/>
          <w:color w:val="000000" w:themeColor="text1"/>
          <w:sz w:val="28"/>
          <w:szCs w:val="28"/>
        </w:rPr>
        <w:t xml:space="preserve">Луг за старой фермой. Ручной сбор, кошение, акустический метод. </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19. </w:t>
      </w:r>
      <w:r w:rsidRPr="00091189">
        <w:rPr>
          <w:rFonts w:ascii="Times New Roman" w:eastAsia="Calibri" w:hAnsi="Times New Roman" w:cs="Times New Roman"/>
          <w:b/>
          <w:i/>
          <w:color w:val="000000" w:themeColor="text1"/>
          <w:sz w:val="28"/>
          <w:szCs w:val="28"/>
          <w:lang w:val="en-US"/>
        </w:rPr>
        <w:t>Oedipoda</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caerulescens</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Linnaeus</w:t>
      </w:r>
      <w:r w:rsidRPr="00091189">
        <w:rPr>
          <w:rFonts w:ascii="Times New Roman" w:eastAsia="Calibri" w:hAnsi="Times New Roman" w:cs="Times New Roman"/>
          <w:color w:val="000000" w:themeColor="text1"/>
          <w:sz w:val="28"/>
          <w:szCs w:val="28"/>
        </w:rPr>
        <w:t>, 1758)</w:t>
      </w:r>
      <w:r w:rsidR="00F14037">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b/>
          <w:color w:val="000000" w:themeColor="text1"/>
          <w:sz w:val="28"/>
          <w:szCs w:val="28"/>
        </w:rPr>
        <w:t xml:space="preserve"> — Голубокрылая кобылка. </w:t>
      </w:r>
      <w:r w:rsidRPr="00091189">
        <w:rPr>
          <w:rFonts w:ascii="Times New Roman" w:eastAsia="Calibri" w:hAnsi="Times New Roman" w:cs="Times New Roman"/>
          <w:color w:val="000000" w:themeColor="text1"/>
          <w:sz w:val="28"/>
          <w:szCs w:val="28"/>
        </w:rPr>
        <w:t xml:space="preserve">1 экз. 05.09.25. </w:t>
      </w:r>
      <w:r w:rsidRPr="00091189">
        <w:rPr>
          <w:rFonts w:ascii="Times New Roman" w:eastAsia="Times New Roman" w:hAnsi="Times New Roman" w:cs="Times New Roman"/>
          <w:color w:val="000000" w:themeColor="text1"/>
          <w:sz w:val="28"/>
          <w:szCs w:val="28"/>
          <w:lang w:eastAsia="ru-RU"/>
        </w:rPr>
        <w:t>Территория вокруг МКОУ «Коренёвская ООШ»</w:t>
      </w:r>
      <w:r w:rsidRPr="00091189">
        <w:rPr>
          <w:rFonts w:ascii="Times New Roman" w:eastAsia="Calibri" w:hAnsi="Times New Roman" w:cs="Times New Roman"/>
          <w:color w:val="000000" w:themeColor="text1"/>
          <w:sz w:val="28"/>
          <w:szCs w:val="28"/>
        </w:rPr>
        <w:t>. Ручной сбор. Занесён в Красную книгу Калужской области (3 категория).</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20. </w:t>
      </w:r>
      <w:r w:rsidRPr="00091189">
        <w:rPr>
          <w:rFonts w:ascii="Times New Roman" w:eastAsia="Calibri" w:hAnsi="Times New Roman" w:cs="Times New Roman"/>
          <w:b/>
          <w:i/>
          <w:color w:val="000000" w:themeColor="text1"/>
          <w:sz w:val="28"/>
          <w:szCs w:val="28"/>
          <w:lang w:val="en-US"/>
        </w:rPr>
        <w:t>Pseudochorthippus</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parallelus</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Zetterstedt</w:t>
      </w:r>
      <w:r w:rsidRPr="00091189">
        <w:rPr>
          <w:rFonts w:ascii="Times New Roman" w:eastAsia="Calibri" w:hAnsi="Times New Roman" w:cs="Times New Roman"/>
          <w:color w:val="000000" w:themeColor="text1"/>
          <w:sz w:val="28"/>
          <w:szCs w:val="28"/>
        </w:rPr>
        <w:t>, 1821)</w:t>
      </w:r>
      <w:r w:rsidRPr="00F14037">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15 экз. 16.07-</w:t>
      </w:r>
      <w:r w:rsidRPr="00091189">
        <w:rPr>
          <w:rFonts w:ascii="Times New Roman" w:eastAsia="Calibri" w:hAnsi="Times New Roman" w:cs="Times New Roman"/>
          <w:color w:val="000000" w:themeColor="text1"/>
          <w:sz w:val="28"/>
          <w:szCs w:val="28"/>
          <w:shd w:val="clear" w:color="auto" w:fill="FFFFFF"/>
        </w:rPr>
        <w:t>18.09.25.</w:t>
      </w:r>
      <w:r w:rsidRPr="00091189">
        <w:rPr>
          <w:rFonts w:ascii="Times New Roman" w:eastAsia="Calibri" w:hAnsi="Times New Roman" w:cs="Times New Roman"/>
          <w:color w:val="000000" w:themeColor="text1"/>
          <w:sz w:val="28"/>
          <w:szCs w:val="28"/>
        </w:rPr>
        <w:t xml:space="preserve"> Территория вокруг МКОУ «Коренёвская ООШ».</w:t>
      </w:r>
      <w:r w:rsidRPr="00091189">
        <w:rPr>
          <w:rFonts w:ascii="Times New Roman" w:eastAsia="Calibri" w:hAnsi="Times New Roman" w:cs="Times New Roman"/>
          <w:i/>
          <w:color w:val="000000" w:themeColor="text1"/>
          <w:sz w:val="28"/>
          <w:szCs w:val="28"/>
        </w:rPr>
        <w:t xml:space="preserve"> </w:t>
      </w:r>
      <w:r w:rsidRPr="00091189">
        <w:rPr>
          <w:rFonts w:ascii="Times New Roman" w:eastAsia="Calibri" w:hAnsi="Times New Roman" w:cs="Times New Roman"/>
          <w:color w:val="000000" w:themeColor="text1"/>
          <w:sz w:val="28"/>
          <w:szCs w:val="28"/>
        </w:rPr>
        <w:t xml:space="preserve">Ручной сбор, кошение, акустический метод. </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21. </w:t>
      </w:r>
      <w:r w:rsidRPr="00091189">
        <w:rPr>
          <w:rFonts w:ascii="Times New Roman" w:eastAsia="Calibri" w:hAnsi="Times New Roman" w:cs="Times New Roman"/>
          <w:b/>
          <w:i/>
          <w:color w:val="000000" w:themeColor="text1"/>
          <w:sz w:val="28"/>
          <w:szCs w:val="28"/>
          <w:lang w:val="en-US"/>
        </w:rPr>
        <w:t>Stenobothrus</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lineatus</w:t>
      </w:r>
      <w:r w:rsidRPr="00091189">
        <w:rPr>
          <w:rFonts w:ascii="Times New Roman" w:eastAsia="Calibri" w:hAnsi="Times New Roman" w:cs="Times New Roman"/>
          <w:color w:val="000000" w:themeColor="text1"/>
          <w:sz w:val="28"/>
          <w:szCs w:val="28"/>
        </w:rPr>
        <w:t xml:space="preserve"> (</w:t>
      </w:r>
      <w:r w:rsidRPr="00091189">
        <w:rPr>
          <w:rFonts w:ascii="Times New Roman" w:eastAsia="Calibri" w:hAnsi="Times New Roman" w:cs="Times New Roman"/>
          <w:color w:val="000000" w:themeColor="text1"/>
          <w:sz w:val="28"/>
          <w:szCs w:val="28"/>
          <w:lang w:val="en-US"/>
        </w:rPr>
        <w:t>Panzer</w:t>
      </w:r>
      <w:r w:rsidRPr="00091189">
        <w:rPr>
          <w:rFonts w:ascii="Times New Roman" w:eastAsia="Calibri" w:hAnsi="Times New Roman" w:cs="Times New Roman"/>
          <w:color w:val="000000" w:themeColor="text1"/>
          <w:sz w:val="28"/>
          <w:szCs w:val="28"/>
        </w:rPr>
        <w:t>, 1796)</w:t>
      </w:r>
      <w:r w:rsidRPr="00F14037">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 xml:space="preserve">1 экз. 10.08.25. Луг к западу от Лукавского пруда. </w:t>
      </w:r>
    </w:p>
    <w:p w:rsidR="00707E5A" w:rsidRPr="00091189" w:rsidRDefault="00707E5A" w:rsidP="00091189">
      <w:pPr>
        <w:tabs>
          <w:tab w:val="left" w:pos="1875"/>
        </w:tabs>
        <w:spacing w:after="0" w:line="240" w:lineRule="auto"/>
        <w:jc w:val="center"/>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Семейство </w:t>
      </w:r>
      <w:r w:rsidRPr="00091189">
        <w:rPr>
          <w:rFonts w:ascii="Times New Roman" w:eastAsia="Calibri" w:hAnsi="Times New Roman" w:cs="Times New Roman"/>
          <w:b/>
          <w:color w:val="000000" w:themeColor="text1"/>
          <w:sz w:val="28"/>
          <w:szCs w:val="28"/>
          <w:lang w:val="en-US"/>
        </w:rPr>
        <w:t>Tetrigidae</w:t>
      </w:r>
      <w:r w:rsidRPr="00091189">
        <w:rPr>
          <w:rFonts w:ascii="Times New Roman" w:eastAsia="Calibri" w:hAnsi="Times New Roman" w:cs="Times New Roman"/>
          <w:color w:val="000000" w:themeColor="text1"/>
          <w:sz w:val="28"/>
          <w:szCs w:val="28"/>
        </w:rPr>
        <w:t xml:space="preserve"> </w:t>
      </w:r>
      <w:r w:rsidR="00AF511B" w:rsidRPr="00091189">
        <w:rPr>
          <w:rFonts w:ascii="Times New Roman" w:eastAsia="Calibri" w:hAnsi="Times New Roman" w:cs="Times New Roman"/>
          <w:color w:val="000000" w:themeColor="text1"/>
          <w:sz w:val="28"/>
          <w:szCs w:val="28"/>
        </w:rPr>
        <w:t xml:space="preserve">– </w:t>
      </w:r>
      <w:r w:rsidR="00AF511B" w:rsidRPr="00091189">
        <w:rPr>
          <w:rFonts w:ascii="Times New Roman" w:hAnsi="Times New Roman" w:cs="Times New Roman"/>
          <w:color w:val="000000" w:themeColor="text1"/>
          <w:sz w:val="28"/>
          <w:szCs w:val="28"/>
        </w:rPr>
        <w:t>Прыгунчики</w:t>
      </w:r>
    </w:p>
    <w:p w:rsidR="00707E5A" w:rsidRPr="00091189" w:rsidRDefault="00707E5A" w:rsidP="00091189">
      <w:pPr>
        <w:tabs>
          <w:tab w:val="left" w:pos="1875"/>
        </w:tabs>
        <w:spacing w:after="0" w:line="240" w:lineRule="auto"/>
        <w:jc w:val="both"/>
        <w:rPr>
          <w:rFonts w:ascii="Times New Roman" w:eastAsia="Calibri" w:hAnsi="Times New Roman" w:cs="Times New Roman"/>
          <w:color w:val="000000" w:themeColor="text1"/>
          <w:sz w:val="28"/>
          <w:szCs w:val="28"/>
        </w:rPr>
      </w:pPr>
      <w:r w:rsidRPr="00091189">
        <w:rPr>
          <w:rFonts w:ascii="Times New Roman" w:eastAsia="Calibri" w:hAnsi="Times New Roman" w:cs="Times New Roman"/>
          <w:color w:val="000000" w:themeColor="text1"/>
          <w:sz w:val="28"/>
          <w:szCs w:val="28"/>
        </w:rPr>
        <w:t xml:space="preserve">22. </w:t>
      </w:r>
      <w:r w:rsidRPr="00091189">
        <w:rPr>
          <w:rFonts w:ascii="Times New Roman" w:eastAsia="Calibri" w:hAnsi="Times New Roman" w:cs="Times New Roman"/>
          <w:b/>
          <w:i/>
          <w:color w:val="000000" w:themeColor="text1"/>
          <w:sz w:val="28"/>
          <w:szCs w:val="28"/>
          <w:lang w:val="en-US"/>
        </w:rPr>
        <w:t>Tetrix</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b/>
          <w:i/>
          <w:color w:val="000000" w:themeColor="text1"/>
          <w:sz w:val="28"/>
          <w:szCs w:val="28"/>
          <w:lang w:val="en-US"/>
        </w:rPr>
        <w:t>subulata</w:t>
      </w:r>
      <w:r w:rsidRPr="00091189">
        <w:rPr>
          <w:rFonts w:ascii="Times New Roman" w:eastAsia="Calibri" w:hAnsi="Times New Roman" w:cs="Times New Roman"/>
          <w:b/>
          <w:i/>
          <w:color w:val="000000" w:themeColor="text1"/>
          <w:sz w:val="28"/>
          <w:szCs w:val="28"/>
        </w:rPr>
        <w:t xml:space="preserve"> </w:t>
      </w:r>
      <w:r w:rsidRPr="00091189">
        <w:rPr>
          <w:rFonts w:ascii="Times New Roman" w:eastAsia="Calibri" w:hAnsi="Times New Roman" w:cs="Times New Roman"/>
          <w:color w:val="000000" w:themeColor="text1"/>
          <w:sz w:val="28"/>
          <w:szCs w:val="28"/>
        </w:rPr>
        <w:t>(</w:t>
      </w:r>
      <w:r w:rsidRPr="00091189">
        <w:rPr>
          <w:rFonts w:ascii="Times New Roman" w:eastAsia="Calibri" w:hAnsi="Times New Roman" w:cs="Times New Roman"/>
          <w:color w:val="000000" w:themeColor="text1"/>
          <w:sz w:val="28"/>
          <w:szCs w:val="28"/>
          <w:lang w:val="en-US"/>
        </w:rPr>
        <w:t>Linnaeus</w:t>
      </w:r>
      <w:r w:rsidRPr="00091189">
        <w:rPr>
          <w:rFonts w:ascii="Times New Roman" w:eastAsia="Calibri" w:hAnsi="Times New Roman" w:cs="Times New Roman"/>
          <w:color w:val="000000" w:themeColor="text1"/>
          <w:sz w:val="28"/>
          <w:szCs w:val="28"/>
        </w:rPr>
        <w:t>, 1758).</w:t>
      </w:r>
      <w:r w:rsidRPr="00091189">
        <w:rPr>
          <w:rFonts w:ascii="Times New Roman" w:eastAsia="Calibri" w:hAnsi="Times New Roman" w:cs="Times New Roman"/>
          <w:b/>
          <w:color w:val="000000" w:themeColor="text1"/>
          <w:sz w:val="28"/>
          <w:szCs w:val="28"/>
        </w:rPr>
        <w:t xml:space="preserve"> </w:t>
      </w:r>
      <w:r w:rsidRPr="00091189">
        <w:rPr>
          <w:rFonts w:ascii="Times New Roman" w:eastAsia="Calibri" w:hAnsi="Times New Roman" w:cs="Times New Roman"/>
          <w:color w:val="000000" w:themeColor="text1"/>
          <w:sz w:val="28"/>
          <w:szCs w:val="28"/>
        </w:rPr>
        <w:t xml:space="preserve">3 экз. 22.04.25, </w:t>
      </w:r>
      <w:r w:rsidRPr="00091189">
        <w:rPr>
          <w:rFonts w:ascii="Times New Roman" w:eastAsia="Calibri" w:hAnsi="Times New Roman" w:cs="Times New Roman"/>
          <w:color w:val="000000" w:themeColor="text1"/>
          <w:sz w:val="28"/>
          <w:szCs w:val="28"/>
          <w:shd w:val="clear" w:color="auto" w:fill="FFFFFF"/>
        </w:rPr>
        <w:t>10.09.25.</w:t>
      </w:r>
      <w:r w:rsidRPr="00091189">
        <w:rPr>
          <w:rFonts w:ascii="Times New Roman" w:eastAsia="Calibri" w:hAnsi="Times New Roman" w:cs="Times New Roman"/>
          <w:color w:val="000000" w:themeColor="text1"/>
          <w:sz w:val="28"/>
          <w:szCs w:val="28"/>
        </w:rPr>
        <w:t xml:space="preserve"> </w:t>
      </w:r>
      <w:r w:rsidRPr="00091189">
        <w:rPr>
          <w:rFonts w:ascii="Times New Roman" w:eastAsia="Times New Roman" w:hAnsi="Times New Roman" w:cs="Times New Roman"/>
          <w:color w:val="000000" w:themeColor="text1"/>
          <w:sz w:val="28"/>
          <w:szCs w:val="28"/>
          <w:lang w:eastAsia="ru-RU"/>
        </w:rPr>
        <w:t>Поляна в сосняке</w:t>
      </w:r>
      <w:r w:rsidRPr="00091189">
        <w:rPr>
          <w:rFonts w:ascii="Times New Roman" w:eastAsia="Calibri" w:hAnsi="Times New Roman" w:cs="Times New Roman"/>
          <w:color w:val="000000" w:themeColor="text1"/>
          <w:sz w:val="28"/>
          <w:szCs w:val="28"/>
        </w:rPr>
        <w:t xml:space="preserve">, на прошлогодней траве. Кошение, почвенные ловушки. </w:t>
      </w:r>
    </w:p>
    <w:p w:rsidR="00707E5A" w:rsidRPr="00091189" w:rsidRDefault="00707E5A" w:rsidP="00091189">
      <w:pPr>
        <w:tabs>
          <w:tab w:val="left" w:pos="1875"/>
        </w:tabs>
        <w:spacing w:after="0" w:line="240" w:lineRule="auto"/>
        <w:jc w:val="both"/>
        <w:rPr>
          <w:rFonts w:ascii="Times New Roman" w:eastAsia="Times New Roman" w:hAnsi="Times New Roman" w:cs="Times New Roman"/>
          <w:color w:val="000000" w:themeColor="text1"/>
          <w:sz w:val="28"/>
          <w:szCs w:val="28"/>
        </w:rPr>
      </w:pPr>
      <w:r w:rsidRPr="00091189">
        <w:rPr>
          <w:rFonts w:ascii="Times New Roman" w:eastAsia="Times New Roman" w:hAnsi="Times New Roman" w:cs="Times New Roman"/>
          <w:color w:val="000000" w:themeColor="text1"/>
          <w:sz w:val="28"/>
          <w:szCs w:val="28"/>
        </w:rPr>
        <w:t>23.</w:t>
      </w:r>
      <w:r w:rsidRPr="00091189">
        <w:rPr>
          <w:rFonts w:ascii="Times New Roman" w:eastAsia="Times New Roman" w:hAnsi="Times New Roman" w:cs="Times New Roman"/>
          <w:b/>
          <w:color w:val="000000" w:themeColor="text1"/>
          <w:sz w:val="28"/>
          <w:szCs w:val="28"/>
        </w:rPr>
        <w:t xml:space="preserve"> </w:t>
      </w:r>
      <w:r w:rsidRPr="00091189">
        <w:rPr>
          <w:rFonts w:ascii="Times New Roman" w:eastAsia="Times New Roman" w:hAnsi="Times New Roman" w:cs="Times New Roman"/>
          <w:b/>
          <w:i/>
          <w:color w:val="000000" w:themeColor="text1"/>
          <w:sz w:val="28"/>
          <w:szCs w:val="28"/>
          <w:lang w:val="en-US"/>
        </w:rPr>
        <w:t>Tetrix</w:t>
      </w:r>
      <w:r w:rsidRPr="00091189">
        <w:rPr>
          <w:rFonts w:ascii="Times New Roman" w:eastAsia="Times New Roman" w:hAnsi="Times New Roman" w:cs="Times New Roman"/>
          <w:b/>
          <w:i/>
          <w:color w:val="000000" w:themeColor="text1"/>
          <w:sz w:val="28"/>
          <w:szCs w:val="28"/>
        </w:rPr>
        <w:t xml:space="preserve"> </w:t>
      </w:r>
      <w:r w:rsidRPr="00091189">
        <w:rPr>
          <w:rFonts w:ascii="Times New Roman" w:eastAsia="Times New Roman" w:hAnsi="Times New Roman" w:cs="Times New Roman"/>
          <w:b/>
          <w:i/>
          <w:color w:val="000000" w:themeColor="text1"/>
          <w:sz w:val="28"/>
          <w:szCs w:val="28"/>
          <w:lang w:val="en-US"/>
        </w:rPr>
        <w:t>tenuicornis</w:t>
      </w:r>
      <w:r w:rsidRPr="00091189">
        <w:rPr>
          <w:rFonts w:ascii="Times New Roman" w:eastAsia="Times New Roman" w:hAnsi="Times New Roman" w:cs="Times New Roman"/>
          <w:color w:val="000000" w:themeColor="text1"/>
          <w:sz w:val="28"/>
          <w:szCs w:val="28"/>
        </w:rPr>
        <w:t xml:space="preserve"> (</w:t>
      </w:r>
      <w:r w:rsidRPr="00091189">
        <w:rPr>
          <w:rFonts w:ascii="Times New Roman" w:eastAsia="Times New Roman" w:hAnsi="Times New Roman" w:cs="Times New Roman"/>
          <w:color w:val="000000" w:themeColor="text1"/>
          <w:sz w:val="28"/>
          <w:szCs w:val="28"/>
          <w:lang w:val="en-US"/>
        </w:rPr>
        <w:t>Sahlberg</w:t>
      </w:r>
      <w:r w:rsidRPr="00091189">
        <w:rPr>
          <w:rFonts w:ascii="Times New Roman" w:eastAsia="Times New Roman" w:hAnsi="Times New Roman" w:cs="Times New Roman"/>
          <w:color w:val="000000" w:themeColor="text1"/>
          <w:sz w:val="28"/>
          <w:szCs w:val="28"/>
        </w:rPr>
        <w:t>, 1891).</w:t>
      </w:r>
      <w:r w:rsidRPr="00091189">
        <w:rPr>
          <w:rFonts w:ascii="Times New Roman" w:eastAsia="Calibri" w:hAnsi="Times New Roman" w:cs="Times New Roman"/>
          <w:b/>
          <w:color w:val="000000" w:themeColor="text1"/>
          <w:sz w:val="28"/>
          <w:szCs w:val="28"/>
        </w:rPr>
        <w:t xml:space="preserve"> </w:t>
      </w:r>
      <w:r w:rsidRPr="00091189">
        <w:rPr>
          <w:rFonts w:ascii="Times New Roman" w:eastAsia="Times New Roman" w:hAnsi="Times New Roman" w:cs="Times New Roman"/>
          <w:color w:val="000000" w:themeColor="text1"/>
          <w:sz w:val="28"/>
          <w:szCs w:val="28"/>
        </w:rPr>
        <w:t>11 экз. 22.04.25,</w:t>
      </w:r>
      <w:r w:rsidRPr="00091189">
        <w:rPr>
          <w:rFonts w:ascii="Times New Roman" w:eastAsia="Calibri" w:hAnsi="Times New Roman" w:cs="Times New Roman"/>
          <w:color w:val="000000" w:themeColor="text1"/>
          <w:sz w:val="28"/>
          <w:szCs w:val="28"/>
          <w:shd w:val="clear" w:color="auto" w:fill="FFFFFF"/>
        </w:rPr>
        <w:t xml:space="preserve"> 05.09.25.</w:t>
      </w:r>
      <w:r w:rsidRPr="00091189">
        <w:rPr>
          <w:rFonts w:ascii="Times New Roman" w:eastAsia="Times New Roman" w:hAnsi="Times New Roman" w:cs="Times New Roman"/>
          <w:color w:val="000000" w:themeColor="text1"/>
          <w:sz w:val="28"/>
          <w:szCs w:val="28"/>
        </w:rPr>
        <w:t xml:space="preserve"> </w:t>
      </w:r>
      <w:r w:rsidRPr="00091189">
        <w:rPr>
          <w:rFonts w:ascii="Times New Roman" w:eastAsia="Times New Roman" w:hAnsi="Times New Roman" w:cs="Times New Roman"/>
          <w:color w:val="000000" w:themeColor="text1"/>
          <w:sz w:val="28"/>
          <w:szCs w:val="28"/>
          <w:lang w:eastAsia="ru-RU"/>
        </w:rPr>
        <w:t>Поляна в сосняке</w:t>
      </w:r>
      <w:r w:rsidRPr="00091189">
        <w:rPr>
          <w:rFonts w:ascii="Times New Roman" w:eastAsia="Calibri" w:hAnsi="Times New Roman" w:cs="Times New Roman"/>
          <w:color w:val="000000" w:themeColor="text1"/>
          <w:sz w:val="28"/>
          <w:szCs w:val="28"/>
        </w:rPr>
        <w:t xml:space="preserve">, на прошлогодней траве. Кошение, почвенные ловушки. </w:t>
      </w:r>
    </w:p>
    <w:p w:rsidR="00537666" w:rsidRDefault="00537666" w:rsidP="00091189">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p>
    <w:p w:rsidR="00537666" w:rsidRDefault="00537666" w:rsidP="00091189">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p>
    <w:p w:rsidR="00537666" w:rsidRDefault="00537666" w:rsidP="00091189">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p>
    <w:p w:rsidR="009509D2" w:rsidRPr="00091189" w:rsidRDefault="009509D2" w:rsidP="00091189">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091189">
        <w:rPr>
          <w:rFonts w:ascii="Times New Roman" w:eastAsia="Times New Roman" w:hAnsi="Times New Roman" w:cs="Times New Roman"/>
          <w:b/>
          <w:color w:val="000000" w:themeColor="text1"/>
          <w:sz w:val="28"/>
          <w:szCs w:val="28"/>
          <w:lang w:eastAsia="ru-RU"/>
        </w:rPr>
        <w:lastRenderedPageBreak/>
        <w:t>Выводы</w:t>
      </w:r>
    </w:p>
    <w:p w:rsidR="009509D2" w:rsidRPr="00091189" w:rsidRDefault="009509D2" w:rsidP="0009118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91189">
        <w:rPr>
          <w:rFonts w:ascii="Times New Roman" w:eastAsia="Times New Roman" w:hAnsi="Times New Roman" w:cs="Times New Roman"/>
          <w:color w:val="000000" w:themeColor="text1"/>
          <w:sz w:val="28"/>
          <w:szCs w:val="28"/>
          <w:lang w:eastAsia="ru-RU"/>
        </w:rPr>
        <w:t>1. Гипотеза, поставленная в начале нашего исследования, подтверждена: видовой состав отряда прямокрылых, обитающих в окрестностях деревни Коренёво, разнообразен. Это подтверждает собранная нами фаунистическая коллекция, основанная на сборах за два года. Зафиксированное нами количество видов прямокрылых составило 2</w:t>
      </w:r>
      <w:r w:rsidR="00844A1F" w:rsidRPr="00091189">
        <w:rPr>
          <w:rFonts w:ascii="Times New Roman" w:eastAsia="Times New Roman" w:hAnsi="Times New Roman" w:cs="Times New Roman"/>
          <w:color w:val="000000" w:themeColor="text1"/>
          <w:sz w:val="28"/>
          <w:szCs w:val="28"/>
          <w:lang w:eastAsia="ru-RU"/>
        </w:rPr>
        <w:t>4</w:t>
      </w:r>
      <w:r w:rsidRPr="00091189">
        <w:rPr>
          <w:rFonts w:ascii="Times New Roman" w:eastAsia="Times New Roman" w:hAnsi="Times New Roman" w:cs="Times New Roman"/>
          <w:color w:val="000000" w:themeColor="text1"/>
          <w:sz w:val="28"/>
          <w:szCs w:val="28"/>
          <w:lang w:eastAsia="ru-RU"/>
        </w:rPr>
        <w:t xml:space="preserve"> вид</w:t>
      </w:r>
      <w:r w:rsidR="00844A1F" w:rsidRPr="00091189">
        <w:rPr>
          <w:rFonts w:ascii="Times New Roman" w:eastAsia="Times New Roman" w:hAnsi="Times New Roman" w:cs="Times New Roman"/>
          <w:color w:val="000000" w:themeColor="text1"/>
          <w:sz w:val="28"/>
          <w:szCs w:val="28"/>
          <w:lang w:eastAsia="ru-RU"/>
        </w:rPr>
        <w:t>а</w:t>
      </w:r>
      <w:r w:rsidRPr="00091189">
        <w:rPr>
          <w:rFonts w:ascii="Times New Roman" w:eastAsia="Times New Roman" w:hAnsi="Times New Roman" w:cs="Times New Roman"/>
          <w:color w:val="000000" w:themeColor="text1"/>
          <w:sz w:val="28"/>
          <w:szCs w:val="28"/>
          <w:lang w:eastAsia="ru-RU"/>
        </w:rPr>
        <w:t>. Для территории радиусом 3 километра это очень большое количество видов, что свидетельствует о чрезвычайном разнообразии фауны прямокрылых в окрестностях деревни Коренёво. Зафиксированное нами количество видов прямокрылых составило 55,5% от фауны Калужской области по современным данным. Возможно, при детальном исследовании в дальнейшем мы найдём ещё больше видов данного отряда. Для прямокрылых справедлив биоценотический закон Тинемана: при снижении видового богатства резко повышается обилие немногих видов, так что общее обилие таксона одинаково. При антропогенной нагрузке снижается видовое богатство прямокрылых, изменяется их состав</w:t>
      </w:r>
      <w:r w:rsidR="007F1667" w:rsidRPr="00091189">
        <w:rPr>
          <w:rFonts w:ascii="Times New Roman" w:hAnsi="Times New Roman" w:cs="Times New Roman"/>
          <w:color w:val="000000" w:themeColor="text1"/>
          <w:sz w:val="28"/>
          <w:szCs w:val="28"/>
        </w:rPr>
        <w:t xml:space="preserve"> </w:t>
      </w:r>
      <w:r w:rsidR="00707E5A" w:rsidRPr="00091189">
        <w:rPr>
          <w:rFonts w:ascii="Times New Roman" w:hAnsi="Times New Roman" w:cs="Times New Roman"/>
          <w:color w:val="000000" w:themeColor="text1"/>
          <w:sz w:val="28"/>
          <w:szCs w:val="28"/>
        </w:rPr>
        <w:t>[</w:t>
      </w:r>
      <w:r w:rsidR="007F1667" w:rsidRPr="00091189">
        <w:rPr>
          <w:rFonts w:ascii="Times New Roman" w:hAnsi="Times New Roman" w:cs="Times New Roman"/>
          <w:color w:val="000000" w:themeColor="text1"/>
          <w:sz w:val="28"/>
          <w:szCs w:val="28"/>
        </w:rPr>
        <w:t>https://bigenc.ru/c/biologicheskoe-raznoobrazie-575102</w:t>
      </w:r>
      <w:r w:rsidR="00707E5A" w:rsidRPr="00091189">
        <w:rPr>
          <w:rFonts w:ascii="Times New Roman" w:hAnsi="Times New Roman" w:cs="Times New Roman"/>
          <w:color w:val="000000" w:themeColor="text1"/>
          <w:sz w:val="28"/>
          <w:szCs w:val="28"/>
        </w:rPr>
        <w:t>]</w:t>
      </w:r>
      <w:r w:rsidRPr="00091189">
        <w:rPr>
          <w:rFonts w:ascii="Times New Roman" w:eastAsia="Times New Roman" w:hAnsi="Times New Roman" w:cs="Times New Roman"/>
          <w:color w:val="000000" w:themeColor="text1"/>
          <w:sz w:val="28"/>
          <w:szCs w:val="28"/>
          <w:lang w:eastAsia="ru-RU"/>
        </w:rPr>
        <w:t>. Из этого мы делаем вывод, что антропогенная нагрузка на фауну беспозвоночных в деревне Коренёво минимальна.</w:t>
      </w:r>
    </w:p>
    <w:p w:rsidR="00242D9C" w:rsidRPr="00091189" w:rsidRDefault="00242D9C" w:rsidP="00091189">
      <w:pPr>
        <w:spacing w:after="0" w:line="240" w:lineRule="auto"/>
        <w:jc w:val="both"/>
        <w:rPr>
          <w:rFonts w:ascii="Times New Roman" w:eastAsia="Times New Roman" w:hAnsi="Times New Roman" w:cs="Times New Roman"/>
          <w:color w:val="000000" w:themeColor="text1"/>
          <w:sz w:val="28"/>
          <w:szCs w:val="28"/>
          <w:lang w:eastAsia="ru-RU"/>
        </w:rPr>
      </w:pPr>
      <w:r w:rsidRPr="00091189">
        <w:rPr>
          <w:rFonts w:ascii="Times New Roman" w:eastAsia="Times New Roman" w:hAnsi="Times New Roman" w:cs="Times New Roman"/>
          <w:color w:val="000000" w:themeColor="text1"/>
          <w:sz w:val="28"/>
          <w:szCs w:val="28"/>
          <w:lang w:eastAsia="ru-RU"/>
        </w:rPr>
        <w:t xml:space="preserve">2.  </w:t>
      </w:r>
      <w:r w:rsidRPr="00091189">
        <w:rPr>
          <w:rFonts w:ascii="Times New Roman" w:eastAsia="Times New Roman" w:hAnsi="Times New Roman" w:cs="Times New Roman"/>
          <w:bCs/>
          <w:color w:val="000000" w:themeColor="text1"/>
          <w:sz w:val="28"/>
          <w:szCs w:val="28"/>
          <w:lang w:eastAsia="ru-RU"/>
        </w:rPr>
        <w:t>Цель исследования достигнута.</w:t>
      </w:r>
      <w:r w:rsidRPr="00091189">
        <w:rPr>
          <w:rFonts w:ascii="Times New Roman" w:eastAsia="Times New Roman" w:hAnsi="Times New Roman" w:cs="Times New Roman"/>
          <w:color w:val="000000" w:themeColor="text1"/>
          <w:sz w:val="28"/>
          <w:szCs w:val="28"/>
          <w:lang w:eastAsia="ru-RU"/>
        </w:rPr>
        <w:t xml:space="preserve"> В рамках настоящего фаунистического исследования, проведенного в окрестностях деревни Коренёво Жиздринского района Калужской области, были успешно применены комплексные методы изучения прямокрылых насекомых. </w:t>
      </w:r>
    </w:p>
    <w:p w:rsidR="00242D9C" w:rsidRPr="00091189" w:rsidRDefault="00242D9C" w:rsidP="00091189">
      <w:pPr>
        <w:spacing w:after="0" w:line="240" w:lineRule="auto"/>
        <w:jc w:val="both"/>
        <w:rPr>
          <w:rFonts w:ascii="Times New Roman" w:eastAsia="Times New Roman" w:hAnsi="Times New Roman" w:cs="Times New Roman"/>
          <w:color w:val="000000" w:themeColor="text1"/>
          <w:sz w:val="28"/>
          <w:szCs w:val="28"/>
          <w:lang w:eastAsia="ru-RU"/>
        </w:rPr>
      </w:pPr>
      <w:r w:rsidRPr="00091189">
        <w:rPr>
          <w:rFonts w:ascii="Times New Roman" w:eastAsia="Times New Roman" w:hAnsi="Times New Roman" w:cs="Times New Roman"/>
          <w:color w:val="000000" w:themeColor="text1"/>
          <w:sz w:val="28"/>
          <w:szCs w:val="28"/>
          <w:lang w:eastAsia="ru-RU"/>
        </w:rPr>
        <w:t xml:space="preserve">3.  </w:t>
      </w:r>
      <w:r w:rsidRPr="00091189">
        <w:rPr>
          <w:rFonts w:ascii="Times New Roman" w:eastAsia="Times New Roman" w:hAnsi="Times New Roman" w:cs="Times New Roman"/>
          <w:bCs/>
          <w:color w:val="000000" w:themeColor="text1"/>
          <w:sz w:val="28"/>
          <w:szCs w:val="28"/>
          <w:lang w:eastAsia="ru-RU"/>
        </w:rPr>
        <w:t>Все запланированные задачи были успешно реализованы.</w:t>
      </w:r>
      <w:r w:rsidRPr="00091189">
        <w:rPr>
          <w:rFonts w:ascii="Times New Roman" w:eastAsia="Times New Roman" w:hAnsi="Times New Roman" w:cs="Times New Roman"/>
          <w:color w:val="000000" w:themeColor="text1"/>
          <w:sz w:val="28"/>
          <w:szCs w:val="28"/>
          <w:lang w:eastAsia="ru-RU"/>
        </w:rPr>
        <w:t xml:space="preserve"> Проведен детальный литературный обзор по отряду прямокрылых. В течение двух полевых сезонов осуществлялся сбор образцов насекомых с использованием разнообразных методик. Собранный материал был подвергнут идентификации и последующему анализу. В результате работы была сформирована фаунистическая коллекция и составлен аннотированный список видового состава прямокрылых, населяющих окрестности деревни Коренёво. </w:t>
      </w:r>
    </w:p>
    <w:p w:rsidR="00707E5A" w:rsidRPr="00091189" w:rsidRDefault="00242D9C" w:rsidP="00091189">
      <w:pPr>
        <w:spacing w:after="0" w:line="240" w:lineRule="auto"/>
        <w:jc w:val="both"/>
        <w:rPr>
          <w:rFonts w:ascii="Times New Roman" w:eastAsia="Times New Roman" w:hAnsi="Times New Roman" w:cs="Times New Roman"/>
          <w:color w:val="000000" w:themeColor="text1"/>
          <w:sz w:val="28"/>
          <w:szCs w:val="28"/>
          <w:lang w:eastAsia="ru-RU"/>
        </w:rPr>
      </w:pPr>
      <w:r w:rsidRPr="00091189">
        <w:rPr>
          <w:rFonts w:ascii="Times New Roman" w:eastAsia="Times New Roman" w:hAnsi="Times New Roman" w:cs="Times New Roman"/>
          <w:color w:val="000000" w:themeColor="text1"/>
          <w:sz w:val="28"/>
          <w:szCs w:val="28"/>
          <w:lang w:eastAsia="ru-RU"/>
        </w:rPr>
        <w:t xml:space="preserve">4. </w:t>
      </w:r>
      <w:r w:rsidRPr="00091189">
        <w:rPr>
          <w:rFonts w:ascii="Times New Roman" w:eastAsia="Times New Roman" w:hAnsi="Times New Roman" w:cs="Times New Roman"/>
          <w:bCs/>
          <w:color w:val="000000" w:themeColor="text1"/>
          <w:sz w:val="28"/>
          <w:szCs w:val="28"/>
          <w:lang w:eastAsia="ru-RU"/>
        </w:rPr>
        <w:t>Обнаружение в фауне деревни Коренёво видов-индикаторов экологического состояния – двуцветного скачка (Orthoptera: Tettigoniidae), скачка короткокрылого (Orthoptera: Tettigoniidae) и скачка Резеля (Orthoptera: Tettigoniidae) – является показателем хорошего состояния луговых и лесных биотопов, характеризующихся развитым злаковым и разнотравным покровом.</w:t>
      </w:r>
      <w:r w:rsidRPr="00091189">
        <w:rPr>
          <w:rFonts w:ascii="Times New Roman" w:eastAsia="Times New Roman" w:hAnsi="Times New Roman" w:cs="Times New Roman"/>
          <w:color w:val="000000" w:themeColor="text1"/>
          <w:sz w:val="28"/>
          <w:szCs w:val="28"/>
          <w:lang w:eastAsia="ru-RU"/>
        </w:rPr>
        <w:t xml:space="preserve"> Данный факт также свидетельствует о стабильности экосистемы и высоком уровне видового разнообразия в окрестностях деревни Коренёво.</w:t>
      </w:r>
      <w:r w:rsidRPr="00091189">
        <w:rPr>
          <w:rFonts w:ascii="Times New Roman" w:eastAsia="Times New Roman" w:hAnsi="Times New Roman" w:cs="Times New Roman"/>
          <w:color w:val="000000" w:themeColor="text1"/>
          <w:sz w:val="28"/>
          <w:szCs w:val="28"/>
          <w:lang w:eastAsia="ru-RU"/>
        </w:rPr>
        <w:br/>
      </w:r>
      <w:r w:rsidR="00AD1C1A" w:rsidRPr="00091189">
        <w:rPr>
          <w:rFonts w:ascii="Times New Roman" w:eastAsia="Times New Roman" w:hAnsi="Times New Roman" w:cs="Times New Roman"/>
          <w:color w:val="000000" w:themeColor="text1"/>
          <w:sz w:val="28"/>
          <w:szCs w:val="28"/>
          <w:lang w:eastAsia="ru-RU"/>
        </w:rPr>
        <w:t xml:space="preserve">5. </w:t>
      </w:r>
      <w:r w:rsidR="00707E5A" w:rsidRPr="00091189">
        <w:rPr>
          <w:rFonts w:ascii="Times New Roman" w:eastAsia="Times New Roman" w:hAnsi="Times New Roman" w:cs="Times New Roman"/>
          <w:color w:val="000000" w:themeColor="text1"/>
          <w:sz w:val="28"/>
          <w:szCs w:val="28"/>
          <w:lang w:eastAsia="ru-RU"/>
        </w:rPr>
        <w:t>Среди видов, обнаруженных нами, есть вид из Красной книги Калужской области – кобылка голубокрылая Oedipoda coerulescens (3 категория). Зелёный кузнечик Tettigonia viridissima включен в Перечень (список) уязвимых видов, нуждающихся в особом наблюдении за их состоянием на территории Калужской области. К редким для Калужской области видам принадлежит толстоголовая травянка Stenobothrus lineatus [Алексанов и др., 2022]. Необходим контроль за численностью этих видов и прямокрылых в целом.</w:t>
      </w:r>
    </w:p>
    <w:p w:rsidR="00153B63" w:rsidRPr="00091189" w:rsidRDefault="00242D9C" w:rsidP="00091189">
      <w:pPr>
        <w:spacing w:after="0" w:line="240" w:lineRule="auto"/>
        <w:jc w:val="both"/>
        <w:rPr>
          <w:rFonts w:ascii="Times New Roman" w:eastAsia="Times New Roman" w:hAnsi="Times New Roman" w:cs="Times New Roman"/>
          <w:sz w:val="28"/>
          <w:szCs w:val="28"/>
          <w:lang w:eastAsia="ru-RU"/>
        </w:rPr>
      </w:pPr>
      <w:r w:rsidRPr="00091189">
        <w:rPr>
          <w:rFonts w:ascii="Times New Roman" w:eastAsia="Times New Roman" w:hAnsi="Times New Roman" w:cs="Times New Roman"/>
          <w:sz w:val="28"/>
          <w:szCs w:val="28"/>
          <w:lang w:eastAsia="ru-RU"/>
        </w:rPr>
        <w:t xml:space="preserve">6. </w:t>
      </w:r>
      <w:r w:rsidR="00153B63" w:rsidRPr="00091189">
        <w:rPr>
          <w:rFonts w:ascii="Times New Roman" w:eastAsia="Times New Roman" w:hAnsi="Times New Roman" w:cs="Times New Roman"/>
          <w:bCs/>
          <w:sz w:val="28"/>
          <w:szCs w:val="28"/>
          <w:lang w:eastAsia="ru-RU"/>
        </w:rPr>
        <w:t>Для ценителей природы:</w:t>
      </w:r>
      <w:r w:rsidR="00153B63" w:rsidRPr="00091189">
        <w:rPr>
          <w:rFonts w:ascii="Times New Roman" w:eastAsia="Times New Roman" w:hAnsi="Times New Roman" w:cs="Times New Roman"/>
          <w:sz w:val="28"/>
          <w:szCs w:val="28"/>
          <w:lang w:eastAsia="ru-RU"/>
        </w:rPr>
        <w:t xml:space="preserve"> мы создали электронное приложение «Атлас прямокрылых деревни Коренёво Жиздринского района». Оно доступно в </w:t>
      </w:r>
      <w:r w:rsidR="00153B63" w:rsidRPr="00091189">
        <w:rPr>
          <w:rFonts w:ascii="Times New Roman" w:eastAsia="Times New Roman" w:hAnsi="Times New Roman" w:cs="Times New Roman"/>
          <w:sz w:val="28"/>
          <w:szCs w:val="28"/>
          <w:lang w:eastAsia="ru-RU"/>
        </w:rPr>
        <w:lastRenderedPageBreak/>
        <w:t xml:space="preserve">облачном хранилище. Ознакомиться с атласом можно, отсканировав QR-код на смартфоне </w:t>
      </w:r>
      <w:r w:rsidR="00707E5A" w:rsidRPr="00091189">
        <w:rPr>
          <w:rFonts w:ascii="Times New Roman" w:eastAsia="Times New Roman" w:hAnsi="Times New Roman" w:cs="Times New Roman"/>
          <w:sz w:val="28"/>
          <w:szCs w:val="28"/>
          <w:lang w:eastAsia="ru-RU"/>
        </w:rPr>
        <w:t>[</w:t>
      </w:r>
      <w:r w:rsidR="00153B63" w:rsidRPr="00091189">
        <w:rPr>
          <w:rFonts w:ascii="Times New Roman" w:eastAsia="Times New Roman" w:hAnsi="Times New Roman" w:cs="Times New Roman"/>
          <w:sz w:val="28"/>
          <w:szCs w:val="28"/>
          <w:lang w:eastAsia="ru-RU"/>
        </w:rPr>
        <w:t>см</w:t>
      </w:r>
      <w:r w:rsidR="00707E5A" w:rsidRPr="00091189">
        <w:rPr>
          <w:rFonts w:ascii="Times New Roman" w:eastAsia="Times New Roman" w:hAnsi="Times New Roman" w:cs="Times New Roman"/>
          <w:sz w:val="28"/>
          <w:szCs w:val="28"/>
          <w:lang w:eastAsia="ru-RU"/>
        </w:rPr>
        <w:t>. Приложение XVII]</w:t>
      </w:r>
      <w:r w:rsidR="00153B63" w:rsidRPr="00091189">
        <w:rPr>
          <w:rFonts w:ascii="Times New Roman" w:eastAsia="Times New Roman" w:hAnsi="Times New Roman" w:cs="Times New Roman"/>
          <w:sz w:val="28"/>
          <w:szCs w:val="28"/>
          <w:lang w:eastAsia="ru-RU"/>
        </w:rPr>
        <w:t>. Все фотографии сделаны нами.</w:t>
      </w:r>
    </w:p>
    <w:p w:rsidR="006972A3" w:rsidRPr="00091189" w:rsidRDefault="00242D9C" w:rsidP="00091189">
      <w:pPr>
        <w:spacing w:after="0" w:line="240" w:lineRule="auto"/>
        <w:jc w:val="both"/>
        <w:rPr>
          <w:rFonts w:ascii="Times New Roman" w:hAnsi="Times New Roman" w:cs="Times New Roman"/>
          <w:sz w:val="28"/>
          <w:szCs w:val="28"/>
        </w:rPr>
      </w:pPr>
      <w:r w:rsidRPr="00091189">
        <w:rPr>
          <w:rFonts w:ascii="Times New Roman" w:eastAsia="Times New Roman" w:hAnsi="Times New Roman" w:cs="Times New Roman"/>
          <w:sz w:val="28"/>
          <w:szCs w:val="28"/>
          <w:lang w:eastAsia="ru-RU"/>
        </w:rPr>
        <w:t xml:space="preserve">7. </w:t>
      </w:r>
      <w:r w:rsidR="00153B63" w:rsidRPr="00091189">
        <w:rPr>
          <w:rFonts w:ascii="Times New Roman" w:eastAsia="Times New Roman" w:hAnsi="Times New Roman" w:cs="Times New Roman"/>
          <w:sz w:val="28"/>
          <w:szCs w:val="28"/>
          <w:lang w:eastAsia="ru-RU"/>
        </w:rPr>
        <w:t xml:space="preserve"> </w:t>
      </w:r>
      <w:r w:rsidR="00153B63" w:rsidRPr="00091189">
        <w:rPr>
          <w:rFonts w:ascii="Times New Roman" w:eastAsia="Times New Roman" w:hAnsi="Times New Roman" w:cs="Times New Roman"/>
          <w:bCs/>
          <w:sz w:val="28"/>
          <w:szCs w:val="28"/>
          <w:lang w:eastAsia="ru-RU"/>
        </w:rPr>
        <w:t>Результаты нашей работы</w:t>
      </w:r>
      <w:r w:rsidR="00153B63" w:rsidRPr="00091189">
        <w:rPr>
          <w:rFonts w:ascii="Times New Roman" w:eastAsia="Times New Roman" w:hAnsi="Times New Roman" w:cs="Times New Roman"/>
          <w:sz w:val="28"/>
          <w:szCs w:val="28"/>
          <w:lang w:eastAsia="ru-RU"/>
        </w:rPr>
        <w:t xml:space="preserve"> опубликованы в сборнике «Инвентаризация и мониторинг биоразнообразия Калужской области». </w:t>
      </w:r>
      <w:r w:rsidR="0057527F" w:rsidRPr="00091189">
        <w:rPr>
          <w:rFonts w:ascii="Times New Roman" w:hAnsi="Times New Roman" w:cs="Times New Roman"/>
          <w:sz w:val="28"/>
          <w:szCs w:val="28"/>
        </w:rPr>
        <w:t xml:space="preserve">Где публикуются </w:t>
      </w:r>
      <w:r w:rsidR="0057527F" w:rsidRPr="00091189">
        <w:rPr>
          <w:rFonts w:ascii="Times New Roman" w:hAnsi="Times New Roman" w:cs="Times New Roman"/>
          <w:color w:val="333333"/>
          <w:sz w:val="28"/>
          <w:szCs w:val="28"/>
          <w:shd w:val="clear" w:color="auto" w:fill="FFFFFF"/>
        </w:rPr>
        <w:t>сведения о видовом разнообразии Калужской области, полученные в результате новейших инвентаризационных исследований региона.</w:t>
      </w:r>
    </w:p>
    <w:p w:rsidR="006972A3" w:rsidRPr="000403A5" w:rsidRDefault="006972A3" w:rsidP="00091189">
      <w:pPr>
        <w:spacing w:after="0" w:line="240" w:lineRule="auto"/>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537666" w:rsidRDefault="00537666" w:rsidP="00091189">
      <w:pPr>
        <w:spacing w:after="0" w:line="240" w:lineRule="auto"/>
        <w:ind w:firstLine="708"/>
        <w:jc w:val="both"/>
        <w:rPr>
          <w:rFonts w:ascii="Times New Roman" w:hAnsi="Times New Roman" w:cs="Times New Roman"/>
          <w:b/>
          <w:color w:val="000000" w:themeColor="text1"/>
          <w:sz w:val="28"/>
          <w:szCs w:val="28"/>
        </w:rPr>
      </w:pPr>
    </w:p>
    <w:p w:rsidR="009509D2" w:rsidRPr="000403A5" w:rsidRDefault="009509D2" w:rsidP="00091189">
      <w:pPr>
        <w:spacing w:after="0" w:line="240" w:lineRule="auto"/>
        <w:ind w:firstLine="708"/>
        <w:jc w:val="both"/>
        <w:rPr>
          <w:rFonts w:ascii="Times New Roman" w:hAnsi="Times New Roman" w:cs="Times New Roman"/>
          <w:b/>
          <w:color w:val="000000" w:themeColor="text1"/>
          <w:sz w:val="28"/>
          <w:szCs w:val="28"/>
        </w:rPr>
      </w:pPr>
      <w:r w:rsidRPr="000403A5">
        <w:rPr>
          <w:rFonts w:ascii="Times New Roman" w:hAnsi="Times New Roman" w:cs="Times New Roman"/>
          <w:b/>
          <w:color w:val="000000" w:themeColor="text1"/>
          <w:sz w:val="28"/>
          <w:szCs w:val="28"/>
        </w:rPr>
        <w:lastRenderedPageBreak/>
        <w:t>Заключение</w:t>
      </w:r>
    </w:p>
    <w:p w:rsidR="004C345B" w:rsidRDefault="00153B63" w:rsidP="004C345B">
      <w:pPr>
        <w:spacing w:after="0" w:line="240" w:lineRule="auto"/>
        <w:ind w:firstLine="708"/>
        <w:jc w:val="both"/>
        <w:rPr>
          <w:rFonts w:ascii="Times New Roman" w:hAnsi="Times New Roman" w:cs="Times New Roman"/>
          <w:color w:val="000000" w:themeColor="text1"/>
          <w:sz w:val="28"/>
          <w:szCs w:val="28"/>
        </w:rPr>
      </w:pPr>
      <w:r w:rsidRPr="00153B63">
        <w:rPr>
          <w:rFonts w:ascii="Times New Roman" w:hAnsi="Times New Roman" w:cs="Times New Roman"/>
          <w:color w:val="000000" w:themeColor="text1"/>
          <w:sz w:val="28"/>
          <w:szCs w:val="28"/>
        </w:rPr>
        <w:t>В заключение стоит подчеркнуть, что изучение фауны любой территории – задача трудоёмкая, требующая значительных временных, финансовых и человеческих ресурсов. Представленный в данной работе список прямокрылых не претендует на полноту. Мы полагаем, что дальнейшие исследования фауны "поющих" насекомых нашего района могут принести новые интересные открытия. Работа в этом направлении будет продолжена в последующие полевые сезоны. Особое внимание планируется уделить детальному изучению видового состава семейства сверчков (Gryllidae) отряда прямокрылых.</w:t>
      </w:r>
      <w:r w:rsidR="004C345B" w:rsidRPr="004C345B">
        <w:rPr>
          <w:rFonts w:ascii="Times New Roman" w:hAnsi="Times New Roman" w:cs="Times New Roman"/>
          <w:color w:val="000000" w:themeColor="text1"/>
          <w:sz w:val="28"/>
          <w:szCs w:val="28"/>
        </w:rPr>
        <w:t xml:space="preserve"> </w:t>
      </w:r>
    </w:p>
    <w:p w:rsidR="004C345B" w:rsidRPr="00153B63" w:rsidRDefault="004C345B" w:rsidP="004C345B">
      <w:pPr>
        <w:spacing w:after="0" w:line="240" w:lineRule="auto"/>
        <w:ind w:firstLine="708"/>
        <w:jc w:val="both"/>
        <w:rPr>
          <w:rFonts w:ascii="Times New Roman" w:hAnsi="Times New Roman" w:cs="Times New Roman"/>
          <w:color w:val="000000" w:themeColor="text1"/>
          <w:sz w:val="28"/>
          <w:szCs w:val="28"/>
        </w:rPr>
      </w:pPr>
      <w:r w:rsidRPr="00153B63">
        <w:rPr>
          <w:rFonts w:ascii="Times New Roman" w:hAnsi="Times New Roman" w:cs="Times New Roman"/>
          <w:color w:val="000000" w:themeColor="text1"/>
          <w:sz w:val="28"/>
          <w:szCs w:val="28"/>
        </w:rPr>
        <w:t>Результаты данного исследования могут быть использованы:</w:t>
      </w:r>
    </w:p>
    <w:p w:rsidR="004C345B" w:rsidRPr="00153B63" w:rsidRDefault="004C345B" w:rsidP="004C345B">
      <w:pPr>
        <w:spacing w:after="0" w:line="240" w:lineRule="auto"/>
        <w:ind w:firstLine="708"/>
        <w:jc w:val="both"/>
        <w:rPr>
          <w:rFonts w:ascii="Times New Roman" w:hAnsi="Times New Roman" w:cs="Times New Roman"/>
          <w:color w:val="000000" w:themeColor="text1"/>
          <w:sz w:val="28"/>
          <w:szCs w:val="28"/>
        </w:rPr>
      </w:pPr>
      <w:r w:rsidRPr="00153B63">
        <w:rPr>
          <w:rFonts w:ascii="Times New Roman" w:hAnsi="Times New Roman" w:cs="Times New Roman"/>
          <w:color w:val="000000" w:themeColor="text1"/>
          <w:sz w:val="28"/>
          <w:szCs w:val="28"/>
        </w:rPr>
        <w:t>В образовании: на уроках окружающего мира и биологии (как на базовом, так и на углублённом уровнях), а также в профильных высших учебных заведениях.</w:t>
      </w:r>
    </w:p>
    <w:p w:rsidR="004C345B" w:rsidRPr="00153B63" w:rsidRDefault="004C345B" w:rsidP="004C345B">
      <w:pPr>
        <w:spacing w:after="0" w:line="240" w:lineRule="auto"/>
        <w:ind w:firstLine="708"/>
        <w:jc w:val="both"/>
        <w:rPr>
          <w:rFonts w:ascii="Times New Roman" w:hAnsi="Times New Roman" w:cs="Times New Roman"/>
          <w:color w:val="000000" w:themeColor="text1"/>
          <w:sz w:val="28"/>
          <w:szCs w:val="28"/>
        </w:rPr>
      </w:pPr>
      <w:r w:rsidRPr="00153B63">
        <w:rPr>
          <w:rFonts w:ascii="Times New Roman" w:hAnsi="Times New Roman" w:cs="Times New Roman"/>
          <w:color w:val="000000" w:themeColor="text1"/>
          <w:sz w:val="28"/>
          <w:szCs w:val="28"/>
        </w:rPr>
        <w:t>В сельском хозяйстве: для прогнозирования и мониторинга вспышек массового размножения саранчовых на территории России.</w:t>
      </w:r>
    </w:p>
    <w:p w:rsidR="004C345B" w:rsidRPr="00153B63" w:rsidRDefault="004C345B" w:rsidP="004C345B">
      <w:pPr>
        <w:spacing w:after="0" w:line="240" w:lineRule="auto"/>
        <w:ind w:firstLine="708"/>
        <w:jc w:val="both"/>
        <w:rPr>
          <w:rFonts w:ascii="Times New Roman" w:hAnsi="Times New Roman" w:cs="Times New Roman"/>
          <w:color w:val="000000" w:themeColor="text1"/>
          <w:sz w:val="28"/>
          <w:szCs w:val="28"/>
        </w:rPr>
      </w:pPr>
      <w:r w:rsidRPr="00153B63">
        <w:rPr>
          <w:rFonts w:ascii="Times New Roman" w:hAnsi="Times New Roman" w:cs="Times New Roman"/>
          <w:color w:val="000000" w:themeColor="text1"/>
          <w:sz w:val="28"/>
          <w:szCs w:val="28"/>
        </w:rPr>
        <w:t>В природоохранной деятельности: для уточнения данных о видах, занесённых в Красную книгу Калужской области.</w:t>
      </w:r>
    </w:p>
    <w:p w:rsidR="004C345B" w:rsidRPr="00153B63" w:rsidRDefault="004C345B" w:rsidP="004C345B">
      <w:pPr>
        <w:spacing w:after="0" w:line="240" w:lineRule="auto"/>
        <w:ind w:firstLine="708"/>
        <w:jc w:val="both"/>
        <w:rPr>
          <w:rFonts w:ascii="Times New Roman" w:hAnsi="Times New Roman" w:cs="Times New Roman"/>
          <w:color w:val="000000" w:themeColor="text1"/>
          <w:sz w:val="28"/>
          <w:szCs w:val="28"/>
        </w:rPr>
      </w:pPr>
      <w:r w:rsidRPr="00153B63">
        <w:rPr>
          <w:rFonts w:ascii="Times New Roman" w:hAnsi="Times New Roman" w:cs="Times New Roman"/>
          <w:color w:val="000000" w:themeColor="text1"/>
          <w:sz w:val="28"/>
          <w:szCs w:val="28"/>
        </w:rPr>
        <w:t>В научных исследованиях: для расширения знаний о видовом составе прямокрылых, обитающих на юго-западе Калужской области.</w:t>
      </w:r>
    </w:p>
    <w:p w:rsidR="00091189" w:rsidRPr="00242D9C" w:rsidRDefault="00091189" w:rsidP="00091189">
      <w:pPr>
        <w:spacing w:after="0" w:line="240" w:lineRule="auto"/>
        <w:rPr>
          <w:rFonts w:ascii="Times New Roman" w:eastAsia="Times New Roman" w:hAnsi="Times New Roman" w:cs="Times New Roman"/>
          <w:b/>
          <w:sz w:val="28"/>
          <w:szCs w:val="28"/>
          <w:lang w:eastAsia="ru-RU"/>
        </w:rPr>
      </w:pPr>
      <w:r w:rsidRPr="00242D9C">
        <w:rPr>
          <w:rFonts w:ascii="Times New Roman" w:eastAsia="Times New Roman" w:hAnsi="Times New Roman" w:cs="Times New Roman"/>
          <w:b/>
          <w:sz w:val="28"/>
          <w:szCs w:val="28"/>
          <w:lang w:eastAsia="ru-RU"/>
        </w:rPr>
        <w:t>Благодарность</w:t>
      </w:r>
    </w:p>
    <w:p w:rsidR="00091189" w:rsidRPr="00242D9C" w:rsidRDefault="00091189" w:rsidP="00091189">
      <w:pPr>
        <w:spacing w:after="0" w:line="240" w:lineRule="auto"/>
        <w:ind w:firstLine="709"/>
        <w:jc w:val="both"/>
        <w:rPr>
          <w:rFonts w:ascii="Times New Roman" w:eastAsia="Times New Roman" w:hAnsi="Times New Roman" w:cs="Times New Roman"/>
          <w:sz w:val="28"/>
          <w:szCs w:val="28"/>
          <w:lang w:eastAsia="ru-RU"/>
        </w:rPr>
      </w:pPr>
      <w:r w:rsidRPr="00242D9C">
        <w:rPr>
          <w:rFonts w:ascii="Times New Roman" w:eastAsia="Times New Roman" w:hAnsi="Times New Roman" w:cs="Times New Roman"/>
          <w:sz w:val="28"/>
          <w:szCs w:val="28"/>
          <w:lang w:eastAsia="ru-RU"/>
        </w:rPr>
        <w:t>Мы выражаем свою искреннюю признательность и благодарность за своевременные консультации и помощь в определении материала Алексанову Виктору Валентиновичу – к.б.н., главному специалисту отдела мониторинга биоразнообразия ГБУ КО «Дирекция парков».</w:t>
      </w:r>
    </w:p>
    <w:p w:rsidR="00091189" w:rsidRDefault="00091189" w:rsidP="00091189">
      <w:pPr>
        <w:spacing w:after="0" w:line="240" w:lineRule="auto"/>
        <w:ind w:firstLine="708"/>
        <w:jc w:val="both"/>
        <w:rPr>
          <w:rFonts w:ascii="Times New Roman" w:hAnsi="Times New Roman" w:cs="Times New Roman"/>
          <w:color w:val="000000" w:themeColor="text1"/>
          <w:sz w:val="28"/>
          <w:szCs w:val="28"/>
        </w:rPr>
      </w:pPr>
    </w:p>
    <w:p w:rsidR="0013145C" w:rsidRDefault="0013145C" w:rsidP="00091189">
      <w:pPr>
        <w:spacing w:after="0" w:line="240" w:lineRule="auto"/>
        <w:ind w:firstLine="708"/>
        <w:jc w:val="both"/>
        <w:rPr>
          <w:rFonts w:ascii="Times New Roman" w:hAnsi="Times New Roman" w:cs="Times New Roman"/>
          <w:b/>
          <w:color w:val="000000" w:themeColor="text1"/>
          <w:sz w:val="28"/>
          <w:szCs w:val="28"/>
        </w:rPr>
      </w:pPr>
    </w:p>
    <w:p w:rsidR="0013145C" w:rsidRDefault="0013145C" w:rsidP="00091189">
      <w:pPr>
        <w:spacing w:after="0" w:line="240" w:lineRule="auto"/>
        <w:ind w:firstLine="708"/>
        <w:jc w:val="both"/>
        <w:rPr>
          <w:rFonts w:ascii="Times New Roman" w:hAnsi="Times New Roman" w:cs="Times New Roman"/>
          <w:b/>
          <w:color w:val="000000" w:themeColor="text1"/>
          <w:sz w:val="28"/>
          <w:szCs w:val="28"/>
        </w:rPr>
      </w:pPr>
    </w:p>
    <w:p w:rsidR="00153B63" w:rsidRDefault="00153B63" w:rsidP="00091189">
      <w:pPr>
        <w:spacing w:after="0" w:line="240" w:lineRule="auto"/>
        <w:ind w:firstLine="708"/>
        <w:jc w:val="both"/>
        <w:rPr>
          <w:rFonts w:ascii="Times New Roman" w:hAnsi="Times New Roman" w:cs="Times New Roman"/>
          <w:b/>
          <w:color w:val="000000" w:themeColor="text1"/>
          <w:sz w:val="28"/>
          <w:szCs w:val="28"/>
        </w:rPr>
      </w:pPr>
    </w:p>
    <w:p w:rsidR="00153B63" w:rsidRDefault="00153B63" w:rsidP="00091189">
      <w:pPr>
        <w:spacing w:after="0" w:line="240" w:lineRule="auto"/>
        <w:ind w:firstLine="708"/>
        <w:jc w:val="both"/>
        <w:rPr>
          <w:rFonts w:ascii="Times New Roman" w:hAnsi="Times New Roman" w:cs="Times New Roman"/>
          <w:b/>
          <w:color w:val="000000" w:themeColor="text1"/>
          <w:sz w:val="28"/>
          <w:szCs w:val="28"/>
        </w:rPr>
      </w:pPr>
    </w:p>
    <w:p w:rsidR="0013145C" w:rsidRDefault="0013145C" w:rsidP="00091189">
      <w:pPr>
        <w:spacing w:after="0" w:line="240" w:lineRule="auto"/>
        <w:ind w:firstLine="708"/>
        <w:jc w:val="both"/>
        <w:rPr>
          <w:rFonts w:ascii="Times New Roman" w:hAnsi="Times New Roman" w:cs="Times New Roman"/>
          <w:b/>
          <w:color w:val="000000" w:themeColor="text1"/>
          <w:sz w:val="28"/>
          <w:szCs w:val="28"/>
        </w:rPr>
      </w:pPr>
    </w:p>
    <w:p w:rsidR="0013145C" w:rsidRDefault="0013145C" w:rsidP="00091189">
      <w:pPr>
        <w:spacing w:after="0" w:line="240" w:lineRule="auto"/>
        <w:ind w:firstLine="708"/>
        <w:jc w:val="both"/>
        <w:rPr>
          <w:rFonts w:ascii="Times New Roman" w:hAnsi="Times New Roman" w:cs="Times New Roman"/>
          <w:b/>
          <w:color w:val="000000" w:themeColor="text1"/>
          <w:sz w:val="28"/>
          <w:szCs w:val="28"/>
        </w:rPr>
      </w:pPr>
    </w:p>
    <w:p w:rsidR="00091189" w:rsidRDefault="00091189" w:rsidP="00091189">
      <w:pPr>
        <w:spacing w:after="0" w:line="240" w:lineRule="auto"/>
        <w:ind w:firstLine="708"/>
        <w:jc w:val="both"/>
        <w:rPr>
          <w:rFonts w:ascii="Times New Roman" w:hAnsi="Times New Roman" w:cs="Times New Roman"/>
          <w:b/>
          <w:color w:val="000000" w:themeColor="text1"/>
          <w:sz w:val="28"/>
          <w:szCs w:val="28"/>
        </w:rPr>
      </w:pPr>
    </w:p>
    <w:p w:rsidR="00091189" w:rsidRDefault="00091189" w:rsidP="00091189">
      <w:pPr>
        <w:spacing w:after="0" w:line="240" w:lineRule="auto"/>
        <w:ind w:firstLine="708"/>
        <w:jc w:val="both"/>
        <w:rPr>
          <w:rFonts w:ascii="Times New Roman" w:hAnsi="Times New Roman" w:cs="Times New Roman"/>
          <w:b/>
          <w:color w:val="000000" w:themeColor="text1"/>
          <w:sz w:val="28"/>
          <w:szCs w:val="28"/>
        </w:rPr>
      </w:pPr>
    </w:p>
    <w:p w:rsidR="00091189" w:rsidRDefault="00091189" w:rsidP="00091189">
      <w:pPr>
        <w:spacing w:after="0" w:line="240" w:lineRule="auto"/>
        <w:ind w:firstLine="708"/>
        <w:jc w:val="both"/>
        <w:rPr>
          <w:rFonts w:ascii="Times New Roman" w:hAnsi="Times New Roman" w:cs="Times New Roman"/>
          <w:b/>
          <w:color w:val="000000" w:themeColor="text1"/>
          <w:sz w:val="28"/>
          <w:szCs w:val="28"/>
        </w:rPr>
      </w:pPr>
    </w:p>
    <w:p w:rsidR="00091189" w:rsidRDefault="00091189" w:rsidP="00091189">
      <w:pPr>
        <w:spacing w:after="0" w:line="240" w:lineRule="auto"/>
        <w:ind w:firstLine="708"/>
        <w:jc w:val="both"/>
        <w:rPr>
          <w:rFonts w:ascii="Times New Roman" w:hAnsi="Times New Roman" w:cs="Times New Roman"/>
          <w:b/>
          <w:color w:val="000000" w:themeColor="text1"/>
          <w:sz w:val="28"/>
          <w:szCs w:val="28"/>
        </w:rPr>
      </w:pPr>
    </w:p>
    <w:p w:rsidR="00091189" w:rsidRDefault="00091189" w:rsidP="00091189">
      <w:pPr>
        <w:spacing w:after="0" w:line="240" w:lineRule="auto"/>
        <w:ind w:firstLine="708"/>
        <w:jc w:val="both"/>
        <w:rPr>
          <w:rFonts w:ascii="Times New Roman" w:hAnsi="Times New Roman" w:cs="Times New Roman"/>
          <w:b/>
          <w:color w:val="000000" w:themeColor="text1"/>
          <w:sz w:val="28"/>
          <w:szCs w:val="28"/>
        </w:rPr>
      </w:pPr>
    </w:p>
    <w:p w:rsidR="00091189" w:rsidRDefault="00091189" w:rsidP="00091189">
      <w:pPr>
        <w:spacing w:after="0" w:line="240" w:lineRule="auto"/>
        <w:ind w:firstLine="708"/>
        <w:jc w:val="both"/>
        <w:rPr>
          <w:rFonts w:ascii="Times New Roman" w:hAnsi="Times New Roman" w:cs="Times New Roman"/>
          <w:b/>
          <w:color w:val="000000" w:themeColor="text1"/>
          <w:sz w:val="28"/>
          <w:szCs w:val="28"/>
        </w:rPr>
      </w:pPr>
    </w:p>
    <w:p w:rsidR="00E12ECA" w:rsidRDefault="00E12ECA" w:rsidP="00091189">
      <w:pPr>
        <w:spacing w:after="0" w:line="240" w:lineRule="auto"/>
        <w:ind w:firstLine="708"/>
        <w:jc w:val="both"/>
        <w:rPr>
          <w:rFonts w:ascii="Times New Roman" w:hAnsi="Times New Roman" w:cs="Times New Roman"/>
          <w:b/>
          <w:color w:val="000000" w:themeColor="text1"/>
          <w:sz w:val="28"/>
          <w:szCs w:val="28"/>
        </w:rPr>
      </w:pPr>
    </w:p>
    <w:p w:rsidR="00E12ECA" w:rsidRDefault="00E12ECA" w:rsidP="00091189">
      <w:pPr>
        <w:spacing w:after="0" w:line="240" w:lineRule="auto"/>
        <w:ind w:firstLine="708"/>
        <w:jc w:val="both"/>
        <w:rPr>
          <w:rFonts w:ascii="Times New Roman" w:hAnsi="Times New Roman" w:cs="Times New Roman"/>
          <w:b/>
          <w:color w:val="000000" w:themeColor="text1"/>
          <w:sz w:val="28"/>
          <w:szCs w:val="28"/>
        </w:rPr>
      </w:pPr>
    </w:p>
    <w:p w:rsidR="00E12ECA" w:rsidRDefault="00E12ECA" w:rsidP="00091189">
      <w:pPr>
        <w:spacing w:after="0" w:line="240" w:lineRule="auto"/>
        <w:ind w:firstLine="708"/>
        <w:jc w:val="both"/>
        <w:rPr>
          <w:rFonts w:ascii="Times New Roman" w:hAnsi="Times New Roman" w:cs="Times New Roman"/>
          <w:b/>
          <w:color w:val="000000" w:themeColor="text1"/>
          <w:sz w:val="28"/>
          <w:szCs w:val="28"/>
        </w:rPr>
      </w:pPr>
    </w:p>
    <w:p w:rsidR="00E12ECA" w:rsidRDefault="00E12ECA" w:rsidP="00091189">
      <w:pPr>
        <w:spacing w:after="0" w:line="240" w:lineRule="auto"/>
        <w:ind w:firstLine="708"/>
        <w:jc w:val="both"/>
        <w:rPr>
          <w:rFonts w:ascii="Times New Roman" w:hAnsi="Times New Roman" w:cs="Times New Roman"/>
          <w:b/>
          <w:color w:val="000000" w:themeColor="text1"/>
          <w:sz w:val="28"/>
          <w:szCs w:val="28"/>
        </w:rPr>
      </w:pPr>
    </w:p>
    <w:p w:rsidR="00E12ECA" w:rsidRDefault="00E12ECA" w:rsidP="00091189">
      <w:pPr>
        <w:spacing w:after="0" w:line="240" w:lineRule="auto"/>
        <w:ind w:firstLine="708"/>
        <w:jc w:val="both"/>
        <w:rPr>
          <w:rFonts w:ascii="Times New Roman" w:hAnsi="Times New Roman" w:cs="Times New Roman"/>
          <w:b/>
          <w:color w:val="000000" w:themeColor="text1"/>
          <w:sz w:val="28"/>
          <w:szCs w:val="28"/>
        </w:rPr>
      </w:pPr>
    </w:p>
    <w:p w:rsidR="00E12ECA" w:rsidRDefault="00E12ECA" w:rsidP="00091189">
      <w:pPr>
        <w:spacing w:after="0" w:line="240" w:lineRule="auto"/>
        <w:ind w:firstLine="708"/>
        <w:jc w:val="both"/>
        <w:rPr>
          <w:rFonts w:ascii="Times New Roman" w:hAnsi="Times New Roman" w:cs="Times New Roman"/>
          <w:b/>
          <w:color w:val="000000" w:themeColor="text1"/>
          <w:sz w:val="28"/>
          <w:szCs w:val="28"/>
        </w:rPr>
      </w:pPr>
    </w:p>
    <w:p w:rsidR="00E12ECA" w:rsidRDefault="00E12ECA" w:rsidP="00091189">
      <w:pPr>
        <w:spacing w:after="0" w:line="240" w:lineRule="auto"/>
        <w:ind w:firstLine="708"/>
        <w:jc w:val="both"/>
        <w:rPr>
          <w:rFonts w:ascii="Times New Roman" w:hAnsi="Times New Roman" w:cs="Times New Roman"/>
          <w:b/>
          <w:color w:val="000000" w:themeColor="text1"/>
          <w:sz w:val="28"/>
          <w:szCs w:val="28"/>
        </w:rPr>
      </w:pPr>
    </w:p>
    <w:p w:rsidR="00E12ECA" w:rsidRDefault="00E12ECA" w:rsidP="00091189">
      <w:pPr>
        <w:spacing w:after="0" w:line="240" w:lineRule="auto"/>
        <w:ind w:firstLine="708"/>
        <w:jc w:val="both"/>
        <w:rPr>
          <w:rFonts w:ascii="Times New Roman" w:hAnsi="Times New Roman" w:cs="Times New Roman"/>
          <w:b/>
          <w:color w:val="000000" w:themeColor="text1"/>
          <w:sz w:val="28"/>
          <w:szCs w:val="28"/>
        </w:rPr>
      </w:pPr>
    </w:p>
    <w:p w:rsidR="003D3F3B" w:rsidRPr="000403A5" w:rsidRDefault="003D3F3B" w:rsidP="00091189">
      <w:pPr>
        <w:spacing w:after="0" w:line="240" w:lineRule="auto"/>
        <w:ind w:firstLine="708"/>
        <w:jc w:val="both"/>
        <w:rPr>
          <w:rFonts w:ascii="Times New Roman" w:hAnsi="Times New Roman" w:cs="Times New Roman"/>
          <w:b/>
          <w:color w:val="000000" w:themeColor="text1"/>
          <w:sz w:val="28"/>
          <w:szCs w:val="28"/>
        </w:rPr>
      </w:pPr>
      <w:r w:rsidRPr="000403A5">
        <w:rPr>
          <w:rFonts w:ascii="Times New Roman" w:hAnsi="Times New Roman" w:cs="Times New Roman"/>
          <w:b/>
          <w:color w:val="000000" w:themeColor="text1"/>
          <w:sz w:val="28"/>
          <w:szCs w:val="28"/>
        </w:rPr>
        <w:lastRenderedPageBreak/>
        <w:t>Список использованных источников и литературы</w:t>
      </w:r>
    </w:p>
    <w:p w:rsidR="003D3F3B" w:rsidRPr="000403A5" w:rsidRDefault="003D3F3B" w:rsidP="00091189">
      <w:pPr>
        <w:spacing w:after="0" w:line="240" w:lineRule="auto"/>
        <w:ind w:firstLine="708"/>
        <w:jc w:val="both"/>
        <w:rPr>
          <w:rFonts w:ascii="Times New Roman" w:hAnsi="Times New Roman" w:cs="Times New Roman"/>
          <w:b/>
          <w:color w:val="000000" w:themeColor="text1"/>
          <w:sz w:val="28"/>
          <w:szCs w:val="28"/>
        </w:rPr>
      </w:pPr>
      <w:r w:rsidRPr="000403A5">
        <w:rPr>
          <w:rFonts w:ascii="Times New Roman" w:hAnsi="Times New Roman" w:cs="Times New Roman"/>
          <w:b/>
          <w:color w:val="000000" w:themeColor="text1"/>
          <w:sz w:val="28"/>
          <w:szCs w:val="28"/>
        </w:rPr>
        <w:t>А) Литература</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1. Алексанов, В. В. Кадастр прямокрылых насекомых (Insecta, Orthoptera) города Калуги. / Алексанов, В. В. [Текст] // Серия «Кадастровые и мониторинговые исследования биологического разнообразия в Калужской области» Вып. 4. — Калуга: Тамбов: ООО «ТПС», 2019. — С. 101-120.</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2. Алексанов, В. В. К оценке динамики фауны прямокрылых насекомых (Orthoptera) Калужской области: середина XIX – начало XXI века. / В. В. Алексанов [Текст] // Экологическая безопасность и сохранение генетических ресурсов растений и животных сопредельных территорий. Mamepuanы XV Bcepoccuйской научной конференции международным участием. — Владикавказ: Полиграфический центр Северо-Осетинского государственного университета имени К. Л. Хетагурова, 2025. — С. 220-228.</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3. Алексанов, В. В. «К оценке результативности учёта прямокрылых насекомых (Orthoptera) почвенными ловушками» / Алексанов, В. В. [Текст] // Актуальные проблемы биоразнообразия Материалы II Всероссийской научно-практической конференции с международным участием. — Чебоксары: Издательский дом «Среда», 2024. — С. 58-63.</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4. Алексанов, В. В. Первые сведения о прямокрылых насекомых. (Orthoptera) Болот На западе калужской области. / Алексанов, В. В. [Текст] // Труды Мордовского государственного природного заповедника имени П.Г. Смидовича. Выпуск 34. — Саранск - Пушта: ФГБУ «Заповедная Мордовия», 2024. — С. 173-181.</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5. Алексанов, В. В., Алексеев, С. К., Новикова, О. А. [и др.] Методы инвентаризации и мониторинга биоразнообразия на особо охраняемых природных территориях регионального значения / Серия «Кадастровые и мониторинговые исследования биологического разнообразия в Калужской области» Вып. 8 [Текст] / В. В. Алексанов, С. К. Алексеев, О. А. Новикова [и др.] — Тамбов: ООО «ТПС», 2021 — С. 148+ 8 с. цв. вкл. c.</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7. Алексанов, В. В., Петров В. В. Новые сведения о редких видах прямокрылых насекомых в Калужской области / Алексанов, В. В., Петров В. В. [Текст] // Серия «Кадастровые и мониторинговые исследования биологического разнообразия в Калужской области». Вып. 12. — Белгород: Константа, 2022. — С. 160-173.</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8. Алексеев, С. К., Серкина, Л. С., Шашков, М. П. К методике сбора напочвенной фауны с помощью ловушек Барбера / С. К. Алексеев, Л. С. Серкина, М. П. Шашков [Текст] // Вопросы археологии, истории, культуры и природы Верхн</w:t>
      </w:r>
      <w:r w:rsidR="00281B93">
        <w:rPr>
          <w:rFonts w:ascii="Times New Roman" w:hAnsi="Times New Roman" w:cs="Times New Roman"/>
          <w:color w:val="000000" w:themeColor="text1"/>
          <w:sz w:val="28"/>
          <w:szCs w:val="28"/>
        </w:rPr>
        <w:t>его Поочья: Тез. докл. VII конф</w:t>
      </w:r>
      <w:r w:rsidRPr="000403A5">
        <w:rPr>
          <w:rFonts w:ascii="Times New Roman" w:hAnsi="Times New Roman" w:cs="Times New Roman"/>
          <w:color w:val="000000" w:themeColor="text1"/>
          <w:sz w:val="28"/>
          <w:szCs w:val="28"/>
        </w:rPr>
        <w:t xml:space="preserve">. — </w:t>
      </w:r>
      <w:r w:rsidR="00281B93" w:rsidRPr="000403A5">
        <w:rPr>
          <w:rFonts w:ascii="Times New Roman" w:hAnsi="Times New Roman" w:cs="Times New Roman"/>
          <w:color w:val="000000" w:themeColor="text1"/>
          <w:sz w:val="28"/>
          <w:szCs w:val="28"/>
        </w:rPr>
        <w:t>Калуга:</w:t>
      </w:r>
      <w:r w:rsidRPr="000403A5">
        <w:rPr>
          <w:rFonts w:ascii="Times New Roman" w:hAnsi="Times New Roman" w:cs="Times New Roman"/>
          <w:color w:val="000000" w:themeColor="text1"/>
          <w:sz w:val="28"/>
          <w:szCs w:val="28"/>
        </w:rPr>
        <w:t xml:space="preserve"> 1998. — С. 167-170.</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9. Артаев, О. Н., Башмаков, Д. И., Безина, О. В. Методы полевых экологических исследований [Текст] / О. Н. Артаев, Д. И. Башмаков, О. В. Безина. — Саранск: Изд-во Мордов. Ун-та, 2014 — 412 c.</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10. Бенедиктов</w:t>
      </w:r>
      <w:r w:rsidR="00E67D70">
        <w:rPr>
          <w:rFonts w:ascii="Times New Roman" w:hAnsi="Times New Roman" w:cs="Times New Roman"/>
          <w:color w:val="000000" w:themeColor="text1"/>
          <w:sz w:val="28"/>
          <w:szCs w:val="28"/>
        </w:rPr>
        <w:t>,</w:t>
      </w:r>
      <w:r w:rsidRPr="000403A5">
        <w:rPr>
          <w:rFonts w:ascii="Times New Roman" w:hAnsi="Times New Roman" w:cs="Times New Roman"/>
          <w:color w:val="000000" w:themeColor="text1"/>
          <w:sz w:val="28"/>
          <w:szCs w:val="28"/>
        </w:rPr>
        <w:t xml:space="preserve"> А. А. «Наблюдения за поющими прямокрылыми насекомыми (Orthoptera) в июне 2007 года в окрестностях биоцентра «Веневитиново» Воронежского государственного университета» [Текст] / </w:t>
      </w:r>
      <w:r w:rsidRPr="000403A5">
        <w:rPr>
          <w:rFonts w:ascii="Times New Roman" w:hAnsi="Times New Roman" w:cs="Times New Roman"/>
          <w:color w:val="000000" w:themeColor="text1"/>
          <w:sz w:val="28"/>
          <w:szCs w:val="28"/>
        </w:rPr>
        <w:lastRenderedPageBreak/>
        <w:t>Бенедиктов, А. А. // «Вестник Воронежского государственного университета. Серия: Химия. Биология. Фармация». — 2008. — № 1. — С. 76-81.</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11. Веденина, В. Ю. «Акустическая коммуникация и половой отбор у прямокрылых насекомых (Insecta: Orthoptera)» [Текст] / В. Ю. Веденин // Теория эволюции, Этология, Энтомология. — 2005. — № Том 66, № 4. — С. 336–345.</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12. Голуб, В. Б., Цуриков, М. Н., Прокин, А. А. Коллекции насекомых: сбор, обработка и хранение материала. [Текст] / В. Б. Голуб, М. Н. Цуриков, А. А. Прокин. — Москва: Товарищество научных изданий КМК, 2012 — 339 c.</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 xml:space="preserve">13. Девяткин, А. М., Белый, А. И., Замоталов, А. С. Сельскохозяйственная энтомология. Электронный курс лекций [Текст] / А. М. Девяткин, А. И. Белый, А. С. Замоталов </w:t>
      </w:r>
      <w:r w:rsidR="00281B93" w:rsidRPr="000403A5">
        <w:rPr>
          <w:rFonts w:ascii="Times New Roman" w:hAnsi="Times New Roman" w:cs="Times New Roman"/>
          <w:color w:val="000000" w:themeColor="text1"/>
          <w:sz w:val="28"/>
          <w:szCs w:val="28"/>
        </w:rPr>
        <w:t>—.</w:t>
      </w:r>
      <w:r w:rsidRPr="000403A5">
        <w:rPr>
          <w:rFonts w:ascii="Times New Roman" w:hAnsi="Times New Roman" w:cs="Times New Roman"/>
          <w:color w:val="000000" w:themeColor="text1"/>
          <w:sz w:val="28"/>
          <w:szCs w:val="28"/>
        </w:rPr>
        <w:t xml:space="preserve"> — Краснодар: ФГБОУ ВПО «Кубанский государственный аграрный университет», 2012 — 544 c.</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14. Душенков, В. М., Макаров, К. В. Летняя полевая практика по зоологии беспозвоночных. [Текст] / В. М. Душенков, К. В. Макаров, Москва: Издательский центр «Академия», 2000 — 256 c.</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15. Лябзина С. Н., Узенбаев С. Д. Энтомологическая коллекция Методическое пособие [Текст] / Лябзина С. Н., Узенбаев С. Д. — Петрозаводск: Издательство ПетрГУ, 2008 — 36 c.</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16. Плавильщиков, Н. Н. Определитель насекомых: Краткий определитель наиболее распространенных насекомых европейской части Pocсии. [Текст] / Н. Н. Плавильщиков — 2- е издание. — Москва: Топикал, 1994 — 544 c.</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 xml:space="preserve">17. Пыльнов, Е. В. Материалы по фауне прямокрылых средней России / Е. В. Пыльнов [Текст] // Записки Сельскохозяйственного Института Императора Петра 1 в </w:t>
      </w:r>
      <w:r w:rsidR="00281B93" w:rsidRPr="000403A5">
        <w:rPr>
          <w:rFonts w:ascii="Times New Roman" w:hAnsi="Times New Roman" w:cs="Times New Roman"/>
          <w:color w:val="000000" w:themeColor="text1"/>
          <w:sz w:val="28"/>
          <w:szCs w:val="28"/>
        </w:rPr>
        <w:t>Воронеже.</w:t>
      </w:r>
      <w:r w:rsidRPr="000403A5">
        <w:rPr>
          <w:rFonts w:ascii="Times New Roman" w:hAnsi="Times New Roman" w:cs="Times New Roman"/>
          <w:color w:val="000000" w:themeColor="text1"/>
          <w:sz w:val="28"/>
          <w:szCs w:val="28"/>
        </w:rPr>
        <w:t xml:space="preserve"> — Москва:Типо-литогр. И. Н. Кушнерев и К°, 1916. — С. 14–23.</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lang w:val="en-US"/>
        </w:rPr>
      </w:pPr>
      <w:r w:rsidRPr="000403A5">
        <w:rPr>
          <w:rFonts w:ascii="Times New Roman" w:hAnsi="Times New Roman" w:cs="Times New Roman"/>
          <w:color w:val="000000" w:themeColor="text1"/>
          <w:sz w:val="28"/>
          <w:szCs w:val="28"/>
        </w:rPr>
        <w:t>18. Ульянин</w:t>
      </w:r>
      <w:r w:rsidR="0017400B">
        <w:rPr>
          <w:rFonts w:ascii="Times New Roman" w:hAnsi="Times New Roman" w:cs="Times New Roman"/>
          <w:color w:val="000000" w:themeColor="text1"/>
          <w:sz w:val="28"/>
          <w:szCs w:val="28"/>
        </w:rPr>
        <w:t>,</w:t>
      </w:r>
      <w:r w:rsidRPr="000403A5">
        <w:rPr>
          <w:rFonts w:ascii="Times New Roman" w:hAnsi="Times New Roman" w:cs="Times New Roman"/>
          <w:color w:val="000000" w:themeColor="text1"/>
          <w:sz w:val="28"/>
          <w:szCs w:val="28"/>
        </w:rPr>
        <w:t xml:space="preserve"> В. Н. Список сетчатокрылых и прямокрылых насекомых губерний Московского учебного округа. [Текст] / Ульянин В. Н. — . — Москва: Отдел тип. Т-ва И. Д. Сытина, 1866-1917: тип. А</w:t>
      </w:r>
      <w:r w:rsidRPr="000403A5">
        <w:rPr>
          <w:rFonts w:ascii="Times New Roman" w:hAnsi="Times New Roman" w:cs="Times New Roman"/>
          <w:color w:val="000000" w:themeColor="text1"/>
          <w:sz w:val="28"/>
          <w:szCs w:val="28"/>
          <w:lang w:val="en-US"/>
        </w:rPr>
        <w:t xml:space="preserve">. </w:t>
      </w:r>
      <w:r w:rsidRPr="000403A5">
        <w:rPr>
          <w:rFonts w:ascii="Times New Roman" w:hAnsi="Times New Roman" w:cs="Times New Roman"/>
          <w:color w:val="000000" w:themeColor="text1"/>
          <w:sz w:val="28"/>
          <w:szCs w:val="28"/>
        </w:rPr>
        <w:t>И</w:t>
      </w:r>
      <w:r w:rsidRPr="000403A5">
        <w:rPr>
          <w:rFonts w:ascii="Times New Roman" w:hAnsi="Times New Roman" w:cs="Times New Roman"/>
          <w:color w:val="000000" w:themeColor="text1"/>
          <w:sz w:val="28"/>
          <w:szCs w:val="28"/>
          <w:lang w:val="en-US"/>
        </w:rPr>
        <w:t xml:space="preserve">. </w:t>
      </w:r>
      <w:r w:rsidRPr="000403A5">
        <w:rPr>
          <w:rFonts w:ascii="Times New Roman" w:hAnsi="Times New Roman" w:cs="Times New Roman"/>
          <w:color w:val="000000" w:themeColor="text1"/>
          <w:sz w:val="28"/>
          <w:szCs w:val="28"/>
        </w:rPr>
        <w:t>Мамонтова</w:t>
      </w:r>
      <w:r w:rsidRPr="000403A5">
        <w:rPr>
          <w:rFonts w:ascii="Times New Roman" w:hAnsi="Times New Roman" w:cs="Times New Roman"/>
          <w:color w:val="000000" w:themeColor="text1"/>
          <w:sz w:val="28"/>
          <w:szCs w:val="28"/>
          <w:lang w:val="en-US"/>
        </w:rPr>
        <w:t>, 1869 — 120 c.</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lang w:val="en-US"/>
        </w:rPr>
        <w:t>19. Tarasova</w:t>
      </w:r>
      <w:r w:rsidR="0017400B" w:rsidRPr="0017400B">
        <w:rPr>
          <w:rFonts w:ascii="Times New Roman" w:hAnsi="Times New Roman" w:cs="Times New Roman"/>
          <w:color w:val="000000" w:themeColor="text1"/>
          <w:sz w:val="28"/>
          <w:szCs w:val="28"/>
          <w:lang w:val="en-US"/>
        </w:rPr>
        <w:t>,</w:t>
      </w:r>
      <w:r w:rsidRPr="000403A5">
        <w:rPr>
          <w:rFonts w:ascii="Times New Roman" w:hAnsi="Times New Roman" w:cs="Times New Roman"/>
          <w:color w:val="000000" w:themeColor="text1"/>
          <w:sz w:val="28"/>
          <w:szCs w:val="28"/>
          <w:lang w:val="en-US"/>
        </w:rPr>
        <w:t xml:space="preserve"> T. A., Sevastianov N. S., Vedenina V.Y. Songs and morphology in three species of the Chorthippus biguttulus group (Orthoptera, Acrididae, Gomphocerinae) in Russia and adjacent countries [</w:t>
      </w:r>
      <w:r w:rsidRPr="000403A5">
        <w:rPr>
          <w:rFonts w:ascii="Times New Roman" w:hAnsi="Times New Roman" w:cs="Times New Roman"/>
          <w:color w:val="000000" w:themeColor="text1"/>
          <w:sz w:val="28"/>
          <w:szCs w:val="28"/>
        </w:rPr>
        <w:t>Текст</w:t>
      </w:r>
      <w:r w:rsidRPr="000403A5">
        <w:rPr>
          <w:rFonts w:ascii="Times New Roman" w:hAnsi="Times New Roman" w:cs="Times New Roman"/>
          <w:color w:val="000000" w:themeColor="text1"/>
          <w:sz w:val="28"/>
          <w:szCs w:val="28"/>
          <w:lang w:val="en-US"/>
        </w:rPr>
        <w:t xml:space="preserve">] / Tarasova T. A., Sevastianov N. S., Vedenina V.Y. // Zootaxa. — 2021. — № 4965. — </w:t>
      </w:r>
      <w:r w:rsidRPr="000403A5">
        <w:rPr>
          <w:rFonts w:ascii="Times New Roman" w:hAnsi="Times New Roman" w:cs="Times New Roman"/>
          <w:color w:val="000000" w:themeColor="text1"/>
          <w:sz w:val="28"/>
          <w:szCs w:val="28"/>
        </w:rPr>
        <w:t>С</w:t>
      </w:r>
      <w:r w:rsidRPr="000403A5">
        <w:rPr>
          <w:rFonts w:ascii="Times New Roman" w:hAnsi="Times New Roman" w:cs="Times New Roman"/>
          <w:color w:val="000000" w:themeColor="text1"/>
          <w:sz w:val="28"/>
          <w:szCs w:val="28"/>
          <w:lang w:val="en-US"/>
        </w:rPr>
        <w:t xml:space="preserve">.  </w:t>
      </w:r>
      <w:r w:rsidRPr="000403A5">
        <w:rPr>
          <w:rFonts w:ascii="Times New Roman" w:hAnsi="Times New Roman" w:cs="Times New Roman"/>
          <w:color w:val="000000" w:themeColor="text1"/>
          <w:sz w:val="28"/>
          <w:szCs w:val="28"/>
        </w:rPr>
        <w:t>244 - 260.</w:t>
      </w:r>
    </w:p>
    <w:p w:rsidR="003D3F3B" w:rsidRPr="000403A5" w:rsidRDefault="003D3F3B" w:rsidP="00091189">
      <w:pPr>
        <w:spacing w:after="0" w:line="240" w:lineRule="auto"/>
        <w:ind w:firstLine="708"/>
        <w:jc w:val="both"/>
        <w:rPr>
          <w:rFonts w:ascii="Times New Roman" w:hAnsi="Times New Roman" w:cs="Times New Roman"/>
          <w:b/>
          <w:color w:val="000000" w:themeColor="text1"/>
          <w:sz w:val="28"/>
          <w:szCs w:val="28"/>
        </w:rPr>
      </w:pPr>
      <w:r w:rsidRPr="000403A5">
        <w:rPr>
          <w:rFonts w:ascii="Times New Roman" w:hAnsi="Times New Roman" w:cs="Times New Roman"/>
          <w:b/>
          <w:color w:val="000000" w:themeColor="text1"/>
          <w:sz w:val="28"/>
          <w:szCs w:val="28"/>
        </w:rPr>
        <w:t>Б) Интернет – источники</w:t>
      </w:r>
    </w:p>
    <w:p w:rsidR="003D3F3B" w:rsidRPr="000403A5" w:rsidRDefault="003D3F3B"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1. «Географическое положение Жиздринского района» / [Электронный ресурс] // Сайт города Жиздры: [сайт]. — URL: http://www.zhizdra.ru/stat/les.htm (дата обращения: 29.08.2024).</w:t>
      </w:r>
    </w:p>
    <w:p w:rsidR="000403A5" w:rsidRPr="000403A5" w:rsidRDefault="007F1667"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 xml:space="preserve">2. </w:t>
      </w:r>
      <w:r w:rsidR="000403A5" w:rsidRPr="000403A5">
        <w:rPr>
          <w:rFonts w:ascii="Times New Roman" w:hAnsi="Times New Roman" w:cs="Times New Roman"/>
          <w:color w:val="000000" w:themeColor="text1"/>
          <w:sz w:val="28"/>
          <w:szCs w:val="28"/>
        </w:rPr>
        <w:t xml:space="preserve">Изменения климата Калужская область </w:t>
      </w:r>
      <w:r w:rsidR="00E67D70" w:rsidRPr="000403A5">
        <w:rPr>
          <w:rFonts w:ascii="Times New Roman" w:hAnsi="Times New Roman" w:cs="Times New Roman"/>
          <w:color w:val="000000" w:themeColor="text1"/>
          <w:sz w:val="28"/>
          <w:szCs w:val="28"/>
        </w:rPr>
        <w:t>/ [</w:t>
      </w:r>
      <w:r w:rsidR="000403A5" w:rsidRPr="000403A5">
        <w:rPr>
          <w:rFonts w:ascii="Times New Roman" w:hAnsi="Times New Roman" w:cs="Times New Roman"/>
          <w:color w:val="000000" w:themeColor="text1"/>
          <w:sz w:val="28"/>
          <w:szCs w:val="28"/>
        </w:rPr>
        <w:t xml:space="preserve">Электронный ресурс] // </w:t>
      </w:r>
      <w:r w:rsidR="00E67D70" w:rsidRPr="000403A5">
        <w:rPr>
          <w:rFonts w:ascii="Times New Roman" w:hAnsi="Times New Roman" w:cs="Times New Roman"/>
          <w:color w:val="000000" w:themeColor="text1"/>
          <w:sz w:val="28"/>
          <w:szCs w:val="28"/>
        </w:rPr>
        <w:t>meteoblue:</w:t>
      </w:r>
      <w:r w:rsidR="000403A5" w:rsidRPr="000403A5">
        <w:rPr>
          <w:rFonts w:ascii="Times New Roman" w:hAnsi="Times New Roman" w:cs="Times New Roman"/>
          <w:color w:val="000000" w:themeColor="text1"/>
          <w:sz w:val="28"/>
          <w:szCs w:val="28"/>
        </w:rPr>
        <w:t xml:space="preserve"> [сайт]. — URL: https://www.meteoblue.com/ru/climate-change/Калужская-Область_Россия_553899 (дата обращения: 23.09.2025).</w:t>
      </w:r>
    </w:p>
    <w:p w:rsidR="007F1667" w:rsidRPr="000403A5" w:rsidRDefault="000403A5"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 xml:space="preserve">3. </w:t>
      </w:r>
      <w:r w:rsidR="007F1667" w:rsidRPr="000403A5">
        <w:rPr>
          <w:rFonts w:ascii="Times New Roman" w:hAnsi="Times New Roman" w:cs="Times New Roman"/>
          <w:color w:val="000000" w:themeColor="text1"/>
          <w:sz w:val="28"/>
          <w:szCs w:val="28"/>
        </w:rPr>
        <w:t xml:space="preserve">Исаичев В. В.  Медведки / Исаичев В. В.  [Электронный ресурс] // Большая российская энциклопедия: [сайт]. — URL: </w:t>
      </w:r>
      <w:r w:rsidR="009A7079" w:rsidRPr="000403A5">
        <w:rPr>
          <w:rFonts w:ascii="Times New Roman" w:hAnsi="Times New Roman" w:cs="Times New Roman"/>
          <w:color w:val="000000" w:themeColor="text1"/>
          <w:sz w:val="28"/>
          <w:szCs w:val="28"/>
        </w:rPr>
        <w:t xml:space="preserve">https://bigenc.ru/c/medvedki-f3d064 </w:t>
      </w:r>
      <w:r w:rsidR="007F1667" w:rsidRPr="000403A5">
        <w:rPr>
          <w:rFonts w:ascii="Times New Roman" w:hAnsi="Times New Roman" w:cs="Times New Roman"/>
          <w:color w:val="000000" w:themeColor="text1"/>
          <w:sz w:val="28"/>
          <w:szCs w:val="28"/>
        </w:rPr>
        <w:t>(дата обращения: 23.09.2025).</w:t>
      </w:r>
    </w:p>
    <w:p w:rsidR="003D3F3B" w:rsidRPr="000403A5" w:rsidRDefault="000403A5"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4</w:t>
      </w:r>
      <w:r w:rsidR="003D3F3B" w:rsidRPr="000403A5">
        <w:rPr>
          <w:rFonts w:ascii="Times New Roman" w:hAnsi="Times New Roman" w:cs="Times New Roman"/>
          <w:color w:val="000000" w:themeColor="text1"/>
          <w:sz w:val="28"/>
          <w:szCs w:val="28"/>
        </w:rPr>
        <w:t xml:space="preserve">. </w:t>
      </w:r>
      <w:r w:rsidR="007F1667" w:rsidRPr="000403A5">
        <w:rPr>
          <w:rFonts w:ascii="Times New Roman" w:hAnsi="Times New Roman" w:cs="Times New Roman"/>
          <w:color w:val="000000" w:themeColor="text1"/>
          <w:sz w:val="28"/>
          <w:szCs w:val="28"/>
        </w:rPr>
        <w:t>Корсуновская О. С. Кузнечики / Корсуновская О. С. [Электронный ресурс] // Большая российская энциклопедия: [сайт]. — URL: https://bigenc.ru/c/kuznechiki-b877be (дата обращения: 23.09.2025).</w:t>
      </w:r>
    </w:p>
    <w:p w:rsidR="007F1667" w:rsidRPr="000403A5" w:rsidRDefault="000403A5"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lastRenderedPageBreak/>
        <w:t>5</w:t>
      </w:r>
      <w:r w:rsidR="007F1667" w:rsidRPr="000403A5">
        <w:rPr>
          <w:rFonts w:ascii="Times New Roman" w:hAnsi="Times New Roman" w:cs="Times New Roman"/>
          <w:color w:val="000000" w:themeColor="text1"/>
          <w:sz w:val="28"/>
          <w:szCs w:val="28"/>
        </w:rPr>
        <w:t>. Корсуновская О. С. Саранчовые / Корсуновская О. С. [Электронный ресурс] // Большая российская энциклопедия: [сайт]. — URL: https://bigenc.ru/c/saranchovye-427907 (дата обращения: 23.09.2025).</w:t>
      </w:r>
    </w:p>
    <w:p w:rsidR="003D3F3B" w:rsidRPr="000403A5" w:rsidRDefault="000403A5"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6</w:t>
      </w:r>
      <w:r w:rsidR="003D3F3B" w:rsidRPr="000403A5">
        <w:rPr>
          <w:rFonts w:ascii="Times New Roman" w:hAnsi="Times New Roman" w:cs="Times New Roman"/>
          <w:color w:val="000000" w:themeColor="text1"/>
          <w:sz w:val="28"/>
          <w:szCs w:val="28"/>
        </w:rPr>
        <w:t xml:space="preserve">. Перечень (список) объектов растительного и животного мира, занесенных в Красную книгу Калужской области / [Электронный ресурс] // Министерство природных ресурсов и экологии Калужской </w:t>
      </w:r>
      <w:r w:rsidR="007F1667" w:rsidRPr="000403A5">
        <w:rPr>
          <w:rFonts w:ascii="Times New Roman" w:hAnsi="Times New Roman" w:cs="Times New Roman"/>
          <w:color w:val="000000" w:themeColor="text1"/>
          <w:sz w:val="28"/>
          <w:szCs w:val="28"/>
        </w:rPr>
        <w:t>области:</w:t>
      </w:r>
      <w:r w:rsidR="003D3F3B" w:rsidRPr="000403A5">
        <w:rPr>
          <w:rFonts w:ascii="Times New Roman" w:hAnsi="Times New Roman" w:cs="Times New Roman"/>
          <w:color w:val="000000" w:themeColor="text1"/>
          <w:sz w:val="28"/>
          <w:szCs w:val="28"/>
        </w:rPr>
        <w:t xml:space="preserve"> [сайт]. — URL: https://ecology.admoblkaluga.ru/page/perechen-spisok-obektov-rastitelnogo-i-zhivotnogo-mira (дата обращения: 19.08.2025).</w:t>
      </w:r>
    </w:p>
    <w:p w:rsidR="003D3F3B" w:rsidRPr="000403A5" w:rsidRDefault="003D3F3B" w:rsidP="00091189">
      <w:pPr>
        <w:spacing w:after="0" w:line="240" w:lineRule="auto"/>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 xml:space="preserve">          </w:t>
      </w:r>
      <w:r w:rsidR="000403A5" w:rsidRPr="000403A5">
        <w:rPr>
          <w:rFonts w:ascii="Times New Roman" w:hAnsi="Times New Roman" w:cs="Times New Roman"/>
          <w:color w:val="000000" w:themeColor="text1"/>
          <w:sz w:val="28"/>
          <w:szCs w:val="28"/>
        </w:rPr>
        <w:t>7</w:t>
      </w:r>
      <w:r w:rsidRPr="000403A5">
        <w:rPr>
          <w:rFonts w:ascii="Times New Roman" w:hAnsi="Times New Roman" w:cs="Times New Roman"/>
          <w:color w:val="000000" w:themeColor="text1"/>
          <w:sz w:val="28"/>
          <w:szCs w:val="28"/>
        </w:rPr>
        <w:t>. Прямо</w:t>
      </w:r>
      <w:r w:rsidR="001967FD" w:rsidRPr="000403A5">
        <w:rPr>
          <w:rFonts w:ascii="Times New Roman" w:hAnsi="Times New Roman" w:cs="Times New Roman"/>
          <w:color w:val="000000" w:themeColor="text1"/>
          <w:sz w:val="28"/>
          <w:szCs w:val="28"/>
        </w:rPr>
        <w:t xml:space="preserve">крылые (INSECTA: ORTHOPTERA) / </w:t>
      </w:r>
      <w:r w:rsidRPr="000403A5">
        <w:rPr>
          <w:rFonts w:ascii="Times New Roman" w:hAnsi="Times New Roman" w:cs="Times New Roman"/>
          <w:color w:val="000000" w:themeColor="text1"/>
          <w:sz w:val="28"/>
          <w:szCs w:val="28"/>
        </w:rPr>
        <w:t xml:space="preserve">[Электронный ресурс] // Определительные таблицы </w:t>
      </w:r>
      <w:r w:rsidR="007F1667" w:rsidRPr="000403A5">
        <w:rPr>
          <w:rFonts w:ascii="Times New Roman" w:hAnsi="Times New Roman" w:cs="Times New Roman"/>
          <w:color w:val="000000" w:themeColor="text1"/>
          <w:sz w:val="28"/>
          <w:szCs w:val="28"/>
        </w:rPr>
        <w:t>прямокрылых:</w:t>
      </w:r>
      <w:r w:rsidRPr="000403A5">
        <w:rPr>
          <w:rFonts w:ascii="Times New Roman" w:hAnsi="Times New Roman" w:cs="Times New Roman"/>
          <w:color w:val="000000" w:themeColor="text1"/>
          <w:sz w:val="28"/>
          <w:szCs w:val="28"/>
        </w:rPr>
        <w:t xml:space="preserve"> [сайт]. — URL: http://entomology.ru/orthoptera/key.html (дата обращения: 19.08.2025).</w:t>
      </w:r>
    </w:p>
    <w:p w:rsidR="003D3F3B" w:rsidRPr="000403A5" w:rsidRDefault="000403A5"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8</w:t>
      </w:r>
      <w:r w:rsidR="00483CE9" w:rsidRPr="000403A5">
        <w:rPr>
          <w:rFonts w:ascii="Times New Roman" w:hAnsi="Times New Roman" w:cs="Times New Roman"/>
          <w:color w:val="000000" w:themeColor="text1"/>
          <w:sz w:val="28"/>
          <w:szCs w:val="28"/>
        </w:rPr>
        <w:t xml:space="preserve">. </w:t>
      </w:r>
      <w:r w:rsidR="00DE779E" w:rsidRPr="000403A5">
        <w:rPr>
          <w:rFonts w:ascii="Times New Roman" w:hAnsi="Times New Roman" w:cs="Times New Roman"/>
          <w:color w:val="000000" w:themeColor="text1"/>
          <w:sz w:val="28"/>
          <w:szCs w:val="28"/>
        </w:rPr>
        <w:t xml:space="preserve">Прямокрылые России / </w:t>
      </w:r>
      <w:r w:rsidR="003D3F3B" w:rsidRPr="000403A5">
        <w:rPr>
          <w:rFonts w:ascii="Times New Roman" w:hAnsi="Times New Roman" w:cs="Times New Roman"/>
          <w:color w:val="000000" w:themeColor="text1"/>
          <w:sz w:val="28"/>
          <w:szCs w:val="28"/>
        </w:rPr>
        <w:t xml:space="preserve">[Электронный ресурс] // </w:t>
      </w:r>
      <w:r w:rsidR="007F1667" w:rsidRPr="000403A5">
        <w:rPr>
          <w:rFonts w:ascii="Times New Roman" w:hAnsi="Times New Roman" w:cs="Times New Roman"/>
          <w:color w:val="000000" w:themeColor="text1"/>
          <w:sz w:val="28"/>
          <w:szCs w:val="28"/>
        </w:rPr>
        <w:t>iNaturalist:</w:t>
      </w:r>
      <w:r w:rsidR="003D3F3B" w:rsidRPr="000403A5">
        <w:rPr>
          <w:rFonts w:ascii="Times New Roman" w:hAnsi="Times New Roman" w:cs="Times New Roman"/>
          <w:color w:val="000000" w:themeColor="text1"/>
          <w:sz w:val="28"/>
          <w:szCs w:val="28"/>
        </w:rPr>
        <w:t xml:space="preserve"> [сайт]. — URL: https://www.inaturalist.org/projects/pryamokrylye-rossii (дата обращения: 19.08.2025).</w:t>
      </w:r>
    </w:p>
    <w:p w:rsidR="003D3F3B" w:rsidRPr="000403A5" w:rsidRDefault="000403A5"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9</w:t>
      </w:r>
      <w:r w:rsidR="003D3F3B" w:rsidRPr="000403A5">
        <w:rPr>
          <w:rFonts w:ascii="Times New Roman" w:hAnsi="Times New Roman" w:cs="Times New Roman"/>
          <w:color w:val="000000" w:themeColor="text1"/>
          <w:sz w:val="28"/>
          <w:szCs w:val="28"/>
        </w:rPr>
        <w:t xml:space="preserve">. </w:t>
      </w:r>
      <w:r w:rsidR="00DE779E" w:rsidRPr="000403A5">
        <w:rPr>
          <w:rFonts w:ascii="Times New Roman" w:hAnsi="Times New Roman" w:cs="Times New Roman"/>
          <w:color w:val="000000" w:themeColor="text1"/>
          <w:sz w:val="28"/>
          <w:szCs w:val="28"/>
        </w:rPr>
        <w:t xml:space="preserve">Тетригидовые или Прыгунчиковые / [Электронный ресурс] // </w:t>
      </w:r>
      <w:r w:rsidR="007F1667" w:rsidRPr="000403A5">
        <w:rPr>
          <w:rFonts w:ascii="Times New Roman" w:hAnsi="Times New Roman" w:cs="Times New Roman"/>
          <w:color w:val="000000" w:themeColor="text1"/>
          <w:sz w:val="28"/>
          <w:szCs w:val="28"/>
        </w:rPr>
        <w:t>FAUNIST.RU:</w:t>
      </w:r>
      <w:r w:rsidR="00DE779E" w:rsidRPr="000403A5">
        <w:rPr>
          <w:rFonts w:ascii="Times New Roman" w:hAnsi="Times New Roman" w:cs="Times New Roman"/>
          <w:color w:val="000000" w:themeColor="text1"/>
          <w:sz w:val="28"/>
          <w:szCs w:val="28"/>
        </w:rPr>
        <w:t xml:space="preserve"> [сайт]. — URL: https://faunist.ru/tetrigidovye-ili-prygunchikovye.html (дата обращения: 23.09.2025).</w:t>
      </w:r>
    </w:p>
    <w:p w:rsidR="00DE779E" w:rsidRPr="000403A5" w:rsidRDefault="000403A5" w:rsidP="00091189">
      <w:pPr>
        <w:spacing w:after="0" w:line="240" w:lineRule="auto"/>
        <w:ind w:firstLine="708"/>
        <w:jc w:val="both"/>
        <w:rPr>
          <w:rFonts w:ascii="Times New Roman" w:hAnsi="Times New Roman" w:cs="Times New Roman"/>
          <w:color w:val="000000" w:themeColor="text1"/>
          <w:sz w:val="28"/>
          <w:szCs w:val="28"/>
        </w:rPr>
      </w:pPr>
      <w:r w:rsidRPr="000403A5">
        <w:rPr>
          <w:rFonts w:ascii="Times New Roman" w:hAnsi="Times New Roman" w:cs="Times New Roman"/>
          <w:color w:val="000000" w:themeColor="text1"/>
          <w:sz w:val="28"/>
          <w:szCs w:val="28"/>
        </w:rPr>
        <w:t>10</w:t>
      </w:r>
      <w:r w:rsidR="00DE779E" w:rsidRPr="000403A5">
        <w:rPr>
          <w:rFonts w:ascii="Times New Roman" w:hAnsi="Times New Roman" w:cs="Times New Roman"/>
          <w:color w:val="000000" w:themeColor="text1"/>
          <w:sz w:val="28"/>
          <w:szCs w:val="28"/>
        </w:rPr>
        <w:t xml:space="preserve">. Чернов Ю. И. Биологическое разнообразие / Чернов Ю. И. [Электронный ресурс] // Большая российская </w:t>
      </w:r>
      <w:r w:rsidR="007F1667" w:rsidRPr="000403A5">
        <w:rPr>
          <w:rFonts w:ascii="Times New Roman" w:hAnsi="Times New Roman" w:cs="Times New Roman"/>
          <w:color w:val="000000" w:themeColor="text1"/>
          <w:sz w:val="28"/>
          <w:szCs w:val="28"/>
        </w:rPr>
        <w:t>энциклопедия:</w:t>
      </w:r>
      <w:r w:rsidR="00DE779E" w:rsidRPr="000403A5">
        <w:rPr>
          <w:rFonts w:ascii="Times New Roman" w:hAnsi="Times New Roman" w:cs="Times New Roman"/>
          <w:color w:val="000000" w:themeColor="text1"/>
          <w:sz w:val="28"/>
          <w:szCs w:val="28"/>
        </w:rPr>
        <w:t xml:space="preserve"> [сайт]. — URL: https://bigenc.ru/c/biologicheskoe-raznoobrazie-575102 (дата обращения: 23.09.2025).</w:t>
      </w:r>
    </w:p>
    <w:p w:rsidR="003D3F3B" w:rsidRPr="000403A5" w:rsidRDefault="003D3F3B" w:rsidP="00091189">
      <w:pPr>
        <w:spacing w:after="0" w:line="240" w:lineRule="auto"/>
        <w:jc w:val="both"/>
        <w:rPr>
          <w:rFonts w:ascii="Times New Roman" w:hAnsi="Times New Roman" w:cs="Times New Roman"/>
          <w:color w:val="000000" w:themeColor="text1"/>
          <w:sz w:val="24"/>
          <w:szCs w:val="24"/>
        </w:rPr>
      </w:pPr>
    </w:p>
    <w:p w:rsidR="004043E3" w:rsidRPr="000403A5" w:rsidRDefault="004043E3" w:rsidP="00091189">
      <w:pPr>
        <w:spacing w:after="0" w:line="240" w:lineRule="auto"/>
        <w:jc w:val="both"/>
        <w:rPr>
          <w:rFonts w:ascii="Times New Roman" w:hAnsi="Times New Roman" w:cs="Times New Roman"/>
          <w:color w:val="000000" w:themeColor="text1"/>
          <w:sz w:val="24"/>
          <w:szCs w:val="24"/>
        </w:rPr>
      </w:pPr>
    </w:p>
    <w:p w:rsidR="004043E3" w:rsidRPr="000403A5" w:rsidRDefault="004043E3" w:rsidP="00091189">
      <w:pPr>
        <w:spacing w:after="0" w:line="240" w:lineRule="auto"/>
        <w:jc w:val="both"/>
        <w:rPr>
          <w:rFonts w:ascii="Times New Roman" w:hAnsi="Times New Roman" w:cs="Times New Roman"/>
          <w:color w:val="000000" w:themeColor="text1"/>
          <w:sz w:val="24"/>
          <w:szCs w:val="24"/>
        </w:rPr>
      </w:pPr>
    </w:p>
    <w:p w:rsidR="004043E3" w:rsidRPr="000403A5" w:rsidRDefault="004043E3" w:rsidP="00091189">
      <w:pPr>
        <w:spacing w:after="0" w:line="240" w:lineRule="auto"/>
        <w:jc w:val="both"/>
        <w:rPr>
          <w:rFonts w:ascii="Times New Roman" w:hAnsi="Times New Roman" w:cs="Times New Roman"/>
          <w:color w:val="000000" w:themeColor="text1"/>
          <w:sz w:val="24"/>
          <w:szCs w:val="24"/>
        </w:rPr>
      </w:pPr>
    </w:p>
    <w:p w:rsidR="004043E3" w:rsidRPr="000403A5" w:rsidRDefault="004043E3" w:rsidP="00091189">
      <w:pPr>
        <w:spacing w:after="0" w:line="240" w:lineRule="auto"/>
        <w:jc w:val="both"/>
        <w:rPr>
          <w:rFonts w:ascii="Times New Roman" w:hAnsi="Times New Roman" w:cs="Times New Roman"/>
          <w:color w:val="000000" w:themeColor="text1"/>
          <w:sz w:val="24"/>
          <w:szCs w:val="24"/>
        </w:rPr>
      </w:pPr>
    </w:p>
    <w:p w:rsidR="004043E3" w:rsidRPr="000403A5" w:rsidRDefault="004043E3" w:rsidP="00091189">
      <w:pPr>
        <w:spacing w:after="0" w:line="240" w:lineRule="auto"/>
        <w:jc w:val="both"/>
        <w:rPr>
          <w:rFonts w:ascii="Times New Roman" w:hAnsi="Times New Roman" w:cs="Times New Roman"/>
          <w:color w:val="000000" w:themeColor="text1"/>
          <w:sz w:val="24"/>
          <w:szCs w:val="24"/>
        </w:rPr>
      </w:pPr>
    </w:p>
    <w:p w:rsidR="004043E3" w:rsidRPr="000403A5" w:rsidRDefault="004043E3" w:rsidP="00091189">
      <w:pPr>
        <w:spacing w:after="0" w:line="240" w:lineRule="auto"/>
        <w:jc w:val="both"/>
        <w:rPr>
          <w:rFonts w:ascii="Times New Roman" w:hAnsi="Times New Roman" w:cs="Times New Roman"/>
          <w:color w:val="000000" w:themeColor="text1"/>
          <w:sz w:val="24"/>
          <w:szCs w:val="24"/>
        </w:rPr>
      </w:pPr>
    </w:p>
    <w:p w:rsidR="004043E3" w:rsidRPr="000403A5" w:rsidRDefault="004043E3" w:rsidP="00091189">
      <w:pPr>
        <w:spacing w:after="0" w:line="240" w:lineRule="auto"/>
        <w:jc w:val="both"/>
        <w:rPr>
          <w:rFonts w:ascii="Times New Roman" w:hAnsi="Times New Roman" w:cs="Times New Roman"/>
          <w:color w:val="000000" w:themeColor="text1"/>
          <w:sz w:val="24"/>
          <w:szCs w:val="24"/>
        </w:rPr>
      </w:pPr>
    </w:p>
    <w:p w:rsidR="004043E3" w:rsidRPr="000403A5" w:rsidRDefault="004043E3" w:rsidP="00091189">
      <w:pPr>
        <w:spacing w:after="0" w:line="240" w:lineRule="auto"/>
        <w:jc w:val="both"/>
        <w:rPr>
          <w:rFonts w:ascii="Times New Roman" w:hAnsi="Times New Roman" w:cs="Times New Roman"/>
          <w:color w:val="000000" w:themeColor="text1"/>
          <w:sz w:val="24"/>
          <w:szCs w:val="24"/>
        </w:rPr>
      </w:pPr>
    </w:p>
    <w:p w:rsidR="004043E3" w:rsidRPr="000403A5" w:rsidRDefault="004043E3" w:rsidP="00091189">
      <w:pPr>
        <w:spacing w:after="0" w:line="240" w:lineRule="auto"/>
        <w:jc w:val="both"/>
        <w:rPr>
          <w:rFonts w:ascii="Times New Roman" w:hAnsi="Times New Roman" w:cs="Times New Roman"/>
          <w:color w:val="000000" w:themeColor="text1"/>
          <w:sz w:val="24"/>
          <w:szCs w:val="24"/>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4043E3" w:rsidRPr="000403A5" w:rsidRDefault="004043E3" w:rsidP="00091189">
      <w:pPr>
        <w:spacing w:after="0" w:line="240" w:lineRule="auto"/>
        <w:rPr>
          <w:rFonts w:ascii="Times New Roman" w:hAnsi="Times New Roman" w:cs="Times New Roman"/>
          <w:color w:val="000000" w:themeColor="text1"/>
          <w:sz w:val="28"/>
          <w:szCs w:val="28"/>
        </w:rPr>
      </w:pPr>
      <w:r w:rsidRPr="000403A5">
        <w:rPr>
          <w:rFonts w:ascii="Times New Roman" w:hAnsi="Times New Roman" w:cs="Times New Roman"/>
          <w:b/>
          <w:color w:val="000000" w:themeColor="text1"/>
          <w:sz w:val="28"/>
          <w:szCs w:val="28"/>
        </w:rPr>
        <w:lastRenderedPageBreak/>
        <w:t>Приложение I.</w:t>
      </w:r>
      <w:r w:rsidRPr="000403A5">
        <w:rPr>
          <w:rFonts w:ascii="Times New Roman" w:hAnsi="Times New Roman" w:cs="Times New Roman"/>
          <w:color w:val="000000" w:themeColor="text1"/>
          <w:sz w:val="28"/>
          <w:szCs w:val="28"/>
        </w:rPr>
        <w:t xml:space="preserve"> Карта лаколитетов сбора </w:t>
      </w:r>
      <w:r w:rsidRPr="000403A5">
        <w:rPr>
          <w:rFonts w:ascii="Times New Roman" w:hAnsi="Times New Roman" w:cs="Times New Roman"/>
          <w:color w:val="000000" w:themeColor="text1"/>
          <w:sz w:val="28"/>
          <w:szCs w:val="28"/>
          <w:shd w:val="clear" w:color="auto" w:fill="FFFFFF"/>
        </w:rPr>
        <w:t>прямокрылых с названиями</w:t>
      </w:r>
    </w:p>
    <w:p w:rsidR="004043E3" w:rsidRPr="000403A5" w:rsidRDefault="000403A5" w:rsidP="00091189">
      <w:pPr>
        <w:spacing w:after="0" w:line="240" w:lineRule="auto"/>
        <w:rPr>
          <w:rFonts w:ascii="Times New Roman" w:hAnsi="Times New Roman" w:cs="Times New Roman"/>
          <w:i/>
          <w:color w:val="000000" w:themeColor="text1"/>
          <w:sz w:val="28"/>
          <w:szCs w:val="28"/>
        </w:rPr>
      </w:pPr>
      <w:r w:rsidRPr="000403A5">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1" wp14:anchorId="6EBC889E" wp14:editId="51D212AE">
            <wp:simplePos x="0" y="0"/>
            <wp:positionH relativeFrom="column">
              <wp:posOffset>5339715</wp:posOffset>
            </wp:positionH>
            <wp:positionV relativeFrom="paragraph">
              <wp:posOffset>19685</wp:posOffset>
            </wp:positionV>
            <wp:extent cx="675640" cy="666672"/>
            <wp:effectExtent l="0" t="0" r="0" b="635"/>
            <wp:wrapNone/>
            <wp:docPr id="26" name="Рисунок 26" descr="http://r-prostory.ru/img/directionpic.jpg"/>
            <wp:cNvGraphicFramePr/>
            <a:graphic xmlns:a="http://schemas.openxmlformats.org/drawingml/2006/main">
              <a:graphicData uri="http://schemas.openxmlformats.org/drawingml/2006/picture">
                <pic:pic xmlns:pic="http://schemas.openxmlformats.org/drawingml/2006/picture">
                  <pic:nvPicPr>
                    <pic:cNvPr id="26" name="Рисунок 26" descr="http://r-prostory.ru/img/directionpic.jpg"/>
                    <pic:cNvPicPr/>
                  </pic:nvPicPr>
                  <pic:blipFill>
                    <a:blip r:embed="rId8" cstate="print"/>
                    <a:srcRect/>
                    <a:stretch>
                      <a:fillRect/>
                    </a:stretch>
                  </pic:blipFill>
                  <pic:spPr bwMode="auto">
                    <a:xfrm>
                      <a:off x="0" y="0"/>
                      <a:ext cx="675640" cy="6666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43E3" w:rsidRPr="000403A5">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60288" behindDoc="0" locked="0" layoutInCell="1" allowOverlap="1" wp14:anchorId="393C2ADA" wp14:editId="5444CEC0">
                <wp:simplePos x="0" y="0"/>
                <wp:positionH relativeFrom="margin">
                  <wp:posOffset>4237990</wp:posOffset>
                </wp:positionH>
                <wp:positionV relativeFrom="paragraph">
                  <wp:posOffset>3507105</wp:posOffset>
                </wp:positionV>
                <wp:extent cx="1290320" cy="609600"/>
                <wp:effectExtent l="0" t="0" r="2413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90320" cy="609600"/>
                        </a:xfrm>
                        <a:prstGeom prst="rect">
                          <a:avLst/>
                        </a:prstGeom>
                        <a:solidFill>
                          <a:srgbClr val="FFFFFF"/>
                        </a:solidFill>
                        <a:ln w="9525">
                          <a:solidFill>
                            <a:srgbClr val="000000"/>
                          </a:solidFill>
                          <a:miter lim="800000"/>
                          <a:headEnd/>
                          <a:tailEnd/>
                        </a:ln>
                      </wps:spPr>
                      <wps:txbx>
                        <w:txbxContent>
                          <w:p w:rsidR="007E435D" w:rsidRDefault="007E435D" w:rsidP="004043E3">
                            <w:pPr>
                              <w:pStyle w:val="a6"/>
                              <w:spacing w:before="0" w:beforeAutospacing="0" w:after="200" w:afterAutospacing="0"/>
                              <w:textAlignment w:val="baseline"/>
                            </w:pPr>
                            <w:r>
                              <w:rPr>
                                <w:color w:val="000000" w:themeColor="text1"/>
                                <w:kern w:val="24"/>
                                <w:sz w:val="28"/>
                                <w:szCs w:val="28"/>
                              </w:rPr>
                              <w:t>Масштаб:</w:t>
                            </w:r>
                          </w:p>
                          <w:p w:rsidR="007E435D" w:rsidRDefault="007E435D" w:rsidP="004043E3">
                            <w:pPr>
                              <w:pStyle w:val="a6"/>
                              <w:spacing w:before="0" w:beforeAutospacing="0" w:after="200" w:afterAutospacing="0"/>
                              <w:textAlignment w:val="baseline"/>
                            </w:pPr>
                            <w:r>
                              <w:rPr>
                                <w:color w:val="000000" w:themeColor="text1"/>
                                <w:kern w:val="24"/>
                                <w:sz w:val="28"/>
                                <w:szCs w:val="28"/>
                              </w:rPr>
                              <w:t>в 1см 400 м</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C2ADA" id="_x0000_t202" coordsize="21600,21600" o:spt="202" path="m,l,21600r21600,l21600,xe">
                <v:stroke joinstyle="miter"/>
                <v:path gradientshapeok="t" o:connecttype="rect"/>
              </v:shapetype>
              <v:shape id="Text Box 2" o:spid="_x0000_s1026" type="#_x0000_t202" style="position:absolute;margin-left:333.7pt;margin-top:276.15pt;width:101.6pt;height:48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">
                <v:textbox>
                  <w:txbxContent>
                    <w:p w:rsidR="007E435D" w:rsidRDefault="007E435D" w:rsidP="004043E3">
                      <w:pPr>
                        <w:pStyle w:val="a6"/>
                        <w:spacing w:before="0" w:beforeAutospacing="0" w:after="200" w:afterAutospacing="0"/>
                        <w:textAlignment w:val="baseline"/>
                      </w:pPr>
                      <w:r>
                        <w:rPr>
                          <w:color w:val="000000" w:themeColor="text1"/>
                          <w:kern w:val="24"/>
                          <w:sz w:val="28"/>
                          <w:szCs w:val="28"/>
                        </w:rPr>
                        <w:t>Масштаб:</w:t>
                      </w:r>
                    </w:p>
                    <w:p w:rsidR="007E435D" w:rsidRDefault="007E435D" w:rsidP="004043E3">
                      <w:pPr>
                        <w:pStyle w:val="a6"/>
                        <w:spacing w:before="0" w:beforeAutospacing="0" w:after="200" w:afterAutospacing="0"/>
                        <w:textAlignment w:val="baseline"/>
                      </w:pPr>
                      <w:r>
                        <w:rPr>
                          <w:color w:val="000000" w:themeColor="text1"/>
                          <w:kern w:val="24"/>
                          <w:sz w:val="28"/>
                          <w:szCs w:val="28"/>
                        </w:rPr>
                        <w:t>в 1см 400 м</w:t>
                      </w:r>
                    </w:p>
                  </w:txbxContent>
                </v:textbox>
                <w10:wrap anchorx="margin"/>
              </v:shape>
            </w:pict>
          </mc:Fallback>
        </mc:AlternateContent>
      </w:r>
      <w:r w:rsidR="004043E3" w:rsidRPr="000403A5">
        <w:rPr>
          <w:rFonts w:ascii="Times New Roman" w:hAnsi="Times New Roman" w:cs="Times New Roman"/>
          <w:noProof/>
          <w:color w:val="000000" w:themeColor="text1"/>
          <w:sz w:val="28"/>
          <w:szCs w:val="28"/>
          <w:lang w:eastAsia="ru-RU"/>
        </w:rPr>
        <w:drawing>
          <wp:inline distT="0" distB="0" distL="0" distR="0" wp14:anchorId="03236BAA" wp14:editId="00E6130E">
            <wp:extent cx="6026785" cy="41433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0653" cy="4159784"/>
                    </a:xfrm>
                    <a:prstGeom prst="rect">
                      <a:avLst/>
                    </a:prstGeom>
                  </pic:spPr>
                </pic:pic>
              </a:graphicData>
            </a:graphic>
          </wp:inline>
        </w:drawing>
      </w:r>
    </w:p>
    <w:p w:rsidR="004043E3" w:rsidRPr="000403A5" w:rsidRDefault="004043E3" w:rsidP="00091189">
      <w:pPr>
        <w:spacing w:after="0" w:line="240" w:lineRule="auto"/>
        <w:rPr>
          <w:rFonts w:ascii="Times New Roman" w:eastAsia="Times New Roman" w:hAnsi="Times New Roman" w:cs="Times New Roman"/>
          <w:color w:val="000000" w:themeColor="text1"/>
          <w:sz w:val="28"/>
          <w:szCs w:val="28"/>
          <w:lang w:eastAsia="ru-RU"/>
        </w:rPr>
      </w:pPr>
    </w:p>
    <w:p w:rsidR="004043E3" w:rsidRPr="000403A5" w:rsidRDefault="004043E3" w:rsidP="00091189">
      <w:pPr>
        <w:spacing w:after="0" w:line="240" w:lineRule="auto"/>
        <w:rPr>
          <w:rFonts w:ascii="Times New Roman" w:hAnsi="Times New Roman" w:cs="Times New Roman"/>
          <w:i/>
          <w:color w:val="000000" w:themeColor="text1"/>
          <w:sz w:val="28"/>
          <w:szCs w:val="28"/>
        </w:rPr>
      </w:pPr>
    </w:p>
    <w:p w:rsidR="004043E3" w:rsidRPr="000403A5" w:rsidRDefault="004043E3" w:rsidP="00091189">
      <w:pPr>
        <w:spacing w:after="0" w:line="240" w:lineRule="auto"/>
        <w:rPr>
          <w:rFonts w:ascii="Times New Roman" w:hAnsi="Times New Roman" w:cs="Times New Roman"/>
          <w:b/>
          <w:i/>
          <w:color w:val="000000" w:themeColor="text1"/>
          <w:sz w:val="28"/>
          <w:szCs w:val="28"/>
        </w:rPr>
      </w:pPr>
      <w:r w:rsidRPr="000403A5">
        <w:rPr>
          <w:rFonts w:ascii="Times New Roman" w:hAnsi="Times New Roman" w:cs="Times New Roman"/>
          <w:b/>
          <w:color w:val="000000" w:themeColor="text1"/>
          <w:sz w:val="28"/>
          <w:szCs w:val="28"/>
        </w:rPr>
        <w:t>Приложение II.</w:t>
      </w:r>
      <w:r w:rsidRPr="000403A5">
        <w:rPr>
          <w:rFonts w:ascii="Times New Roman" w:hAnsi="Times New Roman" w:cs="Times New Roman"/>
          <w:color w:val="000000" w:themeColor="text1"/>
          <w:sz w:val="28"/>
          <w:szCs w:val="28"/>
        </w:rPr>
        <w:t xml:space="preserve"> Окрестности пруда Лукавец</w:t>
      </w:r>
    </w:p>
    <w:p w:rsidR="004043E3" w:rsidRPr="000403A5" w:rsidRDefault="004043E3" w:rsidP="00091189">
      <w:pPr>
        <w:spacing w:after="0" w:line="240" w:lineRule="auto"/>
        <w:jc w:val="center"/>
        <w:rPr>
          <w:rFonts w:ascii="Times New Roman" w:eastAsia="Times New Roman" w:hAnsi="Times New Roman" w:cs="Times New Roman"/>
          <w:color w:val="000000" w:themeColor="text1"/>
          <w:sz w:val="28"/>
          <w:szCs w:val="28"/>
          <w:lang w:eastAsia="ru-RU"/>
        </w:rPr>
      </w:pPr>
      <w:r w:rsidRPr="000403A5">
        <w:rPr>
          <w:rFonts w:ascii="Times New Roman" w:eastAsia="Times New Roman" w:hAnsi="Times New Roman" w:cs="Times New Roman"/>
          <w:noProof/>
          <w:color w:val="000000" w:themeColor="text1"/>
          <w:sz w:val="28"/>
          <w:szCs w:val="28"/>
          <w:lang w:eastAsia="ru-RU"/>
        </w:rPr>
        <w:drawing>
          <wp:inline distT="0" distB="0" distL="0" distR="0" wp14:anchorId="1575BFB5" wp14:editId="61482F07">
            <wp:extent cx="5848350" cy="3763010"/>
            <wp:effectExtent l="0" t="0" r="0" b="8890"/>
            <wp:docPr id="8" name="Рисунок 8" descr="C:\Users\mpers\Desktop\Кузнец\Для презентации\IMG_20250617_111739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ers\Desktop\Кузнец\Для презентации\IMG_20250617_111739_0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4472" cy="3844161"/>
                    </a:xfrm>
                    <a:prstGeom prst="rect">
                      <a:avLst/>
                    </a:prstGeom>
                    <a:noFill/>
                    <a:ln>
                      <a:noFill/>
                    </a:ln>
                  </pic:spPr>
                </pic:pic>
              </a:graphicData>
            </a:graphic>
          </wp:inline>
        </w:drawing>
      </w:r>
    </w:p>
    <w:p w:rsidR="000403A5" w:rsidRDefault="000403A5" w:rsidP="00091189">
      <w:pPr>
        <w:spacing w:after="0" w:line="240" w:lineRule="auto"/>
        <w:rPr>
          <w:rFonts w:ascii="Times New Roman" w:hAnsi="Times New Roman" w:cs="Times New Roman"/>
          <w:b/>
          <w:color w:val="000000" w:themeColor="text1"/>
          <w:sz w:val="28"/>
          <w:szCs w:val="28"/>
        </w:rPr>
      </w:pPr>
    </w:p>
    <w:p w:rsidR="00091189" w:rsidRDefault="00091189" w:rsidP="00091189">
      <w:pPr>
        <w:spacing w:after="0" w:line="240" w:lineRule="auto"/>
        <w:rPr>
          <w:rFonts w:ascii="Times New Roman" w:hAnsi="Times New Roman" w:cs="Times New Roman"/>
          <w:b/>
          <w:color w:val="000000" w:themeColor="text1"/>
          <w:sz w:val="28"/>
          <w:szCs w:val="28"/>
        </w:rPr>
      </w:pPr>
    </w:p>
    <w:p w:rsidR="004043E3" w:rsidRPr="000403A5" w:rsidRDefault="004043E3" w:rsidP="00091189">
      <w:pPr>
        <w:spacing w:after="0" w:line="240" w:lineRule="auto"/>
        <w:rPr>
          <w:rFonts w:ascii="Times New Roman" w:eastAsia="Times New Roman" w:hAnsi="Times New Roman" w:cs="Times New Roman"/>
          <w:i/>
          <w:color w:val="000000" w:themeColor="text1"/>
          <w:sz w:val="28"/>
          <w:szCs w:val="28"/>
          <w:lang w:eastAsia="ru-RU"/>
        </w:rPr>
      </w:pPr>
      <w:r w:rsidRPr="000403A5">
        <w:rPr>
          <w:rFonts w:ascii="Times New Roman" w:hAnsi="Times New Roman" w:cs="Times New Roman"/>
          <w:b/>
          <w:color w:val="000000" w:themeColor="text1"/>
          <w:sz w:val="28"/>
          <w:szCs w:val="28"/>
        </w:rPr>
        <w:lastRenderedPageBreak/>
        <w:t>Приложение III.</w:t>
      </w:r>
      <w:r w:rsidRPr="000403A5">
        <w:rPr>
          <w:rFonts w:ascii="Times New Roman" w:hAnsi="Times New Roman" w:cs="Times New Roman"/>
          <w:b/>
          <w:i/>
          <w:color w:val="000000" w:themeColor="text1"/>
          <w:sz w:val="28"/>
          <w:szCs w:val="28"/>
        </w:rPr>
        <w:t xml:space="preserve"> </w:t>
      </w:r>
      <w:r w:rsidRPr="000403A5">
        <w:rPr>
          <w:rFonts w:ascii="Times New Roman" w:eastAsia="Times New Roman" w:hAnsi="Times New Roman" w:cs="Times New Roman"/>
          <w:color w:val="000000" w:themeColor="text1"/>
          <w:sz w:val="28"/>
          <w:szCs w:val="28"/>
          <w:lang w:eastAsia="ru-RU"/>
        </w:rPr>
        <w:t>Берег реки Песочня (Попов мост)</w:t>
      </w:r>
    </w:p>
    <w:p w:rsidR="004043E3" w:rsidRPr="000403A5" w:rsidRDefault="004043E3" w:rsidP="00091189">
      <w:pPr>
        <w:spacing w:after="0" w:line="240" w:lineRule="auto"/>
        <w:jc w:val="both"/>
        <w:rPr>
          <w:rFonts w:ascii="Times New Roman" w:eastAsia="Times New Roman" w:hAnsi="Times New Roman" w:cs="Times New Roman"/>
          <w:color w:val="000000" w:themeColor="text1"/>
          <w:sz w:val="28"/>
          <w:szCs w:val="28"/>
          <w:lang w:eastAsia="ru-RU"/>
        </w:rPr>
      </w:pPr>
      <w:r w:rsidRPr="000403A5">
        <w:rPr>
          <w:rFonts w:ascii="Times New Roman" w:eastAsia="Times New Roman" w:hAnsi="Times New Roman" w:cs="Times New Roman"/>
          <w:noProof/>
          <w:color w:val="000000" w:themeColor="text1"/>
          <w:sz w:val="28"/>
          <w:szCs w:val="28"/>
          <w:lang w:eastAsia="ru-RU"/>
        </w:rPr>
        <w:drawing>
          <wp:inline distT="0" distB="0" distL="0" distR="0" wp14:anchorId="29411A09" wp14:editId="419085F0">
            <wp:extent cx="5981700" cy="3600450"/>
            <wp:effectExtent l="0" t="0" r="0" b="0"/>
            <wp:docPr id="2" name="Рисунок 2" descr="C:\Users\mpers\Desktop\Кузнец\Для презентации\IMG_20250616_103639_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ers\Desktop\Кузнец\Для презентации\IMG_20250616_103639_6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5536" cy="3608778"/>
                    </a:xfrm>
                    <a:prstGeom prst="rect">
                      <a:avLst/>
                    </a:prstGeom>
                    <a:noFill/>
                    <a:ln>
                      <a:noFill/>
                    </a:ln>
                  </pic:spPr>
                </pic:pic>
              </a:graphicData>
            </a:graphic>
          </wp:inline>
        </w:drawing>
      </w:r>
    </w:p>
    <w:p w:rsidR="004043E3" w:rsidRPr="000403A5" w:rsidRDefault="004043E3" w:rsidP="00091189">
      <w:pPr>
        <w:spacing w:after="0" w:line="240" w:lineRule="auto"/>
        <w:rPr>
          <w:rFonts w:ascii="Times New Roman" w:hAnsi="Times New Roman" w:cs="Times New Roman"/>
          <w:i/>
          <w:color w:val="000000" w:themeColor="text1"/>
          <w:sz w:val="28"/>
          <w:szCs w:val="28"/>
        </w:rPr>
      </w:pPr>
    </w:p>
    <w:p w:rsidR="004043E3" w:rsidRPr="000403A5" w:rsidRDefault="004043E3" w:rsidP="00091189">
      <w:pPr>
        <w:spacing w:after="0" w:line="240" w:lineRule="auto"/>
        <w:rPr>
          <w:rFonts w:ascii="Times New Roman" w:hAnsi="Times New Roman" w:cs="Times New Roman"/>
          <w:b/>
          <w:i/>
          <w:color w:val="000000" w:themeColor="text1"/>
          <w:sz w:val="28"/>
          <w:szCs w:val="28"/>
        </w:rPr>
      </w:pPr>
      <w:r w:rsidRPr="000403A5">
        <w:rPr>
          <w:rFonts w:ascii="Times New Roman" w:hAnsi="Times New Roman" w:cs="Times New Roman"/>
          <w:b/>
          <w:color w:val="000000" w:themeColor="text1"/>
          <w:sz w:val="28"/>
          <w:szCs w:val="28"/>
        </w:rPr>
        <w:t>Приложение I</w:t>
      </w:r>
      <w:r w:rsidR="008E37BD" w:rsidRPr="000403A5">
        <w:rPr>
          <w:rFonts w:ascii="Times New Roman" w:hAnsi="Times New Roman" w:cs="Times New Roman"/>
          <w:b/>
          <w:color w:val="000000" w:themeColor="text1"/>
          <w:sz w:val="28"/>
          <w:szCs w:val="28"/>
          <w:lang w:val="en-US"/>
        </w:rPr>
        <w:t>V</w:t>
      </w:r>
      <w:r w:rsidRPr="000403A5">
        <w:rPr>
          <w:rFonts w:ascii="Times New Roman" w:hAnsi="Times New Roman" w:cs="Times New Roman"/>
          <w:b/>
          <w:color w:val="000000" w:themeColor="text1"/>
          <w:sz w:val="28"/>
          <w:szCs w:val="28"/>
        </w:rPr>
        <w:t>.</w:t>
      </w:r>
      <w:r w:rsidRPr="000403A5">
        <w:rPr>
          <w:rFonts w:ascii="Times New Roman" w:hAnsi="Times New Roman" w:cs="Times New Roman"/>
          <w:b/>
          <w:i/>
          <w:color w:val="000000" w:themeColor="text1"/>
          <w:sz w:val="28"/>
          <w:szCs w:val="28"/>
        </w:rPr>
        <w:t xml:space="preserve"> </w:t>
      </w:r>
      <w:r w:rsidRPr="000403A5">
        <w:rPr>
          <w:rFonts w:ascii="Times New Roman" w:hAnsi="Times New Roman" w:cs="Times New Roman"/>
          <w:color w:val="000000" w:themeColor="text1"/>
          <w:sz w:val="28"/>
          <w:szCs w:val="28"/>
        </w:rPr>
        <w:t>Территория вокруг МКОУ «Коренёвская ООШ»</w:t>
      </w:r>
    </w:p>
    <w:p w:rsidR="004043E3" w:rsidRPr="000403A5" w:rsidRDefault="004043E3" w:rsidP="00091189">
      <w:pPr>
        <w:spacing w:after="0" w:line="240" w:lineRule="auto"/>
        <w:jc w:val="both"/>
        <w:rPr>
          <w:rFonts w:ascii="Times New Roman" w:eastAsia="Times New Roman" w:hAnsi="Times New Roman" w:cs="Times New Roman"/>
          <w:color w:val="000000" w:themeColor="text1"/>
          <w:sz w:val="28"/>
          <w:szCs w:val="28"/>
          <w:lang w:eastAsia="ru-RU"/>
        </w:rPr>
      </w:pPr>
      <w:r w:rsidRPr="000403A5">
        <w:rPr>
          <w:rFonts w:ascii="Times New Roman" w:eastAsia="Times New Roman" w:hAnsi="Times New Roman" w:cs="Times New Roman"/>
          <w:noProof/>
          <w:color w:val="000000" w:themeColor="text1"/>
          <w:sz w:val="28"/>
          <w:szCs w:val="28"/>
          <w:lang w:eastAsia="ru-RU"/>
        </w:rPr>
        <w:drawing>
          <wp:inline distT="0" distB="0" distL="0" distR="0" wp14:anchorId="606F2AA4" wp14:editId="23C3C958">
            <wp:extent cx="6019800" cy="4466877"/>
            <wp:effectExtent l="0" t="0" r="0" b="0"/>
            <wp:docPr id="4" name="Рисунок 4" descr="C:\Users\mpers\Desktop\Кузнец\Для презентации\IMG_20250616_11274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ers\Desktop\Кузнец\Для презентации\IMG_20250616_112743_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1735" cy="4490574"/>
                    </a:xfrm>
                    <a:prstGeom prst="rect">
                      <a:avLst/>
                    </a:prstGeom>
                    <a:noFill/>
                    <a:ln>
                      <a:noFill/>
                    </a:ln>
                  </pic:spPr>
                </pic:pic>
              </a:graphicData>
            </a:graphic>
          </wp:inline>
        </w:drawing>
      </w:r>
    </w:p>
    <w:p w:rsidR="004043E3" w:rsidRPr="000403A5" w:rsidRDefault="004043E3" w:rsidP="00091189">
      <w:pPr>
        <w:spacing w:after="0" w:line="240" w:lineRule="auto"/>
        <w:rPr>
          <w:rFonts w:ascii="Times New Roman" w:hAnsi="Times New Roman" w:cs="Times New Roman"/>
          <w:i/>
          <w:color w:val="000000" w:themeColor="text1"/>
          <w:sz w:val="28"/>
          <w:szCs w:val="28"/>
        </w:rPr>
      </w:pPr>
    </w:p>
    <w:p w:rsidR="008E37BD" w:rsidRPr="000403A5" w:rsidRDefault="008E37BD" w:rsidP="00091189">
      <w:pPr>
        <w:spacing w:after="0" w:line="240" w:lineRule="auto"/>
        <w:rPr>
          <w:rFonts w:ascii="Times New Roman" w:hAnsi="Times New Roman" w:cs="Times New Roman"/>
          <w:i/>
          <w:color w:val="000000" w:themeColor="text1"/>
          <w:sz w:val="28"/>
          <w:szCs w:val="28"/>
        </w:rPr>
      </w:pPr>
    </w:p>
    <w:p w:rsidR="004043E3" w:rsidRPr="000403A5" w:rsidRDefault="008E37BD" w:rsidP="00091189">
      <w:pPr>
        <w:spacing w:after="0" w:line="240" w:lineRule="auto"/>
        <w:rPr>
          <w:rFonts w:ascii="Times New Roman" w:hAnsi="Times New Roman" w:cs="Times New Roman"/>
          <w:i/>
          <w:color w:val="000000" w:themeColor="text1"/>
          <w:sz w:val="28"/>
          <w:szCs w:val="28"/>
        </w:rPr>
      </w:pPr>
      <w:r w:rsidRPr="000403A5">
        <w:rPr>
          <w:rFonts w:ascii="Times New Roman" w:hAnsi="Times New Roman" w:cs="Times New Roman"/>
          <w:b/>
          <w:color w:val="000000" w:themeColor="text1"/>
          <w:sz w:val="28"/>
          <w:szCs w:val="28"/>
        </w:rPr>
        <w:lastRenderedPageBreak/>
        <w:t xml:space="preserve">Приложение </w:t>
      </w:r>
      <w:r w:rsidRPr="000403A5">
        <w:rPr>
          <w:rFonts w:ascii="Times New Roman" w:hAnsi="Times New Roman" w:cs="Times New Roman"/>
          <w:b/>
          <w:color w:val="000000" w:themeColor="text1"/>
          <w:sz w:val="28"/>
          <w:szCs w:val="28"/>
          <w:lang w:val="en-US"/>
        </w:rPr>
        <w:t>V</w:t>
      </w:r>
      <w:r w:rsidRPr="000403A5">
        <w:rPr>
          <w:rFonts w:ascii="Times New Roman" w:hAnsi="Times New Roman" w:cs="Times New Roman"/>
          <w:b/>
          <w:color w:val="000000" w:themeColor="text1"/>
          <w:sz w:val="28"/>
          <w:szCs w:val="28"/>
        </w:rPr>
        <w:t>.</w:t>
      </w:r>
      <w:r w:rsidR="004043E3" w:rsidRPr="000403A5">
        <w:rPr>
          <w:rFonts w:ascii="Times New Roman" w:hAnsi="Times New Roman" w:cs="Times New Roman"/>
          <w:b/>
          <w:i/>
          <w:color w:val="000000" w:themeColor="text1"/>
          <w:sz w:val="28"/>
          <w:szCs w:val="28"/>
        </w:rPr>
        <w:t xml:space="preserve"> </w:t>
      </w:r>
      <w:r w:rsidR="004043E3" w:rsidRPr="000403A5">
        <w:rPr>
          <w:rFonts w:ascii="Times New Roman" w:hAnsi="Times New Roman" w:cs="Times New Roman"/>
          <w:color w:val="000000" w:themeColor="text1"/>
          <w:sz w:val="28"/>
          <w:szCs w:val="28"/>
        </w:rPr>
        <w:t>Луг к западу от Лукавского пруда.</w:t>
      </w:r>
    </w:p>
    <w:p w:rsidR="004043E3" w:rsidRPr="000403A5" w:rsidRDefault="004043E3" w:rsidP="00091189">
      <w:pPr>
        <w:spacing w:after="0" w:line="240" w:lineRule="auto"/>
        <w:rPr>
          <w:rFonts w:ascii="Times New Roman" w:eastAsia="Times New Roman" w:hAnsi="Times New Roman" w:cs="Times New Roman"/>
          <w:color w:val="000000" w:themeColor="text1"/>
          <w:sz w:val="28"/>
          <w:szCs w:val="28"/>
          <w:lang w:eastAsia="ru-RU"/>
        </w:rPr>
      </w:pPr>
      <w:r w:rsidRPr="000403A5">
        <w:rPr>
          <w:rFonts w:ascii="Times New Roman" w:eastAsia="Times New Roman" w:hAnsi="Times New Roman" w:cs="Times New Roman"/>
          <w:noProof/>
          <w:color w:val="000000" w:themeColor="text1"/>
          <w:sz w:val="28"/>
          <w:szCs w:val="28"/>
          <w:lang w:eastAsia="ru-RU"/>
        </w:rPr>
        <w:drawing>
          <wp:inline distT="0" distB="0" distL="0" distR="0" wp14:anchorId="291000CC" wp14:editId="65FB650E">
            <wp:extent cx="2837815" cy="3152775"/>
            <wp:effectExtent l="0" t="0" r="635" b="9525"/>
            <wp:docPr id="1" name="Рисунок 1" descr="C:\Users\mpers\Desktop\Кузнец\Новая папка (33)\IMG_20250818_133611_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ers\Desktop\Кузнец\Новая папка (33)\IMG_20250818_133611_3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6885" cy="3185071"/>
                    </a:xfrm>
                    <a:prstGeom prst="rect">
                      <a:avLst/>
                    </a:prstGeom>
                    <a:noFill/>
                    <a:ln>
                      <a:noFill/>
                    </a:ln>
                  </pic:spPr>
                </pic:pic>
              </a:graphicData>
            </a:graphic>
          </wp:inline>
        </w:drawing>
      </w:r>
      <w:r w:rsidRPr="000403A5">
        <w:rPr>
          <w:rFonts w:ascii="Times New Roman" w:eastAsia="Times New Roman" w:hAnsi="Times New Roman" w:cs="Times New Roman"/>
          <w:color w:val="000000" w:themeColor="text1"/>
          <w:sz w:val="28"/>
          <w:szCs w:val="28"/>
          <w:lang w:eastAsia="ru-RU"/>
        </w:rPr>
        <w:t xml:space="preserve">      </w:t>
      </w:r>
      <w:r w:rsidRPr="000403A5">
        <w:rPr>
          <w:rFonts w:ascii="Times New Roman" w:eastAsia="Times New Roman" w:hAnsi="Times New Roman" w:cs="Times New Roman"/>
          <w:noProof/>
          <w:color w:val="000000" w:themeColor="text1"/>
          <w:sz w:val="28"/>
          <w:szCs w:val="28"/>
          <w:lang w:eastAsia="ru-RU"/>
        </w:rPr>
        <w:drawing>
          <wp:inline distT="0" distB="0" distL="0" distR="0" wp14:anchorId="7860A6D8" wp14:editId="2EEDA7BA">
            <wp:extent cx="2912745" cy="3136900"/>
            <wp:effectExtent l="0" t="0" r="1905" b="6350"/>
            <wp:docPr id="5" name="Рисунок 5" descr="C:\Users\mpers\Desktop\Кузнец\Новая папка (33)\IMG_20250818_133630_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pers\Desktop\Кузнец\Новая папка (33)\IMG_20250818_133630_2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5598" cy="3139973"/>
                    </a:xfrm>
                    <a:prstGeom prst="rect">
                      <a:avLst/>
                    </a:prstGeom>
                    <a:noFill/>
                    <a:ln>
                      <a:noFill/>
                    </a:ln>
                  </pic:spPr>
                </pic:pic>
              </a:graphicData>
            </a:graphic>
          </wp:inline>
        </w:drawing>
      </w:r>
    </w:p>
    <w:p w:rsidR="004043E3" w:rsidRPr="000403A5" w:rsidRDefault="004043E3" w:rsidP="00091189">
      <w:pPr>
        <w:spacing w:after="0" w:line="240" w:lineRule="auto"/>
        <w:rPr>
          <w:rFonts w:ascii="Times New Roman" w:hAnsi="Times New Roman" w:cs="Times New Roman"/>
          <w:i/>
          <w:color w:val="000000" w:themeColor="text1"/>
          <w:sz w:val="28"/>
          <w:szCs w:val="28"/>
        </w:rPr>
      </w:pPr>
    </w:p>
    <w:p w:rsidR="004043E3" w:rsidRPr="000403A5" w:rsidRDefault="008E37BD" w:rsidP="00091189">
      <w:pPr>
        <w:spacing w:after="0" w:line="240" w:lineRule="auto"/>
        <w:rPr>
          <w:rFonts w:ascii="Times New Roman" w:hAnsi="Times New Roman" w:cs="Times New Roman"/>
          <w:b/>
          <w:i/>
          <w:color w:val="000000" w:themeColor="text1"/>
          <w:sz w:val="28"/>
          <w:szCs w:val="28"/>
        </w:rPr>
      </w:pPr>
      <w:r w:rsidRPr="000403A5">
        <w:rPr>
          <w:rFonts w:ascii="Times New Roman" w:hAnsi="Times New Roman" w:cs="Times New Roman"/>
          <w:b/>
          <w:color w:val="000000" w:themeColor="text1"/>
          <w:sz w:val="28"/>
          <w:szCs w:val="28"/>
        </w:rPr>
        <w:t xml:space="preserve">Приложение </w:t>
      </w:r>
      <w:r w:rsidRPr="000403A5">
        <w:rPr>
          <w:rFonts w:ascii="Times New Roman" w:hAnsi="Times New Roman" w:cs="Times New Roman"/>
          <w:b/>
          <w:color w:val="000000" w:themeColor="text1"/>
          <w:sz w:val="28"/>
          <w:szCs w:val="28"/>
          <w:lang w:val="en-US"/>
        </w:rPr>
        <w:t>VI</w:t>
      </w:r>
      <w:r w:rsidRPr="000403A5">
        <w:rPr>
          <w:rFonts w:ascii="Times New Roman" w:hAnsi="Times New Roman" w:cs="Times New Roman"/>
          <w:b/>
          <w:color w:val="000000" w:themeColor="text1"/>
          <w:sz w:val="28"/>
          <w:szCs w:val="28"/>
        </w:rPr>
        <w:t>.</w:t>
      </w:r>
      <w:r w:rsidRPr="000403A5">
        <w:rPr>
          <w:rFonts w:ascii="Times New Roman" w:hAnsi="Times New Roman" w:cs="Times New Roman"/>
          <w:b/>
          <w:i/>
          <w:color w:val="000000" w:themeColor="text1"/>
          <w:sz w:val="28"/>
          <w:szCs w:val="28"/>
        </w:rPr>
        <w:t xml:space="preserve"> </w:t>
      </w:r>
      <w:r w:rsidR="004043E3" w:rsidRPr="000403A5">
        <w:rPr>
          <w:rFonts w:ascii="Times New Roman" w:hAnsi="Times New Roman" w:cs="Times New Roman"/>
          <w:b/>
          <w:i/>
          <w:color w:val="000000" w:themeColor="text1"/>
          <w:sz w:val="28"/>
          <w:szCs w:val="28"/>
        </w:rPr>
        <w:t xml:space="preserve"> </w:t>
      </w:r>
      <w:r w:rsidR="004043E3" w:rsidRPr="000403A5">
        <w:rPr>
          <w:rFonts w:ascii="Times New Roman" w:hAnsi="Times New Roman" w:cs="Times New Roman"/>
          <w:color w:val="000000" w:themeColor="text1"/>
          <w:sz w:val="28"/>
          <w:szCs w:val="28"/>
        </w:rPr>
        <w:t>Луг за деревней Лукавец</w:t>
      </w:r>
    </w:p>
    <w:p w:rsidR="004043E3" w:rsidRPr="00471AF4" w:rsidRDefault="004043E3" w:rsidP="00091189">
      <w:pPr>
        <w:spacing w:after="0" w:line="240" w:lineRule="auto"/>
        <w:jc w:val="center"/>
        <w:rPr>
          <w:rFonts w:ascii="Times New Roman" w:eastAsia="Times New Roman" w:hAnsi="Times New Roman" w:cs="Times New Roman"/>
          <w:sz w:val="28"/>
          <w:szCs w:val="28"/>
          <w:lang w:eastAsia="ru-RU"/>
        </w:rPr>
      </w:pPr>
      <w:r w:rsidRPr="00471AF4">
        <w:rPr>
          <w:rFonts w:ascii="Times New Roman" w:eastAsia="Times New Roman" w:hAnsi="Times New Roman" w:cs="Times New Roman"/>
          <w:noProof/>
          <w:sz w:val="28"/>
          <w:szCs w:val="28"/>
          <w:lang w:eastAsia="ru-RU"/>
        </w:rPr>
        <w:drawing>
          <wp:inline distT="0" distB="0" distL="0" distR="0" wp14:anchorId="6E485CC4" wp14:editId="691BAF01">
            <wp:extent cx="6008370" cy="4399105"/>
            <wp:effectExtent l="0" t="0" r="0" b="1905"/>
            <wp:docPr id="9" name="Рисунок 9" descr="C:\Users\mpers\Desktop\Кузнец\Для презентации\IMG_20250606_101655_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pers\Desktop\Кузнец\Для презентации\IMG_20250606_101655_6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1974" cy="4423709"/>
                    </a:xfrm>
                    <a:prstGeom prst="rect">
                      <a:avLst/>
                    </a:prstGeom>
                    <a:noFill/>
                    <a:ln>
                      <a:noFill/>
                    </a:ln>
                  </pic:spPr>
                </pic:pic>
              </a:graphicData>
            </a:graphic>
          </wp:inline>
        </w:drawing>
      </w:r>
    </w:p>
    <w:p w:rsidR="004043E3" w:rsidRPr="00471AF4" w:rsidRDefault="004043E3" w:rsidP="00091189">
      <w:pPr>
        <w:spacing w:after="0" w:line="240" w:lineRule="auto"/>
        <w:rPr>
          <w:rFonts w:ascii="Times New Roman" w:hAnsi="Times New Roman" w:cs="Times New Roman"/>
          <w:i/>
          <w:sz w:val="28"/>
          <w:szCs w:val="28"/>
        </w:rPr>
      </w:pPr>
    </w:p>
    <w:p w:rsidR="008E37BD" w:rsidRDefault="008E37BD" w:rsidP="00091189">
      <w:pPr>
        <w:spacing w:after="0" w:line="240" w:lineRule="auto"/>
        <w:rPr>
          <w:rFonts w:ascii="Times New Roman" w:hAnsi="Times New Roman" w:cs="Times New Roman"/>
          <w:i/>
          <w:sz w:val="28"/>
          <w:szCs w:val="28"/>
        </w:rPr>
      </w:pPr>
    </w:p>
    <w:p w:rsidR="008E37BD" w:rsidRDefault="008E37BD" w:rsidP="00091189">
      <w:pPr>
        <w:spacing w:after="0" w:line="240" w:lineRule="auto"/>
        <w:rPr>
          <w:rFonts w:ascii="Times New Roman" w:hAnsi="Times New Roman" w:cs="Times New Roman"/>
          <w:i/>
          <w:sz w:val="28"/>
          <w:szCs w:val="28"/>
        </w:rPr>
      </w:pPr>
    </w:p>
    <w:p w:rsidR="008E37BD" w:rsidRDefault="008E37BD" w:rsidP="00091189">
      <w:pPr>
        <w:spacing w:after="0" w:line="240" w:lineRule="auto"/>
        <w:rPr>
          <w:rFonts w:ascii="Times New Roman" w:hAnsi="Times New Roman" w:cs="Times New Roman"/>
          <w:i/>
          <w:sz w:val="28"/>
          <w:szCs w:val="28"/>
        </w:rPr>
      </w:pPr>
    </w:p>
    <w:p w:rsidR="00441347" w:rsidRDefault="00441347" w:rsidP="00091189">
      <w:pPr>
        <w:spacing w:after="0" w:line="240" w:lineRule="auto"/>
        <w:rPr>
          <w:rFonts w:ascii="Times New Roman" w:hAnsi="Times New Roman" w:cs="Times New Roman"/>
          <w:b/>
          <w:color w:val="000000" w:themeColor="text1"/>
          <w:sz w:val="28"/>
          <w:szCs w:val="28"/>
        </w:rPr>
      </w:pPr>
    </w:p>
    <w:p w:rsidR="004043E3" w:rsidRPr="00471AF4" w:rsidRDefault="008E37BD" w:rsidP="00091189">
      <w:pPr>
        <w:spacing w:after="0" w:line="240" w:lineRule="auto"/>
        <w:rPr>
          <w:rFonts w:ascii="Times New Roman" w:eastAsia="Times New Roman" w:hAnsi="Times New Roman" w:cs="Times New Roman"/>
          <w:i/>
          <w:noProof/>
          <w:sz w:val="28"/>
          <w:szCs w:val="28"/>
          <w:lang w:eastAsia="ru-RU"/>
        </w:rPr>
      </w:pPr>
      <w:r>
        <w:rPr>
          <w:rFonts w:ascii="Times New Roman" w:hAnsi="Times New Roman" w:cs="Times New Roman"/>
          <w:b/>
          <w:color w:val="000000" w:themeColor="text1"/>
          <w:sz w:val="28"/>
          <w:szCs w:val="28"/>
        </w:rPr>
        <w:lastRenderedPageBreak/>
        <w:t xml:space="preserve">Приложение </w:t>
      </w:r>
      <w:r>
        <w:rPr>
          <w:rFonts w:ascii="Times New Roman" w:hAnsi="Times New Roman" w:cs="Times New Roman"/>
          <w:b/>
          <w:color w:val="000000" w:themeColor="text1"/>
          <w:sz w:val="28"/>
          <w:szCs w:val="28"/>
          <w:lang w:val="en-US"/>
        </w:rPr>
        <w:t>VII</w:t>
      </w:r>
      <w:r w:rsidRPr="000D7CB2">
        <w:rPr>
          <w:rFonts w:ascii="Times New Roman" w:hAnsi="Times New Roman" w:cs="Times New Roman"/>
          <w:b/>
          <w:color w:val="000000" w:themeColor="text1"/>
          <w:sz w:val="28"/>
          <w:szCs w:val="28"/>
        </w:rPr>
        <w:t>.</w:t>
      </w:r>
      <w:r w:rsidR="004043E3" w:rsidRPr="00471AF4">
        <w:rPr>
          <w:rFonts w:ascii="Times New Roman" w:eastAsia="Times New Roman" w:hAnsi="Times New Roman" w:cs="Times New Roman"/>
          <w:i/>
          <w:noProof/>
          <w:sz w:val="28"/>
          <w:szCs w:val="28"/>
          <w:lang w:eastAsia="ru-RU"/>
        </w:rPr>
        <w:t xml:space="preserve"> </w:t>
      </w:r>
      <w:r w:rsidR="004043E3" w:rsidRPr="008E37BD">
        <w:rPr>
          <w:rFonts w:ascii="Times New Roman" w:eastAsia="Times New Roman" w:hAnsi="Times New Roman" w:cs="Times New Roman"/>
          <w:sz w:val="28"/>
          <w:szCs w:val="28"/>
          <w:lang w:eastAsia="ru-RU"/>
        </w:rPr>
        <w:t>Опушка соснового леса к северу от деревни Коренёво</w:t>
      </w:r>
    </w:p>
    <w:p w:rsidR="004043E3" w:rsidRPr="00471AF4" w:rsidRDefault="004043E3" w:rsidP="00091189">
      <w:pPr>
        <w:spacing w:after="0" w:line="240" w:lineRule="auto"/>
        <w:jc w:val="both"/>
        <w:rPr>
          <w:rFonts w:ascii="Times New Roman" w:eastAsia="Times New Roman" w:hAnsi="Times New Roman" w:cs="Times New Roman"/>
          <w:sz w:val="28"/>
          <w:szCs w:val="28"/>
          <w:lang w:eastAsia="ru-RU"/>
        </w:rPr>
      </w:pPr>
      <w:r w:rsidRPr="00471AF4">
        <w:rPr>
          <w:rFonts w:ascii="Times New Roman" w:eastAsia="Times New Roman" w:hAnsi="Times New Roman" w:cs="Times New Roman"/>
          <w:noProof/>
          <w:sz w:val="28"/>
          <w:szCs w:val="28"/>
          <w:lang w:eastAsia="ru-RU"/>
        </w:rPr>
        <w:drawing>
          <wp:inline distT="0" distB="0" distL="0" distR="0" wp14:anchorId="6615B777" wp14:editId="6A2C44F7">
            <wp:extent cx="6155066" cy="4029075"/>
            <wp:effectExtent l="0" t="0" r="0" b="0"/>
            <wp:docPr id="11" name="Рисунок 11" descr="C:\Users\mpers\Desktop\Кузнец\Для презентации\IMG_20250616_110120_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pers\Desktop\Кузнец\Для презентации\IMG_20250616_110120_8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7072" cy="4050026"/>
                    </a:xfrm>
                    <a:prstGeom prst="rect">
                      <a:avLst/>
                    </a:prstGeom>
                    <a:noFill/>
                    <a:ln>
                      <a:noFill/>
                    </a:ln>
                  </pic:spPr>
                </pic:pic>
              </a:graphicData>
            </a:graphic>
          </wp:inline>
        </w:drawing>
      </w:r>
    </w:p>
    <w:p w:rsidR="008E37BD" w:rsidRDefault="008E37BD" w:rsidP="00091189">
      <w:pPr>
        <w:spacing w:after="0" w:line="240" w:lineRule="auto"/>
        <w:rPr>
          <w:rFonts w:ascii="Times New Roman" w:hAnsi="Times New Roman" w:cs="Times New Roman"/>
          <w:b/>
          <w:sz w:val="28"/>
          <w:szCs w:val="28"/>
        </w:rPr>
      </w:pPr>
    </w:p>
    <w:p w:rsidR="008E37BD" w:rsidRPr="000D7CB2" w:rsidRDefault="008E37BD" w:rsidP="00091189">
      <w:pPr>
        <w:spacing w:after="0" w:line="240" w:lineRule="auto"/>
        <w:rPr>
          <w:rFonts w:ascii="Times New Roman" w:hAnsi="Times New Roman" w:cs="Times New Roman"/>
          <w:b/>
          <w:sz w:val="28"/>
          <w:szCs w:val="28"/>
        </w:rPr>
      </w:pPr>
      <w:r w:rsidRPr="000D7CB2">
        <w:rPr>
          <w:rFonts w:ascii="Times New Roman" w:hAnsi="Times New Roman" w:cs="Times New Roman"/>
          <w:b/>
          <w:sz w:val="28"/>
          <w:szCs w:val="28"/>
        </w:rPr>
        <w:t xml:space="preserve">Приложение </w:t>
      </w:r>
      <w:r w:rsidRPr="000D7CB2">
        <w:rPr>
          <w:rFonts w:ascii="Times New Roman" w:hAnsi="Times New Roman" w:cs="Times New Roman"/>
          <w:b/>
          <w:sz w:val="28"/>
          <w:szCs w:val="28"/>
          <w:lang w:val="en-US"/>
        </w:rPr>
        <w:t>VIII</w:t>
      </w:r>
      <w:r w:rsidRPr="000D7CB2">
        <w:rPr>
          <w:rFonts w:ascii="Times New Roman" w:hAnsi="Times New Roman" w:cs="Times New Roman"/>
          <w:b/>
          <w:sz w:val="28"/>
          <w:szCs w:val="28"/>
        </w:rPr>
        <w:t xml:space="preserve">. </w:t>
      </w:r>
      <w:r w:rsidRPr="000D7CB2">
        <w:rPr>
          <w:rFonts w:ascii="Times New Roman" w:hAnsi="Times New Roman" w:cs="Times New Roman"/>
          <w:sz w:val="28"/>
          <w:szCs w:val="28"/>
        </w:rPr>
        <w:t>Ручной сбор прямокрылых насекомых</w:t>
      </w:r>
    </w:p>
    <w:p w:rsidR="008E37BD" w:rsidRPr="000D7CB2" w:rsidRDefault="008E37BD" w:rsidP="00091189">
      <w:pPr>
        <w:pStyle w:val="a6"/>
        <w:spacing w:before="0" w:beforeAutospacing="0" w:after="0" w:afterAutospacing="0"/>
        <w:rPr>
          <w:sz w:val="28"/>
          <w:szCs w:val="28"/>
        </w:rPr>
      </w:pPr>
      <w:r w:rsidRPr="000D7CB2">
        <w:rPr>
          <w:noProof/>
          <w:sz w:val="28"/>
          <w:szCs w:val="28"/>
        </w:rPr>
        <w:drawing>
          <wp:inline distT="0" distB="0" distL="0" distR="0" wp14:anchorId="0C78C2BE" wp14:editId="0FD3B57D">
            <wp:extent cx="3000117" cy="2713990"/>
            <wp:effectExtent l="0" t="0" r="0" b="0"/>
            <wp:docPr id="6" name="Рисунок 6" descr="C:\Users\mpers\Desktop\Кузнец\Для презентации\IMG_20250617_110428_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ers\Desktop\Кузнец\Для презентации\IMG_20250617_110428_5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0326" cy="2741318"/>
                    </a:xfrm>
                    <a:prstGeom prst="rect">
                      <a:avLst/>
                    </a:prstGeom>
                    <a:noFill/>
                    <a:ln>
                      <a:noFill/>
                    </a:ln>
                  </pic:spPr>
                </pic:pic>
              </a:graphicData>
            </a:graphic>
          </wp:inline>
        </w:drawing>
      </w:r>
      <w:r w:rsidRPr="000D7CB2">
        <w:rPr>
          <w:sz w:val="28"/>
          <w:szCs w:val="28"/>
        </w:rPr>
        <w:t xml:space="preserve">     </w:t>
      </w:r>
      <w:r w:rsidRPr="000D7CB2">
        <w:rPr>
          <w:noProof/>
          <w:sz w:val="28"/>
          <w:szCs w:val="28"/>
        </w:rPr>
        <w:drawing>
          <wp:inline distT="0" distB="0" distL="0" distR="0" wp14:anchorId="47E6344E" wp14:editId="65718181">
            <wp:extent cx="2695575" cy="2702560"/>
            <wp:effectExtent l="0" t="0" r="9525" b="2540"/>
            <wp:docPr id="12" name="Рисунок 12" descr="C:\Users\mpers\Downloads\CM250620-102122002@-118479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ers\Downloads\CM250620-102122002@-118479778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1936" cy="2718963"/>
                    </a:xfrm>
                    <a:prstGeom prst="rect">
                      <a:avLst/>
                    </a:prstGeom>
                    <a:noFill/>
                    <a:ln>
                      <a:noFill/>
                    </a:ln>
                  </pic:spPr>
                </pic:pic>
              </a:graphicData>
            </a:graphic>
          </wp:inline>
        </w:drawing>
      </w:r>
    </w:p>
    <w:p w:rsidR="008E37BD" w:rsidRDefault="008E37BD" w:rsidP="00091189">
      <w:pPr>
        <w:spacing w:after="0" w:line="240" w:lineRule="auto"/>
        <w:rPr>
          <w:rFonts w:ascii="Times New Roman" w:hAnsi="Times New Roman" w:cs="Times New Roman"/>
          <w:b/>
          <w:sz w:val="28"/>
          <w:szCs w:val="28"/>
        </w:rPr>
      </w:pPr>
    </w:p>
    <w:p w:rsidR="008E37BD" w:rsidRDefault="008E37BD" w:rsidP="00091189">
      <w:pPr>
        <w:spacing w:after="0" w:line="240" w:lineRule="auto"/>
        <w:rPr>
          <w:rFonts w:ascii="Times New Roman" w:hAnsi="Times New Roman" w:cs="Times New Roman"/>
          <w:b/>
          <w:sz w:val="28"/>
          <w:szCs w:val="28"/>
        </w:rPr>
      </w:pPr>
    </w:p>
    <w:p w:rsidR="008E37BD" w:rsidRDefault="008E37BD" w:rsidP="00091189">
      <w:pPr>
        <w:spacing w:after="0" w:line="240" w:lineRule="auto"/>
        <w:rPr>
          <w:rFonts w:ascii="Times New Roman" w:hAnsi="Times New Roman" w:cs="Times New Roman"/>
          <w:b/>
          <w:sz w:val="28"/>
          <w:szCs w:val="28"/>
        </w:rPr>
      </w:pPr>
    </w:p>
    <w:p w:rsidR="008E37BD" w:rsidRDefault="008E37BD" w:rsidP="00091189">
      <w:pPr>
        <w:spacing w:after="0" w:line="240" w:lineRule="auto"/>
        <w:rPr>
          <w:rFonts w:ascii="Times New Roman" w:hAnsi="Times New Roman" w:cs="Times New Roman"/>
          <w:b/>
          <w:sz w:val="28"/>
          <w:szCs w:val="28"/>
        </w:rPr>
      </w:pPr>
    </w:p>
    <w:p w:rsidR="008E37BD" w:rsidRDefault="008E37BD" w:rsidP="00091189">
      <w:pPr>
        <w:spacing w:after="0" w:line="240" w:lineRule="auto"/>
        <w:rPr>
          <w:rFonts w:ascii="Times New Roman" w:hAnsi="Times New Roman" w:cs="Times New Roman"/>
          <w:b/>
          <w:sz w:val="28"/>
          <w:szCs w:val="28"/>
        </w:rPr>
      </w:pPr>
    </w:p>
    <w:p w:rsidR="00091189" w:rsidRDefault="00091189" w:rsidP="00091189">
      <w:pPr>
        <w:spacing w:after="0" w:line="240" w:lineRule="auto"/>
        <w:rPr>
          <w:rFonts w:ascii="Times New Roman" w:hAnsi="Times New Roman" w:cs="Times New Roman"/>
          <w:b/>
          <w:sz w:val="28"/>
          <w:szCs w:val="28"/>
        </w:rPr>
      </w:pPr>
    </w:p>
    <w:p w:rsidR="00091189" w:rsidRDefault="00091189" w:rsidP="00091189">
      <w:pPr>
        <w:spacing w:after="0" w:line="240" w:lineRule="auto"/>
        <w:rPr>
          <w:rFonts w:ascii="Times New Roman" w:hAnsi="Times New Roman" w:cs="Times New Roman"/>
          <w:b/>
          <w:sz w:val="28"/>
          <w:szCs w:val="28"/>
        </w:rPr>
      </w:pPr>
    </w:p>
    <w:p w:rsidR="00091189" w:rsidRDefault="00091189" w:rsidP="00091189">
      <w:pPr>
        <w:spacing w:after="0" w:line="240" w:lineRule="auto"/>
        <w:rPr>
          <w:rFonts w:ascii="Times New Roman" w:hAnsi="Times New Roman" w:cs="Times New Roman"/>
          <w:b/>
          <w:sz w:val="28"/>
          <w:szCs w:val="28"/>
        </w:rPr>
      </w:pPr>
    </w:p>
    <w:p w:rsidR="00091189" w:rsidRDefault="00091189" w:rsidP="00091189">
      <w:pPr>
        <w:spacing w:after="0" w:line="240" w:lineRule="auto"/>
        <w:rPr>
          <w:rFonts w:ascii="Times New Roman" w:hAnsi="Times New Roman" w:cs="Times New Roman"/>
          <w:b/>
          <w:sz w:val="28"/>
          <w:szCs w:val="28"/>
        </w:rPr>
      </w:pPr>
    </w:p>
    <w:p w:rsidR="008E37BD" w:rsidRPr="000D7CB2" w:rsidRDefault="008E37BD" w:rsidP="00091189">
      <w:pPr>
        <w:spacing w:after="0" w:line="240" w:lineRule="auto"/>
        <w:rPr>
          <w:rFonts w:ascii="Times New Roman" w:hAnsi="Times New Roman" w:cs="Times New Roman"/>
          <w:sz w:val="28"/>
          <w:szCs w:val="28"/>
        </w:rPr>
      </w:pPr>
      <w:r w:rsidRPr="000D7CB2">
        <w:rPr>
          <w:rFonts w:ascii="Times New Roman" w:hAnsi="Times New Roman" w:cs="Times New Roman"/>
          <w:b/>
          <w:sz w:val="28"/>
          <w:szCs w:val="28"/>
        </w:rPr>
        <w:lastRenderedPageBreak/>
        <w:t xml:space="preserve">Приложение </w:t>
      </w:r>
      <w:r w:rsidRPr="000D7CB2">
        <w:rPr>
          <w:rFonts w:ascii="Times New Roman" w:hAnsi="Times New Roman" w:cs="Times New Roman"/>
          <w:b/>
          <w:sz w:val="28"/>
          <w:szCs w:val="28"/>
          <w:lang w:val="en-US"/>
        </w:rPr>
        <w:t>IX</w:t>
      </w:r>
      <w:r w:rsidRPr="000D7CB2">
        <w:rPr>
          <w:rFonts w:ascii="Times New Roman" w:hAnsi="Times New Roman" w:cs="Times New Roman"/>
          <w:b/>
          <w:sz w:val="28"/>
          <w:szCs w:val="28"/>
        </w:rPr>
        <w:t>.</w:t>
      </w:r>
      <w:r w:rsidRPr="000D7CB2">
        <w:rPr>
          <w:rFonts w:ascii="Times New Roman" w:hAnsi="Times New Roman" w:cs="Times New Roman"/>
          <w:sz w:val="28"/>
          <w:szCs w:val="28"/>
        </w:rPr>
        <w:t xml:space="preserve"> Сбор прямокрылых </w:t>
      </w:r>
      <w:r>
        <w:rPr>
          <w:rFonts w:ascii="Times New Roman" w:hAnsi="Times New Roman" w:cs="Times New Roman"/>
          <w:sz w:val="28"/>
          <w:szCs w:val="28"/>
        </w:rPr>
        <w:t>со стен домов и других объектов</w:t>
      </w:r>
    </w:p>
    <w:p w:rsidR="008E37BD" w:rsidRPr="000D7CB2" w:rsidRDefault="008E37BD" w:rsidP="00091189">
      <w:pPr>
        <w:pStyle w:val="a6"/>
        <w:spacing w:before="0" w:beforeAutospacing="0" w:after="0" w:afterAutospacing="0"/>
        <w:rPr>
          <w:sz w:val="28"/>
          <w:szCs w:val="28"/>
        </w:rPr>
      </w:pPr>
      <w:r w:rsidRPr="000D7CB2">
        <w:rPr>
          <w:noProof/>
          <w:sz w:val="28"/>
          <w:szCs w:val="28"/>
        </w:rPr>
        <w:drawing>
          <wp:inline distT="0" distB="0" distL="0" distR="0" wp14:anchorId="4E8224A7" wp14:editId="71C4FEFF">
            <wp:extent cx="2752090" cy="2324100"/>
            <wp:effectExtent l="0" t="0" r="0" b="0"/>
            <wp:docPr id="13" name="Рисунок 13" descr="C:\Users\mpers\Downloads\CM250622-142554022@-3189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pers\Downloads\CM250622-142554022@-31890173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754" b="6978"/>
                    <a:stretch/>
                  </pic:blipFill>
                  <pic:spPr bwMode="auto">
                    <a:xfrm>
                      <a:off x="0" y="0"/>
                      <a:ext cx="2781315" cy="2348780"/>
                    </a:xfrm>
                    <a:prstGeom prst="rect">
                      <a:avLst/>
                    </a:prstGeom>
                    <a:noFill/>
                    <a:ln>
                      <a:noFill/>
                    </a:ln>
                    <a:extLst>
                      <a:ext uri="{53640926-AAD7-44D8-BBD7-CCE9431645EC}">
                        <a14:shadowObscured xmlns:a14="http://schemas.microsoft.com/office/drawing/2010/main"/>
                      </a:ext>
                    </a:extLst>
                  </pic:spPr>
                </pic:pic>
              </a:graphicData>
            </a:graphic>
          </wp:inline>
        </w:drawing>
      </w:r>
      <w:r w:rsidRPr="000D7CB2">
        <w:rPr>
          <w:sz w:val="28"/>
          <w:szCs w:val="28"/>
        </w:rPr>
        <w:t xml:space="preserve">     </w:t>
      </w:r>
      <w:r w:rsidRPr="000D7CB2">
        <w:rPr>
          <w:noProof/>
          <w:sz w:val="28"/>
          <w:szCs w:val="28"/>
        </w:rPr>
        <w:drawing>
          <wp:inline distT="0" distB="0" distL="0" distR="0" wp14:anchorId="2D775ECB" wp14:editId="577C69C9">
            <wp:extent cx="2590800" cy="2343150"/>
            <wp:effectExtent l="0" t="0" r="0" b="0"/>
            <wp:docPr id="14" name="Рисунок 14" descr="C:\Users\mpers\Downloads\CM250622-142518020@99540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pers\Downloads\CM250622-142518020@99540853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7433" b="5498"/>
                    <a:stretch/>
                  </pic:blipFill>
                  <pic:spPr bwMode="auto">
                    <a:xfrm>
                      <a:off x="0" y="0"/>
                      <a:ext cx="2618372" cy="2368086"/>
                    </a:xfrm>
                    <a:prstGeom prst="rect">
                      <a:avLst/>
                    </a:prstGeom>
                    <a:noFill/>
                    <a:ln>
                      <a:noFill/>
                    </a:ln>
                    <a:extLst>
                      <a:ext uri="{53640926-AAD7-44D8-BBD7-CCE9431645EC}">
                        <a14:shadowObscured xmlns:a14="http://schemas.microsoft.com/office/drawing/2010/main"/>
                      </a:ext>
                    </a:extLst>
                  </pic:spPr>
                </pic:pic>
              </a:graphicData>
            </a:graphic>
          </wp:inline>
        </w:drawing>
      </w:r>
    </w:p>
    <w:p w:rsidR="00331807" w:rsidRDefault="00331807" w:rsidP="00091189">
      <w:pPr>
        <w:spacing w:after="0" w:line="240" w:lineRule="auto"/>
        <w:rPr>
          <w:rFonts w:ascii="Times New Roman" w:eastAsia="Times New Roman" w:hAnsi="Times New Roman" w:cs="Times New Roman"/>
          <w:sz w:val="28"/>
          <w:szCs w:val="28"/>
          <w:lang w:eastAsia="ru-RU"/>
        </w:rPr>
      </w:pPr>
    </w:p>
    <w:p w:rsidR="008E37BD" w:rsidRPr="000D7CB2" w:rsidRDefault="008E37BD" w:rsidP="00091189">
      <w:pPr>
        <w:spacing w:after="0" w:line="240" w:lineRule="auto"/>
        <w:rPr>
          <w:rFonts w:ascii="Times New Roman" w:hAnsi="Times New Roman" w:cs="Times New Roman"/>
          <w:b/>
          <w:sz w:val="28"/>
          <w:szCs w:val="28"/>
        </w:rPr>
      </w:pPr>
      <w:r w:rsidRPr="000D7CB2">
        <w:rPr>
          <w:rFonts w:ascii="Times New Roman" w:eastAsia="Times New Roman" w:hAnsi="Times New Roman" w:cs="Times New Roman"/>
          <w:sz w:val="28"/>
          <w:szCs w:val="28"/>
          <w:lang w:eastAsia="ru-RU"/>
        </w:rPr>
        <w:t xml:space="preserve"> </w:t>
      </w:r>
      <w:r w:rsidRPr="000D7CB2">
        <w:rPr>
          <w:rFonts w:ascii="Times New Roman" w:hAnsi="Times New Roman" w:cs="Times New Roman"/>
          <w:b/>
          <w:sz w:val="28"/>
          <w:szCs w:val="28"/>
        </w:rPr>
        <w:t xml:space="preserve">Приложение </w:t>
      </w:r>
      <w:r w:rsidRPr="000D7CB2">
        <w:rPr>
          <w:rFonts w:ascii="Times New Roman" w:hAnsi="Times New Roman" w:cs="Times New Roman"/>
          <w:b/>
          <w:sz w:val="28"/>
          <w:szCs w:val="28"/>
          <w:lang w:val="en-US"/>
        </w:rPr>
        <w:t>X</w:t>
      </w:r>
      <w:r w:rsidRPr="000D7CB2">
        <w:rPr>
          <w:rFonts w:ascii="Times New Roman" w:hAnsi="Times New Roman" w:cs="Times New Roman"/>
          <w:b/>
          <w:sz w:val="28"/>
          <w:szCs w:val="28"/>
        </w:rPr>
        <w:t>.</w:t>
      </w:r>
      <w:r w:rsidRPr="000D7CB2">
        <w:rPr>
          <w:rFonts w:ascii="Times New Roman" w:eastAsiaTheme="minorEastAsia" w:hAnsi="Times New Roman" w:cs="Times New Roman"/>
          <w:b/>
          <w:bCs/>
          <w:sz w:val="28"/>
          <w:szCs w:val="28"/>
          <w:shd w:val="clear" w:color="auto" w:fill="FFFFFF"/>
          <w:lang w:eastAsia="ru-RU"/>
        </w:rPr>
        <w:t xml:space="preserve"> </w:t>
      </w:r>
      <w:r>
        <w:rPr>
          <w:rFonts w:ascii="Times New Roman" w:eastAsiaTheme="minorEastAsia" w:hAnsi="Times New Roman" w:cs="Times New Roman"/>
          <w:bCs/>
          <w:sz w:val="28"/>
          <w:szCs w:val="28"/>
          <w:shd w:val="clear" w:color="auto" w:fill="FFFFFF"/>
          <w:lang w:eastAsia="ru-RU"/>
        </w:rPr>
        <w:t>Энтомологическое кошение</w:t>
      </w:r>
    </w:p>
    <w:p w:rsidR="008E37BD" w:rsidRPr="000D7CB2" w:rsidRDefault="008E37BD" w:rsidP="00091189">
      <w:pPr>
        <w:pStyle w:val="a6"/>
        <w:spacing w:before="0" w:beforeAutospacing="0" w:after="0" w:afterAutospacing="0"/>
        <w:rPr>
          <w:sz w:val="28"/>
          <w:szCs w:val="28"/>
        </w:rPr>
      </w:pPr>
      <w:r w:rsidRPr="000D7CB2">
        <w:rPr>
          <w:noProof/>
          <w:sz w:val="28"/>
          <w:szCs w:val="28"/>
        </w:rPr>
        <w:drawing>
          <wp:inline distT="0" distB="0" distL="0" distR="0" wp14:anchorId="5AF32E44" wp14:editId="3E42D646">
            <wp:extent cx="2762250" cy="2682875"/>
            <wp:effectExtent l="0" t="0" r="0" b="3175"/>
            <wp:docPr id="15" name="Рисунок 15" descr="C:\Users\mpers\Desktop\Кузнец\Для презентации\IMG_20250512_14465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pers\Desktop\Кузнец\Для презентации\IMG_20250512_144650_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7576" cy="2688048"/>
                    </a:xfrm>
                    <a:prstGeom prst="rect">
                      <a:avLst/>
                    </a:prstGeom>
                    <a:noFill/>
                    <a:ln>
                      <a:noFill/>
                    </a:ln>
                  </pic:spPr>
                </pic:pic>
              </a:graphicData>
            </a:graphic>
          </wp:inline>
        </w:drawing>
      </w:r>
      <w:r w:rsidRPr="000D7CB2">
        <w:rPr>
          <w:sz w:val="28"/>
          <w:szCs w:val="28"/>
        </w:rPr>
        <w:t xml:space="preserve">     </w:t>
      </w:r>
      <w:r w:rsidRPr="000D7CB2">
        <w:rPr>
          <w:noProof/>
          <w:sz w:val="28"/>
          <w:szCs w:val="28"/>
        </w:rPr>
        <w:drawing>
          <wp:inline distT="0" distB="0" distL="0" distR="0" wp14:anchorId="252300AA" wp14:editId="4ADD4D4D">
            <wp:extent cx="2505075" cy="2680970"/>
            <wp:effectExtent l="0" t="0" r="9525" b="5080"/>
            <wp:docPr id="16" name="Рисунок 16" descr="C:\Users\mpers\Desktop\Кузнец\Для презентации\IMG_20250620_100233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pers\Desktop\Кузнец\Для презентации\IMG_20250620_100233_2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290" cy="2718658"/>
                    </a:xfrm>
                    <a:prstGeom prst="rect">
                      <a:avLst/>
                    </a:prstGeom>
                    <a:noFill/>
                    <a:ln>
                      <a:noFill/>
                    </a:ln>
                  </pic:spPr>
                </pic:pic>
              </a:graphicData>
            </a:graphic>
          </wp:inline>
        </w:drawing>
      </w:r>
    </w:p>
    <w:p w:rsidR="00331807" w:rsidRDefault="00331807" w:rsidP="00091189">
      <w:pPr>
        <w:spacing w:after="0" w:line="240" w:lineRule="auto"/>
        <w:rPr>
          <w:rFonts w:ascii="Times New Roman" w:hAnsi="Times New Roman" w:cs="Times New Roman"/>
          <w:b/>
          <w:sz w:val="28"/>
          <w:szCs w:val="28"/>
        </w:rPr>
      </w:pPr>
    </w:p>
    <w:p w:rsidR="008E37BD" w:rsidRPr="000D7CB2" w:rsidRDefault="008E37BD" w:rsidP="00091189">
      <w:pPr>
        <w:spacing w:after="0" w:line="240" w:lineRule="auto"/>
        <w:rPr>
          <w:rFonts w:ascii="Times New Roman" w:hAnsi="Times New Roman" w:cs="Times New Roman"/>
          <w:b/>
          <w:sz w:val="28"/>
          <w:szCs w:val="28"/>
        </w:rPr>
      </w:pPr>
      <w:r w:rsidRPr="000D7CB2">
        <w:rPr>
          <w:rFonts w:ascii="Times New Roman" w:hAnsi="Times New Roman" w:cs="Times New Roman"/>
          <w:b/>
          <w:sz w:val="28"/>
          <w:szCs w:val="28"/>
        </w:rPr>
        <w:t xml:space="preserve">Приложение </w:t>
      </w:r>
      <w:r w:rsidRPr="000D7CB2">
        <w:rPr>
          <w:rFonts w:ascii="Times New Roman" w:hAnsi="Times New Roman" w:cs="Times New Roman"/>
          <w:b/>
          <w:sz w:val="28"/>
          <w:szCs w:val="28"/>
          <w:lang w:val="en-US"/>
        </w:rPr>
        <w:t>XI</w:t>
      </w:r>
      <w:r w:rsidRPr="000D7CB2">
        <w:rPr>
          <w:rFonts w:ascii="Times New Roman" w:hAnsi="Times New Roman" w:cs="Times New Roman"/>
          <w:b/>
          <w:sz w:val="28"/>
          <w:szCs w:val="28"/>
        </w:rPr>
        <w:t xml:space="preserve">. </w:t>
      </w:r>
      <w:r w:rsidRPr="000D7CB2">
        <w:rPr>
          <w:rFonts w:ascii="Times New Roman" w:hAnsi="Times New Roman" w:cs="Times New Roman"/>
          <w:sz w:val="28"/>
          <w:szCs w:val="28"/>
        </w:rPr>
        <w:t>Расправление прямокрылых</w:t>
      </w:r>
    </w:p>
    <w:p w:rsidR="008E37BD" w:rsidRPr="000D7CB2" w:rsidRDefault="008E37BD" w:rsidP="00091189">
      <w:pPr>
        <w:pStyle w:val="a6"/>
        <w:spacing w:before="0" w:beforeAutospacing="0" w:after="0" w:afterAutospacing="0"/>
        <w:rPr>
          <w:sz w:val="28"/>
          <w:szCs w:val="28"/>
        </w:rPr>
      </w:pPr>
      <w:r w:rsidRPr="000D7CB2">
        <w:rPr>
          <w:noProof/>
          <w:sz w:val="28"/>
          <w:szCs w:val="28"/>
        </w:rPr>
        <w:drawing>
          <wp:inline distT="0" distB="0" distL="0" distR="0" wp14:anchorId="26EB711E" wp14:editId="315F6630">
            <wp:extent cx="2705100" cy="2763677"/>
            <wp:effectExtent l="0" t="0" r="0" b="0"/>
            <wp:docPr id="10" name="Рисунок 10" descr="C:\Users\mpers\Desktop\Кузнец\Для презентации\IMG_20250617_122727_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ers\Desktop\Кузнец\Для презентации\IMG_20250617_122727_6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3571" cy="2792765"/>
                    </a:xfrm>
                    <a:prstGeom prst="rect">
                      <a:avLst/>
                    </a:prstGeom>
                    <a:noFill/>
                    <a:ln>
                      <a:noFill/>
                    </a:ln>
                  </pic:spPr>
                </pic:pic>
              </a:graphicData>
            </a:graphic>
          </wp:inline>
        </w:drawing>
      </w:r>
      <w:r w:rsidRPr="000D7CB2">
        <w:rPr>
          <w:sz w:val="28"/>
          <w:szCs w:val="28"/>
        </w:rPr>
        <w:t xml:space="preserve">      </w:t>
      </w:r>
      <w:r w:rsidRPr="000D7CB2">
        <w:rPr>
          <w:noProof/>
          <w:sz w:val="28"/>
          <w:szCs w:val="28"/>
        </w:rPr>
        <w:drawing>
          <wp:inline distT="0" distB="0" distL="0" distR="0" wp14:anchorId="33E0148F" wp14:editId="3681729D">
            <wp:extent cx="2571115" cy="2733445"/>
            <wp:effectExtent l="0" t="0" r="635" b="0"/>
            <wp:docPr id="18" name="Рисунок 18" descr="C:\Users\mpers\Desktop\Кузнец\Для презентации\IMG_20250620_125138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ers\Desktop\Кузнец\Для презентации\IMG_20250620_125138_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2104" cy="2766391"/>
                    </a:xfrm>
                    <a:prstGeom prst="rect">
                      <a:avLst/>
                    </a:prstGeom>
                    <a:noFill/>
                    <a:ln>
                      <a:noFill/>
                    </a:ln>
                  </pic:spPr>
                </pic:pic>
              </a:graphicData>
            </a:graphic>
          </wp:inline>
        </w:drawing>
      </w:r>
    </w:p>
    <w:p w:rsidR="00091189" w:rsidRDefault="00091189" w:rsidP="00091189">
      <w:pPr>
        <w:spacing w:after="0" w:line="240" w:lineRule="auto"/>
        <w:rPr>
          <w:rFonts w:ascii="Times New Roman" w:hAnsi="Times New Roman" w:cs="Times New Roman"/>
          <w:b/>
          <w:sz w:val="28"/>
          <w:szCs w:val="28"/>
        </w:rPr>
      </w:pPr>
    </w:p>
    <w:p w:rsidR="008E37BD" w:rsidRPr="000D7CB2" w:rsidRDefault="008E37BD" w:rsidP="00091189">
      <w:pPr>
        <w:spacing w:after="0" w:line="240" w:lineRule="auto"/>
        <w:rPr>
          <w:rFonts w:ascii="Times New Roman" w:hAnsi="Times New Roman" w:cs="Times New Roman"/>
          <w:b/>
          <w:sz w:val="28"/>
          <w:szCs w:val="28"/>
        </w:rPr>
      </w:pPr>
      <w:r w:rsidRPr="000D7CB2">
        <w:rPr>
          <w:rFonts w:ascii="Times New Roman" w:hAnsi="Times New Roman" w:cs="Times New Roman"/>
          <w:b/>
          <w:sz w:val="28"/>
          <w:szCs w:val="28"/>
        </w:rPr>
        <w:lastRenderedPageBreak/>
        <w:t xml:space="preserve">Приложение </w:t>
      </w:r>
      <w:r w:rsidRPr="000D7CB2">
        <w:rPr>
          <w:rFonts w:ascii="Times New Roman" w:hAnsi="Times New Roman" w:cs="Times New Roman"/>
          <w:b/>
          <w:sz w:val="28"/>
          <w:szCs w:val="28"/>
          <w:lang w:val="en-US"/>
        </w:rPr>
        <w:t>XII</w:t>
      </w:r>
      <w:r w:rsidRPr="000D7CB2">
        <w:rPr>
          <w:rFonts w:ascii="Times New Roman" w:hAnsi="Times New Roman" w:cs="Times New Roman"/>
          <w:b/>
          <w:sz w:val="28"/>
          <w:szCs w:val="28"/>
        </w:rPr>
        <w:t xml:space="preserve">. </w:t>
      </w:r>
      <w:r w:rsidRPr="000D7CB2">
        <w:rPr>
          <w:rFonts w:ascii="Times New Roman" w:hAnsi="Times New Roman" w:cs="Times New Roman"/>
          <w:sz w:val="28"/>
          <w:szCs w:val="28"/>
        </w:rPr>
        <w:t>Фотографирование прямокрылых</w:t>
      </w:r>
    </w:p>
    <w:p w:rsidR="008E37BD" w:rsidRPr="000D7CB2" w:rsidRDefault="008E37BD" w:rsidP="00091189">
      <w:pPr>
        <w:pStyle w:val="a6"/>
        <w:spacing w:before="0" w:beforeAutospacing="0" w:after="0" w:afterAutospacing="0"/>
        <w:rPr>
          <w:sz w:val="28"/>
          <w:szCs w:val="28"/>
        </w:rPr>
      </w:pPr>
      <w:r w:rsidRPr="000D7CB2">
        <w:rPr>
          <w:noProof/>
          <w:sz w:val="28"/>
          <w:szCs w:val="28"/>
        </w:rPr>
        <w:drawing>
          <wp:inline distT="0" distB="0" distL="0" distR="0" wp14:anchorId="1F16C183" wp14:editId="470A7536">
            <wp:extent cx="2649508" cy="1481395"/>
            <wp:effectExtent l="0" t="6350" r="0" b="0"/>
            <wp:docPr id="19" name="Рисунок 19" descr="C:\Users\mpers\Desktop\Кузнец\Фото новые\CM250818-2054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ers\Desktop\Кузнец\Фото новые\CM250818-20541201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27" r="7077"/>
                    <a:stretch/>
                  </pic:blipFill>
                  <pic:spPr bwMode="auto">
                    <a:xfrm rot="16200000">
                      <a:off x="0" y="0"/>
                      <a:ext cx="2705822" cy="1512881"/>
                    </a:xfrm>
                    <a:prstGeom prst="rect">
                      <a:avLst/>
                    </a:prstGeom>
                    <a:noFill/>
                    <a:ln>
                      <a:noFill/>
                    </a:ln>
                    <a:extLst>
                      <a:ext uri="{53640926-AAD7-44D8-BBD7-CCE9431645EC}">
                        <a14:shadowObscured xmlns:a14="http://schemas.microsoft.com/office/drawing/2010/main"/>
                      </a:ext>
                    </a:extLst>
                  </pic:spPr>
                </pic:pic>
              </a:graphicData>
            </a:graphic>
          </wp:inline>
        </w:drawing>
      </w:r>
      <w:r w:rsidRPr="000D7CB2">
        <w:rPr>
          <w:sz w:val="28"/>
          <w:szCs w:val="28"/>
        </w:rPr>
        <w:t xml:space="preserve">     </w:t>
      </w:r>
      <w:r w:rsidRPr="000D7CB2">
        <w:rPr>
          <w:noProof/>
          <w:sz w:val="28"/>
          <w:szCs w:val="28"/>
        </w:rPr>
        <w:drawing>
          <wp:inline distT="0" distB="0" distL="0" distR="0" wp14:anchorId="773F826A" wp14:editId="5A7B08A1">
            <wp:extent cx="2979420" cy="2658286"/>
            <wp:effectExtent l="0" t="0" r="0" b="8890"/>
            <wp:docPr id="21" name="Рисунок 21" descr="C:\Users\mpers\Desktop\Кузнец\Фото новые\CM250818-20553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pers\Desktop\Кузнец\Фото новые\CM250818-2055360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7939" cy="2674809"/>
                    </a:xfrm>
                    <a:prstGeom prst="rect">
                      <a:avLst/>
                    </a:prstGeom>
                    <a:noFill/>
                    <a:ln>
                      <a:noFill/>
                    </a:ln>
                  </pic:spPr>
                </pic:pic>
              </a:graphicData>
            </a:graphic>
          </wp:inline>
        </w:drawing>
      </w:r>
    </w:p>
    <w:p w:rsidR="00827A99" w:rsidRDefault="00827A99" w:rsidP="00091189">
      <w:pPr>
        <w:spacing w:after="0" w:line="240" w:lineRule="auto"/>
        <w:rPr>
          <w:rFonts w:ascii="Times New Roman" w:hAnsi="Times New Roman" w:cs="Times New Roman"/>
          <w:b/>
          <w:sz w:val="28"/>
          <w:szCs w:val="28"/>
        </w:rPr>
      </w:pPr>
    </w:p>
    <w:p w:rsidR="008E37BD" w:rsidRPr="000D7CB2" w:rsidRDefault="008E37BD" w:rsidP="00091189">
      <w:pPr>
        <w:spacing w:after="0" w:line="240" w:lineRule="auto"/>
        <w:rPr>
          <w:rFonts w:ascii="Times New Roman" w:hAnsi="Times New Roman" w:cs="Times New Roman"/>
          <w:sz w:val="28"/>
          <w:szCs w:val="28"/>
        </w:rPr>
      </w:pPr>
      <w:r w:rsidRPr="000D7CB2">
        <w:rPr>
          <w:rFonts w:ascii="Times New Roman" w:hAnsi="Times New Roman" w:cs="Times New Roman"/>
          <w:b/>
          <w:sz w:val="28"/>
          <w:szCs w:val="28"/>
        </w:rPr>
        <w:t xml:space="preserve">Приложение </w:t>
      </w:r>
      <w:r w:rsidRPr="000D7CB2">
        <w:rPr>
          <w:rFonts w:ascii="Times New Roman" w:hAnsi="Times New Roman" w:cs="Times New Roman"/>
          <w:b/>
          <w:sz w:val="28"/>
          <w:szCs w:val="28"/>
          <w:lang w:val="en-US"/>
        </w:rPr>
        <w:t>XIII</w:t>
      </w:r>
      <w:r w:rsidRPr="000D7CB2">
        <w:rPr>
          <w:rFonts w:ascii="Times New Roman" w:hAnsi="Times New Roman" w:cs="Times New Roman"/>
          <w:b/>
          <w:sz w:val="28"/>
          <w:szCs w:val="28"/>
        </w:rPr>
        <w:t>.</w:t>
      </w:r>
      <w:r w:rsidRPr="000D7CB2">
        <w:rPr>
          <w:rFonts w:ascii="Times New Roman" w:hAnsi="Times New Roman" w:cs="Times New Roman"/>
          <w:sz w:val="28"/>
          <w:szCs w:val="28"/>
        </w:rPr>
        <w:t xml:space="preserve"> Семейство настоящие кузнечики (Tettigoniidae)</w:t>
      </w:r>
    </w:p>
    <w:p w:rsidR="008E37BD" w:rsidRPr="000D7CB2" w:rsidRDefault="008E37BD" w:rsidP="00091189">
      <w:pPr>
        <w:spacing w:after="0" w:line="240" w:lineRule="auto"/>
        <w:jc w:val="center"/>
        <w:textAlignment w:val="baseline"/>
        <w:rPr>
          <w:rFonts w:ascii="Times New Roman" w:eastAsia="Times New Roman" w:hAnsi="Times New Roman" w:cs="Times New Roman"/>
          <w:sz w:val="28"/>
          <w:szCs w:val="28"/>
          <w:lang w:eastAsia="ru-RU"/>
        </w:rPr>
      </w:pPr>
      <w:r w:rsidRPr="000D7CB2">
        <w:rPr>
          <w:rFonts w:ascii="Times New Roman" w:eastAsiaTheme="minorEastAsia" w:hAnsi="Times New Roman" w:cs="Times New Roman"/>
          <w:bCs/>
          <w:color w:val="000000" w:themeColor="text1"/>
          <w:kern w:val="24"/>
          <w:sz w:val="28"/>
          <w:szCs w:val="28"/>
          <w:lang w:eastAsia="ru-RU"/>
        </w:rPr>
        <w:t>Серый, или Пёстрый кузнечик</w:t>
      </w:r>
    </w:p>
    <w:p w:rsidR="008E37BD" w:rsidRPr="00B9550E" w:rsidRDefault="008E37BD" w:rsidP="00091189">
      <w:pPr>
        <w:spacing w:after="0" w:line="240" w:lineRule="auto"/>
        <w:jc w:val="center"/>
        <w:textAlignment w:val="baseline"/>
        <w:rPr>
          <w:rFonts w:ascii="Times New Roman" w:eastAsia="Times New Roman" w:hAnsi="Times New Roman" w:cs="Times New Roman"/>
          <w:sz w:val="28"/>
          <w:szCs w:val="28"/>
          <w:lang w:eastAsia="ru-RU"/>
        </w:rPr>
      </w:pPr>
      <w:r w:rsidRPr="000D7CB2">
        <w:rPr>
          <w:rFonts w:ascii="Times New Roman" w:eastAsiaTheme="minorEastAsia" w:hAnsi="Times New Roman" w:cs="Times New Roman"/>
          <w:bCs/>
          <w:color w:val="000000" w:themeColor="text1"/>
          <w:kern w:val="24"/>
          <w:sz w:val="28"/>
          <w:szCs w:val="28"/>
          <w:lang w:val="en-US" w:eastAsia="ru-RU"/>
        </w:rPr>
        <w:t>Decticus</w:t>
      </w:r>
      <w:r w:rsidRPr="00B9550E">
        <w:rPr>
          <w:rFonts w:ascii="Times New Roman" w:eastAsiaTheme="minorEastAsia" w:hAnsi="Times New Roman" w:cs="Times New Roman"/>
          <w:bCs/>
          <w:color w:val="000000" w:themeColor="text1"/>
          <w:kern w:val="24"/>
          <w:sz w:val="28"/>
          <w:szCs w:val="28"/>
          <w:lang w:eastAsia="ru-RU"/>
        </w:rPr>
        <w:t xml:space="preserve"> </w:t>
      </w:r>
      <w:r w:rsidRPr="000D7CB2">
        <w:rPr>
          <w:rFonts w:ascii="Times New Roman" w:eastAsiaTheme="minorEastAsia" w:hAnsi="Times New Roman" w:cs="Times New Roman"/>
          <w:bCs/>
          <w:color w:val="000000" w:themeColor="text1"/>
          <w:kern w:val="24"/>
          <w:sz w:val="28"/>
          <w:szCs w:val="28"/>
          <w:lang w:val="en-US" w:eastAsia="ru-RU"/>
        </w:rPr>
        <w:t>verrucivorus</w:t>
      </w:r>
      <w:r w:rsidRPr="00B9550E">
        <w:rPr>
          <w:rFonts w:ascii="Times New Roman" w:eastAsiaTheme="minorEastAsia" w:hAnsi="Times New Roman" w:cs="Times New Roman"/>
          <w:bCs/>
          <w:color w:val="000000" w:themeColor="text1"/>
          <w:kern w:val="24"/>
          <w:sz w:val="28"/>
          <w:szCs w:val="28"/>
          <w:lang w:eastAsia="ru-RU"/>
        </w:rPr>
        <w:t xml:space="preserve"> (</w:t>
      </w:r>
      <w:r w:rsidRPr="000D7CB2">
        <w:rPr>
          <w:rFonts w:ascii="Times New Roman" w:eastAsiaTheme="minorEastAsia" w:hAnsi="Times New Roman" w:cs="Times New Roman"/>
          <w:bCs/>
          <w:color w:val="000000" w:themeColor="text1"/>
          <w:kern w:val="24"/>
          <w:sz w:val="28"/>
          <w:szCs w:val="28"/>
          <w:lang w:val="en-US" w:eastAsia="ru-RU"/>
        </w:rPr>
        <w:t>Linnaeus</w:t>
      </w:r>
      <w:r w:rsidRPr="00B9550E">
        <w:rPr>
          <w:rFonts w:ascii="Times New Roman" w:eastAsiaTheme="minorEastAsia" w:hAnsi="Times New Roman" w:cs="Times New Roman"/>
          <w:bCs/>
          <w:color w:val="000000" w:themeColor="text1"/>
          <w:kern w:val="24"/>
          <w:sz w:val="28"/>
          <w:szCs w:val="28"/>
          <w:lang w:eastAsia="ru-RU"/>
        </w:rPr>
        <w:t xml:space="preserve">, 1758) </w:t>
      </w:r>
    </w:p>
    <w:p w:rsidR="008E37BD" w:rsidRPr="000D7CB2" w:rsidRDefault="008E37BD" w:rsidP="00091189">
      <w:pPr>
        <w:spacing w:after="0" w:line="240" w:lineRule="auto"/>
        <w:jc w:val="center"/>
        <w:rPr>
          <w:rFonts w:ascii="Times New Roman" w:eastAsiaTheme="minorEastAsia" w:hAnsi="Times New Roman" w:cs="Times New Roman"/>
          <w:bCs/>
          <w:color w:val="000000" w:themeColor="text1"/>
          <w:kern w:val="24"/>
          <w:sz w:val="28"/>
          <w:szCs w:val="28"/>
          <w:lang w:eastAsia="ru-RU"/>
        </w:rPr>
      </w:pPr>
      <w:r w:rsidRPr="000D7CB2">
        <w:rPr>
          <w:rFonts w:ascii="Times New Roman" w:hAnsi="Times New Roman" w:cs="Times New Roman"/>
          <w:noProof/>
          <w:sz w:val="28"/>
          <w:szCs w:val="28"/>
          <w:lang w:eastAsia="ru-RU"/>
        </w:rPr>
        <w:drawing>
          <wp:inline distT="0" distB="0" distL="0" distR="0" wp14:anchorId="3D06E686" wp14:editId="4CC67AF2">
            <wp:extent cx="4317380" cy="2514503"/>
            <wp:effectExtent l="0" t="0" r="6985" b="63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50518" cy="2533803"/>
                    </a:xfrm>
                    <a:prstGeom prst="rect">
                      <a:avLst/>
                    </a:prstGeom>
                  </pic:spPr>
                </pic:pic>
              </a:graphicData>
            </a:graphic>
          </wp:inline>
        </w:drawing>
      </w:r>
      <w:r w:rsidRPr="000D7CB2">
        <w:rPr>
          <w:rFonts w:ascii="Times New Roman" w:hAnsi="Times New Roman" w:cs="Times New Roman"/>
          <w:b/>
          <w:sz w:val="28"/>
          <w:szCs w:val="28"/>
          <w:lang w:val="en-US"/>
        </w:rPr>
        <w:br/>
      </w:r>
    </w:p>
    <w:p w:rsidR="008E37BD" w:rsidRPr="00331807" w:rsidRDefault="00331807" w:rsidP="00091189">
      <w:pPr>
        <w:pStyle w:val="a6"/>
        <w:spacing w:before="0" w:beforeAutospacing="0" w:after="0" w:afterAutospacing="0"/>
        <w:jc w:val="center"/>
        <w:rPr>
          <w:sz w:val="28"/>
          <w:szCs w:val="28"/>
        </w:rPr>
      </w:pPr>
      <w:r w:rsidRPr="00331807">
        <w:rPr>
          <w:rFonts w:eastAsia="Calibri"/>
          <w:color w:val="000000" w:themeColor="text1"/>
          <w:sz w:val="28"/>
          <w:szCs w:val="28"/>
        </w:rPr>
        <w:t>Зелёный кузнечик</w:t>
      </w:r>
      <w:r w:rsidRPr="00331807">
        <w:rPr>
          <w:rFonts w:eastAsiaTheme="minorEastAsia"/>
          <w:bCs/>
          <w:color w:val="000000" w:themeColor="text1"/>
          <w:kern w:val="24"/>
          <w:sz w:val="28"/>
          <w:szCs w:val="28"/>
        </w:rPr>
        <w:t xml:space="preserve"> </w:t>
      </w:r>
      <w:r w:rsidRPr="00331807">
        <w:rPr>
          <w:rFonts w:eastAsia="Calibri"/>
          <w:color w:val="000000" w:themeColor="text1"/>
          <w:sz w:val="28"/>
          <w:szCs w:val="28"/>
          <w:lang w:val="en-US"/>
        </w:rPr>
        <w:t>Tettigonia</w:t>
      </w:r>
      <w:r w:rsidRPr="00331807">
        <w:rPr>
          <w:rFonts w:eastAsia="Calibri"/>
          <w:color w:val="000000" w:themeColor="text1"/>
          <w:sz w:val="28"/>
          <w:szCs w:val="28"/>
        </w:rPr>
        <w:t xml:space="preserve"> </w:t>
      </w:r>
      <w:r w:rsidRPr="00331807">
        <w:rPr>
          <w:rFonts w:eastAsia="Calibri"/>
          <w:color w:val="000000" w:themeColor="text1"/>
          <w:sz w:val="28"/>
          <w:szCs w:val="28"/>
          <w:lang w:val="en-US"/>
        </w:rPr>
        <w:t>viridissima</w:t>
      </w:r>
      <w:r w:rsidRPr="00331807">
        <w:rPr>
          <w:rFonts w:eastAsia="Calibri"/>
          <w:color w:val="000000" w:themeColor="text1"/>
          <w:sz w:val="28"/>
          <w:szCs w:val="28"/>
        </w:rPr>
        <w:t xml:space="preserve"> (</w:t>
      </w:r>
      <w:r w:rsidRPr="00331807">
        <w:rPr>
          <w:rFonts w:eastAsia="Calibri"/>
          <w:color w:val="000000" w:themeColor="text1"/>
          <w:sz w:val="28"/>
          <w:szCs w:val="28"/>
          <w:lang w:val="en-US"/>
        </w:rPr>
        <w:t>Linnaeus</w:t>
      </w:r>
      <w:r w:rsidRPr="00331807">
        <w:rPr>
          <w:rFonts w:eastAsia="Calibri"/>
          <w:color w:val="000000" w:themeColor="text1"/>
          <w:sz w:val="28"/>
          <w:szCs w:val="28"/>
        </w:rPr>
        <w:t xml:space="preserve">, 1758) </w:t>
      </w:r>
    </w:p>
    <w:p w:rsidR="00331807" w:rsidRDefault="00331807" w:rsidP="00091189">
      <w:pPr>
        <w:pStyle w:val="a6"/>
        <w:spacing w:before="0" w:beforeAutospacing="0" w:after="0" w:afterAutospacing="0"/>
      </w:pPr>
      <w:r>
        <w:rPr>
          <w:noProof/>
        </w:rPr>
        <w:drawing>
          <wp:inline distT="0" distB="0" distL="0" distR="0" wp14:anchorId="67FC745C" wp14:editId="3A1ED0E4">
            <wp:extent cx="5955030" cy="2590722"/>
            <wp:effectExtent l="0" t="0" r="7620" b="635"/>
            <wp:docPr id="22" name="Рисунок 22" descr="C:\Users\mpers\Desktop\Кузнец\фотор 3\CM250908-07124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ers\Desktop\Кузнец\фотор 3\CM250908-07124300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580" r="13949" b="13540"/>
                    <a:stretch/>
                  </pic:blipFill>
                  <pic:spPr bwMode="auto">
                    <a:xfrm>
                      <a:off x="0" y="0"/>
                      <a:ext cx="5975855" cy="2599782"/>
                    </a:xfrm>
                    <a:prstGeom prst="rect">
                      <a:avLst/>
                    </a:prstGeom>
                    <a:noFill/>
                    <a:ln>
                      <a:noFill/>
                    </a:ln>
                    <a:extLst>
                      <a:ext uri="{53640926-AAD7-44D8-BBD7-CCE9431645EC}">
                        <a14:shadowObscured xmlns:a14="http://schemas.microsoft.com/office/drawing/2010/main"/>
                      </a:ext>
                    </a:extLst>
                  </pic:spPr>
                </pic:pic>
              </a:graphicData>
            </a:graphic>
          </wp:inline>
        </w:drawing>
      </w:r>
    </w:p>
    <w:p w:rsidR="008E37BD" w:rsidRPr="000D7CB2" w:rsidRDefault="008E37BD" w:rsidP="00091189">
      <w:pPr>
        <w:spacing w:after="0" w:line="240" w:lineRule="auto"/>
        <w:rPr>
          <w:rFonts w:ascii="Times New Roman" w:hAnsi="Times New Roman" w:cs="Times New Roman"/>
          <w:b/>
          <w:sz w:val="28"/>
          <w:szCs w:val="28"/>
          <w:lang w:val="en-US"/>
        </w:rPr>
      </w:pPr>
    </w:p>
    <w:p w:rsidR="008E37BD" w:rsidRPr="000D7CB2" w:rsidRDefault="008E37BD" w:rsidP="00091189">
      <w:pPr>
        <w:spacing w:after="0" w:line="240" w:lineRule="auto"/>
        <w:rPr>
          <w:rFonts w:ascii="Times New Roman" w:hAnsi="Times New Roman" w:cs="Times New Roman"/>
          <w:sz w:val="28"/>
          <w:szCs w:val="28"/>
        </w:rPr>
      </w:pPr>
      <w:r w:rsidRPr="000D7CB2">
        <w:rPr>
          <w:rFonts w:ascii="Times New Roman" w:hAnsi="Times New Roman" w:cs="Times New Roman"/>
          <w:b/>
          <w:sz w:val="28"/>
          <w:szCs w:val="28"/>
        </w:rPr>
        <w:t xml:space="preserve">Приложение </w:t>
      </w:r>
      <w:r w:rsidRPr="000D7CB2">
        <w:rPr>
          <w:rFonts w:ascii="Times New Roman" w:hAnsi="Times New Roman" w:cs="Times New Roman"/>
          <w:b/>
          <w:sz w:val="28"/>
          <w:szCs w:val="28"/>
          <w:lang w:val="en-US"/>
        </w:rPr>
        <w:t>XIV</w:t>
      </w:r>
      <w:r w:rsidRPr="000D7CB2">
        <w:rPr>
          <w:rFonts w:ascii="Times New Roman" w:hAnsi="Times New Roman" w:cs="Times New Roman"/>
          <w:b/>
          <w:sz w:val="28"/>
          <w:szCs w:val="28"/>
        </w:rPr>
        <w:t xml:space="preserve">. </w:t>
      </w:r>
      <w:r w:rsidRPr="000D7CB2">
        <w:rPr>
          <w:rFonts w:ascii="Times New Roman" w:hAnsi="Times New Roman" w:cs="Times New Roman"/>
          <w:sz w:val="28"/>
          <w:szCs w:val="28"/>
        </w:rPr>
        <w:t>Семейство медведки (Gryllotalpidae)</w:t>
      </w:r>
    </w:p>
    <w:p w:rsidR="008E37BD" w:rsidRPr="000D7CB2" w:rsidRDefault="008E37BD" w:rsidP="00091189">
      <w:pPr>
        <w:spacing w:after="0" w:line="240" w:lineRule="auto"/>
        <w:jc w:val="center"/>
        <w:rPr>
          <w:rFonts w:ascii="Times New Roman" w:hAnsi="Times New Roman" w:cs="Times New Roman"/>
          <w:sz w:val="28"/>
          <w:szCs w:val="28"/>
        </w:rPr>
      </w:pPr>
      <w:r w:rsidRPr="000D7CB2">
        <w:rPr>
          <w:rFonts w:ascii="Times New Roman" w:hAnsi="Times New Roman" w:cs="Times New Roman"/>
          <w:sz w:val="28"/>
          <w:szCs w:val="28"/>
        </w:rPr>
        <w:t>Медведка обыкновенная Gryllotalpa gryllotalpa (Linnaeus, 1758)</w:t>
      </w:r>
    </w:p>
    <w:p w:rsidR="008E37BD" w:rsidRPr="000D7CB2" w:rsidRDefault="008E37BD" w:rsidP="00091189">
      <w:pPr>
        <w:spacing w:after="0" w:line="240" w:lineRule="auto"/>
        <w:jc w:val="center"/>
        <w:rPr>
          <w:rFonts w:ascii="Times New Roman" w:hAnsi="Times New Roman" w:cs="Times New Roman"/>
          <w:b/>
          <w:sz w:val="28"/>
          <w:szCs w:val="28"/>
        </w:rPr>
      </w:pPr>
      <w:r w:rsidRPr="000D7CB2">
        <w:rPr>
          <w:rFonts w:ascii="Times New Roman" w:hAnsi="Times New Roman" w:cs="Times New Roman"/>
          <w:noProof/>
          <w:sz w:val="28"/>
          <w:szCs w:val="28"/>
          <w:lang w:eastAsia="ru-RU"/>
        </w:rPr>
        <w:drawing>
          <wp:inline distT="0" distB="0" distL="0" distR="0" wp14:anchorId="7FB1FDF0" wp14:editId="6A67CF87">
            <wp:extent cx="5363541" cy="2122074"/>
            <wp:effectExtent l="0" t="0" r="0" b="0"/>
            <wp:docPr id="3"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rotWithShape="1">
                    <a:blip r:embed="rId29">
                      <a:extLst>
                        <a:ext uri="{28A0092B-C50C-407E-A947-70E740481C1C}">
                          <a14:useLocalDpi xmlns:a14="http://schemas.microsoft.com/office/drawing/2010/main" val="0"/>
                        </a:ext>
                      </a:extLst>
                    </a:blip>
                    <a:srcRect t="18038" b="2215"/>
                    <a:stretch/>
                  </pic:blipFill>
                  <pic:spPr bwMode="auto">
                    <a:xfrm>
                      <a:off x="0" y="0"/>
                      <a:ext cx="5429106" cy="2148015"/>
                    </a:xfrm>
                    <a:prstGeom prst="rect">
                      <a:avLst/>
                    </a:prstGeom>
                    <a:ln>
                      <a:noFill/>
                    </a:ln>
                    <a:extLst>
                      <a:ext uri="{53640926-AAD7-44D8-BBD7-CCE9431645EC}">
                        <a14:shadowObscured xmlns:a14="http://schemas.microsoft.com/office/drawing/2010/main"/>
                      </a:ext>
                    </a:extLst>
                  </pic:spPr>
                </pic:pic>
              </a:graphicData>
            </a:graphic>
          </wp:inline>
        </w:drawing>
      </w:r>
    </w:p>
    <w:p w:rsidR="008E37BD" w:rsidRPr="000D7CB2" w:rsidRDefault="008E37BD" w:rsidP="00091189">
      <w:pPr>
        <w:spacing w:after="0" w:line="240" w:lineRule="auto"/>
        <w:rPr>
          <w:rFonts w:ascii="Times New Roman" w:hAnsi="Times New Roman" w:cs="Times New Roman"/>
          <w:b/>
          <w:sz w:val="28"/>
          <w:szCs w:val="28"/>
        </w:rPr>
      </w:pPr>
    </w:p>
    <w:p w:rsidR="008E37BD" w:rsidRPr="000D7CB2" w:rsidRDefault="008E37BD" w:rsidP="00091189">
      <w:pPr>
        <w:spacing w:after="0" w:line="240" w:lineRule="auto"/>
        <w:rPr>
          <w:rFonts w:ascii="Times New Roman" w:hAnsi="Times New Roman" w:cs="Times New Roman"/>
          <w:sz w:val="28"/>
          <w:szCs w:val="28"/>
        </w:rPr>
      </w:pPr>
      <w:r w:rsidRPr="000D7CB2">
        <w:rPr>
          <w:rFonts w:ascii="Times New Roman" w:hAnsi="Times New Roman" w:cs="Times New Roman"/>
          <w:b/>
          <w:sz w:val="28"/>
          <w:szCs w:val="28"/>
        </w:rPr>
        <w:t xml:space="preserve">Приложение </w:t>
      </w:r>
      <w:r w:rsidRPr="000D7CB2">
        <w:rPr>
          <w:rFonts w:ascii="Times New Roman" w:hAnsi="Times New Roman" w:cs="Times New Roman"/>
          <w:b/>
          <w:sz w:val="28"/>
          <w:szCs w:val="28"/>
          <w:lang w:val="en-US"/>
        </w:rPr>
        <w:t>XV</w:t>
      </w:r>
      <w:r w:rsidRPr="000D7CB2">
        <w:rPr>
          <w:rFonts w:ascii="Times New Roman" w:hAnsi="Times New Roman" w:cs="Times New Roman"/>
          <w:b/>
          <w:sz w:val="28"/>
          <w:szCs w:val="28"/>
        </w:rPr>
        <w:t xml:space="preserve">. </w:t>
      </w:r>
      <w:r w:rsidRPr="000D7CB2">
        <w:rPr>
          <w:rFonts w:ascii="Times New Roman" w:hAnsi="Times New Roman" w:cs="Times New Roman"/>
          <w:sz w:val="28"/>
          <w:szCs w:val="28"/>
        </w:rPr>
        <w:t xml:space="preserve">Семейство </w:t>
      </w:r>
      <w:r w:rsidRPr="000D7CB2">
        <w:rPr>
          <w:rFonts w:ascii="Times New Roman" w:hAnsi="Times New Roman" w:cs="Times New Roman"/>
          <w:sz w:val="28"/>
          <w:szCs w:val="28"/>
          <w:lang w:val="en-US"/>
        </w:rPr>
        <w:t>c</w:t>
      </w:r>
      <w:r w:rsidRPr="000D7CB2">
        <w:rPr>
          <w:rFonts w:ascii="Times New Roman" w:hAnsi="Times New Roman" w:cs="Times New Roman"/>
          <w:sz w:val="28"/>
          <w:szCs w:val="28"/>
        </w:rPr>
        <w:t>аранчовые</w:t>
      </w:r>
      <w:r w:rsidRPr="000D7CB2">
        <w:rPr>
          <w:rFonts w:ascii="Times New Roman" w:hAnsi="Times New Roman" w:cs="Times New Roman"/>
          <w:sz w:val="28"/>
          <w:szCs w:val="28"/>
          <w:lang w:val="en-US"/>
        </w:rPr>
        <w:t> </w:t>
      </w:r>
      <w:r w:rsidRPr="000D7CB2">
        <w:rPr>
          <w:rFonts w:ascii="Times New Roman" w:hAnsi="Times New Roman" w:cs="Times New Roman"/>
          <w:sz w:val="28"/>
          <w:szCs w:val="28"/>
        </w:rPr>
        <w:t>(</w:t>
      </w:r>
      <w:r w:rsidRPr="000D7CB2">
        <w:rPr>
          <w:rFonts w:ascii="Times New Roman" w:hAnsi="Times New Roman" w:cs="Times New Roman"/>
          <w:sz w:val="28"/>
          <w:szCs w:val="28"/>
          <w:lang w:val="en-US"/>
        </w:rPr>
        <w:t>Acridoidea</w:t>
      </w:r>
      <w:r w:rsidRPr="000D7CB2">
        <w:rPr>
          <w:rFonts w:ascii="Times New Roman" w:hAnsi="Times New Roman" w:cs="Times New Roman"/>
          <w:sz w:val="28"/>
          <w:szCs w:val="28"/>
        </w:rPr>
        <w:t>)</w:t>
      </w:r>
    </w:p>
    <w:p w:rsidR="008E37BD" w:rsidRPr="00B9550E" w:rsidRDefault="00AF511B" w:rsidP="00091189">
      <w:pPr>
        <w:spacing w:after="0" w:line="240" w:lineRule="auto"/>
        <w:jc w:val="center"/>
        <w:rPr>
          <w:rFonts w:ascii="Times New Roman" w:hAnsi="Times New Roman" w:cs="Times New Roman"/>
          <w:sz w:val="28"/>
          <w:szCs w:val="28"/>
          <w:lang w:val="en-US"/>
        </w:rPr>
      </w:pPr>
      <w:r w:rsidRPr="00AF511B">
        <w:rPr>
          <w:rFonts w:ascii="Times New Roman" w:hAnsi="Times New Roman" w:cs="Times New Roman"/>
          <w:sz w:val="28"/>
          <w:szCs w:val="28"/>
        </w:rPr>
        <w:t>Краснобрюхая</w:t>
      </w:r>
      <w:r w:rsidRPr="00AF511B">
        <w:rPr>
          <w:rFonts w:ascii="Times New Roman" w:hAnsi="Times New Roman" w:cs="Times New Roman"/>
          <w:sz w:val="28"/>
          <w:szCs w:val="28"/>
          <w:lang w:val="en-US"/>
        </w:rPr>
        <w:t xml:space="preserve"> </w:t>
      </w:r>
      <w:r w:rsidRPr="00AF511B">
        <w:rPr>
          <w:rFonts w:ascii="Times New Roman" w:hAnsi="Times New Roman" w:cs="Times New Roman"/>
          <w:sz w:val="28"/>
          <w:szCs w:val="28"/>
        </w:rPr>
        <w:t>травянка</w:t>
      </w:r>
      <w:r w:rsidRPr="00AF511B">
        <w:rPr>
          <w:rFonts w:ascii="Times New Roman" w:hAnsi="Times New Roman" w:cs="Times New Roman"/>
          <w:sz w:val="28"/>
          <w:szCs w:val="28"/>
          <w:lang w:val="en-US"/>
        </w:rPr>
        <w:t xml:space="preserve"> </w:t>
      </w:r>
      <w:r w:rsidR="008E37BD" w:rsidRPr="00B9550E">
        <w:rPr>
          <w:rFonts w:ascii="Times New Roman" w:hAnsi="Times New Roman" w:cs="Times New Roman"/>
          <w:sz w:val="28"/>
          <w:szCs w:val="28"/>
          <w:lang w:val="en-US"/>
        </w:rPr>
        <w:t>Omocestus haemorrhoidalis (Charpentier, 1825)</w:t>
      </w:r>
    </w:p>
    <w:p w:rsidR="008E37BD" w:rsidRPr="00B9550E" w:rsidRDefault="008E37BD" w:rsidP="00091189">
      <w:pPr>
        <w:spacing w:after="0" w:line="240" w:lineRule="auto"/>
        <w:jc w:val="center"/>
        <w:rPr>
          <w:rFonts w:ascii="Times New Roman" w:hAnsi="Times New Roman" w:cs="Times New Roman"/>
          <w:sz w:val="28"/>
          <w:szCs w:val="28"/>
          <w:lang w:val="en-US"/>
        </w:rPr>
      </w:pPr>
      <w:r>
        <w:rPr>
          <w:rFonts w:ascii="Times New Roman" w:eastAsia="Times New Roman" w:hAnsi="Times New Roman" w:cs="Times New Roman"/>
          <w:noProof/>
          <w:color w:val="000000"/>
          <w:sz w:val="24"/>
          <w:szCs w:val="24"/>
          <w:lang w:eastAsia="ru-RU"/>
        </w:rPr>
        <w:drawing>
          <wp:inline distT="0" distB="0" distL="0" distR="0" wp14:anchorId="2B916B40" wp14:editId="04CC3DBC">
            <wp:extent cx="5478145" cy="2428875"/>
            <wp:effectExtent l="0" t="0" r="8255" b="9525"/>
            <wp:docPr id="393" name="image47.jpg" descr="C:\Users\mpers\Desktop\Кузнец\Новая папка (32)\CM250728-102429032.jpg"/>
            <wp:cNvGraphicFramePr/>
            <a:graphic xmlns:a="http://schemas.openxmlformats.org/drawingml/2006/main">
              <a:graphicData uri="http://schemas.openxmlformats.org/drawingml/2006/picture">
                <pic:pic xmlns:pic="http://schemas.openxmlformats.org/drawingml/2006/picture">
                  <pic:nvPicPr>
                    <pic:cNvPr id="0" name="image47.jpg" descr="C:\Users\mpers\Desktop\Кузнец\Новая папка (32)\CM250728-102429032.jpg"/>
                    <pic:cNvPicPr preferRelativeResize="0"/>
                  </pic:nvPicPr>
                  <pic:blipFill rotWithShape="1">
                    <a:blip r:embed="rId30"/>
                    <a:srcRect l="2222" t="11794" r="18297" b="11833"/>
                    <a:stretch/>
                  </pic:blipFill>
                  <pic:spPr bwMode="auto">
                    <a:xfrm>
                      <a:off x="0" y="0"/>
                      <a:ext cx="5492767" cy="2435358"/>
                    </a:xfrm>
                    <a:prstGeom prst="rect">
                      <a:avLst/>
                    </a:prstGeom>
                    <a:ln>
                      <a:noFill/>
                    </a:ln>
                    <a:extLst>
                      <a:ext uri="{53640926-AAD7-44D8-BBD7-CCE9431645EC}">
                        <a14:shadowObscured xmlns:a14="http://schemas.microsoft.com/office/drawing/2010/main"/>
                      </a:ext>
                    </a:extLst>
                  </pic:spPr>
                </pic:pic>
              </a:graphicData>
            </a:graphic>
          </wp:inline>
        </w:drawing>
      </w:r>
    </w:p>
    <w:p w:rsidR="008E37BD" w:rsidRPr="000D7CB2" w:rsidRDefault="008E37BD" w:rsidP="00091189">
      <w:pPr>
        <w:spacing w:after="0" w:line="240" w:lineRule="auto"/>
        <w:jc w:val="center"/>
        <w:rPr>
          <w:rFonts w:ascii="Times New Roman" w:hAnsi="Times New Roman" w:cs="Times New Roman"/>
          <w:sz w:val="28"/>
          <w:szCs w:val="28"/>
          <w:lang w:val="en-US"/>
        </w:rPr>
      </w:pPr>
      <w:r w:rsidRPr="000D7CB2">
        <w:rPr>
          <w:rFonts w:ascii="Times New Roman" w:hAnsi="Times New Roman" w:cs="Times New Roman"/>
          <w:sz w:val="28"/>
          <w:szCs w:val="28"/>
        </w:rPr>
        <w:t>Зеленчук</w:t>
      </w:r>
      <w:r w:rsidRPr="000D7CB2">
        <w:rPr>
          <w:rFonts w:ascii="Times New Roman" w:hAnsi="Times New Roman" w:cs="Times New Roman"/>
          <w:sz w:val="28"/>
          <w:szCs w:val="28"/>
          <w:lang w:val="en-US"/>
        </w:rPr>
        <w:t xml:space="preserve"> </w:t>
      </w:r>
      <w:r w:rsidRPr="000D7CB2">
        <w:rPr>
          <w:rFonts w:ascii="Times New Roman" w:hAnsi="Times New Roman" w:cs="Times New Roman"/>
          <w:sz w:val="28"/>
          <w:szCs w:val="28"/>
        </w:rPr>
        <w:t>непарный</w:t>
      </w:r>
      <w:r w:rsidRPr="000D7CB2">
        <w:rPr>
          <w:rFonts w:ascii="Times New Roman" w:hAnsi="Times New Roman" w:cs="Times New Roman"/>
          <w:sz w:val="28"/>
          <w:szCs w:val="28"/>
          <w:lang w:val="en-US"/>
        </w:rPr>
        <w:t xml:space="preserve"> Chrysochraon dispar (Germar, 1834)</w:t>
      </w:r>
    </w:p>
    <w:p w:rsidR="008E37BD" w:rsidRPr="000D7CB2" w:rsidRDefault="008E37BD" w:rsidP="00091189">
      <w:pPr>
        <w:spacing w:after="0" w:line="240" w:lineRule="auto"/>
        <w:jc w:val="center"/>
        <w:rPr>
          <w:rFonts w:ascii="Times New Roman" w:hAnsi="Times New Roman" w:cs="Times New Roman"/>
          <w:sz w:val="28"/>
          <w:szCs w:val="28"/>
        </w:rPr>
      </w:pPr>
      <w:r w:rsidRPr="000D7CB2">
        <w:rPr>
          <w:rFonts w:ascii="Times New Roman" w:hAnsi="Times New Roman" w:cs="Times New Roman"/>
          <w:noProof/>
          <w:sz w:val="28"/>
          <w:szCs w:val="28"/>
          <w:lang w:eastAsia="ru-RU"/>
        </w:rPr>
        <w:drawing>
          <wp:inline distT="0" distB="0" distL="0" distR="0" wp14:anchorId="2A6913B7" wp14:editId="1C2612B9">
            <wp:extent cx="4505325" cy="2152650"/>
            <wp:effectExtent l="0" t="0" r="9525" b="0"/>
            <wp:docPr id="23" name="image151.jpg" descr="C:\Users\mpers\Desktop\Кузнец\Новая папка (32)\CM250807-202449018.jpg"/>
            <wp:cNvGraphicFramePr/>
            <a:graphic xmlns:a="http://schemas.openxmlformats.org/drawingml/2006/main">
              <a:graphicData uri="http://schemas.openxmlformats.org/drawingml/2006/picture">
                <pic:pic xmlns:pic="http://schemas.openxmlformats.org/drawingml/2006/picture">
                  <pic:nvPicPr>
                    <pic:cNvPr id="6" name="image151.jpg" descr="C:\Users\mpers\Desktop\Кузнец\Новая папка (32)\CM250807-202449018.jpg"/>
                    <pic:cNvPicPr/>
                  </pic:nvPicPr>
                  <pic:blipFill rotWithShape="1">
                    <a:blip r:embed="rId31"/>
                    <a:srcRect t="2794"/>
                    <a:stretch/>
                  </pic:blipFill>
                  <pic:spPr bwMode="auto">
                    <a:xfrm>
                      <a:off x="0" y="0"/>
                      <a:ext cx="4505325" cy="2152650"/>
                    </a:xfrm>
                    <a:prstGeom prst="rect">
                      <a:avLst/>
                    </a:prstGeom>
                    <a:ln>
                      <a:noFill/>
                    </a:ln>
                    <a:extLst>
                      <a:ext uri="{53640926-AAD7-44D8-BBD7-CCE9431645EC}">
                        <a14:shadowObscured xmlns:a14="http://schemas.microsoft.com/office/drawing/2010/main"/>
                      </a:ext>
                    </a:extLst>
                  </pic:spPr>
                </pic:pic>
              </a:graphicData>
            </a:graphic>
          </wp:inline>
        </w:drawing>
      </w:r>
      <w:r w:rsidRPr="000D7CB2">
        <w:rPr>
          <w:rFonts w:ascii="Times New Roman" w:hAnsi="Times New Roman" w:cs="Times New Roman"/>
          <w:sz w:val="28"/>
          <w:szCs w:val="28"/>
        </w:rPr>
        <w:br/>
      </w:r>
    </w:p>
    <w:p w:rsidR="00F14037" w:rsidRDefault="00F14037" w:rsidP="00091189">
      <w:pPr>
        <w:spacing w:after="0" w:line="240" w:lineRule="auto"/>
        <w:rPr>
          <w:rFonts w:ascii="Times New Roman" w:hAnsi="Times New Roman" w:cs="Times New Roman"/>
          <w:b/>
          <w:sz w:val="28"/>
          <w:szCs w:val="28"/>
        </w:rPr>
      </w:pPr>
    </w:p>
    <w:p w:rsidR="00F14037" w:rsidRDefault="00F14037" w:rsidP="00091189">
      <w:pPr>
        <w:spacing w:after="0" w:line="240" w:lineRule="auto"/>
        <w:rPr>
          <w:rFonts w:ascii="Times New Roman" w:hAnsi="Times New Roman" w:cs="Times New Roman"/>
          <w:b/>
          <w:sz w:val="28"/>
          <w:szCs w:val="28"/>
        </w:rPr>
      </w:pPr>
    </w:p>
    <w:p w:rsidR="00F14037" w:rsidRDefault="00F14037" w:rsidP="00091189">
      <w:pPr>
        <w:spacing w:after="0" w:line="240" w:lineRule="auto"/>
        <w:rPr>
          <w:rFonts w:ascii="Times New Roman" w:hAnsi="Times New Roman" w:cs="Times New Roman"/>
          <w:b/>
          <w:sz w:val="28"/>
          <w:szCs w:val="28"/>
        </w:rPr>
      </w:pPr>
    </w:p>
    <w:p w:rsidR="00F14037" w:rsidRDefault="00F14037" w:rsidP="00091189">
      <w:pPr>
        <w:spacing w:after="0" w:line="240" w:lineRule="auto"/>
        <w:rPr>
          <w:rFonts w:ascii="Times New Roman" w:hAnsi="Times New Roman" w:cs="Times New Roman"/>
          <w:b/>
          <w:sz w:val="28"/>
          <w:szCs w:val="28"/>
        </w:rPr>
      </w:pPr>
    </w:p>
    <w:p w:rsidR="008E37BD" w:rsidRPr="000D7CB2" w:rsidRDefault="008E37BD" w:rsidP="00091189">
      <w:pPr>
        <w:spacing w:after="0" w:line="240" w:lineRule="auto"/>
        <w:rPr>
          <w:rFonts w:ascii="Times New Roman" w:hAnsi="Times New Roman" w:cs="Times New Roman"/>
          <w:sz w:val="28"/>
          <w:szCs w:val="28"/>
        </w:rPr>
      </w:pPr>
      <w:r w:rsidRPr="000D7CB2">
        <w:rPr>
          <w:rFonts w:ascii="Times New Roman" w:hAnsi="Times New Roman" w:cs="Times New Roman"/>
          <w:b/>
          <w:sz w:val="28"/>
          <w:szCs w:val="28"/>
        </w:rPr>
        <w:lastRenderedPageBreak/>
        <w:t xml:space="preserve">Приложение </w:t>
      </w:r>
      <w:r w:rsidRPr="000D7CB2">
        <w:rPr>
          <w:rFonts w:ascii="Times New Roman" w:hAnsi="Times New Roman" w:cs="Times New Roman"/>
          <w:b/>
          <w:sz w:val="28"/>
          <w:szCs w:val="28"/>
          <w:lang w:val="en-US"/>
        </w:rPr>
        <w:t>XVI</w:t>
      </w:r>
      <w:r w:rsidRPr="000D7CB2">
        <w:rPr>
          <w:rFonts w:ascii="Times New Roman" w:hAnsi="Times New Roman" w:cs="Times New Roman"/>
          <w:b/>
          <w:sz w:val="28"/>
          <w:szCs w:val="28"/>
        </w:rPr>
        <w:t xml:space="preserve">. </w:t>
      </w:r>
      <w:r w:rsidRPr="000D7CB2">
        <w:rPr>
          <w:rFonts w:ascii="Times New Roman" w:hAnsi="Times New Roman" w:cs="Times New Roman"/>
          <w:sz w:val="28"/>
          <w:szCs w:val="28"/>
        </w:rPr>
        <w:t>Семейство прыгунчики (Tetrigidae)</w:t>
      </w:r>
    </w:p>
    <w:p w:rsidR="008E37BD" w:rsidRPr="000D7CB2" w:rsidRDefault="008E37BD" w:rsidP="00091189">
      <w:pPr>
        <w:spacing w:after="0" w:line="240" w:lineRule="auto"/>
        <w:jc w:val="center"/>
        <w:rPr>
          <w:rFonts w:ascii="Times New Roman" w:eastAsia="Times New Roman" w:hAnsi="Times New Roman" w:cs="Times New Roman"/>
          <w:sz w:val="28"/>
          <w:szCs w:val="28"/>
          <w:lang w:eastAsia="ru-RU"/>
        </w:rPr>
      </w:pPr>
      <w:r w:rsidRPr="000D7CB2">
        <w:rPr>
          <w:rFonts w:ascii="Times New Roman" w:eastAsiaTheme="minorEastAsia" w:hAnsi="Times New Roman" w:cs="Times New Roman"/>
          <w:bCs/>
          <w:color w:val="000000" w:themeColor="text1"/>
          <w:kern w:val="24"/>
          <w:sz w:val="28"/>
          <w:szCs w:val="28"/>
          <w:lang w:eastAsia="ru-RU"/>
        </w:rPr>
        <w:t xml:space="preserve">Прыгунчик тонкий Tetrix </w:t>
      </w:r>
      <w:r w:rsidRPr="000D7CB2">
        <w:rPr>
          <w:rFonts w:ascii="Times New Roman" w:eastAsiaTheme="minorEastAsia" w:hAnsi="Times New Roman" w:cs="Times New Roman"/>
          <w:bCs/>
          <w:color w:val="000000" w:themeColor="text1"/>
          <w:kern w:val="24"/>
          <w:sz w:val="28"/>
          <w:szCs w:val="28"/>
          <w:lang w:val="en-US" w:eastAsia="ru-RU"/>
        </w:rPr>
        <w:t>subulata </w:t>
      </w:r>
      <w:r w:rsidRPr="000D7CB2">
        <w:rPr>
          <w:rFonts w:ascii="Times New Roman" w:eastAsiaTheme="minorEastAsia" w:hAnsi="Times New Roman" w:cs="Times New Roman"/>
          <w:bCs/>
          <w:color w:val="000000" w:themeColor="text1"/>
          <w:kern w:val="24"/>
          <w:sz w:val="28"/>
          <w:szCs w:val="28"/>
          <w:lang w:eastAsia="ru-RU"/>
        </w:rPr>
        <w:t>(</w:t>
      </w:r>
      <w:r w:rsidRPr="000D7CB2">
        <w:rPr>
          <w:rFonts w:ascii="Times New Roman" w:eastAsiaTheme="minorEastAsia" w:hAnsi="Times New Roman" w:cs="Times New Roman"/>
          <w:bCs/>
          <w:color w:val="000000" w:themeColor="text1"/>
          <w:kern w:val="24"/>
          <w:sz w:val="28"/>
          <w:szCs w:val="28"/>
          <w:lang w:val="en-US" w:eastAsia="ru-RU"/>
        </w:rPr>
        <w:t>Linnaeus</w:t>
      </w:r>
      <w:r w:rsidRPr="000D7CB2">
        <w:rPr>
          <w:rFonts w:ascii="Times New Roman" w:eastAsiaTheme="minorEastAsia" w:hAnsi="Times New Roman" w:cs="Times New Roman"/>
          <w:bCs/>
          <w:color w:val="000000" w:themeColor="text1"/>
          <w:kern w:val="24"/>
          <w:sz w:val="28"/>
          <w:szCs w:val="28"/>
          <w:lang w:eastAsia="ru-RU"/>
        </w:rPr>
        <w:t xml:space="preserve">, 1758) </w:t>
      </w:r>
    </w:p>
    <w:p w:rsidR="008E37BD" w:rsidRPr="000D7CB2" w:rsidRDefault="008E37BD" w:rsidP="00091189">
      <w:pPr>
        <w:spacing w:after="0" w:line="240" w:lineRule="auto"/>
        <w:rPr>
          <w:rFonts w:ascii="Times New Roman" w:hAnsi="Times New Roman" w:cs="Times New Roman"/>
          <w:sz w:val="28"/>
          <w:szCs w:val="28"/>
        </w:rPr>
      </w:pPr>
      <w:r w:rsidRPr="000D7CB2">
        <w:rPr>
          <w:rFonts w:ascii="Times New Roman" w:hAnsi="Times New Roman" w:cs="Times New Roman"/>
          <w:noProof/>
          <w:sz w:val="28"/>
          <w:szCs w:val="28"/>
          <w:lang w:eastAsia="ru-RU"/>
        </w:rPr>
        <w:drawing>
          <wp:inline distT="0" distB="0" distL="0" distR="0" wp14:anchorId="7BA9025E" wp14:editId="1DCCD513">
            <wp:extent cx="5524500" cy="2806065"/>
            <wp:effectExtent l="0" t="0" r="0" b="0"/>
            <wp:docPr id="24" name="image319.jpg" descr="C:\Users\mpers\Desktop\Кузнец\Новая папка (32)\CM240930-073328006.jpg"/>
            <wp:cNvGraphicFramePr/>
            <a:graphic xmlns:a="http://schemas.openxmlformats.org/drawingml/2006/main">
              <a:graphicData uri="http://schemas.openxmlformats.org/drawingml/2006/picture">
                <pic:pic xmlns:pic="http://schemas.openxmlformats.org/drawingml/2006/picture">
                  <pic:nvPicPr>
                    <pic:cNvPr id="4" name="image319.jpg" descr="C:\Users\mpers\Desktop\Кузнец\Новая папка (32)\CM240930-073328006.jpg"/>
                    <pic:cNvPicPr/>
                  </pic:nvPicPr>
                  <pic:blipFill rotWithShape="1">
                    <a:blip r:embed="rId32"/>
                    <a:srcRect l="6513" t="11299" r="31970" b="38987"/>
                    <a:stretch/>
                  </pic:blipFill>
                  <pic:spPr bwMode="auto">
                    <a:xfrm>
                      <a:off x="0" y="0"/>
                      <a:ext cx="5524500" cy="2806065"/>
                    </a:xfrm>
                    <a:prstGeom prst="rect">
                      <a:avLst/>
                    </a:prstGeom>
                    <a:ln>
                      <a:noFill/>
                    </a:ln>
                    <a:extLst>
                      <a:ext uri="{53640926-AAD7-44D8-BBD7-CCE9431645EC}">
                        <a14:shadowObscured xmlns:a14="http://schemas.microsoft.com/office/drawing/2010/main"/>
                      </a:ext>
                    </a:extLst>
                  </pic:spPr>
                </pic:pic>
              </a:graphicData>
            </a:graphic>
          </wp:inline>
        </w:drawing>
      </w:r>
    </w:p>
    <w:p w:rsidR="008E37BD" w:rsidRPr="000D7CB2" w:rsidRDefault="008E37BD" w:rsidP="00091189">
      <w:pPr>
        <w:spacing w:after="0" w:line="240" w:lineRule="auto"/>
        <w:jc w:val="center"/>
        <w:rPr>
          <w:rFonts w:ascii="Times New Roman" w:hAnsi="Times New Roman" w:cs="Times New Roman"/>
          <w:sz w:val="28"/>
          <w:szCs w:val="28"/>
        </w:rPr>
      </w:pPr>
    </w:p>
    <w:p w:rsidR="008E37BD" w:rsidRPr="000D7CB2" w:rsidRDefault="008E37BD" w:rsidP="00091189">
      <w:pPr>
        <w:spacing w:after="0" w:line="240" w:lineRule="auto"/>
        <w:jc w:val="center"/>
        <w:rPr>
          <w:rFonts w:ascii="Times New Roman" w:hAnsi="Times New Roman" w:cs="Times New Roman"/>
          <w:sz w:val="28"/>
          <w:szCs w:val="28"/>
        </w:rPr>
      </w:pPr>
      <w:r w:rsidRPr="000D7CB2">
        <w:rPr>
          <w:rFonts w:ascii="Times New Roman" w:hAnsi="Times New Roman" w:cs="Times New Roman"/>
          <w:sz w:val="28"/>
          <w:szCs w:val="28"/>
        </w:rPr>
        <w:t xml:space="preserve">Прыгунчик тонкоусый Tetrix tenuicornis (Sahlberg, 1891) </w:t>
      </w:r>
      <w:r w:rsidRPr="000D7CB2">
        <w:rPr>
          <w:rFonts w:ascii="Times New Roman" w:hAnsi="Times New Roman" w:cs="Times New Roman"/>
          <w:sz w:val="28"/>
          <w:szCs w:val="28"/>
        </w:rPr>
        <w:br/>
      </w:r>
      <w:r w:rsidRPr="000D7CB2">
        <w:rPr>
          <w:rFonts w:ascii="Times New Roman" w:hAnsi="Times New Roman" w:cs="Times New Roman"/>
          <w:noProof/>
          <w:sz w:val="28"/>
          <w:szCs w:val="28"/>
          <w:lang w:eastAsia="ru-RU"/>
        </w:rPr>
        <w:drawing>
          <wp:inline distT="0" distB="0" distL="0" distR="0" wp14:anchorId="5616F65E" wp14:editId="49F66464">
            <wp:extent cx="4305300" cy="2514600"/>
            <wp:effectExtent l="0" t="0" r="0" b="0"/>
            <wp:docPr id="25" name="image197.jpg" descr="C:\Users\mpers\Desktop\Кузнец\ЖУК для\Скриншот 29-04-2025 085350.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mage197.jpg" descr="C:\Users\mpers\Desktop\Кузнец\ЖУК для\Скриншот 29-04-2025 085350.jpg"/>
                    <pic:cNvPicPr>
                      <a:picLocks noGrp="1"/>
                    </pic:cNvPicPr>
                  </pic:nvPicPr>
                  <pic:blipFill>
                    <a:blip r:embed="rId33"/>
                    <a:srcRect/>
                    <a:stretch>
                      <a:fillRect/>
                    </a:stretch>
                  </pic:blipFill>
                  <pic:spPr>
                    <a:xfrm>
                      <a:off x="0" y="0"/>
                      <a:ext cx="4305300" cy="2514600"/>
                    </a:xfrm>
                    <a:prstGeom prst="rect">
                      <a:avLst/>
                    </a:prstGeom>
                    <a:ln/>
                  </pic:spPr>
                </pic:pic>
              </a:graphicData>
            </a:graphic>
          </wp:inline>
        </w:drawing>
      </w:r>
    </w:p>
    <w:p w:rsidR="008E37BD" w:rsidRPr="000D7CB2" w:rsidRDefault="008E37BD" w:rsidP="00091189">
      <w:pPr>
        <w:spacing w:after="0" w:line="240" w:lineRule="auto"/>
        <w:jc w:val="both"/>
        <w:rPr>
          <w:rFonts w:ascii="Times New Roman" w:hAnsi="Times New Roman" w:cs="Times New Roman"/>
          <w:b/>
          <w:sz w:val="28"/>
          <w:szCs w:val="28"/>
        </w:rPr>
      </w:pPr>
      <w:r w:rsidRPr="000D7CB2">
        <w:rPr>
          <w:rFonts w:ascii="Times New Roman" w:hAnsi="Times New Roman" w:cs="Times New Roman"/>
          <w:b/>
          <w:sz w:val="28"/>
          <w:szCs w:val="28"/>
        </w:rPr>
        <w:t xml:space="preserve">Приложение </w:t>
      </w:r>
      <w:r w:rsidRPr="000D7CB2">
        <w:rPr>
          <w:rFonts w:ascii="Times New Roman" w:hAnsi="Times New Roman" w:cs="Times New Roman"/>
          <w:b/>
          <w:sz w:val="28"/>
          <w:szCs w:val="28"/>
          <w:lang w:val="en-US"/>
        </w:rPr>
        <w:t>XV</w:t>
      </w:r>
      <w:r w:rsidRPr="000D7CB2">
        <w:rPr>
          <w:rFonts w:ascii="Times New Roman" w:hAnsi="Times New Roman" w:cs="Times New Roman"/>
          <w:b/>
          <w:sz w:val="28"/>
          <w:szCs w:val="28"/>
        </w:rPr>
        <w:t>I</w:t>
      </w:r>
      <w:r w:rsidRPr="000D7CB2">
        <w:rPr>
          <w:rFonts w:ascii="Times New Roman" w:hAnsi="Times New Roman" w:cs="Times New Roman"/>
          <w:b/>
          <w:sz w:val="28"/>
          <w:szCs w:val="28"/>
          <w:lang w:val="en-US"/>
        </w:rPr>
        <w:t>I</w:t>
      </w:r>
      <w:r w:rsidRPr="000D7CB2">
        <w:rPr>
          <w:rFonts w:ascii="Times New Roman" w:hAnsi="Times New Roman" w:cs="Times New Roman"/>
          <w:b/>
          <w:sz w:val="28"/>
          <w:szCs w:val="28"/>
        </w:rPr>
        <w:t>.</w:t>
      </w:r>
      <w:r w:rsidRPr="000D7CB2">
        <w:rPr>
          <w:rFonts w:ascii="Times New Roman" w:hAnsi="Times New Roman" w:cs="Times New Roman"/>
          <w:sz w:val="28"/>
          <w:szCs w:val="28"/>
        </w:rPr>
        <w:t xml:space="preserve"> «Атлас прямокрылых обитающих в деревни Коренёво Жиздринского района» QR-код</w:t>
      </w:r>
    </w:p>
    <w:p w:rsidR="008E37BD" w:rsidRPr="000D7CB2" w:rsidRDefault="008E37BD" w:rsidP="00091189">
      <w:pPr>
        <w:pStyle w:val="a6"/>
        <w:spacing w:before="0" w:beforeAutospacing="0" w:after="0" w:afterAutospacing="0"/>
        <w:jc w:val="center"/>
        <w:rPr>
          <w:sz w:val="28"/>
          <w:szCs w:val="28"/>
        </w:rPr>
      </w:pPr>
      <w:r w:rsidRPr="000D7CB2">
        <w:rPr>
          <w:noProof/>
          <w:sz w:val="28"/>
          <w:szCs w:val="28"/>
        </w:rPr>
        <w:drawing>
          <wp:inline distT="0" distB="0" distL="0" distR="0" wp14:anchorId="0C762DEB" wp14:editId="2CCC3ED4">
            <wp:extent cx="2381250" cy="2381250"/>
            <wp:effectExtent l="0" t="0" r="0" b="0"/>
            <wp:docPr id="27" name="Рисунок 27" descr="C:\Users\mpers\Downloads\qrcod_6P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ers\Downloads\qrcod_6PU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4043E3" w:rsidRPr="004211A1" w:rsidRDefault="004043E3" w:rsidP="00091189">
      <w:pPr>
        <w:spacing w:after="0" w:line="240" w:lineRule="auto"/>
        <w:jc w:val="both"/>
        <w:rPr>
          <w:rFonts w:ascii="Times New Roman" w:hAnsi="Times New Roman" w:cs="Times New Roman"/>
          <w:sz w:val="24"/>
          <w:szCs w:val="24"/>
        </w:rPr>
      </w:pPr>
    </w:p>
    <w:sectPr w:rsidR="004043E3" w:rsidRPr="004211A1" w:rsidSect="00C64190">
      <w:footerReference w:type="default" r:id="rId35"/>
      <w:pgSz w:w="11906" w:h="16838"/>
      <w:pgMar w:top="1077" w:right="1077" w:bottom="1077"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204" w:rsidRDefault="00C76204" w:rsidP="00C83FDD">
      <w:pPr>
        <w:spacing w:after="0" w:line="240" w:lineRule="auto"/>
      </w:pPr>
      <w:r>
        <w:separator/>
      </w:r>
    </w:p>
  </w:endnote>
  <w:endnote w:type="continuationSeparator" w:id="0">
    <w:p w:rsidR="00C76204" w:rsidRDefault="00C76204" w:rsidP="00C83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141381"/>
      <w:docPartObj>
        <w:docPartGallery w:val="Page Numbers (Bottom of Page)"/>
        <w:docPartUnique/>
      </w:docPartObj>
    </w:sdtPr>
    <w:sdtEndPr/>
    <w:sdtContent>
      <w:p w:rsidR="007E435D" w:rsidRDefault="007E435D">
        <w:pPr>
          <w:pStyle w:val="a9"/>
          <w:jc w:val="right"/>
        </w:pPr>
        <w:r>
          <w:fldChar w:fldCharType="begin"/>
        </w:r>
        <w:r>
          <w:instrText>PAGE   \* MERGEFORMAT</w:instrText>
        </w:r>
        <w:r>
          <w:fldChar w:fldCharType="separate"/>
        </w:r>
        <w:r w:rsidR="00852956">
          <w:rPr>
            <w:noProof/>
          </w:rPr>
          <w:t>16</w:t>
        </w:r>
        <w:r>
          <w:fldChar w:fldCharType="end"/>
        </w:r>
      </w:p>
    </w:sdtContent>
  </w:sdt>
  <w:p w:rsidR="007E435D" w:rsidRDefault="007E435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204" w:rsidRDefault="00C76204" w:rsidP="00C83FDD">
      <w:pPr>
        <w:spacing w:after="0" w:line="240" w:lineRule="auto"/>
      </w:pPr>
      <w:r>
        <w:separator/>
      </w:r>
    </w:p>
  </w:footnote>
  <w:footnote w:type="continuationSeparator" w:id="0">
    <w:p w:rsidR="00C76204" w:rsidRDefault="00C76204" w:rsidP="00C83F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E5D"/>
    <w:multiLevelType w:val="multilevel"/>
    <w:tmpl w:val="F110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C3FB2"/>
    <w:multiLevelType w:val="multilevel"/>
    <w:tmpl w:val="86F03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2558A"/>
    <w:multiLevelType w:val="multilevel"/>
    <w:tmpl w:val="883A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880552"/>
    <w:multiLevelType w:val="multilevel"/>
    <w:tmpl w:val="A6C69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104BB6"/>
    <w:multiLevelType w:val="multilevel"/>
    <w:tmpl w:val="742A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0F50F1"/>
    <w:multiLevelType w:val="multilevel"/>
    <w:tmpl w:val="F79A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5C44DC"/>
    <w:multiLevelType w:val="multilevel"/>
    <w:tmpl w:val="C5DC2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3F5DC5"/>
    <w:multiLevelType w:val="multilevel"/>
    <w:tmpl w:val="31A4A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435DBA"/>
    <w:multiLevelType w:val="multilevel"/>
    <w:tmpl w:val="C8D0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453613"/>
    <w:multiLevelType w:val="multilevel"/>
    <w:tmpl w:val="56E89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E93883"/>
    <w:multiLevelType w:val="multilevel"/>
    <w:tmpl w:val="53AC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970AE2"/>
    <w:multiLevelType w:val="multilevel"/>
    <w:tmpl w:val="7428C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260638"/>
    <w:multiLevelType w:val="multilevel"/>
    <w:tmpl w:val="73ECA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B71D4A"/>
    <w:multiLevelType w:val="multilevel"/>
    <w:tmpl w:val="CD002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0851AE"/>
    <w:multiLevelType w:val="multilevel"/>
    <w:tmpl w:val="A448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9D7C6E"/>
    <w:multiLevelType w:val="multilevel"/>
    <w:tmpl w:val="925EA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4"/>
  </w:num>
  <w:num w:numId="3">
    <w:abstractNumId w:val="0"/>
  </w:num>
  <w:num w:numId="4">
    <w:abstractNumId w:val="9"/>
  </w:num>
  <w:num w:numId="5">
    <w:abstractNumId w:val="10"/>
  </w:num>
  <w:num w:numId="6">
    <w:abstractNumId w:val="4"/>
  </w:num>
  <w:num w:numId="7">
    <w:abstractNumId w:val="11"/>
  </w:num>
  <w:num w:numId="8">
    <w:abstractNumId w:val="2"/>
  </w:num>
  <w:num w:numId="9">
    <w:abstractNumId w:val="13"/>
  </w:num>
  <w:num w:numId="10">
    <w:abstractNumId w:val="7"/>
  </w:num>
  <w:num w:numId="11">
    <w:abstractNumId w:val="1"/>
  </w:num>
  <w:num w:numId="12">
    <w:abstractNumId w:val="3"/>
  </w:num>
  <w:num w:numId="13">
    <w:abstractNumId w:val="15"/>
  </w:num>
  <w:num w:numId="14">
    <w:abstractNumId w:val="6"/>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B8D"/>
    <w:rsid w:val="00002747"/>
    <w:rsid w:val="0000288C"/>
    <w:rsid w:val="000403A5"/>
    <w:rsid w:val="000422D5"/>
    <w:rsid w:val="00043359"/>
    <w:rsid w:val="00066404"/>
    <w:rsid w:val="000668A0"/>
    <w:rsid w:val="00067BF1"/>
    <w:rsid w:val="000761C6"/>
    <w:rsid w:val="00091189"/>
    <w:rsid w:val="00091670"/>
    <w:rsid w:val="000976D0"/>
    <w:rsid w:val="000B1D27"/>
    <w:rsid w:val="000B71F6"/>
    <w:rsid w:val="000E1427"/>
    <w:rsid w:val="000F49F5"/>
    <w:rsid w:val="00107034"/>
    <w:rsid w:val="00122DB6"/>
    <w:rsid w:val="0013145C"/>
    <w:rsid w:val="00136925"/>
    <w:rsid w:val="001470E0"/>
    <w:rsid w:val="00153B63"/>
    <w:rsid w:val="00155292"/>
    <w:rsid w:val="00156426"/>
    <w:rsid w:val="00156838"/>
    <w:rsid w:val="0017400B"/>
    <w:rsid w:val="00176797"/>
    <w:rsid w:val="0018515B"/>
    <w:rsid w:val="001967FD"/>
    <w:rsid w:val="001B2954"/>
    <w:rsid w:val="001C7C72"/>
    <w:rsid w:val="001D6579"/>
    <w:rsid w:val="001E53D7"/>
    <w:rsid w:val="001F6D45"/>
    <w:rsid w:val="00200B32"/>
    <w:rsid w:val="0023583F"/>
    <w:rsid w:val="00242768"/>
    <w:rsid w:val="00242D9C"/>
    <w:rsid w:val="00271EC4"/>
    <w:rsid w:val="00276CB1"/>
    <w:rsid w:val="002778FB"/>
    <w:rsid w:val="00281B93"/>
    <w:rsid w:val="00295C82"/>
    <w:rsid w:val="002C079D"/>
    <w:rsid w:val="002C58E6"/>
    <w:rsid w:val="002C60A9"/>
    <w:rsid w:val="002E1ACC"/>
    <w:rsid w:val="002F1B8D"/>
    <w:rsid w:val="002F74B9"/>
    <w:rsid w:val="00313DE5"/>
    <w:rsid w:val="00331807"/>
    <w:rsid w:val="00333A01"/>
    <w:rsid w:val="00340520"/>
    <w:rsid w:val="003405D6"/>
    <w:rsid w:val="00347B29"/>
    <w:rsid w:val="003554B7"/>
    <w:rsid w:val="0035654B"/>
    <w:rsid w:val="003834F7"/>
    <w:rsid w:val="00385615"/>
    <w:rsid w:val="00395C87"/>
    <w:rsid w:val="003D02D3"/>
    <w:rsid w:val="003D3F3B"/>
    <w:rsid w:val="003D56A6"/>
    <w:rsid w:val="004043E3"/>
    <w:rsid w:val="004211A1"/>
    <w:rsid w:val="00426AB9"/>
    <w:rsid w:val="00430D01"/>
    <w:rsid w:val="00432AB1"/>
    <w:rsid w:val="00441347"/>
    <w:rsid w:val="004426A9"/>
    <w:rsid w:val="004550A7"/>
    <w:rsid w:val="00483CE9"/>
    <w:rsid w:val="004A1B9F"/>
    <w:rsid w:val="004C345B"/>
    <w:rsid w:val="004D572E"/>
    <w:rsid w:val="004E36A6"/>
    <w:rsid w:val="004F021F"/>
    <w:rsid w:val="004F2043"/>
    <w:rsid w:val="005265DB"/>
    <w:rsid w:val="00530756"/>
    <w:rsid w:val="00532378"/>
    <w:rsid w:val="005349F6"/>
    <w:rsid w:val="00535609"/>
    <w:rsid w:val="00537666"/>
    <w:rsid w:val="00550ED3"/>
    <w:rsid w:val="00574B8A"/>
    <w:rsid w:val="00575024"/>
    <w:rsid w:val="0057527F"/>
    <w:rsid w:val="0058125C"/>
    <w:rsid w:val="0058458D"/>
    <w:rsid w:val="005847FA"/>
    <w:rsid w:val="0059295D"/>
    <w:rsid w:val="00592F36"/>
    <w:rsid w:val="005974B1"/>
    <w:rsid w:val="005B40D9"/>
    <w:rsid w:val="005B4A68"/>
    <w:rsid w:val="005B69F2"/>
    <w:rsid w:val="005B6EBE"/>
    <w:rsid w:val="005F5B3B"/>
    <w:rsid w:val="006143CB"/>
    <w:rsid w:val="00640419"/>
    <w:rsid w:val="0064422A"/>
    <w:rsid w:val="00665099"/>
    <w:rsid w:val="006737AA"/>
    <w:rsid w:val="0069276C"/>
    <w:rsid w:val="006972A3"/>
    <w:rsid w:val="006A78EE"/>
    <w:rsid w:val="006B2DF9"/>
    <w:rsid w:val="006E046D"/>
    <w:rsid w:val="006E7708"/>
    <w:rsid w:val="006F5707"/>
    <w:rsid w:val="0070722D"/>
    <w:rsid w:val="00707E5A"/>
    <w:rsid w:val="00747FFD"/>
    <w:rsid w:val="0075150D"/>
    <w:rsid w:val="00757132"/>
    <w:rsid w:val="00776EEF"/>
    <w:rsid w:val="007846F0"/>
    <w:rsid w:val="00794AB6"/>
    <w:rsid w:val="00795689"/>
    <w:rsid w:val="007A38FB"/>
    <w:rsid w:val="007C1EBF"/>
    <w:rsid w:val="007C28A0"/>
    <w:rsid w:val="007D0EA8"/>
    <w:rsid w:val="007D6CC5"/>
    <w:rsid w:val="007E24B0"/>
    <w:rsid w:val="007E435D"/>
    <w:rsid w:val="007F1667"/>
    <w:rsid w:val="007F1668"/>
    <w:rsid w:val="007F3D82"/>
    <w:rsid w:val="007F7CF2"/>
    <w:rsid w:val="008225DA"/>
    <w:rsid w:val="00827A99"/>
    <w:rsid w:val="00830F15"/>
    <w:rsid w:val="00844A1F"/>
    <w:rsid w:val="00852956"/>
    <w:rsid w:val="008608D8"/>
    <w:rsid w:val="008C21AF"/>
    <w:rsid w:val="008C6EA6"/>
    <w:rsid w:val="008D0042"/>
    <w:rsid w:val="008D7ED9"/>
    <w:rsid w:val="008E37BD"/>
    <w:rsid w:val="008E6FBF"/>
    <w:rsid w:val="008F03E5"/>
    <w:rsid w:val="008F0D21"/>
    <w:rsid w:val="008F349B"/>
    <w:rsid w:val="009427A7"/>
    <w:rsid w:val="009443A7"/>
    <w:rsid w:val="009509D2"/>
    <w:rsid w:val="0098090E"/>
    <w:rsid w:val="009A4452"/>
    <w:rsid w:val="009A58AC"/>
    <w:rsid w:val="009A67CA"/>
    <w:rsid w:val="009A7079"/>
    <w:rsid w:val="009D0EA9"/>
    <w:rsid w:val="009D1483"/>
    <w:rsid w:val="009D1EC9"/>
    <w:rsid w:val="009E02EA"/>
    <w:rsid w:val="009F73A6"/>
    <w:rsid w:val="00A1170C"/>
    <w:rsid w:val="00A236A6"/>
    <w:rsid w:val="00A2639B"/>
    <w:rsid w:val="00A26EA1"/>
    <w:rsid w:val="00A42F50"/>
    <w:rsid w:val="00A61361"/>
    <w:rsid w:val="00A65DE7"/>
    <w:rsid w:val="00A72878"/>
    <w:rsid w:val="00A73F6D"/>
    <w:rsid w:val="00AD1C1A"/>
    <w:rsid w:val="00AE17A2"/>
    <w:rsid w:val="00AE1FFA"/>
    <w:rsid w:val="00AF4EE6"/>
    <w:rsid w:val="00AF511B"/>
    <w:rsid w:val="00B000A1"/>
    <w:rsid w:val="00B057AB"/>
    <w:rsid w:val="00B06772"/>
    <w:rsid w:val="00B07DE5"/>
    <w:rsid w:val="00B172F5"/>
    <w:rsid w:val="00B30199"/>
    <w:rsid w:val="00B35877"/>
    <w:rsid w:val="00B37AF2"/>
    <w:rsid w:val="00B469BC"/>
    <w:rsid w:val="00B5459E"/>
    <w:rsid w:val="00B559D7"/>
    <w:rsid w:val="00B5785F"/>
    <w:rsid w:val="00B66115"/>
    <w:rsid w:val="00B7212B"/>
    <w:rsid w:val="00B7518D"/>
    <w:rsid w:val="00B83073"/>
    <w:rsid w:val="00BA12EA"/>
    <w:rsid w:val="00BB1A11"/>
    <w:rsid w:val="00BD4A3E"/>
    <w:rsid w:val="00BE5E97"/>
    <w:rsid w:val="00C054BE"/>
    <w:rsid w:val="00C17930"/>
    <w:rsid w:val="00C226FA"/>
    <w:rsid w:val="00C23360"/>
    <w:rsid w:val="00C24D86"/>
    <w:rsid w:val="00C33616"/>
    <w:rsid w:val="00C33D1D"/>
    <w:rsid w:val="00C45FCD"/>
    <w:rsid w:val="00C64190"/>
    <w:rsid w:val="00C6723A"/>
    <w:rsid w:val="00C73309"/>
    <w:rsid w:val="00C76204"/>
    <w:rsid w:val="00C80A71"/>
    <w:rsid w:val="00C83FDD"/>
    <w:rsid w:val="00C90226"/>
    <w:rsid w:val="00C90CE0"/>
    <w:rsid w:val="00C91410"/>
    <w:rsid w:val="00C939DE"/>
    <w:rsid w:val="00CB44D3"/>
    <w:rsid w:val="00CC573D"/>
    <w:rsid w:val="00CD7059"/>
    <w:rsid w:val="00CE4CC7"/>
    <w:rsid w:val="00CE62AD"/>
    <w:rsid w:val="00D00732"/>
    <w:rsid w:val="00D03DAB"/>
    <w:rsid w:val="00D21CC4"/>
    <w:rsid w:val="00D309C4"/>
    <w:rsid w:val="00D56080"/>
    <w:rsid w:val="00D60C36"/>
    <w:rsid w:val="00D73948"/>
    <w:rsid w:val="00DA46DE"/>
    <w:rsid w:val="00DD167F"/>
    <w:rsid w:val="00DD265B"/>
    <w:rsid w:val="00DD53FE"/>
    <w:rsid w:val="00DE4BB9"/>
    <w:rsid w:val="00DE779E"/>
    <w:rsid w:val="00DF745C"/>
    <w:rsid w:val="00E0770A"/>
    <w:rsid w:val="00E10AD8"/>
    <w:rsid w:val="00E12ECA"/>
    <w:rsid w:val="00E3536D"/>
    <w:rsid w:val="00E41EB2"/>
    <w:rsid w:val="00E5150E"/>
    <w:rsid w:val="00E5506D"/>
    <w:rsid w:val="00E61014"/>
    <w:rsid w:val="00E61D6E"/>
    <w:rsid w:val="00E62D71"/>
    <w:rsid w:val="00E67D70"/>
    <w:rsid w:val="00E70DC3"/>
    <w:rsid w:val="00E8610E"/>
    <w:rsid w:val="00E91C7D"/>
    <w:rsid w:val="00EB48D4"/>
    <w:rsid w:val="00EC0FC8"/>
    <w:rsid w:val="00EC5874"/>
    <w:rsid w:val="00EC695B"/>
    <w:rsid w:val="00ED71F5"/>
    <w:rsid w:val="00EE0619"/>
    <w:rsid w:val="00EE5EEE"/>
    <w:rsid w:val="00EF170D"/>
    <w:rsid w:val="00F05E17"/>
    <w:rsid w:val="00F14037"/>
    <w:rsid w:val="00F22D7F"/>
    <w:rsid w:val="00F46A5B"/>
    <w:rsid w:val="00F555C4"/>
    <w:rsid w:val="00F608CF"/>
    <w:rsid w:val="00F7557B"/>
    <w:rsid w:val="00F86BEA"/>
    <w:rsid w:val="00F87A00"/>
    <w:rsid w:val="00F93AAF"/>
    <w:rsid w:val="00FA421D"/>
    <w:rsid w:val="00FD2EA6"/>
    <w:rsid w:val="00FF3C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F387B"/>
  <w15:chartTrackingRefBased/>
  <w15:docId w15:val="{BEE7B716-3313-4EA2-A621-87207DBF9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83F"/>
  </w:style>
  <w:style w:type="paragraph" w:styleId="2">
    <w:name w:val="heading 2"/>
    <w:basedOn w:val="a"/>
    <w:next w:val="a"/>
    <w:link w:val="20"/>
    <w:uiPriority w:val="9"/>
    <w:unhideWhenUsed/>
    <w:qFormat/>
    <w:rsid w:val="002C60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583F"/>
    <w:rPr>
      <w:color w:val="0563C1" w:themeColor="hyperlink"/>
      <w:u w:val="single"/>
    </w:rPr>
  </w:style>
  <w:style w:type="character" w:styleId="a4">
    <w:name w:val="Strong"/>
    <w:basedOn w:val="a0"/>
    <w:uiPriority w:val="22"/>
    <w:qFormat/>
    <w:rsid w:val="00A73F6D"/>
    <w:rPr>
      <w:b/>
      <w:bCs/>
    </w:rPr>
  </w:style>
  <w:style w:type="paragraph" w:styleId="a5">
    <w:name w:val="List Paragraph"/>
    <w:basedOn w:val="a"/>
    <w:uiPriority w:val="34"/>
    <w:qFormat/>
    <w:rsid w:val="00D03DAB"/>
    <w:pPr>
      <w:ind w:left="720"/>
      <w:contextualSpacing/>
    </w:pPr>
  </w:style>
  <w:style w:type="paragraph" w:styleId="a6">
    <w:name w:val="Normal (Web)"/>
    <w:basedOn w:val="a"/>
    <w:uiPriority w:val="99"/>
    <w:unhideWhenUsed/>
    <w:rsid w:val="008E6F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C83FD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83FDD"/>
  </w:style>
  <w:style w:type="paragraph" w:styleId="a9">
    <w:name w:val="footer"/>
    <w:basedOn w:val="a"/>
    <w:link w:val="aa"/>
    <w:uiPriority w:val="99"/>
    <w:unhideWhenUsed/>
    <w:rsid w:val="00C83FD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83FDD"/>
  </w:style>
  <w:style w:type="character" w:customStyle="1" w:styleId="20">
    <w:name w:val="Заголовок 2 Знак"/>
    <w:basedOn w:val="a0"/>
    <w:link w:val="2"/>
    <w:uiPriority w:val="9"/>
    <w:rsid w:val="002C60A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0948">
      <w:bodyDiv w:val="1"/>
      <w:marLeft w:val="0"/>
      <w:marRight w:val="0"/>
      <w:marTop w:val="0"/>
      <w:marBottom w:val="0"/>
      <w:divBdr>
        <w:top w:val="none" w:sz="0" w:space="0" w:color="auto"/>
        <w:left w:val="none" w:sz="0" w:space="0" w:color="auto"/>
        <w:bottom w:val="none" w:sz="0" w:space="0" w:color="auto"/>
        <w:right w:val="none" w:sz="0" w:space="0" w:color="auto"/>
      </w:divBdr>
    </w:div>
    <w:div w:id="57435545">
      <w:bodyDiv w:val="1"/>
      <w:marLeft w:val="0"/>
      <w:marRight w:val="0"/>
      <w:marTop w:val="0"/>
      <w:marBottom w:val="0"/>
      <w:divBdr>
        <w:top w:val="none" w:sz="0" w:space="0" w:color="auto"/>
        <w:left w:val="none" w:sz="0" w:space="0" w:color="auto"/>
        <w:bottom w:val="none" w:sz="0" w:space="0" w:color="auto"/>
        <w:right w:val="none" w:sz="0" w:space="0" w:color="auto"/>
      </w:divBdr>
      <w:divsChild>
        <w:div w:id="1220246612">
          <w:marLeft w:val="0"/>
          <w:marRight w:val="0"/>
          <w:marTop w:val="0"/>
          <w:marBottom w:val="120"/>
          <w:divBdr>
            <w:top w:val="none" w:sz="0" w:space="0" w:color="auto"/>
            <w:left w:val="none" w:sz="0" w:space="0" w:color="auto"/>
            <w:bottom w:val="none" w:sz="0" w:space="0" w:color="auto"/>
            <w:right w:val="none" w:sz="0" w:space="0" w:color="auto"/>
          </w:divBdr>
        </w:div>
        <w:div w:id="1522011568">
          <w:marLeft w:val="0"/>
          <w:marRight w:val="0"/>
          <w:marTop w:val="0"/>
          <w:marBottom w:val="120"/>
          <w:divBdr>
            <w:top w:val="none" w:sz="0" w:space="0" w:color="auto"/>
            <w:left w:val="none" w:sz="0" w:space="0" w:color="auto"/>
            <w:bottom w:val="none" w:sz="0" w:space="0" w:color="auto"/>
            <w:right w:val="none" w:sz="0" w:space="0" w:color="auto"/>
          </w:divBdr>
        </w:div>
        <w:div w:id="1754857558">
          <w:marLeft w:val="0"/>
          <w:marRight w:val="0"/>
          <w:marTop w:val="0"/>
          <w:marBottom w:val="120"/>
          <w:divBdr>
            <w:top w:val="none" w:sz="0" w:space="0" w:color="auto"/>
            <w:left w:val="none" w:sz="0" w:space="0" w:color="auto"/>
            <w:bottom w:val="none" w:sz="0" w:space="0" w:color="auto"/>
            <w:right w:val="none" w:sz="0" w:space="0" w:color="auto"/>
          </w:divBdr>
        </w:div>
        <w:div w:id="2104715251">
          <w:marLeft w:val="0"/>
          <w:marRight w:val="0"/>
          <w:marTop w:val="0"/>
          <w:marBottom w:val="120"/>
          <w:divBdr>
            <w:top w:val="none" w:sz="0" w:space="0" w:color="auto"/>
            <w:left w:val="none" w:sz="0" w:space="0" w:color="auto"/>
            <w:bottom w:val="none" w:sz="0" w:space="0" w:color="auto"/>
            <w:right w:val="none" w:sz="0" w:space="0" w:color="auto"/>
          </w:divBdr>
        </w:div>
      </w:divsChild>
    </w:div>
    <w:div w:id="104421248">
      <w:bodyDiv w:val="1"/>
      <w:marLeft w:val="0"/>
      <w:marRight w:val="0"/>
      <w:marTop w:val="0"/>
      <w:marBottom w:val="0"/>
      <w:divBdr>
        <w:top w:val="none" w:sz="0" w:space="0" w:color="auto"/>
        <w:left w:val="none" w:sz="0" w:space="0" w:color="auto"/>
        <w:bottom w:val="none" w:sz="0" w:space="0" w:color="auto"/>
        <w:right w:val="none" w:sz="0" w:space="0" w:color="auto"/>
      </w:divBdr>
      <w:divsChild>
        <w:div w:id="1715543080">
          <w:marLeft w:val="0"/>
          <w:marRight w:val="0"/>
          <w:marTop w:val="0"/>
          <w:marBottom w:val="120"/>
          <w:divBdr>
            <w:top w:val="none" w:sz="0" w:space="0" w:color="auto"/>
            <w:left w:val="none" w:sz="0" w:space="0" w:color="auto"/>
            <w:bottom w:val="none" w:sz="0" w:space="0" w:color="auto"/>
            <w:right w:val="none" w:sz="0" w:space="0" w:color="auto"/>
          </w:divBdr>
        </w:div>
        <w:div w:id="1014652681">
          <w:marLeft w:val="0"/>
          <w:marRight w:val="0"/>
          <w:marTop w:val="0"/>
          <w:marBottom w:val="120"/>
          <w:divBdr>
            <w:top w:val="none" w:sz="0" w:space="0" w:color="auto"/>
            <w:left w:val="none" w:sz="0" w:space="0" w:color="auto"/>
            <w:bottom w:val="none" w:sz="0" w:space="0" w:color="auto"/>
            <w:right w:val="none" w:sz="0" w:space="0" w:color="auto"/>
          </w:divBdr>
        </w:div>
      </w:divsChild>
    </w:div>
    <w:div w:id="128667605">
      <w:bodyDiv w:val="1"/>
      <w:marLeft w:val="0"/>
      <w:marRight w:val="0"/>
      <w:marTop w:val="0"/>
      <w:marBottom w:val="0"/>
      <w:divBdr>
        <w:top w:val="none" w:sz="0" w:space="0" w:color="auto"/>
        <w:left w:val="none" w:sz="0" w:space="0" w:color="auto"/>
        <w:bottom w:val="none" w:sz="0" w:space="0" w:color="auto"/>
        <w:right w:val="none" w:sz="0" w:space="0" w:color="auto"/>
      </w:divBdr>
      <w:divsChild>
        <w:div w:id="1974172778">
          <w:marLeft w:val="0"/>
          <w:marRight w:val="0"/>
          <w:marTop w:val="0"/>
          <w:marBottom w:val="120"/>
          <w:divBdr>
            <w:top w:val="none" w:sz="0" w:space="0" w:color="auto"/>
            <w:left w:val="none" w:sz="0" w:space="0" w:color="auto"/>
            <w:bottom w:val="none" w:sz="0" w:space="0" w:color="auto"/>
            <w:right w:val="none" w:sz="0" w:space="0" w:color="auto"/>
          </w:divBdr>
        </w:div>
        <w:div w:id="773016468">
          <w:marLeft w:val="0"/>
          <w:marRight w:val="0"/>
          <w:marTop w:val="0"/>
          <w:marBottom w:val="120"/>
          <w:divBdr>
            <w:top w:val="none" w:sz="0" w:space="0" w:color="auto"/>
            <w:left w:val="none" w:sz="0" w:space="0" w:color="auto"/>
            <w:bottom w:val="none" w:sz="0" w:space="0" w:color="auto"/>
            <w:right w:val="none" w:sz="0" w:space="0" w:color="auto"/>
          </w:divBdr>
        </w:div>
      </w:divsChild>
    </w:div>
    <w:div w:id="184828299">
      <w:bodyDiv w:val="1"/>
      <w:marLeft w:val="0"/>
      <w:marRight w:val="0"/>
      <w:marTop w:val="0"/>
      <w:marBottom w:val="0"/>
      <w:divBdr>
        <w:top w:val="none" w:sz="0" w:space="0" w:color="auto"/>
        <w:left w:val="none" w:sz="0" w:space="0" w:color="auto"/>
        <w:bottom w:val="none" w:sz="0" w:space="0" w:color="auto"/>
        <w:right w:val="none" w:sz="0" w:space="0" w:color="auto"/>
      </w:divBdr>
      <w:divsChild>
        <w:div w:id="1126629646">
          <w:marLeft w:val="0"/>
          <w:marRight w:val="0"/>
          <w:marTop w:val="0"/>
          <w:marBottom w:val="180"/>
          <w:divBdr>
            <w:top w:val="none" w:sz="0" w:space="0" w:color="auto"/>
            <w:left w:val="none" w:sz="0" w:space="0" w:color="auto"/>
            <w:bottom w:val="none" w:sz="0" w:space="0" w:color="auto"/>
            <w:right w:val="none" w:sz="0" w:space="0" w:color="auto"/>
          </w:divBdr>
        </w:div>
      </w:divsChild>
    </w:div>
    <w:div w:id="191305279">
      <w:bodyDiv w:val="1"/>
      <w:marLeft w:val="0"/>
      <w:marRight w:val="0"/>
      <w:marTop w:val="0"/>
      <w:marBottom w:val="0"/>
      <w:divBdr>
        <w:top w:val="none" w:sz="0" w:space="0" w:color="auto"/>
        <w:left w:val="none" w:sz="0" w:space="0" w:color="auto"/>
        <w:bottom w:val="none" w:sz="0" w:space="0" w:color="auto"/>
        <w:right w:val="none" w:sz="0" w:space="0" w:color="auto"/>
      </w:divBdr>
    </w:div>
    <w:div w:id="311957258">
      <w:bodyDiv w:val="1"/>
      <w:marLeft w:val="0"/>
      <w:marRight w:val="0"/>
      <w:marTop w:val="0"/>
      <w:marBottom w:val="0"/>
      <w:divBdr>
        <w:top w:val="none" w:sz="0" w:space="0" w:color="auto"/>
        <w:left w:val="none" w:sz="0" w:space="0" w:color="auto"/>
        <w:bottom w:val="none" w:sz="0" w:space="0" w:color="auto"/>
        <w:right w:val="none" w:sz="0" w:space="0" w:color="auto"/>
      </w:divBdr>
    </w:div>
    <w:div w:id="353381862">
      <w:bodyDiv w:val="1"/>
      <w:marLeft w:val="0"/>
      <w:marRight w:val="0"/>
      <w:marTop w:val="0"/>
      <w:marBottom w:val="0"/>
      <w:divBdr>
        <w:top w:val="none" w:sz="0" w:space="0" w:color="auto"/>
        <w:left w:val="none" w:sz="0" w:space="0" w:color="auto"/>
        <w:bottom w:val="none" w:sz="0" w:space="0" w:color="auto"/>
        <w:right w:val="none" w:sz="0" w:space="0" w:color="auto"/>
      </w:divBdr>
    </w:div>
    <w:div w:id="385220926">
      <w:bodyDiv w:val="1"/>
      <w:marLeft w:val="0"/>
      <w:marRight w:val="0"/>
      <w:marTop w:val="0"/>
      <w:marBottom w:val="0"/>
      <w:divBdr>
        <w:top w:val="none" w:sz="0" w:space="0" w:color="auto"/>
        <w:left w:val="none" w:sz="0" w:space="0" w:color="auto"/>
        <w:bottom w:val="none" w:sz="0" w:space="0" w:color="auto"/>
        <w:right w:val="none" w:sz="0" w:space="0" w:color="auto"/>
      </w:divBdr>
    </w:div>
    <w:div w:id="426198256">
      <w:bodyDiv w:val="1"/>
      <w:marLeft w:val="0"/>
      <w:marRight w:val="0"/>
      <w:marTop w:val="0"/>
      <w:marBottom w:val="0"/>
      <w:divBdr>
        <w:top w:val="none" w:sz="0" w:space="0" w:color="auto"/>
        <w:left w:val="none" w:sz="0" w:space="0" w:color="auto"/>
        <w:bottom w:val="none" w:sz="0" w:space="0" w:color="auto"/>
        <w:right w:val="none" w:sz="0" w:space="0" w:color="auto"/>
      </w:divBdr>
    </w:div>
    <w:div w:id="497694536">
      <w:bodyDiv w:val="1"/>
      <w:marLeft w:val="0"/>
      <w:marRight w:val="0"/>
      <w:marTop w:val="0"/>
      <w:marBottom w:val="0"/>
      <w:divBdr>
        <w:top w:val="none" w:sz="0" w:space="0" w:color="auto"/>
        <w:left w:val="none" w:sz="0" w:space="0" w:color="auto"/>
        <w:bottom w:val="none" w:sz="0" w:space="0" w:color="auto"/>
        <w:right w:val="none" w:sz="0" w:space="0" w:color="auto"/>
      </w:divBdr>
    </w:div>
    <w:div w:id="517426953">
      <w:bodyDiv w:val="1"/>
      <w:marLeft w:val="0"/>
      <w:marRight w:val="0"/>
      <w:marTop w:val="0"/>
      <w:marBottom w:val="0"/>
      <w:divBdr>
        <w:top w:val="none" w:sz="0" w:space="0" w:color="auto"/>
        <w:left w:val="none" w:sz="0" w:space="0" w:color="auto"/>
        <w:bottom w:val="none" w:sz="0" w:space="0" w:color="auto"/>
        <w:right w:val="none" w:sz="0" w:space="0" w:color="auto"/>
      </w:divBdr>
    </w:div>
    <w:div w:id="592474922">
      <w:bodyDiv w:val="1"/>
      <w:marLeft w:val="0"/>
      <w:marRight w:val="0"/>
      <w:marTop w:val="0"/>
      <w:marBottom w:val="0"/>
      <w:divBdr>
        <w:top w:val="none" w:sz="0" w:space="0" w:color="auto"/>
        <w:left w:val="none" w:sz="0" w:space="0" w:color="auto"/>
        <w:bottom w:val="none" w:sz="0" w:space="0" w:color="auto"/>
        <w:right w:val="none" w:sz="0" w:space="0" w:color="auto"/>
      </w:divBdr>
      <w:divsChild>
        <w:div w:id="1526988824">
          <w:marLeft w:val="0"/>
          <w:marRight w:val="0"/>
          <w:marTop w:val="0"/>
          <w:marBottom w:val="180"/>
          <w:divBdr>
            <w:top w:val="none" w:sz="0" w:space="0" w:color="auto"/>
            <w:left w:val="none" w:sz="0" w:space="0" w:color="auto"/>
            <w:bottom w:val="none" w:sz="0" w:space="0" w:color="auto"/>
            <w:right w:val="none" w:sz="0" w:space="0" w:color="auto"/>
          </w:divBdr>
        </w:div>
      </w:divsChild>
    </w:div>
    <w:div w:id="599678239">
      <w:bodyDiv w:val="1"/>
      <w:marLeft w:val="0"/>
      <w:marRight w:val="0"/>
      <w:marTop w:val="0"/>
      <w:marBottom w:val="0"/>
      <w:divBdr>
        <w:top w:val="none" w:sz="0" w:space="0" w:color="auto"/>
        <w:left w:val="none" w:sz="0" w:space="0" w:color="auto"/>
        <w:bottom w:val="none" w:sz="0" w:space="0" w:color="auto"/>
        <w:right w:val="none" w:sz="0" w:space="0" w:color="auto"/>
      </w:divBdr>
    </w:div>
    <w:div w:id="620917535">
      <w:bodyDiv w:val="1"/>
      <w:marLeft w:val="0"/>
      <w:marRight w:val="0"/>
      <w:marTop w:val="0"/>
      <w:marBottom w:val="0"/>
      <w:divBdr>
        <w:top w:val="none" w:sz="0" w:space="0" w:color="auto"/>
        <w:left w:val="none" w:sz="0" w:space="0" w:color="auto"/>
        <w:bottom w:val="none" w:sz="0" w:space="0" w:color="auto"/>
        <w:right w:val="none" w:sz="0" w:space="0" w:color="auto"/>
      </w:divBdr>
    </w:div>
    <w:div w:id="624048093">
      <w:bodyDiv w:val="1"/>
      <w:marLeft w:val="0"/>
      <w:marRight w:val="0"/>
      <w:marTop w:val="0"/>
      <w:marBottom w:val="0"/>
      <w:divBdr>
        <w:top w:val="none" w:sz="0" w:space="0" w:color="auto"/>
        <w:left w:val="none" w:sz="0" w:space="0" w:color="auto"/>
        <w:bottom w:val="none" w:sz="0" w:space="0" w:color="auto"/>
        <w:right w:val="none" w:sz="0" w:space="0" w:color="auto"/>
      </w:divBdr>
    </w:div>
    <w:div w:id="630325698">
      <w:bodyDiv w:val="1"/>
      <w:marLeft w:val="0"/>
      <w:marRight w:val="0"/>
      <w:marTop w:val="0"/>
      <w:marBottom w:val="0"/>
      <w:divBdr>
        <w:top w:val="none" w:sz="0" w:space="0" w:color="auto"/>
        <w:left w:val="none" w:sz="0" w:space="0" w:color="auto"/>
        <w:bottom w:val="none" w:sz="0" w:space="0" w:color="auto"/>
        <w:right w:val="none" w:sz="0" w:space="0" w:color="auto"/>
      </w:divBdr>
    </w:div>
    <w:div w:id="642078833">
      <w:bodyDiv w:val="1"/>
      <w:marLeft w:val="0"/>
      <w:marRight w:val="0"/>
      <w:marTop w:val="0"/>
      <w:marBottom w:val="0"/>
      <w:divBdr>
        <w:top w:val="none" w:sz="0" w:space="0" w:color="auto"/>
        <w:left w:val="none" w:sz="0" w:space="0" w:color="auto"/>
        <w:bottom w:val="none" w:sz="0" w:space="0" w:color="auto"/>
        <w:right w:val="none" w:sz="0" w:space="0" w:color="auto"/>
      </w:divBdr>
      <w:divsChild>
        <w:div w:id="1205630785">
          <w:marLeft w:val="0"/>
          <w:marRight w:val="0"/>
          <w:marTop w:val="300"/>
          <w:marBottom w:val="300"/>
          <w:divBdr>
            <w:top w:val="none" w:sz="0" w:space="0" w:color="auto"/>
            <w:left w:val="none" w:sz="0" w:space="0" w:color="auto"/>
            <w:bottom w:val="none" w:sz="0" w:space="0" w:color="auto"/>
            <w:right w:val="none" w:sz="0" w:space="0" w:color="auto"/>
          </w:divBdr>
          <w:divsChild>
            <w:div w:id="902987300">
              <w:marLeft w:val="0"/>
              <w:marRight w:val="0"/>
              <w:marTop w:val="0"/>
              <w:marBottom w:val="0"/>
              <w:divBdr>
                <w:top w:val="none" w:sz="0" w:space="0" w:color="auto"/>
                <w:left w:val="none" w:sz="0" w:space="0" w:color="auto"/>
                <w:bottom w:val="none" w:sz="0" w:space="0" w:color="auto"/>
                <w:right w:val="none" w:sz="0" w:space="0" w:color="auto"/>
              </w:divBdr>
              <w:divsChild>
                <w:div w:id="984745389">
                  <w:marLeft w:val="0"/>
                  <w:marRight w:val="0"/>
                  <w:marTop w:val="0"/>
                  <w:marBottom w:val="0"/>
                  <w:divBdr>
                    <w:top w:val="none" w:sz="0" w:space="0" w:color="auto"/>
                    <w:left w:val="none" w:sz="0" w:space="0" w:color="auto"/>
                    <w:bottom w:val="none" w:sz="0" w:space="0" w:color="auto"/>
                    <w:right w:val="none" w:sz="0" w:space="0" w:color="auto"/>
                  </w:divBdr>
                  <w:divsChild>
                    <w:div w:id="3760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824179">
      <w:bodyDiv w:val="1"/>
      <w:marLeft w:val="0"/>
      <w:marRight w:val="0"/>
      <w:marTop w:val="0"/>
      <w:marBottom w:val="0"/>
      <w:divBdr>
        <w:top w:val="none" w:sz="0" w:space="0" w:color="auto"/>
        <w:left w:val="none" w:sz="0" w:space="0" w:color="auto"/>
        <w:bottom w:val="none" w:sz="0" w:space="0" w:color="auto"/>
        <w:right w:val="none" w:sz="0" w:space="0" w:color="auto"/>
      </w:divBdr>
      <w:divsChild>
        <w:div w:id="1701932289">
          <w:marLeft w:val="0"/>
          <w:marRight w:val="0"/>
          <w:marTop w:val="0"/>
          <w:marBottom w:val="120"/>
          <w:divBdr>
            <w:top w:val="none" w:sz="0" w:space="0" w:color="auto"/>
            <w:left w:val="none" w:sz="0" w:space="0" w:color="auto"/>
            <w:bottom w:val="none" w:sz="0" w:space="0" w:color="auto"/>
            <w:right w:val="none" w:sz="0" w:space="0" w:color="auto"/>
          </w:divBdr>
        </w:div>
        <w:div w:id="1537616553">
          <w:marLeft w:val="0"/>
          <w:marRight w:val="0"/>
          <w:marTop w:val="0"/>
          <w:marBottom w:val="120"/>
          <w:divBdr>
            <w:top w:val="none" w:sz="0" w:space="0" w:color="auto"/>
            <w:left w:val="none" w:sz="0" w:space="0" w:color="auto"/>
            <w:bottom w:val="none" w:sz="0" w:space="0" w:color="auto"/>
            <w:right w:val="none" w:sz="0" w:space="0" w:color="auto"/>
          </w:divBdr>
        </w:div>
      </w:divsChild>
    </w:div>
    <w:div w:id="713891409">
      <w:bodyDiv w:val="1"/>
      <w:marLeft w:val="0"/>
      <w:marRight w:val="0"/>
      <w:marTop w:val="0"/>
      <w:marBottom w:val="0"/>
      <w:divBdr>
        <w:top w:val="none" w:sz="0" w:space="0" w:color="auto"/>
        <w:left w:val="none" w:sz="0" w:space="0" w:color="auto"/>
        <w:bottom w:val="none" w:sz="0" w:space="0" w:color="auto"/>
        <w:right w:val="none" w:sz="0" w:space="0" w:color="auto"/>
      </w:divBdr>
    </w:div>
    <w:div w:id="728919511">
      <w:bodyDiv w:val="1"/>
      <w:marLeft w:val="0"/>
      <w:marRight w:val="0"/>
      <w:marTop w:val="0"/>
      <w:marBottom w:val="0"/>
      <w:divBdr>
        <w:top w:val="none" w:sz="0" w:space="0" w:color="auto"/>
        <w:left w:val="none" w:sz="0" w:space="0" w:color="auto"/>
        <w:bottom w:val="none" w:sz="0" w:space="0" w:color="auto"/>
        <w:right w:val="none" w:sz="0" w:space="0" w:color="auto"/>
      </w:divBdr>
    </w:div>
    <w:div w:id="768813217">
      <w:bodyDiv w:val="1"/>
      <w:marLeft w:val="0"/>
      <w:marRight w:val="0"/>
      <w:marTop w:val="0"/>
      <w:marBottom w:val="0"/>
      <w:divBdr>
        <w:top w:val="none" w:sz="0" w:space="0" w:color="auto"/>
        <w:left w:val="none" w:sz="0" w:space="0" w:color="auto"/>
        <w:bottom w:val="none" w:sz="0" w:space="0" w:color="auto"/>
        <w:right w:val="none" w:sz="0" w:space="0" w:color="auto"/>
      </w:divBdr>
      <w:divsChild>
        <w:div w:id="52389390">
          <w:marLeft w:val="0"/>
          <w:marRight w:val="0"/>
          <w:marTop w:val="0"/>
          <w:marBottom w:val="120"/>
          <w:divBdr>
            <w:top w:val="none" w:sz="0" w:space="0" w:color="auto"/>
            <w:left w:val="none" w:sz="0" w:space="0" w:color="auto"/>
            <w:bottom w:val="none" w:sz="0" w:space="0" w:color="auto"/>
            <w:right w:val="none" w:sz="0" w:space="0" w:color="auto"/>
          </w:divBdr>
        </w:div>
        <w:div w:id="1158883679">
          <w:marLeft w:val="0"/>
          <w:marRight w:val="0"/>
          <w:marTop w:val="0"/>
          <w:marBottom w:val="120"/>
          <w:divBdr>
            <w:top w:val="none" w:sz="0" w:space="0" w:color="auto"/>
            <w:left w:val="none" w:sz="0" w:space="0" w:color="auto"/>
            <w:bottom w:val="none" w:sz="0" w:space="0" w:color="auto"/>
            <w:right w:val="none" w:sz="0" w:space="0" w:color="auto"/>
          </w:divBdr>
        </w:div>
      </w:divsChild>
    </w:div>
    <w:div w:id="826171384">
      <w:bodyDiv w:val="1"/>
      <w:marLeft w:val="0"/>
      <w:marRight w:val="0"/>
      <w:marTop w:val="0"/>
      <w:marBottom w:val="0"/>
      <w:divBdr>
        <w:top w:val="none" w:sz="0" w:space="0" w:color="auto"/>
        <w:left w:val="none" w:sz="0" w:space="0" w:color="auto"/>
        <w:bottom w:val="none" w:sz="0" w:space="0" w:color="auto"/>
        <w:right w:val="none" w:sz="0" w:space="0" w:color="auto"/>
      </w:divBdr>
      <w:divsChild>
        <w:div w:id="1386686411">
          <w:marLeft w:val="0"/>
          <w:marRight w:val="0"/>
          <w:marTop w:val="0"/>
          <w:marBottom w:val="120"/>
          <w:divBdr>
            <w:top w:val="none" w:sz="0" w:space="0" w:color="auto"/>
            <w:left w:val="none" w:sz="0" w:space="0" w:color="auto"/>
            <w:bottom w:val="none" w:sz="0" w:space="0" w:color="auto"/>
            <w:right w:val="none" w:sz="0" w:space="0" w:color="auto"/>
          </w:divBdr>
        </w:div>
        <w:div w:id="407772515">
          <w:marLeft w:val="0"/>
          <w:marRight w:val="0"/>
          <w:marTop w:val="0"/>
          <w:marBottom w:val="120"/>
          <w:divBdr>
            <w:top w:val="none" w:sz="0" w:space="0" w:color="auto"/>
            <w:left w:val="none" w:sz="0" w:space="0" w:color="auto"/>
            <w:bottom w:val="none" w:sz="0" w:space="0" w:color="auto"/>
            <w:right w:val="none" w:sz="0" w:space="0" w:color="auto"/>
          </w:divBdr>
        </w:div>
        <w:div w:id="1991399193">
          <w:marLeft w:val="0"/>
          <w:marRight w:val="0"/>
          <w:marTop w:val="0"/>
          <w:marBottom w:val="120"/>
          <w:divBdr>
            <w:top w:val="none" w:sz="0" w:space="0" w:color="auto"/>
            <w:left w:val="none" w:sz="0" w:space="0" w:color="auto"/>
            <w:bottom w:val="none" w:sz="0" w:space="0" w:color="auto"/>
            <w:right w:val="none" w:sz="0" w:space="0" w:color="auto"/>
          </w:divBdr>
        </w:div>
        <w:div w:id="1876383931">
          <w:marLeft w:val="0"/>
          <w:marRight w:val="0"/>
          <w:marTop w:val="0"/>
          <w:marBottom w:val="120"/>
          <w:divBdr>
            <w:top w:val="none" w:sz="0" w:space="0" w:color="auto"/>
            <w:left w:val="none" w:sz="0" w:space="0" w:color="auto"/>
            <w:bottom w:val="none" w:sz="0" w:space="0" w:color="auto"/>
            <w:right w:val="none" w:sz="0" w:space="0" w:color="auto"/>
          </w:divBdr>
        </w:div>
        <w:div w:id="458496597">
          <w:marLeft w:val="0"/>
          <w:marRight w:val="0"/>
          <w:marTop w:val="0"/>
          <w:marBottom w:val="120"/>
          <w:divBdr>
            <w:top w:val="none" w:sz="0" w:space="0" w:color="auto"/>
            <w:left w:val="none" w:sz="0" w:space="0" w:color="auto"/>
            <w:bottom w:val="none" w:sz="0" w:space="0" w:color="auto"/>
            <w:right w:val="none" w:sz="0" w:space="0" w:color="auto"/>
          </w:divBdr>
        </w:div>
      </w:divsChild>
    </w:div>
    <w:div w:id="836070483">
      <w:bodyDiv w:val="1"/>
      <w:marLeft w:val="0"/>
      <w:marRight w:val="0"/>
      <w:marTop w:val="0"/>
      <w:marBottom w:val="0"/>
      <w:divBdr>
        <w:top w:val="none" w:sz="0" w:space="0" w:color="auto"/>
        <w:left w:val="none" w:sz="0" w:space="0" w:color="auto"/>
        <w:bottom w:val="none" w:sz="0" w:space="0" w:color="auto"/>
        <w:right w:val="none" w:sz="0" w:space="0" w:color="auto"/>
      </w:divBdr>
      <w:divsChild>
        <w:div w:id="1231188381">
          <w:marLeft w:val="0"/>
          <w:marRight w:val="0"/>
          <w:marTop w:val="0"/>
          <w:marBottom w:val="120"/>
          <w:divBdr>
            <w:top w:val="none" w:sz="0" w:space="0" w:color="auto"/>
            <w:left w:val="none" w:sz="0" w:space="0" w:color="auto"/>
            <w:bottom w:val="none" w:sz="0" w:space="0" w:color="auto"/>
            <w:right w:val="none" w:sz="0" w:space="0" w:color="auto"/>
          </w:divBdr>
        </w:div>
        <w:div w:id="756635038">
          <w:marLeft w:val="0"/>
          <w:marRight w:val="0"/>
          <w:marTop w:val="0"/>
          <w:marBottom w:val="120"/>
          <w:divBdr>
            <w:top w:val="none" w:sz="0" w:space="0" w:color="auto"/>
            <w:left w:val="none" w:sz="0" w:space="0" w:color="auto"/>
            <w:bottom w:val="none" w:sz="0" w:space="0" w:color="auto"/>
            <w:right w:val="none" w:sz="0" w:space="0" w:color="auto"/>
          </w:divBdr>
        </w:div>
      </w:divsChild>
    </w:div>
    <w:div w:id="874847166">
      <w:bodyDiv w:val="1"/>
      <w:marLeft w:val="0"/>
      <w:marRight w:val="0"/>
      <w:marTop w:val="0"/>
      <w:marBottom w:val="0"/>
      <w:divBdr>
        <w:top w:val="none" w:sz="0" w:space="0" w:color="auto"/>
        <w:left w:val="none" w:sz="0" w:space="0" w:color="auto"/>
        <w:bottom w:val="none" w:sz="0" w:space="0" w:color="auto"/>
        <w:right w:val="none" w:sz="0" w:space="0" w:color="auto"/>
      </w:divBdr>
    </w:div>
    <w:div w:id="1003632818">
      <w:bodyDiv w:val="1"/>
      <w:marLeft w:val="0"/>
      <w:marRight w:val="0"/>
      <w:marTop w:val="0"/>
      <w:marBottom w:val="0"/>
      <w:divBdr>
        <w:top w:val="none" w:sz="0" w:space="0" w:color="auto"/>
        <w:left w:val="none" w:sz="0" w:space="0" w:color="auto"/>
        <w:bottom w:val="none" w:sz="0" w:space="0" w:color="auto"/>
        <w:right w:val="none" w:sz="0" w:space="0" w:color="auto"/>
      </w:divBdr>
    </w:div>
    <w:div w:id="10779401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983">
          <w:marLeft w:val="0"/>
          <w:marRight w:val="0"/>
          <w:marTop w:val="0"/>
          <w:marBottom w:val="0"/>
          <w:divBdr>
            <w:top w:val="none" w:sz="0" w:space="0" w:color="auto"/>
            <w:left w:val="none" w:sz="0" w:space="0" w:color="auto"/>
            <w:bottom w:val="none" w:sz="0" w:space="0" w:color="auto"/>
            <w:right w:val="none" w:sz="0" w:space="0" w:color="auto"/>
          </w:divBdr>
          <w:divsChild>
            <w:div w:id="1783383609">
              <w:marLeft w:val="0"/>
              <w:marRight w:val="0"/>
              <w:marTop w:val="0"/>
              <w:marBottom w:val="120"/>
              <w:divBdr>
                <w:top w:val="none" w:sz="0" w:space="0" w:color="auto"/>
                <w:left w:val="none" w:sz="0" w:space="0" w:color="auto"/>
                <w:bottom w:val="none" w:sz="0" w:space="0" w:color="auto"/>
                <w:right w:val="none" w:sz="0" w:space="0" w:color="auto"/>
              </w:divBdr>
            </w:div>
            <w:div w:id="581374094">
              <w:marLeft w:val="0"/>
              <w:marRight w:val="0"/>
              <w:marTop w:val="0"/>
              <w:marBottom w:val="120"/>
              <w:divBdr>
                <w:top w:val="none" w:sz="0" w:space="0" w:color="auto"/>
                <w:left w:val="none" w:sz="0" w:space="0" w:color="auto"/>
                <w:bottom w:val="none" w:sz="0" w:space="0" w:color="auto"/>
                <w:right w:val="none" w:sz="0" w:space="0" w:color="auto"/>
              </w:divBdr>
            </w:div>
            <w:div w:id="659888012">
              <w:marLeft w:val="0"/>
              <w:marRight w:val="0"/>
              <w:marTop w:val="0"/>
              <w:marBottom w:val="120"/>
              <w:divBdr>
                <w:top w:val="none" w:sz="0" w:space="0" w:color="auto"/>
                <w:left w:val="none" w:sz="0" w:space="0" w:color="auto"/>
                <w:bottom w:val="none" w:sz="0" w:space="0" w:color="auto"/>
                <w:right w:val="none" w:sz="0" w:space="0" w:color="auto"/>
              </w:divBdr>
            </w:div>
          </w:divsChild>
        </w:div>
        <w:div w:id="2145615793">
          <w:marLeft w:val="0"/>
          <w:marRight w:val="0"/>
          <w:marTop w:val="0"/>
          <w:marBottom w:val="0"/>
          <w:divBdr>
            <w:top w:val="none" w:sz="0" w:space="0" w:color="auto"/>
            <w:left w:val="none" w:sz="0" w:space="0" w:color="auto"/>
            <w:bottom w:val="none" w:sz="0" w:space="0" w:color="auto"/>
            <w:right w:val="none" w:sz="0" w:space="0" w:color="auto"/>
          </w:divBdr>
          <w:divsChild>
            <w:div w:id="1066147993">
              <w:marLeft w:val="0"/>
              <w:marRight w:val="0"/>
              <w:marTop w:val="0"/>
              <w:marBottom w:val="120"/>
              <w:divBdr>
                <w:top w:val="none" w:sz="0" w:space="0" w:color="auto"/>
                <w:left w:val="none" w:sz="0" w:space="0" w:color="auto"/>
                <w:bottom w:val="none" w:sz="0" w:space="0" w:color="auto"/>
                <w:right w:val="none" w:sz="0" w:space="0" w:color="auto"/>
              </w:divBdr>
            </w:div>
            <w:div w:id="646858603">
              <w:marLeft w:val="0"/>
              <w:marRight w:val="0"/>
              <w:marTop w:val="0"/>
              <w:marBottom w:val="120"/>
              <w:divBdr>
                <w:top w:val="none" w:sz="0" w:space="0" w:color="auto"/>
                <w:left w:val="none" w:sz="0" w:space="0" w:color="auto"/>
                <w:bottom w:val="none" w:sz="0" w:space="0" w:color="auto"/>
                <w:right w:val="none" w:sz="0" w:space="0" w:color="auto"/>
              </w:divBdr>
            </w:div>
          </w:divsChild>
        </w:div>
        <w:div w:id="2059352190">
          <w:marLeft w:val="0"/>
          <w:marRight w:val="0"/>
          <w:marTop w:val="0"/>
          <w:marBottom w:val="0"/>
          <w:divBdr>
            <w:top w:val="none" w:sz="0" w:space="0" w:color="auto"/>
            <w:left w:val="none" w:sz="0" w:space="0" w:color="auto"/>
            <w:bottom w:val="none" w:sz="0" w:space="0" w:color="auto"/>
            <w:right w:val="none" w:sz="0" w:space="0" w:color="auto"/>
          </w:divBdr>
          <w:divsChild>
            <w:div w:id="1299798055">
              <w:marLeft w:val="0"/>
              <w:marRight w:val="0"/>
              <w:marTop w:val="0"/>
              <w:marBottom w:val="120"/>
              <w:divBdr>
                <w:top w:val="none" w:sz="0" w:space="0" w:color="auto"/>
                <w:left w:val="none" w:sz="0" w:space="0" w:color="auto"/>
                <w:bottom w:val="none" w:sz="0" w:space="0" w:color="auto"/>
                <w:right w:val="none" w:sz="0" w:space="0" w:color="auto"/>
              </w:divBdr>
            </w:div>
            <w:div w:id="17202053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7382067">
      <w:bodyDiv w:val="1"/>
      <w:marLeft w:val="0"/>
      <w:marRight w:val="0"/>
      <w:marTop w:val="0"/>
      <w:marBottom w:val="0"/>
      <w:divBdr>
        <w:top w:val="none" w:sz="0" w:space="0" w:color="auto"/>
        <w:left w:val="none" w:sz="0" w:space="0" w:color="auto"/>
        <w:bottom w:val="none" w:sz="0" w:space="0" w:color="auto"/>
        <w:right w:val="none" w:sz="0" w:space="0" w:color="auto"/>
      </w:divBdr>
    </w:div>
    <w:div w:id="1111052178">
      <w:bodyDiv w:val="1"/>
      <w:marLeft w:val="0"/>
      <w:marRight w:val="0"/>
      <w:marTop w:val="0"/>
      <w:marBottom w:val="0"/>
      <w:divBdr>
        <w:top w:val="none" w:sz="0" w:space="0" w:color="auto"/>
        <w:left w:val="none" w:sz="0" w:space="0" w:color="auto"/>
        <w:bottom w:val="none" w:sz="0" w:space="0" w:color="auto"/>
        <w:right w:val="none" w:sz="0" w:space="0" w:color="auto"/>
      </w:divBdr>
    </w:div>
    <w:div w:id="1137331992">
      <w:bodyDiv w:val="1"/>
      <w:marLeft w:val="0"/>
      <w:marRight w:val="0"/>
      <w:marTop w:val="0"/>
      <w:marBottom w:val="0"/>
      <w:divBdr>
        <w:top w:val="none" w:sz="0" w:space="0" w:color="auto"/>
        <w:left w:val="none" w:sz="0" w:space="0" w:color="auto"/>
        <w:bottom w:val="none" w:sz="0" w:space="0" w:color="auto"/>
        <w:right w:val="none" w:sz="0" w:space="0" w:color="auto"/>
      </w:divBdr>
    </w:div>
    <w:div w:id="1199860030">
      <w:bodyDiv w:val="1"/>
      <w:marLeft w:val="0"/>
      <w:marRight w:val="0"/>
      <w:marTop w:val="0"/>
      <w:marBottom w:val="0"/>
      <w:divBdr>
        <w:top w:val="none" w:sz="0" w:space="0" w:color="auto"/>
        <w:left w:val="none" w:sz="0" w:space="0" w:color="auto"/>
        <w:bottom w:val="none" w:sz="0" w:space="0" w:color="auto"/>
        <w:right w:val="none" w:sz="0" w:space="0" w:color="auto"/>
      </w:divBdr>
    </w:div>
    <w:div w:id="1218787268">
      <w:bodyDiv w:val="1"/>
      <w:marLeft w:val="0"/>
      <w:marRight w:val="0"/>
      <w:marTop w:val="0"/>
      <w:marBottom w:val="0"/>
      <w:divBdr>
        <w:top w:val="none" w:sz="0" w:space="0" w:color="auto"/>
        <w:left w:val="none" w:sz="0" w:space="0" w:color="auto"/>
        <w:bottom w:val="none" w:sz="0" w:space="0" w:color="auto"/>
        <w:right w:val="none" w:sz="0" w:space="0" w:color="auto"/>
      </w:divBdr>
    </w:div>
    <w:div w:id="1246495919">
      <w:bodyDiv w:val="1"/>
      <w:marLeft w:val="0"/>
      <w:marRight w:val="0"/>
      <w:marTop w:val="0"/>
      <w:marBottom w:val="0"/>
      <w:divBdr>
        <w:top w:val="none" w:sz="0" w:space="0" w:color="auto"/>
        <w:left w:val="none" w:sz="0" w:space="0" w:color="auto"/>
        <w:bottom w:val="none" w:sz="0" w:space="0" w:color="auto"/>
        <w:right w:val="none" w:sz="0" w:space="0" w:color="auto"/>
      </w:divBdr>
    </w:div>
    <w:div w:id="1259824888">
      <w:bodyDiv w:val="1"/>
      <w:marLeft w:val="0"/>
      <w:marRight w:val="0"/>
      <w:marTop w:val="0"/>
      <w:marBottom w:val="0"/>
      <w:divBdr>
        <w:top w:val="none" w:sz="0" w:space="0" w:color="auto"/>
        <w:left w:val="none" w:sz="0" w:space="0" w:color="auto"/>
        <w:bottom w:val="none" w:sz="0" w:space="0" w:color="auto"/>
        <w:right w:val="none" w:sz="0" w:space="0" w:color="auto"/>
      </w:divBdr>
      <w:divsChild>
        <w:div w:id="978874531">
          <w:marLeft w:val="0"/>
          <w:marRight w:val="0"/>
          <w:marTop w:val="0"/>
          <w:marBottom w:val="180"/>
          <w:divBdr>
            <w:top w:val="none" w:sz="0" w:space="0" w:color="auto"/>
            <w:left w:val="none" w:sz="0" w:space="0" w:color="auto"/>
            <w:bottom w:val="none" w:sz="0" w:space="0" w:color="auto"/>
            <w:right w:val="none" w:sz="0" w:space="0" w:color="auto"/>
          </w:divBdr>
        </w:div>
      </w:divsChild>
    </w:div>
    <w:div w:id="1267078735">
      <w:bodyDiv w:val="1"/>
      <w:marLeft w:val="0"/>
      <w:marRight w:val="0"/>
      <w:marTop w:val="0"/>
      <w:marBottom w:val="0"/>
      <w:divBdr>
        <w:top w:val="none" w:sz="0" w:space="0" w:color="auto"/>
        <w:left w:val="none" w:sz="0" w:space="0" w:color="auto"/>
        <w:bottom w:val="none" w:sz="0" w:space="0" w:color="auto"/>
        <w:right w:val="none" w:sz="0" w:space="0" w:color="auto"/>
      </w:divBdr>
    </w:div>
    <w:div w:id="1311984675">
      <w:bodyDiv w:val="1"/>
      <w:marLeft w:val="0"/>
      <w:marRight w:val="0"/>
      <w:marTop w:val="0"/>
      <w:marBottom w:val="0"/>
      <w:divBdr>
        <w:top w:val="none" w:sz="0" w:space="0" w:color="auto"/>
        <w:left w:val="none" w:sz="0" w:space="0" w:color="auto"/>
        <w:bottom w:val="none" w:sz="0" w:space="0" w:color="auto"/>
        <w:right w:val="none" w:sz="0" w:space="0" w:color="auto"/>
      </w:divBdr>
      <w:divsChild>
        <w:div w:id="1900630655">
          <w:marLeft w:val="0"/>
          <w:marRight w:val="0"/>
          <w:marTop w:val="0"/>
          <w:marBottom w:val="120"/>
          <w:divBdr>
            <w:top w:val="none" w:sz="0" w:space="0" w:color="auto"/>
            <w:left w:val="none" w:sz="0" w:space="0" w:color="auto"/>
            <w:bottom w:val="none" w:sz="0" w:space="0" w:color="auto"/>
            <w:right w:val="none" w:sz="0" w:space="0" w:color="auto"/>
          </w:divBdr>
        </w:div>
        <w:div w:id="1724794333">
          <w:marLeft w:val="0"/>
          <w:marRight w:val="0"/>
          <w:marTop w:val="0"/>
          <w:marBottom w:val="120"/>
          <w:divBdr>
            <w:top w:val="none" w:sz="0" w:space="0" w:color="auto"/>
            <w:left w:val="none" w:sz="0" w:space="0" w:color="auto"/>
            <w:bottom w:val="none" w:sz="0" w:space="0" w:color="auto"/>
            <w:right w:val="none" w:sz="0" w:space="0" w:color="auto"/>
          </w:divBdr>
        </w:div>
      </w:divsChild>
    </w:div>
    <w:div w:id="1313364434">
      <w:bodyDiv w:val="1"/>
      <w:marLeft w:val="0"/>
      <w:marRight w:val="0"/>
      <w:marTop w:val="0"/>
      <w:marBottom w:val="0"/>
      <w:divBdr>
        <w:top w:val="none" w:sz="0" w:space="0" w:color="auto"/>
        <w:left w:val="none" w:sz="0" w:space="0" w:color="auto"/>
        <w:bottom w:val="none" w:sz="0" w:space="0" w:color="auto"/>
        <w:right w:val="none" w:sz="0" w:space="0" w:color="auto"/>
      </w:divBdr>
    </w:div>
    <w:div w:id="1337265656">
      <w:bodyDiv w:val="1"/>
      <w:marLeft w:val="0"/>
      <w:marRight w:val="0"/>
      <w:marTop w:val="0"/>
      <w:marBottom w:val="0"/>
      <w:divBdr>
        <w:top w:val="none" w:sz="0" w:space="0" w:color="auto"/>
        <w:left w:val="none" w:sz="0" w:space="0" w:color="auto"/>
        <w:bottom w:val="none" w:sz="0" w:space="0" w:color="auto"/>
        <w:right w:val="none" w:sz="0" w:space="0" w:color="auto"/>
      </w:divBdr>
    </w:div>
    <w:div w:id="1359089993">
      <w:bodyDiv w:val="1"/>
      <w:marLeft w:val="0"/>
      <w:marRight w:val="0"/>
      <w:marTop w:val="0"/>
      <w:marBottom w:val="0"/>
      <w:divBdr>
        <w:top w:val="none" w:sz="0" w:space="0" w:color="auto"/>
        <w:left w:val="none" w:sz="0" w:space="0" w:color="auto"/>
        <w:bottom w:val="none" w:sz="0" w:space="0" w:color="auto"/>
        <w:right w:val="none" w:sz="0" w:space="0" w:color="auto"/>
      </w:divBdr>
    </w:div>
    <w:div w:id="1377048387">
      <w:bodyDiv w:val="1"/>
      <w:marLeft w:val="0"/>
      <w:marRight w:val="0"/>
      <w:marTop w:val="0"/>
      <w:marBottom w:val="0"/>
      <w:divBdr>
        <w:top w:val="none" w:sz="0" w:space="0" w:color="auto"/>
        <w:left w:val="none" w:sz="0" w:space="0" w:color="auto"/>
        <w:bottom w:val="none" w:sz="0" w:space="0" w:color="auto"/>
        <w:right w:val="none" w:sz="0" w:space="0" w:color="auto"/>
      </w:divBdr>
      <w:divsChild>
        <w:div w:id="486484812">
          <w:marLeft w:val="0"/>
          <w:marRight w:val="0"/>
          <w:marTop w:val="0"/>
          <w:marBottom w:val="120"/>
          <w:divBdr>
            <w:top w:val="none" w:sz="0" w:space="0" w:color="auto"/>
            <w:left w:val="none" w:sz="0" w:space="0" w:color="auto"/>
            <w:bottom w:val="none" w:sz="0" w:space="0" w:color="auto"/>
            <w:right w:val="none" w:sz="0" w:space="0" w:color="auto"/>
          </w:divBdr>
        </w:div>
        <w:div w:id="263616119">
          <w:marLeft w:val="0"/>
          <w:marRight w:val="0"/>
          <w:marTop w:val="0"/>
          <w:marBottom w:val="120"/>
          <w:divBdr>
            <w:top w:val="none" w:sz="0" w:space="0" w:color="auto"/>
            <w:left w:val="none" w:sz="0" w:space="0" w:color="auto"/>
            <w:bottom w:val="none" w:sz="0" w:space="0" w:color="auto"/>
            <w:right w:val="none" w:sz="0" w:space="0" w:color="auto"/>
          </w:divBdr>
        </w:div>
      </w:divsChild>
    </w:div>
    <w:div w:id="1389651360">
      <w:bodyDiv w:val="1"/>
      <w:marLeft w:val="0"/>
      <w:marRight w:val="0"/>
      <w:marTop w:val="0"/>
      <w:marBottom w:val="0"/>
      <w:divBdr>
        <w:top w:val="none" w:sz="0" w:space="0" w:color="auto"/>
        <w:left w:val="none" w:sz="0" w:space="0" w:color="auto"/>
        <w:bottom w:val="none" w:sz="0" w:space="0" w:color="auto"/>
        <w:right w:val="none" w:sz="0" w:space="0" w:color="auto"/>
      </w:divBdr>
    </w:div>
    <w:div w:id="1460760212">
      <w:bodyDiv w:val="1"/>
      <w:marLeft w:val="0"/>
      <w:marRight w:val="0"/>
      <w:marTop w:val="0"/>
      <w:marBottom w:val="0"/>
      <w:divBdr>
        <w:top w:val="none" w:sz="0" w:space="0" w:color="auto"/>
        <w:left w:val="none" w:sz="0" w:space="0" w:color="auto"/>
        <w:bottom w:val="none" w:sz="0" w:space="0" w:color="auto"/>
        <w:right w:val="none" w:sz="0" w:space="0" w:color="auto"/>
      </w:divBdr>
    </w:div>
    <w:div w:id="1526675109">
      <w:bodyDiv w:val="1"/>
      <w:marLeft w:val="0"/>
      <w:marRight w:val="0"/>
      <w:marTop w:val="0"/>
      <w:marBottom w:val="0"/>
      <w:divBdr>
        <w:top w:val="none" w:sz="0" w:space="0" w:color="auto"/>
        <w:left w:val="none" w:sz="0" w:space="0" w:color="auto"/>
        <w:bottom w:val="none" w:sz="0" w:space="0" w:color="auto"/>
        <w:right w:val="none" w:sz="0" w:space="0" w:color="auto"/>
      </w:divBdr>
    </w:div>
    <w:div w:id="1543594162">
      <w:bodyDiv w:val="1"/>
      <w:marLeft w:val="0"/>
      <w:marRight w:val="0"/>
      <w:marTop w:val="0"/>
      <w:marBottom w:val="0"/>
      <w:divBdr>
        <w:top w:val="none" w:sz="0" w:space="0" w:color="auto"/>
        <w:left w:val="none" w:sz="0" w:space="0" w:color="auto"/>
        <w:bottom w:val="none" w:sz="0" w:space="0" w:color="auto"/>
        <w:right w:val="none" w:sz="0" w:space="0" w:color="auto"/>
      </w:divBdr>
    </w:div>
    <w:div w:id="1569264573">
      <w:bodyDiv w:val="1"/>
      <w:marLeft w:val="0"/>
      <w:marRight w:val="0"/>
      <w:marTop w:val="0"/>
      <w:marBottom w:val="0"/>
      <w:divBdr>
        <w:top w:val="none" w:sz="0" w:space="0" w:color="auto"/>
        <w:left w:val="none" w:sz="0" w:space="0" w:color="auto"/>
        <w:bottom w:val="none" w:sz="0" w:space="0" w:color="auto"/>
        <w:right w:val="none" w:sz="0" w:space="0" w:color="auto"/>
      </w:divBdr>
    </w:div>
    <w:div w:id="1571310625">
      <w:bodyDiv w:val="1"/>
      <w:marLeft w:val="0"/>
      <w:marRight w:val="0"/>
      <w:marTop w:val="0"/>
      <w:marBottom w:val="0"/>
      <w:divBdr>
        <w:top w:val="none" w:sz="0" w:space="0" w:color="auto"/>
        <w:left w:val="none" w:sz="0" w:space="0" w:color="auto"/>
        <w:bottom w:val="none" w:sz="0" w:space="0" w:color="auto"/>
        <w:right w:val="none" w:sz="0" w:space="0" w:color="auto"/>
      </w:divBdr>
      <w:divsChild>
        <w:div w:id="1094744610">
          <w:marLeft w:val="0"/>
          <w:marRight w:val="0"/>
          <w:marTop w:val="0"/>
          <w:marBottom w:val="120"/>
          <w:divBdr>
            <w:top w:val="none" w:sz="0" w:space="0" w:color="auto"/>
            <w:left w:val="none" w:sz="0" w:space="0" w:color="auto"/>
            <w:bottom w:val="none" w:sz="0" w:space="0" w:color="auto"/>
            <w:right w:val="none" w:sz="0" w:space="0" w:color="auto"/>
          </w:divBdr>
        </w:div>
        <w:div w:id="532185053">
          <w:marLeft w:val="0"/>
          <w:marRight w:val="0"/>
          <w:marTop w:val="0"/>
          <w:marBottom w:val="120"/>
          <w:divBdr>
            <w:top w:val="none" w:sz="0" w:space="0" w:color="auto"/>
            <w:left w:val="none" w:sz="0" w:space="0" w:color="auto"/>
            <w:bottom w:val="none" w:sz="0" w:space="0" w:color="auto"/>
            <w:right w:val="none" w:sz="0" w:space="0" w:color="auto"/>
          </w:divBdr>
        </w:div>
      </w:divsChild>
    </w:div>
    <w:div w:id="1661736243">
      <w:bodyDiv w:val="1"/>
      <w:marLeft w:val="0"/>
      <w:marRight w:val="0"/>
      <w:marTop w:val="0"/>
      <w:marBottom w:val="0"/>
      <w:divBdr>
        <w:top w:val="none" w:sz="0" w:space="0" w:color="auto"/>
        <w:left w:val="none" w:sz="0" w:space="0" w:color="auto"/>
        <w:bottom w:val="none" w:sz="0" w:space="0" w:color="auto"/>
        <w:right w:val="none" w:sz="0" w:space="0" w:color="auto"/>
      </w:divBdr>
      <w:divsChild>
        <w:div w:id="1099987424">
          <w:marLeft w:val="0"/>
          <w:marRight w:val="0"/>
          <w:marTop w:val="0"/>
          <w:marBottom w:val="120"/>
          <w:divBdr>
            <w:top w:val="none" w:sz="0" w:space="0" w:color="auto"/>
            <w:left w:val="none" w:sz="0" w:space="0" w:color="auto"/>
            <w:bottom w:val="none" w:sz="0" w:space="0" w:color="auto"/>
            <w:right w:val="none" w:sz="0" w:space="0" w:color="auto"/>
          </w:divBdr>
        </w:div>
        <w:div w:id="446238659">
          <w:marLeft w:val="0"/>
          <w:marRight w:val="0"/>
          <w:marTop w:val="0"/>
          <w:marBottom w:val="120"/>
          <w:divBdr>
            <w:top w:val="none" w:sz="0" w:space="0" w:color="auto"/>
            <w:left w:val="none" w:sz="0" w:space="0" w:color="auto"/>
            <w:bottom w:val="none" w:sz="0" w:space="0" w:color="auto"/>
            <w:right w:val="none" w:sz="0" w:space="0" w:color="auto"/>
          </w:divBdr>
        </w:div>
        <w:div w:id="786781052">
          <w:marLeft w:val="0"/>
          <w:marRight w:val="0"/>
          <w:marTop w:val="0"/>
          <w:marBottom w:val="120"/>
          <w:divBdr>
            <w:top w:val="none" w:sz="0" w:space="0" w:color="auto"/>
            <w:left w:val="none" w:sz="0" w:space="0" w:color="auto"/>
            <w:bottom w:val="none" w:sz="0" w:space="0" w:color="auto"/>
            <w:right w:val="none" w:sz="0" w:space="0" w:color="auto"/>
          </w:divBdr>
        </w:div>
      </w:divsChild>
    </w:div>
    <w:div w:id="1666593968">
      <w:bodyDiv w:val="1"/>
      <w:marLeft w:val="0"/>
      <w:marRight w:val="0"/>
      <w:marTop w:val="0"/>
      <w:marBottom w:val="0"/>
      <w:divBdr>
        <w:top w:val="none" w:sz="0" w:space="0" w:color="auto"/>
        <w:left w:val="none" w:sz="0" w:space="0" w:color="auto"/>
        <w:bottom w:val="none" w:sz="0" w:space="0" w:color="auto"/>
        <w:right w:val="none" w:sz="0" w:space="0" w:color="auto"/>
      </w:divBdr>
    </w:div>
    <w:div w:id="1710642843">
      <w:bodyDiv w:val="1"/>
      <w:marLeft w:val="0"/>
      <w:marRight w:val="0"/>
      <w:marTop w:val="0"/>
      <w:marBottom w:val="0"/>
      <w:divBdr>
        <w:top w:val="none" w:sz="0" w:space="0" w:color="auto"/>
        <w:left w:val="none" w:sz="0" w:space="0" w:color="auto"/>
        <w:bottom w:val="none" w:sz="0" w:space="0" w:color="auto"/>
        <w:right w:val="none" w:sz="0" w:space="0" w:color="auto"/>
      </w:divBdr>
      <w:divsChild>
        <w:div w:id="1103114698">
          <w:marLeft w:val="0"/>
          <w:marRight w:val="0"/>
          <w:marTop w:val="0"/>
          <w:marBottom w:val="120"/>
          <w:divBdr>
            <w:top w:val="none" w:sz="0" w:space="0" w:color="auto"/>
            <w:left w:val="none" w:sz="0" w:space="0" w:color="auto"/>
            <w:bottom w:val="none" w:sz="0" w:space="0" w:color="auto"/>
            <w:right w:val="none" w:sz="0" w:space="0" w:color="auto"/>
          </w:divBdr>
        </w:div>
        <w:div w:id="982735567">
          <w:marLeft w:val="0"/>
          <w:marRight w:val="0"/>
          <w:marTop w:val="0"/>
          <w:marBottom w:val="120"/>
          <w:divBdr>
            <w:top w:val="none" w:sz="0" w:space="0" w:color="auto"/>
            <w:left w:val="none" w:sz="0" w:space="0" w:color="auto"/>
            <w:bottom w:val="none" w:sz="0" w:space="0" w:color="auto"/>
            <w:right w:val="none" w:sz="0" w:space="0" w:color="auto"/>
          </w:divBdr>
        </w:div>
      </w:divsChild>
    </w:div>
    <w:div w:id="1711303014">
      <w:bodyDiv w:val="1"/>
      <w:marLeft w:val="0"/>
      <w:marRight w:val="0"/>
      <w:marTop w:val="0"/>
      <w:marBottom w:val="0"/>
      <w:divBdr>
        <w:top w:val="none" w:sz="0" w:space="0" w:color="auto"/>
        <w:left w:val="none" w:sz="0" w:space="0" w:color="auto"/>
        <w:bottom w:val="none" w:sz="0" w:space="0" w:color="auto"/>
        <w:right w:val="none" w:sz="0" w:space="0" w:color="auto"/>
      </w:divBdr>
    </w:div>
    <w:div w:id="1713992563">
      <w:bodyDiv w:val="1"/>
      <w:marLeft w:val="0"/>
      <w:marRight w:val="0"/>
      <w:marTop w:val="0"/>
      <w:marBottom w:val="0"/>
      <w:divBdr>
        <w:top w:val="none" w:sz="0" w:space="0" w:color="auto"/>
        <w:left w:val="none" w:sz="0" w:space="0" w:color="auto"/>
        <w:bottom w:val="none" w:sz="0" w:space="0" w:color="auto"/>
        <w:right w:val="none" w:sz="0" w:space="0" w:color="auto"/>
      </w:divBdr>
    </w:div>
    <w:div w:id="1742487075">
      <w:bodyDiv w:val="1"/>
      <w:marLeft w:val="0"/>
      <w:marRight w:val="0"/>
      <w:marTop w:val="0"/>
      <w:marBottom w:val="0"/>
      <w:divBdr>
        <w:top w:val="none" w:sz="0" w:space="0" w:color="auto"/>
        <w:left w:val="none" w:sz="0" w:space="0" w:color="auto"/>
        <w:bottom w:val="none" w:sz="0" w:space="0" w:color="auto"/>
        <w:right w:val="none" w:sz="0" w:space="0" w:color="auto"/>
      </w:divBdr>
    </w:div>
    <w:div w:id="1769277487">
      <w:bodyDiv w:val="1"/>
      <w:marLeft w:val="0"/>
      <w:marRight w:val="0"/>
      <w:marTop w:val="0"/>
      <w:marBottom w:val="0"/>
      <w:divBdr>
        <w:top w:val="none" w:sz="0" w:space="0" w:color="auto"/>
        <w:left w:val="none" w:sz="0" w:space="0" w:color="auto"/>
        <w:bottom w:val="none" w:sz="0" w:space="0" w:color="auto"/>
        <w:right w:val="none" w:sz="0" w:space="0" w:color="auto"/>
      </w:divBdr>
    </w:div>
    <w:div w:id="1778480114">
      <w:bodyDiv w:val="1"/>
      <w:marLeft w:val="0"/>
      <w:marRight w:val="0"/>
      <w:marTop w:val="0"/>
      <w:marBottom w:val="0"/>
      <w:divBdr>
        <w:top w:val="none" w:sz="0" w:space="0" w:color="auto"/>
        <w:left w:val="none" w:sz="0" w:space="0" w:color="auto"/>
        <w:bottom w:val="none" w:sz="0" w:space="0" w:color="auto"/>
        <w:right w:val="none" w:sz="0" w:space="0" w:color="auto"/>
      </w:divBdr>
      <w:divsChild>
        <w:div w:id="1520503635">
          <w:marLeft w:val="0"/>
          <w:marRight w:val="0"/>
          <w:marTop w:val="0"/>
          <w:marBottom w:val="0"/>
          <w:divBdr>
            <w:top w:val="none" w:sz="0" w:space="0" w:color="auto"/>
            <w:left w:val="none" w:sz="0" w:space="0" w:color="auto"/>
            <w:bottom w:val="none" w:sz="0" w:space="0" w:color="auto"/>
            <w:right w:val="none" w:sz="0" w:space="0" w:color="auto"/>
          </w:divBdr>
          <w:divsChild>
            <w:div w:id="623313729">
              <w:marLeft w:val="0"/>
              <w:marRight w:val="0"/>
              <w:marTop w:val="0"/>
              <w:marBottom w:val="120"/>
              <w:divBdr>
                <w:top w:val="none" w:sz="0" w:space="0" w:color="auto"/>
                <w:left w:val="none" w:sz="0" w:space="0" w:color="auto"/>
                <w:bottom w:val="none" w:sz="0" w:space="0" w:color="auto"/>
                <w:right w:val="none" w:sz="0" w:space="0" w:color="auto"/>
              </w:divBdr>
            </w:div>
          </w:divsChild>
        </w:div>
        <w:div w:id="431825937">
          <w:marLeft w:val="0"/>
          <w:marRight w:val="0"/>
          <w:marTop w:val="0"/>
          <w:marBottom w:val="0"/>
          <w:divBdr>
            <w:top w:val="none" w:sz="0" w:space="0" w:color="auto"/>
            <w:left w:val="none" w:sz="0" w:space="0" w:color="auto"/>
            <w:bottom w:val="none" w:sz="0" w:space="0" w:color="auto"/>
            <w:right w:val="none" w:sz="0" w:space="0" w:color="auto"/>
          </w:divBdr>
          <w:divsChild>
            <w:div w:id="2082173210">
              <w:marLeft w:val="0"/>
              <w:marRight w:val="0"/>
              <w:marTop w:val="0"/>
              <w:marBottom w:val="120"/>
              <w:divBdr>
                <w:top w:val="none" w:sz="0" w:space="0" w:color="auto"/>
                <w:left w:val="none" w:sz="0" w:space="0" w:color="auto"/>
                <w:bottom w:val="none" w:sz="0" w:space="0" w:color="auto"/>
                <w:right w:val="none" w:sz="0" w:space="0" w:color="auto"/>
              </w:divBdr>
            </w:div>
            <w:div w:id="342047611">
              <w:marLeft w:val="0"/>
              <w:marRight w:val="0"/>
              <w:marTop w:val="0"/>
              <w:marBottom w:val="120"/>
              <w:divBdr>
                <w:top w:val="none" w:sz="0" w:space="0" w:color="auto"/>
                <w:left w:val="none" w:sz="0" w:space="0" w:color="auto"/>
                <w:bottom w:val="none" w:sz="0" w:space="0" w:color="auto"/>
                <w:right w:val="none" w:sz="0" w:space="0" w:color="auto"/>
              </w:divBdr>
            </w:div>
            <w:div w:id="1810973781">
              <w:marLeft w:val="0"/>
              <w:marRight w:val="0"/>
              <w:marTop w:val="0"/>
              <w:marBottom w:val="120"/>
              <w:divBdr>
                <w:top w:val="none" w:sz="0" w:space="0" w:color="auto"/>
                <w:left w:val="none" w:sz="0" w:space="0" w:color="auto"/>
                <w:bottom w:val="none" w:sz="0" w:space="0" w:color="auto"/>
                <w:right w:val="none" w:sz="0" w:space="0" w:color="auto"/>
              </w:divBdr>
            </w:div>
          </w:divsChild>
        </w:div>
        <w:div w:id="621228308">
          <w:marLeft w:val="0"/>
          <w:marRight w:val="0"/>
          <w:marTop w:val="0"/>
          <w:marBottom w:val="0"/>
          <w:divBdr>
            <w:top w:val="none" w:sz="0" w:space="0" w:color="auto"/>
            <w:left w:val="none" w:sz="0" w:space="0" w:color="auto"/>
            <w:bottom w:val="none" w:sz="0" w:space="0" w:color="auto"/>
            <w:right w:val="none" w:sz="0" w:space="0" w:color="auto"/>
          </w:divBdr>
          <w:divsChild>
            <w:div w:id="651757076">
              <w:marLeft w:val="0"/>
              <w:marRight w:val="0"/>
              <w:marTop w:val="0"/>
              <w:marBottom w:val="120"/>
              <w:divBdr>
                <w:top w:val="none" w:sz="0" w:space="0" w:color="auto"/>
                <w:left w:val="none" w:sz="0" w:space="0" w:color="auto"/>
                <w:bottom w:val="none" w:sz="0" w:space="0" w:color="auto"/>
                <w:right w:val="none" w:sz="0" w:space="0" w:color="auto"/>
              </w:divBdr>
            </w:div>
            <w:div w:id="918441330">
              <w:marLeft w:val="0"/>
              <w:marRight w:val="0"/>
              <w:marTop w:val="0"/>
              <w:marBottom w:val="120"/>
              <w:divBdr>
                <w:top w:val="none" w:sz="0" w:space="0" w:color="auto"/>
                <w:left w:val="none" w:sz="0" w:space="0" w:color="auto"/>
                <w:bottom w:val="none" w:sz="0" w:space="0" w:color="auto"/>
                <w:right w:val="none" w:sz="0" w:space="0" w:color="auto"/>
              </w:divBdr>
            </w:div>
          </w:divsChild>
        </w:div>
        <w:div w:id="14506647">
          <w:marLeft w:val="0"/>
          <w:marRight w:val="0"/>
          <w:marTop w:val="0"/>
          <w:marBottom w:val="0"/>
          <w:divBdr>
            <w:top w:val="none" w:sz="0" w:space="0" w:color="auto"/>
            <w:left w:val="none" w:sz="0" w:space="0" w:color="auto"/>
            <w:bottom w:val="none" w:sz="0" w:space="0" w:color="auto"/>
            <w:right w:val="none" w:sz="0" w:space="0" w:color="auto"/>
          </w:divBdr>
          <w:divsChild>
            <w:div w:id="1889026928">
              <w:marLeft w:val="0"/>
              <w:marRight w:val="0"/>
              <w:marTop w:val="0"/>
              <w:marBottom w:val="120"/>
              <w:divBdr>
                <w:top w:val="none" w:sz="0" w:space="0" w:color="auto"/>
                <w:left w:val="none" w:sz="0" w:space="0" w:color="auto"/>
                <w:bottom w:val="none" w:sz="0" w:space="0" w:color="auto"/>
                <w:right w:val="none" w:sz="0" w:space="0" w:color="auto"/>
              </w:divBdr>
            </w:div>
            <w:div w:id="9287354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04418802">
      <w:bodyDiv w:val="1"/>
      <w:marLeft w:val="0"/>
      <w:marRight w:val="0"/>
      <w:marTop w:val="0"/>
      <w:marBottom w:val="0"/>
      <w:divBdr>
        <w:top w:val="none" w:sz="0" w:space="0" w:color="auto"/>
        <w:left w:val="none" w:sz="0" w:space="0" w:color="auto"/>
        <w:bottom w:val="none" w:sz="0" w:space="0" w:color="auto"/>
        <w:right w:val="none" w:sz="0" w:space="0" w:color="auto"/>
      </w:divBdr>
    </w:div>
    <w:div w:id="1892956815">
      <w:bodyDiv w:val="1"/>
      <w:marLeft w:val="0"/>
      <w:marRight w:val="0"/>
      <w:marTop w:val="0"/>
      <w:marBottom w:val="0"/>
      <w:divBdr>
        <w:top w:val="none" w:sz="0" w:space="0" w:color="auto"/>
        <w:left w:val="none" w:sz="0" w:space="0" w:color="auto"/>
        <w:bottom w:val="none" w:sz="0" w:space="0" w:color="auto"/>
        <w:right w:val="none" w:sz="0" w:space="0" w:color="auto"/>
      </w:divBdr>
      <w:divsChild>
        <w:div w:id="119616971">
          <w:marLeft w:val="0"/>
          <w:marRight w:val="0"/>
          <w:marTop w:val="0"/>
          <w:marBottom w:val="120"/>
          <w:divBdr>
            <w:top w:val="none" w:sz="0" w:space="0" w:color="auto"/>
            <w:left w:val="none" w:sz="0" w:space="0" w:color="auto"/>
            <w:bottom w:val="none" w:sz="0" w:space="0" w:color="auto"/>
            <w:right w:val="none" w:sz="0" w:space="0" w:color="auto"/>
          </w:divBdr>
        </w:div>
        <w:div w:id="1164129396">
          <w:marLeft w:val="0"/>
          <w:marRight w:val="0"/>
          <w:marTop w:val="0"/>
          <w:marBottom w:val="120"/>
          <w:divBdr>
            <w:top w:val="none" w:sz="0" w:space="0" w:color="auto"/>
            <w:left w:val="none" w:sz="0" w:space="0" w:color="auto"/>
            <w:bottom w:val="none" w:sz="0" w:space="0" w:color="auto"/>
            <w:right w:val="none" w:sz="0" w:space="0" w:color="auto"/>
          </w:divBdr>
        </w:div>
      </w:divsChild>
    </w:div>
    <w:div w:id="1946575646">
      <w:bodyDiv w:val="1"/>
      <w:marLeft w:val="0"/>
      <w:marRight w:val="0"/>
      <w:marTop w:val="0"/>
      <w:marBottom w:val="0"/>
      <w:divBdr>
        <w:top w:val="none" w:sz="0" w:space="0" w:color="auto"/>
        <w:left w:val="none" w:sz="0" w:space="0" w:color="auto"/>
        <w:bottom w:val="none" w:sz="0" w:space="0" w:color="auto"/>
        <w:right w:val="none" w:sz="0" w:space="0" w:color="auto"/>
      </w:divBdr>
    </w:div>
    <w:div w:id="1958951592">
      <w:bodyDiv w:val="1"/>
      <w:marLeft w:val="0"/>
      <w:marRight w:val="0"/>
      <w:marTop w:val="0"/>
      <w:marBottom w:val="0"/>
      <w:divBdr>
        <w:top w:val="none" w:sz="0" w:space="0" w:color="auto"/>
        <w:left w:val="none" w:sz="0" w:space="0" w:color="auto"/>
        <w:bottom w:val="none" w:sz="0" w:space="0" w:color="auto"/>
        <w:right w:val="none" w:sz="0" w:space="0" w:color="auto"/>
      </w:divBdr>
    </w:div>
    <w:div w:id="1974169483">
      <w:bodyDiv w:val="1"/>
      <w:marLeft w:val="0"/>
      <w:marRight w:val="0"/>
      <w:marTop w:val="0"/>
      <w:marBottom w:val="0"/>
      <w:divBdr>
        <w:top w:val="none" w:sz="0" w:space="0" w:color="auto"/>
        <w:left w:val="none" w:sz="0" w:space="0" w:color="auto"/>
        <w:bottom w:val="none" w:sz="0" w:space="0" w:color="auto"/>
        <w:right w:val="none" w:sz="0" w:space="0" w:color="auto"/>
      </w:divBdr>
    </w:div>
    <w:div w:id="1982419977">
      <w:bodyDiv w:val="1"/>
      <w:marLeft w:val="0"/>
      <w:marRight w:val="0"/>
      <w:marTop w:val="0"/>
      <w:marBottom w:val="0"/>
      <w:divBdr>
        <w:top w:val="none" w:sz="0" w:space="0" w:color="auto"/>
        <w:left w:val="none" w:sz="0" w:space="0" w:color="auto"/>
        <w:bottom w:val="none" w:sz="0" w:space="0" w:color="auto"/>
        <w:right w:val="none" w:sz="0" w:space="0" w:color="auto"/>
      </w:divBdr>
      <w:divsChild>
        <w:div w:id="256447376">
          <w:marLeft w:val="0"/>
          <w:marRight w:val="0"/>
          <w:marTop w:val="0"/>
          <w:marBottom w:val="120"/>
          <w:divBdr>
            <w:top w:val="none" w:sz="0" w:space="0" w:color="auto"/>
            <w:left w:val="none" w:sz="0" w:space="0" w:color="auto"/>
            <w:bottom w:val="none" w:sz="0" w:space="0" w:color="auto"/>
            <w:right w:val="none" w:sz="0" w:space="0" w:color="auto"/>
          </w:divBdr>
        </w:div>
        <w:div w:id="2062825002">
          <w:marLeft w:val="0"/>
          <w:marRight w:val="0"/>
          <w:marTop w:val="0"/>
          <w:marBottom w:val="120"/>
          <w:divBdr>
            <w:top w:val="none" w:sz="0" w:space="0" w:color="auto"/>
            <w:left w:val="none" w:sz="0" w:space="0" w:color="auto"/>
            <w:bottom w:val="none" w:sz="0" w:space="0" w:color="auto"/>
            <w:right w:val="none" w:sz="0" w:space="0" w:color="auto"/>
          </w:divBdr>
        </w:div>
      </w:divsChild>
    </w:div>
    <w:div w:id="2006778526">
      <w:bodyDiv w:val="1"/>
      <w:marLeft w:val="0"/>
      <w:marRight w:val="0"/>
      <w:marTop w:val="0"/>
      <w:marBottom w:val="0"/>
      <w:divBdr>
        <w:top w:val="none" w:sz="0" w:space="0" w:color="auto"/>
        <w:left w:val="none" w:sz="0" w:space="0" w:color="auto"/>
        <w:bottom w:val="none" w:sz="0" w:space="0" w:color="auto"/>
        <w:right w:val="none" w:sz="0" w:space="0" w:color="auto"/>
      </w:divBdr>
    </w:div>
    <w:div w:id="2009138086">
      <w:bodyDiv w:val="1"/>
      <w:marLeft w:val="0"/>
      <w:marRight w:val="0"/>
      <w:marTop w:val="0"/>
      <w:marBottom w:val="0"/>
      <w:divBdr>
        <w:top w:val="none" w:sz="0" w:space="0" w:color="auto"/>
        <w:left w:val="none" w:sz="0" w:space="0" w:color="auto"/>
        <w:bottom w:val="none" w:sz="0" w:space="0" w:color="auto"/>
        <w:right w:val="none" w:sz="0" w:space="0" w:color="auto"/>
      </w:divBdr>
      <w:divsChild>
        <w:div w:id="1427964855">
          <w:marLeft w:val="0"/>
          <w:marRight w:val="0"/>
          <w:marTop w:val="0"/>
          <w:marBottom w:val="120"/>
          <w:divBdr>
            <w:top w:val="none" w:sz="0" w:space="0" w:color="auto"/>
            <w:left w:val="none" w:sz="0" w:space="0" w:color="auto"/>
            <w:bottom w:val="none" w:sz="0" w:space="0" w:color="auto"/>
            <w:right w:val="none" w:sz="0" w:space="0" w:color="auto"/>
          </w:divBdr>
        </w:div>
        <w:div w:id="11415819">
          <w:marLeft w:val="0"/>
          <w:marRight w:val="0"/>
          <w:marTop w:val="0"/>
          <w:marBottom w:val="120"/>
          <w:divBdr>
            <w:top w:val="none" w:sz="0" w:space="0" w:color="auto"/>
            <w:left w:val="none" w:sz="0" w:space="0" w:color="auto"/>
            <w:bottom w:val="none" w:sz="0" w:space="0" w:color="auto"/>
            <w:right w:val="none" w:sz="0" w:space="0" w:color="auto"/>
          </w:divBdr>
        </w:div>
      </w:divsChild>
    </w:div>
    <w:div w:id="2073850312">
      <w:bodyDiv w:val="1"/>
      <w:marLeft w:val="0"/>
      <w:marRight w:val="0"/>
      <w:marTop w:val="0"/>
      <w:marBottom w:val="0"/>
      <w:divBdr>
        <w:top w:val="none" w:sz="0" w:space="0" w:color="auto"/>
        <w:left w:val="none" w:sz="0" w:space="0" w:color="auto"/>
        <w:bottom w:val="none" w:sz="0" w:space="0" w:color="auto"/>
        <w:right w:val="none" w:sz="0" w:space="0" w:color="auto"/>
      </w:divBdr>
      <w:divsChild>
        <w:div w:id="1603950463">
          <w:marLeft w:val="0"/>
          <w:marRight w:val="0"/>
          <w:marTop w:val="0"/>
          <w:marBottom w:val="120"/>
          <w:divBdr>
            <w:top w:val="none" w:sz="0" w:space="0" w:color="auto"/>
            <w:left w:val="none" w:sz="0" w:space="0" w:color="auto"/>
            <w:bottom w:val="none" w:sz="0" w:space="0" w:color="auto"/>
            <w:right w:val="none" w:sz="0" w:space="0" w:color="auto"/>
          </w:divBdr>
        </w:div>
      </w:divsChild>
    </w:div>
    <w:div w:id="2077126730">
      <w:bodyDiv w:val="1"/>
      <w:marLeft w:val="0"/>
      <w:marRight w:val="0"/>
      <w:marTop w:val="0"/>
      <w:marBottom w:val="0"/>
      <w:divBdr>
        <w:top w:val="none" w:sz="0" w:space="0" w:color="auto"/>
        <w:left w:val="none" w:sz="0" w:space="0" w:color="auto"/>
        <w:bottom w:val="none" w:sz="0" w:space="0" w:color="auto"/>
        <w:right w:val="none" w:sz="0" w:space="0" w:color="auto"/>
      </w:divBdr>
      <w:divsChild>
        <w:div w:id="1113789655">
          <w:marLeft w:val="0"/>
          <w:marRight w:val="0"/>
          <w:marTop w:val="0"/>
          <w:marBottom w:val="180"/>
          <w:divBdr>
            <w:top w:val="none" w:sz="0" w:space="0" w:color="auto"/>
            <w:left w:val="none" w:sz="0" w:space="0" w:color="auto"/>
            <w:bottom w:val="none" w:sz="0" w:space="0" w:color="auto"/>
            <w:right w:val="none" w:sz="0" w:space="0" w:color="auto"/>
          </w:divBdr>
        </w:div>
      </w:divsChild>
    </w:div>
    <w:div w:id="2090230007">
      <w:bodyDiv w:val="1"/>
      <w:marLeft w:val="0"/>
      <w:marRight w:val="0"/>
      <w:marTop w:val="0"/>
      <w:marBottom w:val="0"/>
      <w:divBdr>
        <w:top w:val="none" w:sz="0" w:space="0" w:color="auto"/>
        <w:left w:val="none" w:sz="0" w:space="0" w:color="auto"/>
        <w:bottom w:val="none" w:sz="0" w:space="0" w:color="auto"/>
        <w:right w:val="none" w:sz="0" w:space="0" w:color="auto"/>
      </w:divBdr>
      <w:divsChild>
        <w:div w:id="1984581381">
          <w:marLeft w:val="0"/>
          <w:marRight w:val="0"/>
          <w:marTop w:val="0"/>
          <w:marBottom w:val="0"/>
          <w:divBdr>
            <w:top w:val="none" w:sz="0" w:space="0" w:color="auto"/>
            <w:left w:val="none" w:sz="0" w:space="0" w:color="auto"/>
            <w:bottom w:val="none" w:sz="0" w:space="0" w:color="auto"/>
            <w:right w:val="none" w:sz="0" w:space="0" w:color="auto"/>
          </w:divBdr>
          <w:divsChild>
            <w:div w:id="1697778223">
              <w:marLeft w:val="0"/>
              <w:marRight w:val="0"/>
              <w:marTop w:val="0"/>
              <w:marBottom w:val="120"/>
              <w:divBdr>
                <w:top w:val="none" w:sz="0" w:space="0" w:color="auto"/>
                <w:left w:val="none" w:sz="0" w:space="0" w:color="auto"/>
                <w:bottom w:val="none" w:sz="0" w:space="0" w:color="auto"/>
                <w:right w:val="none" w:sz="0" w:space="0" w:color="auto"/>
              </w:divBdr>
            </w:div>
            <w:div w:id="1019815585">
              <w:marLeft w:val="0"/>
              <w:marRight w:val="0"/>
              <w:marTop w:val="0"/>
              <w:marBottom w:val="120"/>
              <w:divBdr>
                <w:top w:val="none" w:sz="0" w:space="0" w:color="auto"/>
                <w:left w:val="none" w:sz="0" w:space="0" w:color="auto"/>
                <w:bottom w:val="none" w:sz="0" w:space="0" w:color="auto"/>
                <w:right w:val="none" w:sz="0" w:space="0" w:color="auto"/>
              </w:divBdr>
            </w:div>
            <w:div w:id="1961497341">
              <w:marLeft w:val="0"/>
              <w:marRight w:val="0"/>
              <w:marTop w:val="0"/>
              <w:marBottom w:val="120"/>
              <w:divBdr>
                <w:top w:val="none" w:sz="0" w:space="0" w:color="auto"/>
                <w:left w:val="none" w:sz="0" w:space="0" w:color="auto"/>
                <w:bottom w:val="none" w:sz="0" w:space="0" w:color="auto"/>
                <w:right w:val="none" w:sz="0" w:space="0" w:color="auto"/>
              </w:divBdr>
            </w:div>
          </w:divsChild>
        </w:div>
        <w:div w:id="1131434203">
          <w:marLeft w:val="0"/>
          <w:marRight w:val="0"/>
          <w:marTop w:val="0"/>
          <w:marBottom w:val="0"/>
          <w:divBdr>
            <w:top w:val="none" w:sz="0" w:space="0" w:color="auto"/>
            <w:left w:val="none" w:sz="0" w:space="0" w:color="auto"/>
            <w:bottom w:val="none" w:sz="0" w:space="0" w:color="auto"/>
            <w:right w:val="none" w:sz="0" w:space="0" w:color="auto"/>
          </w:divBdr>
          <w:divsChild>
            <w:div w:id="3362023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hyperlink" Target="https://bigenc.ru/c/kuznechiki-b877be"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2346</TotalTime>
  <Pages>35</Pages>
  <Words>10122</Words>
  <Characters>57696</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mpers</dc:creator>
  <cp:keywords/>
  <dc:description/>
  <cp:lastModifiedBy>mpers</cp:lastModifiedBy>
  <cp:revision>136</cp:revision>
  <dcterms:created xsi:type="dcterms:W3CDTF">2025-08-06T13:53:00Z</dcterms:created>
  <dcterms:modified xsi:type="dcterms:W3CDTF">2026-01-25T16:28:00Z</dcterms:modified>
</cp:coreProperties>
</file>