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567580" w14:textId="77777777" w:rsidR="008A1266" w:rsidRDefault="005A379E">
      <w:pPr>
        <w:ind w:firstLine="1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Федеральное государственное бюджетное учреждение науки Сибирский федеральный научный центр агробиотехнологий Российской академии наук</w:t>
      </w:r>
    </w:p>
    <w:p w14:paraId="30E66E71" w14:textId="77777777" w:rsidR="008A1266" w:rsidRDefault="005A379E">
      <w:pPr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Муниципальное бюджетное учреждение дополнительного образования</w:t>
      </w:r>
    </w:p>
    <w:p w14:paraId="1327AEB5" w14:textId="77777777" w:rsidR="008A1266" w:rsidRDefault="005A379E">
      <w:pPr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Новосибирского района Новосибирской области</w:t>
      </w:r>
    </w:p>
    <w:p w14:paraId="74661E6E" w14:textId="77777777" w:rsidR="008A1266" w:rsidRDefault="005A379E">
      <w:pPr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"Станция юных натуралистов"</w:t>
      </w:r>
    </w:p>
    <w:p w14:paraId="0CAA6982" w14:textId="77777777" w:rsidR="008A1266" w:rsidRDefault="008A1266">
      <w:pPr>
        <w:rPr>
          <w:rFonts w:cs="Times New Roman"/>
          <w:bCs/>
          <w:szCs w:val="28"/>
        </w:rPr>
      </w:pPr>
    </w:p>
    <w:p w14:paraId="009E6A56" w14:textId="77777777" w:rsidR="008A1266" w:rsidRDefault="008A1266">
      <w:pPr>
        <w:rPr>
          <w:rFonts w:cs="Times New Roman"/>
          <w:bCs/>
          <w:szCs w:val="28"/>
        </w:rPr>
      </w:pPr>
    </w:p>
    <w:p w14:paraId="58620B01" w14:textId="77777777" w:rsidR="008A1266" w:rsidRDefault="008A1266">
      <w:pPr>
        <w:rPr>
          <w:rFonts w:cs="Times New Roman"/>
          <w:bCs/>
          <w:szCs w:val="28"/>
        </w:rPr>
      </w:pPr>
    </w:p>
    <w:p w14:paraId="444D142F" w14:textId="77777777" w:rsidR="008A1266" w:rsidRDefault="008A1266">
      <w:pPr>
        <w:rPr>
          <w:rFonts w:cs="Times New Roman"/>
          <w:b/>
          <w:szCs w:val="28"/>
        </w:rPr>
      </w:pPr>
    </w:p>
    <w:p w14:paraId="5C0C26D0" w14:textId="77777777" w:rsidR="008A1266" w:rsidRDefault="008A1266">
      <w:pPr>
        <w:rPr>
          <w:rFonts w:cs="Times New Roman"/>
          <w:b/>
          <w:szCs w:val="28"/>
        </w:rPr>
      </w:pPr>
    </w:p>
    <w:p w14:paraId="5939EE4D" w14:textId="77777777" w:rsidR="008A1266" w:rsidRPr="007F2E0A" w:rsidRDefault="008A1266">
      <w:pPr>
        <w:rPr>
          <w:rFonts w:cs="Times New Roman"/>
          <w:b/>
          <w:szCs w:val="28"/>
        </w:rPr>
      </w:pPr>
    </w:p>
    <w:p w14:paraId="1E77D9AA" w14:textId="77777777" w:rsidR="008A1266" w:rsidRPr="007F2E0A" w:rsidRDefault="008A1266">
      <w:pPr>
        <w:rPr>
          <w:rFonts w:cs="Times New Roman"/>
          <w:b/>
          <w:szCs w:val="28"/>
        </w:rPr>
      </w:pPr>
    </w:p>
    <w:p w14:paraId="76E6127D" w14:textId="77777777" w:rsidR="008A1266" w:rsidRPr="007F2E0A" w:rsidRDefault="008A1266">
      <w:pPr>
        <w:rPr>
          <w:rFonts w:cs="Times New Roman"/>
          <w:b/>
          <w:szCs w:val="28"/>
        </w:rPr>
      </w:pPr>
    </w:p>
    <w:p w14:paraId="73604D67" w14:textId="77777777" w:rsidR="008A1266" w:rsidRPr="007F2E0A" w:rsidRDefault="008A1266">
      <w:pPr>
        <w:rPr>
          <w:rFonts w:cs="Times New Roman"/>
          <w:b/>
          <w:szCs w:val="28"/>
        </w:rPr>
      </w:pPr>
    </w:p>
    <w:p w14:paraId="548E71DB" w14:textId="0A03700B" w:rsidR="007F2E0A" w:rsidRPr="007F2E0A" w:rsidRDefault="007F2E0A" w:rsidP="007F2E0A">
      <w:pPr>
        <w:jc w:val="center"/>
        <w:rPr>
          <w:rFonts w:cs="Times New Roman"/>
          <w:szCs w:val="28"/>
        </w:rPr>
      </w:pPr>
      <w:r w:rsidRPr="007F2E0A">
        <w:rPr>
          <w:rFonts w:cs="Times New Roman"/>
          <w:szCs w:val="28"/>
        </w:rPr>
        <w:t>НАУЧНО-ИССЛЕДОВАТЕЛЬСКАЯ РАБОТА</w:t>
      </w:r>
      <w:r w:rsidR="002724BD">
        <w:rPr>
          <w:rFonts w:cs="Times New Roman"/>
          <w:szCs w:val="28"/>
        </w:rPr>
        <w:t>:</w:t>
      </w:r>
    </w:p>
    <w:p w14:paraId="4F221E84" w14:textId="5D3CEBE8" w:rsidR="008A1266" w:rsidRPr="007F2E0A" w:rsidRDefault="005A379E">
      <w:pPr>
        <w:jc w:val="center"/>
        <w:rPr>
          <w:rFonts w:cs="Times New Roman"/>
          <w:b/>
          <w:szCs w:val="28"/>
        </w:rPr>
      </w:pPr>
      <w:r w:rsidRPr="007F2E0A">
        <w:rPr>
          <w:rFonts w:cs="Times New Roman"/>
          <w:b/>
          <w:szCs w:val="28"/>
        </w:rPr>
        <w:t xml:space="preserve">Жужелицы (Coleoptera, Carabidae) как объекты </w:t>
      </w:r>
      <w:r w:rsidR="00BD7DA4">
        <w:rPr>
          <w:rFonts w:cs="Times New Roman"/>
          <w:b/>
          <w:szCs w:val="28"/>
        </w:rPr>
        <w:t xml:space="preserve">биологического </w:t>
      </w:r>
      <w:r w:rsidR="007F2E0A">
        <w:rPr>
          <w:rFonts w:cs="Times New Roman"/>
          <w:b/>
          <w:szCs w:val="28"/>
        </w:rPr>
        <w:t xml:space="preserve">мониторинга урбанизированных </w:t>
      </w:r>
      <w:r w:rsidRPr="007F2E0A">
        <w:rPr>
          <w:rFonts w:cs="Times New Roman"/>
          <w:b/>
          <w:szCs w:val="28"/>
        </w:rPr>
        <w:t xml:space="preserve">территорий </w:t>
      </w:r>
    </w:p>
    <w:p w14:paraId="6AF98757" w14:textId="77777777" w:rsidR="008A1266" w:rsidRPr="007F2E0A" w:rsidRDefault="005A379E">
      <w:pPr>
        <w:jc w:val="center"/>
        <w:rPr>
          <w:rFonts w:cs="Times New Roman"/>
          <w:b/>
          <w:szCs w:val="28"/>
        </w:rPr>
      </w:pPr>
      <w:r w:rsidRPr="007F2E0A">
        <w:rPr>
          <w:rFonts w:cs="Times New Roman"/>
          <w:b/>
          <w:szCs w:val="28"/>
        </w:rPr>
        <w:t>(на примере р.п. Краснообск)</w:t>
      </w:r>
    </w:p>
    <w:p w14:paraId="01CA0933" w14:textId="77777777" w:rsidR="008A1266" w:rsidRDefault="008A1266">
      <w:pPr>
        <w:rPr>
          <w:rFonts w:cs="Times New Roman"/>
          <w:b/>
          <w:szCs w:val="28"/>
        </w:rPr>
      </w:pPr>
    </w:p>
    <w:p w14:paraId="1062C184" w14:textId="3EE925BC" w:rsidR="005654AB" w:rsidRPr="005654AB" w:rsidRDefault="005654AB" w:rsidP="005654AB">
      <w:pPr>
        <w:ind w:firstLine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bCs/>
          <w:szCs w:val="28"/>
        </w:rPr>
        <w:t>Номинация</w:t>
      </w:r>
      <w:r w:rsidRPr="005654AB">
        <w:rPr>
          <w:rFonts w:cs="Times New Roman"/>
          <w:b/>
          <w:bCs/>
          <w:szCs w:val="28"/>
        </w:rPr>
        <w:t xml:space="preserve"> конкурса</w:t>
      </w:r>
      <w:r>
        <w:rPr>
          <w:rFonts w:cs="Times New Roman"/>
          <w:b/>
          <w:bCs/>
          <w:szCs w:val="28"/>
        </w:rPr>
        <w:t>:</w:t>
      </w:r>
      <w:r w:rsidRPr="005654AB">
        <w:rPr>
          <w:rFonts w:cs="Times New Roman"/>
          <w:b/>
          <w:szCs w:val="28"/>
        </w:rPr>
        <w:t xml:space="preserve"> «Экологический мониторинг»</w:t>
      </w:r>
    </w:p>
    <w:p w14:paraId="3ECF8EEB" w14:textId="77777777" w:rsidR="008A1266" w:rsidRDefault="008A1266">
      <w:pPr>
        <w:rPr>
          <w:rFonts w:cs="Times New Roman"/>
          <w:b/>
          <w:szCs w:val="28"/>
        </w:rPr>
      </w:pPr>
    </w:p>
    <w:p w14:paraId="3BAA995A" w14:textId="77777777" w:rsidR="008A1266" w:rsidRDefault="008A1266">
      <w:pPr>
        <w:rPr>
          <w:rFonts w:cs="Times New Roman"/>
          <w:b/>
          <w:szCs w:val="28"/>
        </w:rPr>
      </w:pPr>
    </w:p>
    <w:p w14:paraId="1AC9E338" w14:textId="77777777" w:rsidR="008A1266" w:rsidRDefault="008A1266">
      <w:pPr>
        <w:rPr>
          <w:rFonts w:cs="Times New Roman"/>
          <w:b/>
          <w:szCs w:val="28"/>
        </w:rPr>
      </w:pPr>
    </w:p>
    <w:p w14:paraId="4CC11C4C" w14:textId="77777777" w:rsidR="007F2E0A" w:rsidRDefault="005A379E" w:rsidP="007F2E0A">
      <w:pPr>
        <w:ind w:leftChars="1871" w:left="5239" w:firstLineChars="192" w:firstLine="540"/>
        <w:jc w:val="right"/>
        <w:rPr>
          <w:rFonts w:cs="Times New Roman"/>
          <w:szCs w:val="28"/>
        </w:rPr>
      </w:pPr>
      <w:r w:rsidRPr="007F2E0A">
        <w:rPr>
          <w:rFonts w:cs="Times New Roman"/>
          <w:b/>
          <w:szCs w:val="28"/>
        </w:rPr>
        <w:t>Автор:</w:t>
      </w:r>
      <w:r>
        <w:rPr>
          <w:rFonts w:cs="Times New Roman"/>
          <w:szCs w:val="28"/>
        </w:rPr>
        <w:t xml:space="preserve"> </w:t>
      </w:r>
    </w:p>
    <w:p w14:paraId="4E1EA6CC" w14:textId="76392991" w:rsidR="008A1266" w:rsidRDefault="005A379E" w:rsidP="007F2E0A">
      <w:pPr>
        <w:ind w:leftChars="1871" w:left="5239" w:firstLineChars="192" w:firstLine="538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Дотель </w:t>
      </w:r>
      <w:r w:rsidR="007F2E0A">
        <w:rPr>
          <w:rFonts w:cs="Times New Roman"/>
          <w:szCs w:val="28"/>
        </w:rPr>
        <w:t>Арсений Евгеньевич,</w:t>
      </w:r>
      <w:r>
        <w:rPr>
          <w:rFonts w:cs="Times New Roman"/>
          <w:szCs w:val="28"/>
        </w:rPr>
        <w:t xml:space="preserve">      </w:t>
      </w:r>
    </w:p>
    <w:p w14:paraId="6078DE13" w14:textId="6F53FE4B" w:rsidR="007F2E0A" w:rsidRDefault="000A45D1" w:rsidP="000A45D1">
      <w:pPr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МБУДО НР «СЮН», </w:t>
      </w:r>
      <w:r w:rsidR="007F2E0A">
        <w:rPr>
          <w:rFonts w:cs="Times New Roman"/>
          <w:szCs w:val="28"/>
        </w:rPr>
        <w:t xml:space="preserve">9 </w:t>
      </w:r>
      <w:proofErr w:type="spellStart"/>
      <w:r w:rsidR="007F2E0A">
        <w:rPr>
          <w:rFonts w:cs="Times New Roman"/>
          <w:szCs w:val="28"/>
        </w:rPr>
        <w:t>кл</w:t>
      </w:r>
      <w:proofErr w:type="spellEnd"/>
      <w:r w:rsidR="007F2E0A">
        <w:rPr>
          <w:rFonts w:cs="Times New Roman"/>
          <w:szCs w:val="28"/>
        </w:rPr>
        <w:t>.</w:t>
      </w:r>
    </w:p>
    <w:p w14:paraId="6F0A9C38" w14:textId="34CCD944" w:rsidR="008A1266" w:rsidRDefault="007F2E0A" w:rsidP="007F2E0A">
      <w:pPr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 xml:space="preserve">     Новосибирская обл., </w:t>
      </w:r>
      <w:proofErr w:type="spellStart"/>
      <w:r w:rsidR="000D0BF9">
        <w:rPr>
          <w:rFonts w:cs="Times New Roman"/>
          <w:szCs w:val="28"/>
        </w:rPr>
        <w:t>р</w:t>
      </w:r>
      <w:r w:rsidR="005A379E">
        <w:rPr>
          <w:rFonts w:cs="Times New Roman"/>
          <w:szCs w:val="28"/>
        </w:rPr>
        <w:t>.п</w:t>
      </w:r>
      <w:proofErr w:type="spellEnd"/>
      <w:r w:rsidR="005A379E">
        <w:rPr>
          <w:rFonts w:cs="Times New Roman"/>
          <w:szCs w:val="28"/>
        </w:rPr>
        <w:t>. Краснообск</w:t>
      </w:r>
    </w:p>
    <w:p w14:paraId="0518078F" w14:textId="77777777" w:rsidR="008A1266" w:rsidRDefault="008A1266">
      <w:pPr>
        <w:ind w:left="4961"/>
        <w:rPr>
          <w:rFonts w:cs="Times New Roman"/>
          <w:szCs w:val="28"/>
        </w:rPr>
      </w:pPr>
    </w:p>
    <w:p w14:paraId="05E6AC21" w14:textId="09FC8AC0" w:rsidR="008A1266" w:rsidRPr="007F2E0A" w:rsidRDefault="007F2E0A">
      <w:pPr>
        <w:ind w:left="4961"/>
        <w:rPr>
          <w:b/>
          <w:szCs w:val="28"/>
        </w:rPr>
      </w:pPr>
      <w:r>
        <w:rPr>
          <w:b/>
          <w:szCs w:val="28"/>
        </w:rPr>
        <w:t xml:space="preserve">         </w:t>
      </w:r>
      <w:r w:rsidR="005A379E" w:rsidRPr="007F2E0A">
        <w:rPr>
          <w:b/>
          <w:szCs w:val="28"/>
        </w:rPr>
        <w:t>Научный руководитель:</w:t>
      </w:r>
    </w:p>
    <w:p w14:paraId="7D6623C9" w14:textId="733FEB77" w:rsidR="008A1266" w:rsidRDefault="007F2E0A" w:rsidP="007F2E0A">
      <w:pPr>
        <w:ind w:left="4961" w:firstLine="0"/>
        <w:rPr>
          <w:szCs w:val="28"/>
        </w:rPr>
      </w:pPr>
      <w:r>
        <w:rPr>
          <w:szCs w:val="28"/>
        </w:rPr>
        <w:t xml:space="preserve">         Максимович Кирилл </w:t>
      </w:r>
      <w:r w:rsidR="005A379E">
        <w:rPr>
          <w:szCs w:val="28"/>
        </w:rPr>
        <w:t>Юрьевич</w:t>
      </w:r>
      <w:r>
        <w:rPr>
          <w:szCs w:val="28"/>
        </w:rPr>
        <w:t>,</w:t>
      </w:r>
    </w:p>
    <w:p w14:paraId="31A35BB6" w14:textId="77777777" w:rsidR="007F2E0A" w:rsidRDefault="007F2E0A" w:rsidP="007F2E0A">
      <w:pPr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педагог дополнительного образования</w:t>
      </w:r>
    </w:p>
    <w:p w14:paraId="630227FC" w14:textId="77777777" w:rsidR="007F2E0A" w:rsidRDefault="007F2E0A" w:rsidP="007F2E0A">
      <w:pPr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МБУДО НР «СЮН» </w:t>
      </w:r>
    </w:p>
    <w:p w14:paraId="5277BFE4" w14:textId="77777777" w:rsidR="008A1266" w:rsidRDefault="005A379E" w:rsidP="007F2E0A">
      <w:pPr>
        <w:ind w:left="4961"/>
        <w:jc w:val="right"/>
        <w:rPr>
          <w:szCs w:val="28"/>
        </w:rPr>
      </w:pPr>
      <w:r>
        <w:rPr>
          <w:szCs w:val="28"/>
        </w:rPr>
        <w:t>канд. биол. наук, зав. лаб.</w:t>
      </w:r>
    </w:p>
    <w:p w14:paraId="570980FE" w14:textId="77777777" w:rsidR="008A1266" w:rsidRDefault="005A379E" w:rsidP="007F2E0A">
      <w:pPr>
        <w:ind w:left="4961"/>
        <w:jc w:val="right"/>
        <w:rPr>
          <w:szCs w:val="28"/>
        </w:rPr>
      </w:pPr>
      <w:r>
        <w:rPr>
          <w:szCs w:val="28"/>
        </w:rPr>
        <w:t xml:space="preserve">биологического мониторинга </w:t>
      </w:r>
    </w:p>
    <w:p w14:paraId="22A67115" w14:textId="77777777" w:rsidR="008A1266" w:rsidRDefault="005A379E" w:rsidP="007F2E0A">
      <w:pPr>
        <w:ind w:left="4961"/>
        <w:jc w:val="right"/>
        <w:rPr>
          <w:szCs w:val="28"/>
        </w:rPr>
      </w:pPr>
      <w:r>
        <w:rPr>
          <w:szCs w:val="28"/>
        </w:rPr>
        <w:t xml:space="preserve">и устойчивости агроэкосистем </w:t>
      </w:r>
    </w:p>
    <w:p w14:paraId="664D002D" w14:textId="51F52A38" w:rsidR="008A1266" w:rsidRDefault="000D0BF9" w:rsidP="007F2E0A">
      <w:pPr>
        <w:ind w:left="4961"/>
        <w:jc w:val="right"/>
        <w:rPr>
          <w:rFonts w:cs="Times New Roman"/>
          <w:b/>
          <w:szCs w:val="28"/>
        </w:rPr>
      </w:pPr>
      <w:proofErr w:type="spellStart"/>
      <w:r>
        <w:rPr>
          <w:szCs w:val="28"/>
        </w:rPr>
        <w:t>Сиб</w:t>
      </w:r>
      <w:r w:rsidR="005A379E">
        <w:rPr>
          <w:szCs w:val="28"/>
        </w:rPr>
        <w:t>НИИЗБиЦ</w:t>
      </w:r>
      <w:proofErr w:type="spellEnd"/>
      <w:r w:rsidR="005A379E">
        <w:rPr>
          <w:szCs w:val="28"/>
        </w:rPr>
        <w:t xml:space="preserve"> СФНЦА РАН</w:t>
      </w:r>
    </w:p>
    <w:p w14:paraId="330CBE7A" w14:textId="77777777" w:rsidR="008A1266" w:rsidRDefault="008A1266">
      <w:pPr>
        <w:rPr>
          <w:rFonts w:cs="Times New Roman"/>
          <w:b/>
          <w:szCs w:val="28"/>
        </w:rPr>
      </w:pPr>
    </w:p>
    <w:p w14:paraId="0AF41907" w14:textId="77777777" w:rsidR="008A1266" w:rsidRDefault="008A1266">
      <w:pPr>
        <w:rPr>
          <w:rFonts w:cs="Times New Roman"/>
          <w:b/>
          <w:szCs w:val="28"/>
        </w:rPr>
      </w:pPr>
    </w:p>
    <w:p w14:paraId="5170D8B1" w14:textId="77777777" w:rsidR="008A1266" w:rsidRDefault="008A1266">
      <w:pPr>
        <w:rPr>
          <w:rFonts w:cs="Times New Roman"/>
          <w:b/>
          <w:szCs w:val="28"/>
        </w:rPr>
      </w:pPr>
    </w:p>
    <w:p w14:paraId="7135CC26" w14:textId="77777777" w:rsidR="008A1266" w:rsidRDefault="008A1266">
      <w:pPr>
        <w:rPr>
          <w:rFonts w:cs="Times New Roman"/>
          <w:b/>
          <w:szCs w:val="28"/>
        </w:rPr>
      </w:pPr>
    </w:p>
    <w:p w14:paraId="37E5C371" w14:textId="77777777" w:rsidR="008A1266" w:rsidRDefault="008A1266">
      <w:pPr>
        <w:rPr>
          <w:rFonts w:cs="Times New Roman"/>
          <w:b/>
          <w:szCs w:val="28"/>
        </w:rPr>
      </w:pPr>
    </w:p>
    <w:p w14:paraId="3AAB14C8" w14:textId="77777777" w:rsidR="007F2E0A" w:rsidRDefault="007F2E0A">
      <w:pPr>
        <w:rPr>
          <w:rFonts w:cs="Times New Roman"/>
          <w:b/>
          <w:szCs w:val="28"/>
        </w:rPr>
      </w:pPr>
    </w:p>
    <w:p w14:paraId="0487A6CA" w14:textId="77777777" w:rsidR="008A1266" w:rsidRDefault="005A379E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Краснообск </w:t>
      </w:r>
    </w:p>
    <w:p w14:paraId="6316339A" w14:textId="77777777" w:rsidR="008A1266" w:rsidRDefault="005A379E">
      <w:pPr>
        <w:jc w:val="center"/>
        <w:rPr>
          <w:rFonts w:cs="Times New Roman"/>
          <w:szCs w:val="28"/>
        </w:rPr>
        <w:sectPr w:rsidR="008A1266" w:rsidSect="001D12AE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rFonts w:cs="Times New Roman"/>
          <w:szCs w:val="28"/>
        </w:rPr>
        <w:t>2025</w:t>
      </w:r>
    </w:p>
    <w:bookmarkStart w:id="0" w:name="_Toc213796237" w:displacedByCustomXml="next"/>
    <w:bookmarkStart w:id="1" w:name="_Toc213797780" w:displacedByCustomXml="next"/>
    <w:sdt>
      <w:sdtPr>
        <w:rPr>
          <w:rFonts w:eastAsiaTheme="minorEastAsia" w:cstheme="minorBidi"/>
          <w:b w:val="0"/>
          <w:color w:val="auto"/>
          <w:szCs w:val="22"/>
        </w:rPr>
        <w:id w:val="-1306232175"/>
        <w:docPartObj>
          <w:docPartGallery w:val="Table of Contents"/>
          <w:docPartUnique/>
        </w:docPartObj>
      </w:sdtPr>
      <w:sdtEndPr>
        <w:rPr>
          <w:rFonts w:eastAsiaTheme="minorHAnsi" w:cs="Times New Roman"/>
          <w:bCs/>
          <w:szCs w:val="28"/>
        </w:rPr>
      </w:sdtEndPr>
      <w:sdtContent>
        <w:p w14:paraId="65C678D4" w14:textId="77777777" w:rsidR="008A1266" w:rsidRPr="00731EDA" w:rsidRDefault="005A379E" w:rsidP="00F474B5">
          <w:pPr>
            <w:pStyle w:val="1"/>
            <w:spacing w:before="0"/>
            <w:ind w:firstLine="709"/>
          </w:pPr>
          <w:r w:rsidRPr="00731EDA">
            <w:t>Оглавление</w:t>
          </w:r>
          <w:bookmarkEnd w:id="1"/>
          <w:bookmarkEnd w:id="0"/>
        </w:p>
        <w:p w14:paraId="0A164DB6" w14:textId="77777777" w:rsidR="008A1266" w:rsidRDefault="008A1266" w:rsidP="000C36F6">
          <w:pPr>
            <w:ind w:firstLine="567"/>
            <w:rPr>
              <w:rFonts w:cs="Times New Roman"/>
              <w:szCs w:val="28"/>
              <w:lang w:eastAsia="ru-RU"/>
            </w:rPr>
          </w:pPr>
        </w:p>
        <w:p w14:paraId="224F7FDE" w14:textId="6EFD114F" w:rsidR="0028787F" w:rsidRDefault="005A379E">
          <w:pPr>
            <w:pStyle w:val="11"/>
            <w:rPr>
              <w:rFonts w:asciiTheme="minorHAnsi" w:hAnsiTheme="minorHAnsi"/>
              <w:noProof/>
              <w:kern w:val="0"/>
              <w:sz w:val="22"/>
              <w:lang w:eastAsia="ru-RU"/>
              <w14:ligatures w14:val="none"/>
            </w:rPr>
          </w:pPr>
          <w:r>
            <w:rPr>
              <w:rFonts w:cs="Times New Roman"/>
              <w:szCs w:val="28"/>
            </w:rPr>
            <w:fldChar w:fldCharType="begin"/>
          </w:r>
          <w:r>
            <w:rPr>
              <w:rFonts w:cs="Times New Roman"/>
              <w:szCs w:val="28"/>
            </w:rPr>
            <w:instrText xml:space="preserve"> TOC \o "1-3" \h \z \u </w:instrText>
          </w:r>
          <w:r>
            <w:rPr>
              <w:rFonts w:cs="Times New Roman"/>
              <w:szCs w:val="28"/>
            </w:rPr>
            <w:fldChar w:fldCharType="separate"/>
          </w:r>
        </w:p>
        <w:p w14:paraId="5EE91F9E" w14:textId="77777777" w:rsidR="0028787F" w:rsidRDefault="00327196">
          <w:pPr>
            <w:pStyle w:val="11"/>
            <w:rPr>
              <w:rFonts w:asciiTheme="minorHAnsi" w:hAnsiTheme="minorHAnsi"/>
              <w:noProof/>
              <w:kern w:val="0"/>
              <w:sz w:val="22"/>
              <w:lang w:eastAsia="ru-RU"/>
              <w14:ligatures w14:val="none"/>
            </w:rPr>
          </w:pPr>
          <w:hyperlink w:anchor="_Toc213797781" w:history="1">
            <w:r w:rsidR="0028787F" w:rsidRPr="00F75E83">
              <w:rPr>
                <w:rStyle w:val="a3"/>
                <w:noProof/>
              </w:rPr>
              <w:t>ВВЕДЕНИЕ</w:t>
            </w:r>
            <w:r w:rsidR="0028787F">
              <w:rPr>
                <w:noProof/>
                <w:webHidden/>
              </w:rPr>
              <w:tab/>
            </w:r>
            <w:r w:rsidR="0028787F">
              <w:rPr>
                <w:noProof/>
                <w:webHidden/>
              </w:rPr>
              <w:fldChar w:fldCharType="begin"/>
            </w:r>
            <w:r w:rsidR="0028787F">
              <w:rPr>
                <w:noProof/>
                <w:webHidden/>
              </w:rPr>
              <w:instrText xml:space="preserve"> PAGEREF _Toc213797781 \h </w:instrText>
            </w:r>
            <w:r w:rsidR="0028787F">
              <w:rPr>
                <w:noProof/>
                <w:webHidden/>
              </w:rPr>
            </w:r>
            <w:r w:rsidR="0028787F">
              <w:rPr>
                <w:noProof/>
                <w:webHidden/>
              </w:rPr>
              <w:fldChar w:fldCharType="separate"/>
            </w:r>
            <w:r w:rsidR="0028787F">
              <w:rPr>
                <w:noProof/>
                <w:webHidden/>
              </w:rPr>
              <w:t>3</w:t>
            </w:r>
            <w:r w:rsidR="0028787F">
              <w:rPr>
                <w:noProof/>
                <w:webHidden/>
              </w:rPr>
              <w:fldChar w:fldCharType="end"/>
            </w:r>
          </w:hyperlink>
        </w:p>
        <w:p w14:paraId="306EE48A" w14:textId="77777777" w:rsidR="0028787F" w:rsidRDefault="00327196">
          <w:pPr>
            <w:pStyle w:val="11"/>
            <w:rPr>
              <w:rFonts w:asciiTheme="minorHAnsi" w:hAnsiTheme="minorHAnsi"/>
              <w:noProof/>
              <w:kern w:val="0"/>
              <w:sz w:val="22"/>
              <w:lang w:eastAsia="ru-RU"/>
              <w14:ligatures w14:val="none"/>
            </w:rPr>
          </w:pPr>
          <w:hyperlink w:anchor="_Toc213797782" w:history="1">
            <w:r w:rsidR="0028787F" w:rsidRPr="00F75E83">
              <w:rPr>
                <w:rStyle w:val="a3"/>
                <w:noProof/>
              </w:rPr>
              <w:t>1 ЛИТЕРАТУРНЫЙ ОБЗОР</w:t>
            </w:r>
            <w:r w:rsidR="0028787F">
              <w:rPr>
                <w:noProof/>
                <w:webHidden/>
              </w:rPr>
              <w:tab/>
            </w:r>
            <w:r w:rsidR="0028787F">
              <w:rPr>
                <w:noProof/>
                <w:webHidden/>
              </w:rPr>
              <w:fldChar w:fldCharType="begin"/>
            </w:r>
            <w:r w:rsidR="0028787F">
              <w:rPr>
                <w:noProof/>
                <w:webHidden/>
              </w:rPr>
              <w:instrText xml:space="preserve"> PAGEREF _Toc213797782 \h </w:instrText>
            </w:r>
            <w:r w:rsidR="0028787F">
              <w:rPr>
                <w:noProof/>
                <w:webHidden/>
              </w:rPr>
            </w:r>
            <w:r w:rsidR="0028787F">
              <w:rPr>
                <w:noProof/>
                <w:webHidden/>
              </w:rPr>
              <w:fldChar w:fldCharType="separate"/>
            </w:r>
            <w:r w:rsidR="0028787F">
              <w:rPr>
                <w:noProof/>
                <w:webHidden/>
              </w:rPr>
              <w:t>5</w:t>
            </w:r>
            <w:r w:rsidR="0028787F">
              <w:rPr>
                <w:noProof/>
                <w:webHidden/>
              </w:rPr>
              <w:fldChar w:fldCharType="end"/>
            </w:r>
          </w:hyperlink>
        </w:p>
        <w:p w14:paraId="29424A71" w14:textId="77777777" w:rsidR="0028787F" w:rsidRDefault="00327196" w:rsidP="0028787F">
          <w:pPr>
            <w:pStyle w:val="21"/>
            <w:tabs>
              <w:tab w:val="right" w:leader="dot" w:pos="9344"/>
            </w:tabs>
            <w:ind w:left="560"/>
            <w:rPr>
              <w:rFonts w:asciiTheme="minorHAnsi" w:hAnsiTheme="minorHAnsi"/>
              <w:noProof/>
              <w:kern w:val="0"/>
              <w:sz w:val="22"/>
              <w:lang w:eastAsia="ru-RU"/>
              <w14:ligatures w14:val="none"/>
            </w:rPr>
          </w:pPr>
          <w:hyperlink w:anchor="_Toc213797783" w:history="1">
            <w:r w:rsidR="0028787F" w:rsidRPr="00F75E83">
              <w:rPr>
                <w:rStyle w:val="a3"/>
                <w:noProof/>
              </w:rPr>
              <w:t>1.1. Общая характеристика семейства жужелиц (Coleoptera, Carabidae)</w:t>
            </w:r>
            <w:r w:rsidR="0028787F">
              <w:rPr>
                <w:noProof/>
                <w:webHidden/>
              </w:rPr>
              <w:tab/>
            </w:r>
            <w:r w:rsidR="0028787F">
              <w:rPr>
                <w:noProof/>
                <w:webHidden/>
              </w:rPr>
              <w:fldChar w:fldCharType="begin"/>
            </w:r>
            <w:r w:rsidR="0028787F">
              <w:rPr>
                <w:noProof/>
                <w:webHidden/>
              </w:rPr>
              <w:instrText xml:space="preserve"> PAGEREF _Toc213797783 \h </w:instrText>
            </w:r>
            <w:r w:rsidR="0028787F">
              <w:rPr>
                <w:noProof/>
                <w:webHidden/>
              </w:rPr>
            </w:r>
            <w:r w:rsidR="0028787F">
              <w:rPr>
                <w:noProof/>
                <w:webHidden/>
              </w:rPr>
              <w:fldChar w:fldCharType="separate"/>
            </w:r>
            <w:r w:rsidR="0028787F">
              <w:rPr>
                <w:noProof/>
                <w:webHidden/>
              </w:rPr>
              <w:t>5</w:t>
            </w:r>
            <w:r w:rsidR="0028787F">
              <w:rPr>
                <w:noProof/>
                <w:webHidden/>
              </w:rPr>
              <w:fldChar w:fldCharType="end"/>
            </w:r>
          </w:hyperlink>
        </w:p>
        <w:p w14:paraId="6F2E8F63" w14:textId="77777777" w:rsidR="0028787F" w:rsidRDefault="00327196" w:rsidP="0028787F">
          <w:pPr>
            <w:pStyle w:val="21"/>
            <w:tabs>
              <w:tab w:val="right" w:leader="dot" w:pos="9344"/>
            </w:tabs>
            <w:ind w:left="560"/>
            <w:rPr>
              <w:rFonts w:asciiTheme="minorHAnsi" w:hAnsiTheme="minorHAnsi"/>
              <w:noProof/>
              <w:kern w:val="0"/>
              <w:sz w:val="22"/>
              <w:lang w:eastAsia="ru-RU"/>
              <w14:ligatures w14:val="none"/>
            </w:rPr>
          </w:pPr>
          <w:hyperlink w:anchor="_Toc213797784" w:history="1">
            <w:r w:rsidR="0028787F" w:rsidRPr="00F75E83">
              <w:rPr>
                <w:rStyle w:val="a3"/>
                <w:noProof/>
              </w:rPr>
              <w:t>1.2. Особенности формирования сообществ жужелиц, обитающих на урбанизированных территориях.</w:t>
            </w:r>
            <w:r w:rsidR="0028787F">
              <w:rPr>
                <w:noProof/>
                <w:webHidden/>
              </w:rPr>
              <w:tab/>
            </w:r>
            <w:r w:rsidR="0028787F">
              <w:rPr>
                <w:noProof/>
                <w:webHidden/>
              </w:rPr>
              <w:fldChar w:fldCharType="begin"/>
            </w:r>
            <w:r w:rsidR="0028787F">
              <w:rPr>
                <w:noProof/>
                <w:webHidden/>
              </w:rPr>
              <w:instrText xml:space="preserve"> PAGEREF _Toc213797784 \h </w:instrText>
            </w:r>
            <w:r w:rsidR="0028787F">
              <w:rPr>
                <w:noProof/>
                <w:webHidden/>
              </w:rPr>
            </w:r>
            <w:r w:rsidR="0028787F">
              <w:rPr>
                <w:noProof/>
                <w:webHidden/>
              </w:rPr>
              <w:fldChar w:fldCharType="separate"/>
            </w:r>
            <w:r w:rsidR="0028787F">
              <w:rPr>
                <w:noProof/>
                <w:webHidden/>
              </w:rPr>
              <w:t>6</w:t>
            </w:r>
            <w:r w:rsidR="0028787F">
              <w:rPr>
                <w:noProof/>
                <w:webHidden/>
              </w:rPr>
              <w:fldChar w:fldCharType="end"/>
            </w:r>
          </w:hyperlink>
        </w:p>
        <w:p w14:paraId="683FCDF6" w14:textId="77777777" w:rsidR="0028787F" w:rsidRDefault="00327196">
          <w:pPr>
            <w:pStyle w:val="11"/>
            <w:rPr>
              <w:rFonts w:asciiTheme="minorHAnsi" w:hAnsiTheme="minorHAnsi"/>
              <w:noProof/>
              <w:kern w:val="0"/>
              <w:sz w:val="22"/>
              <w:lang w:eastAsia="ru-RU"/>
              <w14:ligatures w14:val="none"/>
            </w:rPr>
          </w:pPr>
          <w:hyperlink w:anchor="_Toc213797785" w:history="1">
            <w:r w:rsidR="0028787F" w:rsidRPr="00F75E83">
              <w:rPr>
                <w:rStyle w:val="a3"/>
                <w:noProof/>
              </w:rPr>
              <w:t>2. МАТЕРИАЛЫ И МЕТОДЫ</w:t>
            </w:r>
            <w:r w:rsidR="0028787F">
              <w:rPr>
                <w:noProof/>
                <w:webHidden/>
              </w:rPr>
              <w:tab/>
            </w:r>
            <w:r w:rsidR="0028787F">
              <w:rPr>
                <w:noProof/>
                <w:webHidden/>
              </w:rPr>
              <w:fldChar w:fldCharType="begin"/>
            </w:r>
            <w:r w:rsidR="0028787F">
              <w:rPr>
                <w:noProof/>
                <w:webHidden/>
              </w:rPr>
              <w:instrText xml:space="preserve"> PAGEREF _Toc213797785 \h </w:instrText>
            </w:r>
            <w:r w:rsidR="0028787F">
              <w:rPr>
                <w:noProof/>
                <w:webHidden/>
              </w:rPr>
            </w:r>
            <w:r w:rsidR="0028787F">
              <w:rPr>
                <w:noProof/>
                <w:webHidden/>
              </w:rPr>
              <w:fldChar w:fldCharType="separate"/>
            </w:r>
            <w:r w:rsidR="0028787F">
              <w:rPr>
                <w:noProof/>
                <w:webHidden/>
              </w:rPr>
              <w:t>7</w:t>
            </w:r>
            <w:r w:rsidR="0028787F">
              <w:rPr>
                <w:noProof/>
                <w:webHidden/>
              </w:rPr>
              <w:fldChar w:fldCharType="end"/>
            </w:r>
          </w:hyperlink>
        </w:p>
        <w:p w14:paraId="72CD4017" w14:textId="77777777" w:rsidR="0028787F" w:rsidRDefault="00327196" w:rsidP="0028787F">
          <w:pPr>
            <w:pStyle w:val="21"/>
            <w:tabs>
              <w:tab w:val="right" w:leader="dot" w:pos="9344"/>
            </w:tabs>
            <w:ind w:left="560"/>
            <w:rPr>
              <w:rFonts w:asciiTheme="minorHAnsi" w:hAnsiTheme="minorHAnsi"/>
              <w:noProof/>
              <w:kern w:val="0"/>
              <w:sz w:val="22"/>
              <w:lang w:eastAsia="ru-RU"/>
              <w14:ligatures w14:val="none"/>
            </w:rPr>
          </w:pPr>
          <w:hyperlink w:anchor="_Toc213797786" w:history="1">
            <w:r w:rsidR="0028787F" w:rsidRPr="00F75E83">
              <w:rPr>
                <w:rStyle w:val="a3"/>
                <w:noProof/>
              </w:rPr>
              <w:t>2.1. Физико-географическая характеристика территории проведения исследования (Новосибирская область, р.п. Краснообск)</w:t>
            </w:r>
            <w:r w:rsidR="0028787F">
              <w:rPr>
                <w:noProof/>
                <w:webHidden/>
              </w:rPr>
              <w:tab/>
            </w:r>
            <w:r w:rsidR="0028787F">
              <w:rPr>
                <w:noProof/>
                <w:webHidden/>
              </w:rPr>
              <w:fldChar w:fldCharType="begin"/>
            </w:r>
            <w:r w:rsidR="0028787F">
              <w:rPr>
                <w:noProof/>
                <w:webHidden/>
              </w:rPr>
              <w:instrText xml:space="preserve"> PAGEREF _Toc213797786 \h </w:instrText>
            </w:r>
            <w:r w:rsidR="0028787F">
              <w:rPr>
                <w:noProof/>
                <w:webHidden/>
              </w:rPr>
            </w:r>
            <w:r w:rsidR="0028787F">
              <w:rPr>
                <w:noProof/>
                <w:webHidden/>
              </w:rPr>
              <w:fldChar w:fldCharType="separate"/>
            </w:r>
            <w:r w:rsidR="0028787F">
              <w:rPr>
                <w:noProof/>
                <w:webHidden/>
              </w:rPr>
              <w:t>7</w:t>
            </w:r>
            <w:r w:rsidR="0028787F">
              <w:rPr>
                <w:noProof/>
                <w:webHidden/>
              </w:rPr>
              <w:fldChar w:fldCharType="end"/>
            </w:r>
          </w:hyperlink>
        </w:p>
        <w:p w14:paraId="47209782" w14:textId="77777777" w:rsidR="0028787F" w:rsidRDefault="00327196" w:rsidP="0028787F">
          <w:pPr>
            <w:pStyle w:val="21"/>
            <w:tabs>
              <w:tab w:val="right" w:leader="dot" w:pos="9344"/>
            </w:tabs>
            <w:ind w:left="560"/>
            <w:rPr>
              <w:rFonts w:asciiTheme="minorHAnsi" w:hAnsiTheme="minorHAnsi"/>
              <w:noProof/>
              <w:kern w:val="0"/>
              <w:sz w:val="22"/>
              <w:lang w:eastAsia="ru-RU"/>
              <w14:ligatures w14:val="none"/>
            </w:rPr>
          </w:pPr>
          <w:hyperlink w:anchor="_Toc213797787" w:history="1">
            <w:r w:rsidR="0028787F" w:rsidRPr="00F75E83">
              <w:rPr>
                <w:rStyle w:val="a3"/>
                <w:noProof/>
              </w:rPr>
              <w:t>2.2. Метеорологические показатели периода проведения исследования</w:t>
            </w:r>
            <w:r w:rsidR="0028787F">
              <w:rPr>
                <w:noProof/>
                <w:webHidden/>
              </w:rPr>
              <w:tab/>
            </w:r>
            <w:r w:rsidR="0028787F">
              <w:rPr>
                <w:noProof/>
                <w:webHidden/>
              </w:rPr>
              <w:fldChar w:fldCharType="begin"/>
            </w:r>
            <w:r w:rsidR="0028787F">
              <w:rPr>
                <w:noProof/>
                <w:webHidden/>
              </w:rPr>
              <w:instrText xml:space="preserve"> PAGEREF _Toc213797787 \h </w:instrText>
            </w:r>
            <w:r w:rsidR="0028787F">
              <w:rPr>
                <w:noProof/>
                <w:webHidden/>
              </w:rPr>
            </w:r>
            <w:r w:rsidR="0028787F">
              <w:rPr>
                <w:noProof/>
                <w:webHidden/>
              </w:rPr>
              <w:fldChar w:fldCharType="separate"/>
            </w:r>
            <w:r w:rsidR="0028787F">
              <w:rPr>
                <w:noProof/>
                <w:webHidden/>
              </w:rPr>
              <w:t>8</w:t>
            </w:r>
            <w:r w:rsidR="0028787F">
              <w:rPr>
                <w:noProof/>
                <w:webHidden/>
              </w:rPr>
              <w:fldChar w:fldCharType="end"/>
            </w:r>
          </w:hyperlink>
        </w:p>
        <w:p w14:paraId="4861384F" w14:textId="77777777" w:rsidR="0028787F" w:rsidRDefault="00327196" w:rsidP="0028787F">
          <w:pPr>
            <w:pStyle w:val="21"/>
            <w:tabs>
              <w:tab w:val="right" w:leader="dot" w:pos="9344"/>
            </w:tabs>
            <w:ind w:left="560"/>
            <w:rPr>
              <w:rFonts w:asciiTheme="minorHAnsi" w:hAnsiTheme="minorHAnsi"/>
              <w:noProof/>
              <w:kern w:val="0"/>
              <w:sz w:val="22"/>
              <w:lang w:eastAsia="ru-RU"/>
              <w14:ligatures w14:val="none"/>
            </w:rPr>
          </w:pPr>
          <w:hyperlink w:anchor="_Toc213797788" w:history="1">
            <w:r w:rsidR="0028787F" w:rsidRPr="00F75E83">
              <w:rPr>
                <w:rStyle w:val="a3"/>
                <w:noProof/>
              </w:rPr>
              <w:t>2.3.  Методы проведения мониторинговых исследований</w:t>
            </w:r>
            <w:r w:rsidR="0028787F">
              <w:rPr>
                <w:noProof/>
                <w:webHidden/>
              </w:rPr>
              <w:tab/>
            </w:r>
            <w:r w:rsidR="0028787F">
              <w:rPr>
                <w:noProof/>
                <w:webHidden/>
              </w:rPr>
              <w:fldChar w:fldCharType="begin"/>
            </w:r>
            <w:r w:rsidR="0028787F">
              <w:rPr>
                <w:noProof/>
                <w:webHidden/>
              </w:rPr>
              <w:instrText xml:space="preserve"> PAGEREF _Toc213797788 \h </w:instrText>
            </w:r>
            <w:r w:rsidR="0028787F">
              <w:rPr>
                <w:noProof/>
                <w:webHidden/>
              </w:rPr>
            </w:r>
            <w:r w:rsidR="0028787F">
              <w:rPr>
                <w:noProof/>
                <w:webHidden/>
              </w:rPr>
              <w:fldChar w:fldCharType="separate"/>
            </w:r>
            <w:r w:rsidR="0028787F">
              <w:rPr>
                <w:noProof/>
                <w:webHidden/>
              </w:rPr>
              <w:t>9</w:t>
            </w:r>
            <w:r w:rsidR="0028787F">
              <w:rPr>
                <w:noProof/>
                <w:webHidden/>
              </w:rPr>
              <w:fldChar w:fldCharType="end"/>
            </w:r>
          </w:hyperlink>
        </w:p>
        <w:p w14:paraId="54B9FF9F" w14:textId="77777777" w:rsidR="0028787F" w:rsidRDefault="00327196" w:rsidP="0028787F">
          <w:pPr>
            <w:pStyle w:val="21"/>
            <w:tabs>
              <w:tab w:val="right" w:leader="dot" w:pos="9344"/>
            </w:tabs>
            <w:ind w:left="560"/>
            <w:rPr>
              <w:rFonts w:asciiTheme="minorHAnsi" w:hAnsiTheme="minorHAnsi"/>
              <w:noProof/>
              <w:kern w:val="0"/>
              <w:sz w:val="22"/>
              <w:lang w:eastAsia="ru-RU"/>
              <w14:ligatures w14:val="none"/>
            </w:rPr>
          </w:pPr>
          <w:hyperlink w:anchor="_Toc213797789" w:history="1">
            <w:r w:rsidR="0028787F" w:rsidRPr="00F75E83">
              <w:rPr>
                <w:rStyle w:val="a3"/>
                <w:noProof/>
              </w:rPr>
              <w:t>2.4. Методы анализа полученных данных</w:t>
            </w:r>
            <w:r w:rsidR="0028787F">
              <w:rPr>
                <w:noProof/>
                <w:webHidden/>
              </w:rPr>
              <w:tab/>
            </w:r>
            <w:r w:rsidR="0028787F">
              <w:rPr>
                <w:noProof/>
                <w:webHidden/>
              </w:rPr>
              <w:fldChar w:fldCharType="begin"/>
            </w:r>
            <w:r w:rsidR="0028787F">
              <w:rPr>
                <w:noProof/>
                <w:webHidden/>
              </w:rPr>
              <w:instrText xml:space="preserve"> PAGEREF _Toc213797789 \h </w:instrText>
            </w:r>
            <w:r w:rsidR="0028787F">
              <w:rPr>
                <w:noProof/>
                <w:webHidden/>
              </w:rPr>
            </w:r>
            <w:r w:rsidR="0028787F">
              <w:rPr>
                <w:noProof/>
                <w:webHidden/>
              </w:rPr>
              <w:fldChar w:fldCharType="separate"/>
            </w:r>
            <w:r w:rsidR="0028787F">
              <w:rPr>
                <w:noProof/>
                <w:webHidden/>
              </w:rPr>
              <w:t>11</w:t>
            </w:r>
            <w:r w:rsidR="0028787F">
              <w:rPr>
                <w:noProof/>
                <w:webHidden/>
              </w:rPr>
              <w:fldChar w:fldCharType="end"/>
            </w:r>
          </w:hyperlink>
        </w:p>
        <w:p w14:paraId="7E905731" w14:textId="77777777" w:rsidR="0028787F" w:rsidRDefault="00327196">
          <w:pPr>
            <w:pStyle w:val="11"/>
            <w:rPr>
              <w:rFonts w:asciiTheme="minorHAnsi" w:hAnsiTheme="minorHAnsi"/>
              <w:noProof/>
              <w:kern w:val="0"/>
              <w:sz w:val="22"/>
              <w:lang w:eastAsia="ru-RU"/>
              <w14:ligatures w14:val="none"/>
            </w:rPr>
          </w:pPr>
          <w:hyperlink w:anchor="_Toc213797790" w:history="1">
            <w:r w:rsidR="0028787F" w:rsidRPr="00F75E83">
              <w:rPr>
                <w:rStyle w:val="a3"/>
                <w:noProof/>
              </w:rPr>
              <w:t>3. РЕЗУЛЬТАТЫ ИССЛЕДОВАНИЯ</w:t>
            </w:r>
            <w:r w:rsidR="0028787F">
              <w:rPr>
                <w:noProof/>
                <w:webHidden/>
              </w:rPr>
              <w:tab/>
            </w:r>
            <w:r w:rsidR="0028787F">
              <w:rPr>
                <w:noProof/>
                <w:webHidden/>
              </w:rPr>
              <w:fldChar w:fldCharType="begin"/>
            </w:r>
            <w:r w:rsidR="0028787F">
              <w:rPr>
                <w:noProof/>
                <w:webHidden/>
              </w:rPr>
              <w:instrText xml:space="preserve"> PAGEREF _Toc213797790 \h </w:instrText>
            </w:r>
            <w:r w:rsidR="0028787F">
              <w:rPr>
                <w:noProof/>
                <w:webHidden/>
              </w:rPr>
            </w:r>
            <w:r w:rsidR="0028787F">
              <w:rPr>
                <w:noProof/>
                <w:webHidden/>
              </w:rPr>
              <w:fldChar w:fldCharType="separate"/>
            </w:r>
            <w:r w:rsidR="0028787F">
              <w:rPr>
                <w:noProof/>
                <w:webHidden/>
              </w:rPr>
              <w:t>13</w:t>
            </w:r>
            <w:r w:rsidR="0028787F">
              <w:rPr>
                <w:noProof/>
                <w:webHidden/>
              </w:rPr>
              <w:fldChar w:fldCharType="end"/>
            </w:r>
          </w:hyperlink>
        </w:p>
        <w:p w14:paraId="026DEA3E" w14:textId="77777777" w:rsidR="0028787F" w:rsidRDefault="00327196">
          <w:pPr>
            <w:pStyle w:val="11"/>
            <w:rPr>
              <w:rFonts w:asciiTheme="minorHAnsi" w:hAnsiTheme="minorHAnsi"/>
              <w:noProof/>
              <w:kern w:val="0"/>
              <w:sz w:val="22"/>
              <w:lang w:eastAsia="ru-RU"/>
              <w14:ligatures w14:val="none"/>
            </w:rPr>
          </w:pPr>
          <w:hyperlink w:anchor="_Toc213797791" w:history="1">
            <w:r w:rsidR="0028787F" w:rsidRPr="00F75E83">
              <w:rPr>
                <w:rStyle w:val="a3"/>
                <w:rFonts w:cs="Times New Roman"/>
                <w:noProof/>
              </w:rPr>
              <w:t>ВЫВОДЫ</w:t>
            </w:r>
            <w:r w:rsidR="0028787F">
              <w:rPr>
                <w:noProof/>
                <w:webHidden/>
              </w:rPr>
              <w:tab/>
            </w:r>
            <w:r w:rsidR="0028787F">
              <w:rPr>
                <w:noProof/>
                <w:webHidden/>
              </w:rPr>
              <w:fldChar w:fldCharType="begin"/>
            </w:r>
            <w:r w:rsidR="0028787F">
              <w:rPr>
                <w:noProof/>
                <w:webHidden/>
              </w:rPr>
              <w:instrText xml:space="preserve"> PAGEREF _Toc213797791 \h </w:instrText>
            </w:r>
            <w:r w:rsidR="0028787F">
              <w:rPr>
                <w:noProof/>
                <w:webHidden/>
              </w:rPr>
            </w:r>
            <w:r w:rsidR="0028787F">
              <w:rPr>
                <w:noProof/>
                <w:webHidden/>
              </w:rPr>
              <w:fldChar w:fldCharType="separate"/>
            </w:r>
            <w:r w:rsidR="0028787F">
              <w:rPr>
                <w:noProof/>
                <w:webHidden/>
              </w:rPr>
              <w:t>18</w:t>
            </w:r>
            <w:r w:rsidR="0028787F">
              <w:rPr>
                <w:noProof/>
                <w:webHidden/>
              </w:rPr>
              <w:fldChar w:fldCharType="end"/>
            </w:r>
          </w:hyperlink>
        </w:p>
        <w:p w14:paraId="4DBFEE2A" w14:textId="77777777" w:rsidR="0028787F" w:rsidRDefault="00327196">
          <w:pPr>
            <w:pStyle w:val="11"/>
            <w:rPr>
              <w:rFonts w:asciiTheme="minorHAnsi" w:hAnsiTheme="minorHAnsi"/>
              <w:noProof/>
              <w:kern w:val="0"/>
              <w:sz w:val="22"/>
              <w:lang w:eastAsia="ru-RU"/>
              <w14:ligatures w14:val="none"/>
            </w:rPr>
          </w:pPr>
          <w:hyperlink w:anchor="_Toc213797792" w:history="1">
            <w:r w:rsidR="0028787F" w:rsidRPr="00F75E83">
              <w:rPr>
                <w:rStyle w:val="a3"/>
                <w:rFonts w:cs="Times New Roman"/>
                <w:noProof/>
              </w:rPr>
              <w:t>СПИСОК ИСПОЛЬЗУЕМОЙ ЛИТЕРАТУРЫ</w:t>
            </w:r>
            <w:r w:rsidR="0028787F">
              <w:rPr>
                <w:noProof/>
                <w:webHidden/>
              </w:rPr>
              <w:tab/>
            </w:r>
            <w:r w:rsidR="0028787F">
              <w:rPr>
                <w:noProof/>
                <w:webHidden/>
              </w:rPr>
              <w:fldChar w:fldCharType="begin"/>
            </w:r>
            <w:r w:rsidR="0028787F">
              <w:rPr>
                <w:noProof/>
                <w:webHidden/>
              </w:rPr>
              <w:instrText xml:space="preserve"> PAGEREF _Toc213797792 \h </w:instrText>
            </w:r>
            <w:r w:rsidR="0028787F">
              <w:rPr>
                <w:noProof/>
                <w:webHidden/>
              </w:rPr>
            </w:r>
            <w:r w:rsidR="0028787F">
              <w:rPr>
                <w:noProof/>
                <w:webHidden/>
              </w:rPr>
              <w:fldChar w:fldCharType="separate"/>
            </w:r>
            <w:r w:rsidR="0028787F">
              <w:rPr>
                <w:noProof/>
                <w:webHidden/>
              </w:rPr>
              <w:t>20</w:t>
            </w:r>
            <w:r w:rsidR="0028787F">
              <w:rPr>
                <w:noProof/>
                <w:webHidden/>
              </w:rPr>
              <w:fldChar w:fldCharType="end"/>
            </w:r>
          </w:hyperlink>
        </w:p>
        <w:p w14:paraId="5720B074" w14:textId="77777777" w:rsidR="0028787F" w:rsidRDefault="00327196">
          <w:pPr>
            <w:pStyle w:val="11"/>
            <w:rPr>
              <w:rFonts w:asciiTheme="minorHAnsi" w:hAnsiTheme="minorHAnsi"/>
              <w:noProof/>
              <w:kern w:val="0"/>
              <w:sz w:val="22"/>
              <w:lang w:eastAsia="ru-RU"/>
              <w14:ligatures w14:val="none"/>
            </w:rPr>
          </w:pPr>
          <w:hyperlink w:anchor="_Toc213797793" w:history="1">
            <w:r w:rsidR="0028787F" w:rsidRPr="00F75E83">
              <w:rPr>
                <w:rStyle w:val="a3"/>
                <w:noProof/>
              </w:rPr>
              <w:t>ПРИЛОЖЕНИЯ</w:t>
            </w:r>
            <w:r w:rsidR="0028787F">
              <w:rPr>
                <w:noProof/>
                <w:webHidden/>
              </w:rPr>
              <w:tab/>
            </w:r>
            <w:r w:rsidR="0028787F">
              <w:rPr>
                <w:noProof/>
                <w:webHidden/>
              </w:rPr>
              <w:fldChar w:fldCharType="begin"/>
            </w:r>
            <w:r w:rsidR="0028787F">
              <w:rPr>
                <w:noProof/>
                <w:webHidden/>
              </w:rPr>
              <w:instrText xml:space="preserve"> PAGEREF _Toc213797793 \h </w:instrText>
            </w:r>
            <w:r w:rsidR="0028787F">
              <w:rPr>
                <w:noProof/>
                <w:webHidden/>
              </w:rPr>
            </w:r>
            <w:r w:rsidR="0028787F">
              <w:rPr>
                <w:noProof/>
                <w:webHidden/>
              </w:rPr>
              <w:fldChar w:fldCharType="separate"/>
            </w:r>
            <w:r w:rsidR="0028787F">
              <w:rPr>
                <w:noProof/>
                <w:webHidden/>
              </w:rPr>
              <w:t>24</w:t>
            </w:r>
            <w:r w:rsidR="0028787F">
              <w:rPr>
                <w:noProof/>
                <w:webHidden/>
              </w:rPr>
              <w:fldChar w:fldCharType="end"/>
            </w:r>
          </w:hyperlink>
        </w:p>
        <w:p w14:paraId="7375B641" w14:textId="6284C5A3" w:rsidR="00DC5C5B" w:rsidRDefault="005A379E" w:rsidP="00AB5991">
          <w:pPr>
            <w:ind w:firstLine="510"/>
            <w:rPr>
              <w:rFonts w:cs="Times New Roman"/>
              <w:szCs w:val="28"/>
            </w:rPr>
          </w:pPr>
          <w:r>
            <w:rPr>
              <w:rFonts w:cs="Times New Roman"/>
              <w:bCs/>
              <w:szCs w:val="28"/>
            </w:rPr>
            <w:fldChar w:fldCharType="end"/>
          </w:r>
        </w:p>
      </w:sdtContent>
    </w:sdt>
    <w:p w14:paraId="00137E7C" w14:textId="77777777" w:rsidR="00DC5C5B" w:rsidRPr="00DC5C5B" w:rsidRDefault="00DC5C5B" w:rsidP="00DC5C5B">
      <w:pPr>
        <w:rPr>
          <w:rFonts w:cs="Times New Roman"/>
          <w:szCs w:val="28"/>
        </w:rPr>
      </w:pPr>
    </w:p>
    <w:p w14:paraId="0C7F9F04" w14:textId="77777777" w:rsidR="00DC5C5B" w:rsidRPr="00DC5C5B" w:rsidRDefault="00DC5C5B" w:rsidP="00DC5C5B">
      <w:pPr>
        <w:rPr>
          <w:rFonts w:cs="Times New Roman"/>
          <w:szCs w:val="28"/>
        </w:rPr>
      </w:pPr>
    </w:p>
    <w:p w14:paraId="1A9EE877" w14:textId="1704150C" w:rsidR="00DC5C5B" w:rsidRDefault="00DC5C5B" w:rsidP="00DC5C5B">
      <w:pPr>
        <w:rPr>
          <w:rFonts w:cs="Times New Roman"/>
          <w:szCs w:val="28"/>
        </w:rPr>
      </w:pPr>
    </w:p>
    <w:p w14:paraId="12A81E4F" w14:textId="5B86968E" w:rsidR="00DC5C5B" w:rsidRDefault="00DC5C5B" w:rsidP="00DC5C5B">
      <w:pPr>
        <w:tabs>
          <w:tab w:val="left" w:pos="7209"/>
        </w:tabs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14:paraId="3FF5DD16" w14:textId="562F7CEB" w:rsidR="00DC5C5B" w:rsidRDefault="00DC5C5B" w:rsidP="00DC5C5B">
      <w:pPr>
        <w:rPr>
          <w:rFonts w:cs="Times New Roman"/>
          <w:szCs w:val="28"/>
        </w:rPr>
      </w:pPr>
    </w:p>
    <w:p w14:paraId="76D81ABC" w14:textId="77777777" w:rsidR="008A1266" w:rsidRPr="00DC5C5B" w:rsidRDefault="008A1266" w:rsidP="00DC5C5B">
      <w:pPr>
        <w:rPr>
          <w:rFonts w:cs="Times New Roman"/>
          <w:szCs w:val="28"/>
        </w:rPr>
        <w:sectPr w:rsidR="008A1266" w:rsidRPr="00DC5C5B" w:rsidSect="001D12AE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14:paraId="05DDD66D" w14:textId="77777777" w:rsidR="008A1266" w:rsidRDefault="005A379E">
      <w:pPr>
        <w:pStyle w:val="1"/>
      </w:pPr>
      <w:bookmarkStart w:id="2" w:name="_Toc213797781"/>
      <w:r>
        <w:lastRenderedPageBreak/>
        <w:t>ВВЕДЕНИЕ</w:t>
      </w:r>
      <w:bookmarkEnd w:id="2"/>
    </w:p>
    <w:p w14:paraId="77B51150" w14:textId="77777777" w:rsidR="00A24BCB" w:rsidRPr="00AF39CD" w:rsidRDefault="005A379E" w:rsidP="005369F4">
      <w:pPr>
        <w:ind w:firstLine="709"/>
        <w:rPr>
          <w:b/>
          <w:bCs/>
          <w:color w:val="000000" w:themeColor="text1"/>
          <w:szCs w:val="28"/>
        </w:rPr>
      </w:pPr>
      <w:r w:rsidRPr="00AF39CD">
        <w:rPr>
          <w:b/>
          <w:bCs/>
          <w:color w:val="000000" w:themeColor="text1"/>
          <w:szCs w:val="28"/>
        </w:rPr>
        <w:t xml:space="preserve">Актуальность работы. </w:t>
      </w:r>
    </w:p>
    <w:p w14:paraId="4B7CC8D3" w14:textId="0B675693" w:rsidR="0072728C" w:rsidRPr="00AF39CD" w:rsidRDefault="00DE1473" w:rsidP="00E952B3">
      <w:pPr>
        <w:ind w:firstLine="709"/>
        <w:rPr>
          <w:bCs/>
          <w:color w:val="000000" w:themeColor="text1"/>
          <w:szCs w:val="28"/>
        </w:rPr>
      </w:pPr>
      <w:r w:rsidRPr="00AF39CD">
        <w:rPr>
          <w:bCs/>
          <w:color w:val="000000" w:themeColor="text1"/>
          <w:szCs w:val="28"/>
        </w:rPr>
        <w:t>На сегодняшн</w:t>
      </w:r>
      <w:r w:rsidR="002D396C" w:rsidRPr="00AF39CD">
        <w:rPr>
          <w:bCs/>
          <w:color w:val="000000" w:themeColor="text1"/>
          <w:szCs w:val="28"/>
        </w:rPr>
        <w:t>ий день, процесс урбанизации  (</w:t>
      </w:r>
      <w:r w:rsidRPr="00AF39CD">
        <w:rPr>
          <w:bCs/>
          <w:color w:val="000000" w:themeColor="text1"/>
          <w:szCs w:val="28"/>
        </w:rPr>
        <w:t xml:space="preserve">преобразование </w:t>
      </w:r>
      <w:r w:rsidR="002D396C" w:rsidRPr="00AF39CD">
        <w:rPr>
          <w:bCs/>
          <w:color w:val="000000" w:themeColor="text1"/>
          <w:szCs w:val="28"/>
        </w:rPr>
        <w:t xml:space="preserve">человеком </w:t>
      </w:r>
      <w:r w:rsidR="0072728C" w:rsidRPr="00AF39CD">
        <w:rPr>
          <w:bCs/>
          <w:color w:val="000000" w:themeColor="text1"/>
          <w:szCs w:val="28"/>
        </w:rPr>
        <w:t>окружающей среды</w:t>
      </w:r>
      <w:r w:rsidRPr="00AF39CD">
        <w:rPr>
          <w:bCs/>
          <w:color w:val="000000" w:themeColor="text1"/>
          <w:szCs w:val="28"/>
        </w:rPr>
        <w:t xml:space="preserve"> от естественного состояния д</w:t>
      </w:r>
      <w:r w:rsidR="0072728C" w:rsidRPr="00AF39CD">
        <w:rPr>
          <w:bCs/>
          <w:color w:val="000000" w:themeColor="text1"/>
          <w:szCs w:val="28"/>
        </w:rPr>
        <w:t>о полностью трансформированного</w:t>
      </w:r>
      <w:r w:rsidRPr="00AF39CD">
        <w:rPr>
          <w:bCs/>
          <w:color w:val="000000" w:themeColor="text1"/>
          <w:szCs w:val="28"/>
        </w:rPr>
        <w:t>)</w:t>
      </w:r>
      <w:r w:rsidR="002D396C" w:rsidRPr="00AF39CD">
        <w:rPr>
          <w:bCs/>
          <w:color w:val="000000" w:themeColor="text1"/>
          <w:szCs w:val="28"/>
        </w:rPr>
        <w:t xml:space="preserve"> [1]</w:t>
      </w:r>
      <w:r w:rsidRPr="00AF39CD">
        <w:rPr>
          <w:bCs/>
          <w:color w:val="000000" w:themeColor="text1"/>
          <w:szCs w:val="28"/>
        </w:rPr>
        <w:t xml:space="preserve"> является одной из самых необратимых форм изменений естественных условий [</w:t>
      </w:r>
      <w:r w:rsidR="002D396C" w:rsidRPr="00AF39CD">
        <w:rPr>
          <w:bCs/>
          <w:color w:val="000000" w:themeColor="text1"/>
          <w:szCs w:val="28"/>
        </w:rPr>
        <w:t>2</w:t>
      </w:r>
      <w:r w:rsidRPr="00AF39CD">
        <w:rPr>
          <w:bCs/>
          <w:color w:val="000000" w:themeColor="text1"/>
          <w:szCs w:val="28"/>
        </w:rPr>
        <w:t xml:space="preserve">] и наиболее значительных причин антропогенных изменений на поверхности суши, которые оказывают воздействие на глобальные экологические процессы - от режима функционирования экосистемных услуг и </w:t>
      </w:r>
      <w:r w:rsidR="00E5597A" w:rsidRPr="00AF39CD">
        <w:rPr>
          <w:bCs/>
          <w:color w:val="000000" w:themeColor="text1"/>
          <w:szCs w:val="28"/>
        </w:rPr>
        <w:t xml:space="preserve">сохранения </w:t>
      </w:r>
      <w:r w:rsidRPr="00AF39CD">
        <w:rPr>
          <w:bCs/>
          <w:color w:val="000000" w:themeColor="text1"/>
          <w:szCs w:val="28"/>
        </w:rPr>
        <w:t>естественного биоразнообразия до взаимодействия видов на глобальном уровне [</w:t>
      </w:r>
      <w:r w:rsidR="002D396C" w:rsidRPr="00AF39CD">
        <w:rPr>
          <w:bCs/>
          <w:color w:val="000000" w:themeColor="text1"/>
          <w:szCs w:val="28"/>
        </w:rPr>
        <w:t>3</w:t>
      </w:r>
      <w:r w:rsidRPr="00AF39CD">
        <w:rPr>
          <w:bCs/>
          <w:color w:val="000000" w:themeColor="text1"/>
          <w:szCs w:val="28"/>
        </w:rPr>
        <w:t>-</w:t>
      </w:r>
      <w:r w:rsidR="002D396C" w:rsidRPr="00AF39CD">
        <w:rPr>
          <w:bCs/>
          <w:color w:val="000000" w:themeColor="text1"/>
          <w:szCs w:val="28"/>
        </w:rPr>
        <w:t>6</w:t>
      </w:r>
      <w:r w:rsidRPr="00AF39CD">
        <w:rPr>
          <w:bCs/>
          <w:color w:val="000000" w:themeColor="text1"/>
          <w:szCs w:val="28"/>
        </w:rPr>
        <w:t xml:space="preserve">]. </w:t>
      </w:r>
    </w:p>
    <w:p w14:paraId="08C84AEA" w14:textId="5DC558A3" w:rsidR="00725800" w:rsidRPr="00AF39CD" w:rsidRDefault="00725800" w:rsidP="002C3EE8">
      <w:pPr>
        <w:ind w:firstLine="709"/>
        <w:rPr>
          <w:color w:val="000000" w:themeColor="text1"/>
          <w:szCs w:val="28"/>
        </w:rPr>
      </w:pPr>
      <w:r w:rsidRPr="00AF39CD">
        <w:rPr>
          <w:color w:val="000000" w:themeColor="text1"/>
          <w:szCs w:val="28"/>
        </w:rPr>
        <w:t xml:space="preserve">Урбанизация </w:t>
      </w:r>
      <w:r w:rsidR="002D76EA" w:rsidRPr="00AF39CD">
        <w:rPr>
          <w:color w:val="000000" w:themeColor="text1"/>
          <w:szCs w:val="28"/>
        </w:rPr>
        <w:t>из</w:t>
      </w:r>
      <w:r w:rsidRPr="00AF39CD">
        <w:rPr>
          <w:color w:val="000000" w:themeColor="text1"/>
          <w:szCs w:val="28"/>
        </w:rPr>
        <w:t>меняет доминирующую местную природную экосистему [</w:t>
      </w:r>
      <w:r w:rsidR="002D396C" w:rsidRPr="00AF39CD">
        <w:rPr>
          <w:color w:val="000000" w:themeColor="text1"/>
          <w:szCs w:val="28"/>
        </w:rPr>
        <w:t>7</w:t>
      </w:r>
      <w:r w:rsidR="002D76EA" w:rsidRPr="00AF39CD">
        <w:rPr>
          <w:color w:val="000000" w:themeColor="text1"/>
          <w:szCs w:val="28"/>
        </w:rPr>
        <w:t>] и создаёт новые и достаточно сложно организованные</w:t>
      </w:r>
      <w:r w:rsidRPr="00AF39CD">
        <w:rPr>
          <w:color w:val="000000" w:themeColor="text1"/>
          <w:szCs w:val="28"/>
        </w:rPr>
        <w:t xml:space="preserve"> системы</w:t>
      </w:r>
      <w:r w:rsidR="002D76EA" w:rsidRPr="00AF39CD">
        <w:rPr>
          <w:color w:val="000000" w:themeColor="text1"/>
          <w:szCs w:val="28"/>
        </w:rPr>
        <w:t xml:space="preserve"> антропогенного характера</w:t>
      </w:r>
      <w:r w:rsidRPr="00AF39CD">
        <w:rPr>
          <w:color w:val="000000" w:themeColor="text1"/>
          <w:szCs w:val="28"/>
        </w:rPr>
        <w:t xml:space="preserve">, характеризующиеся </w:t>
      </w:r>
      <w:r w:rsidR="002E28C5" w:rsidRPr="00AF39CD">
        <w:rPr>
          <w:color w:val="000000" w:themeColor="text1"/>
          <w:szCs w:val="28"/>
        </w:rPr>
        <w:t xml:space="preserve">изолированной и деградированной </w:t>
      </w:r>
      <w:r w:rsidRPr="00AF39CD">
        <w:rPr>
          <w:color w:val="000000" w:themeColor="text1"/>
          <w:szCs w:val="28"/>
        </w:rPr>
        <w:t xml:space="preserve">средой обитания, </w:t>
      </w:r>
      <w:r w:rsidR="0058587B" w:rsidRPr="00AF39CD">
        <w:rPr>
          <w:color w:val="000000" w:themeColor="text1"/>
          <w:szCs w:val="28"/>
        </w:rPr>
        <w:t xml:space="preserve">относительно </w:t>
      </w:r>
      <w:r w:rsidRPr="00AF39CD">
        <w:rPr>
          <w:color w:val="000000" w:themeColor="text1"/>
          <w:szCs w:val="28"/>
        </w:rPr>
        <w:t>высоким уровнем загрязнения</w:t>
      </w:r>
      <w:r w:rsidR="00FC379F" w:rsidRPr="00AF39CD">
        <w:rPr>
          <w:color w:val="000000" w:themeColor="text1"/>
          <w:szCs w:val="28"/>
        </w:rPr>
        <w:t xml:space="preserve"> (химическое, шумовое, световое)</w:t>
      </w:r>
      <w:r w:rsidRPr="00AF39CD">
        <w:rPr>
          <w:color w:val="000000" w:themeColor="text1"/>
          <w:szCs w:val="28"/>
        </w:rPr>
        <w:t>, повышенными температурами</w:t>
      </w:r>
      <w:r w:rsidR="0058587B" w:rsidRPr="00AF39CD">
        <w:rPr>
          <w:color w:val="000000" w:themeColor="text1"/>
          <w:szCs w:val="28"/>
        </w:rPr>
        <w:t xml:space="preserve"> воздуха</w:t>
      </w:r>
      <w:r w:rsidRPr="00AF39CD">
        <w:rPr>
          <w:color w:val="000000" w:themeColor="text1"/>
          <w:szCs w:val="28"/>
        </w:rPr>
        <w:t xml:space="preserve"> (эффект «городского </w:t>
      </w:r>
      <w:r w:rsidR="0058587B" w:rsidRPr="00AF39CD">
        <w:rPr>
          <w:color w:val="000000" w:themeColor="text1"/>
          <w:szCs w:val="28"/>
        </w:rPr>
        <w:t>теплового острова</w:t>
      </w:r>
      <w:r w:rsidRPr="00AF39CD">
        <w:rPr>
          <w:color w:val="000000" w:themeColor="text1"/>
          <w:szCs w:val="28"/>
        </w:rPr>
        <w:t xml:space="preserve">»), </w:t>
      </w:r>
      <w:r w:rsidR="0058587B" w:rsidRPr="00AF39CD">
        <w:rPr>
          <w:color w:val="000000" w:themeColor="text1"/>
          <w:szCs w:val="28"/>
        </w:rPr>
        <w:t>пере</w:t>
      </w:r>
      <w:r w:rsidRPr="00AF39CD">
        <w:rPr>
          <w:color w:val="000000" w:themeColor="text1"/>
          <w:szCs w:val="28"/>
        </w:rPr>
        <w:t>уплотненными почвами</w:t>
      </w:r>
      <w:r w:rsidR="0058587B" w:rsidRPr="00AF39CD">
        <w:rPr>
          <w:color w:val="000000" w:themeColor="text1"/>
          <w:szCs w:val="28"/>
        </w:rPr>
        <w:t xml:space="preserve"> или отсутствием открытого грунта</w:t>
      </w:r>
      <w:r w:rsidRPr="00AF39CD">
        <w:rPr>
          <w:color w:val="000000" w:themeColor="text1"/>
          <w:szCs w:val="28"/>
        </w:rPr>
        <w:t xml:space="preserve"> и присутствием многих, нехаракт</w:t>
      </w:r>
      <w:r w:rsidR="00FC379F" w:rsidRPr="00AF39CD">
        <w:rPr>
          <w:color w:val="000000" w:themeColor="text1"/>
          <w:szCs w:val="28"/>
        </w:rPr>
        <w:t xml:space="preserve">ерных для этих мест </w:t>
      </w:r>
      <w:r w:rsidRPr="00AF39CD">
        <w:rPr>
          <w:color w:val="000000" w:themeColor="text1"/>
          <w:szCs w:val="28"/>
        </w:rPr>
        <w:t xml:space="preserve">видов </w:t>
      </w:r>
      <w:r w:rsidR="002E28C5" w:rsidRPr="00AF39CD">
        <w:rPr>
          <w:color w:val="000000" w:themeColor="text1"/>
          <w:szCs w:val="28"/>
        </w:rPr>
        <w:t xml:space="preserve">животных и растений </w:t>
      </w:r>
      <w:r w:rsidRPr="00AF39CD">
        <w:rPr>
          <w:color w:val="000000" w:themeColor="text1"/>
          <w:szCs w:val="28"/>
        </w:rPr>
        <w:t>[</w:t>
      </w:r>
      <w:r w:rsidR="002D76EA" w:rsidRPr="00AF39CD">
        <w:rPr>
          <w:color w:val="000000" w:themeColor="text1"/>
          <w:szCs w:val="28"/>
        </w:rPr>
        <w:t>7-11</w:t>
      </w:r>
      <w:r w:rsidRPr="00AF39CD">
        <w:rPr>
          <w:color w:val="000000" w:themeColor="text1"/>
          <w:szCs w:val="28"/>
        </w:rPr>
        <w:t>].</w:t>
      </w:r>
    </w:p>
    <w:p w14:paraId="4D07C193" w14:textId="6F0DF716" w:rsidR="00BC2325" w:rsidRPr="00AF39CD" w:rsidRDefault="00BC2325" w:rsidP="00BC2325">
      <w:pPr>
        <w:rPr>
          <w:szCs w:val="28"/>
        </w:rPr>
      </w:pPr>
      <w:r w:rsidRPr="00AF39CD">
        <w:rPr>
          <w:szCs w:val="28"/>
        </w:rPr>
        <w:t>В процессе урбанизации наземные сообщества</w:t>
      </w:r>
      <w:r w:rsidR="002E28C5" w:rsidRPr="00AF39CD">
        <w:rPr>
          <w:szCs w:val="28"/>
        </w:rPr>
        <w:t>, обитающие на данной территории,</w:t>
      </w:r>
      <w:r w:rsidRPr="00AF39CD">
        <w:rPr>
          <w:szCs w:val="28"/>
        </w:rPr>
        <w:t xml:space="preserve"> демонстрируют </w:t>
      </w:r>
      <w:r w:rsidR="002E28C5" w:rsidRPr="00AF39CD">
        <w:rPr>
          <w:szCs w:val="28"/>
        </w:rPr>
        <w:t xml:space="preserve">явное </w:t>
      </w:r>
      <w:r w:rsidRPr="00AF39CD">
        <w:rPr>
          <w:szCs w:val="28"/>
        </w:rPr>
        <w:t>снижение видового богатства</w:t>
      </w:r>
      <w:r w:rsidR="0058587B" w:rsidRPr="00AF39CD">
        <w:rPr>
          <w:szCs w:val="28"/>
        </w:rPr>
        <w:t xml:space="preserve"> и  численности таксономических групп, нарушение структуры доминирования</w:t>
      </w:r>
      <w:r w:rsidRPr="00AF39CD">
        <w:rPr>
          <w:szCs w:val="28"/>
        </w:rPr>
        <w:t xml:space="preserve"> и </w:t>
      </w:r>
      <w:r w:rsidR="002E28C5" w:rsidRPr="00AF39CD">
        <w:rPr>
          <w:szCs w:val="28"/>
        </w:rPr>
        <w:t>превалирование</w:t>
      </w:r>
      <w:r w:rsidRPr="00AF39CD">
        <w:rPr>
          <w:szCs w:val="28"/>
        </w:rPr>
        <w:t xml:space="preserve"> видов с ш</w:t>
      </w:r>
      <w:r w:rsidR="002E28C5" w:rsidRPr="00AF39CD">
        <w:rPr>
          <w:szCs w:val="28"/>
        </w:rPr>
        <w:t>ироким экологическим диапазоном [</w:t>
      </w:r>
      <w:r w:rsidR="0058587B" w:rsidRPr="00AF39CD">
        <w:rPr>
          <w:szCs w:val="28"/>
        </w:rPr>
        <w:t>12-14</w:t>
      </w:r>
      <w:r w:rsidR="002E28C5" w:rsidRPr="00AF39CD">
        <w:rPr>
          <w:szCs w:val="28"/>
        </w:rPr>
        <w:t>].</w:t>
      </w:r>
    </w:p>
    <w:p w14:paraId="28622084" w14:textId="2238BFCC" w:rsidR="002C3EE8" w:rsidRPr="00AF39CD" w:rsidRDefault="005A379E" w:rsidP="002C3EE8">
      <w:pPr>
        <w:ind w:firstLine="709"/>
        <w:rPr>
          <w:szCs w:val="28"/>
        </w:rPr>
      </w:pPr>
      <w:r w:rsidRPr="00AF39CD">
        <w:rPr>
          <w:color w:val="000000" w:themeColor="text1"/>
          <w:szCs w:val="28"/>
        </w:rPr>
        <w:t xml:space="preserve">В настоящее время </w:t>
      </w:r>
      <w:r w:rsidR="00DE1473" w:rsidRPr="00AF39CD">
        <w:rPr>
          <w:color w:val="000000" w:themeColor="text1"/>
          <w:szCs w:val="28"/>
        </w:rPr>
        <w:t>вопрос</w:t>
      </w:r>
      <w:r w:rsidR="00E5597A" w:rsidRPr="00AF39CD">
        <w:rPr>
          <w:color w:val="000000" w:themeColor="text1"/>
          <w:szCs w:val="28"/>
        </w:rPr>
        <w:t>ы</w:t>
      </w:r>
      <w:r w:rsidR="00DE1473" w:rsidRPr="00AF39CD">
        <w:rPr>
          <w:color w:val="000000" w:themeColor="text1"/>
          <w:szCs w:val="28"/>
        </w:rPr>
        <w:t xml:space="preserve"> </w:t>
      </w:r>
      <w:r w:rsidR="00E5597A" w:rsidRPr="00AF39CD">
        <w:rPr>
          <w:color w:val="000000" w:themeColor="text1"/>
          <w:szCs w:val="28"/>
        </w:rPr>
        <w:t xml:space="preserve">касательно </w:t>
      </w:r>
      <w:r w:rsidR="00E5597A" w:rsidRPr="00AF39CD">
        <w:rPr>
          <w:color w:val="000000" w:themeColor="text1"/>
          <w:szCs w:val="28"/>
          <w:shd w:val="clear" w:color="auto" w:fill="FFFFFF"/>
        </w:rPr>
        <w:t>разработки подходов</w:t>
      </w:r>
      <w:r w:rsidR="000478D8" w:rsidRPr="00AF39CD">
        <w:rPr>
          <w:color w:val="000000" w:themeColor="text1"/>
          <w:szCs w:val="28"/>
          <w:shd w:val="clear" w:color="auto" w:fill="FFFFFF"/>
        </w:rPr>
        <w:t xml:space="preserve"> по</w:t>
      </w:r>
      <w:r w:rsidR="00E5597A" w:rsidRPr="00AF39CD">
        <w:rPr>
          <w:color w:val="000000" w:themeColor="text1"/>
          <w:szCs w:val="28"/>
          <w:shd w:val="clear" w:color="auto" w:fill="FFFFFF"/>
        </w:rPr>
        <w:t xml:space="preserve"> </w:t>
      </w:r>
      <w:r w:rsidR="00DE1473" w:rsidRPr="00AF39CD">
        <w:rPr>
          <w:color w:val="000000" w:themeColor="text1"/>
          <w:szCs w:val="28"/>
        </w:rPr>
        <w:t>сохранени</w:t>
      </w:r>
      <w:r w:rsidR="000478D8" w:rsidRPr="00AF39CD">
        <w:rPr>
          <w:color w:val="000000" w:themeColor="text1"/>
          <w:szCs w:val="28"/>
        </w:rPr>
        <w:t>ю</w:t>
      </w:r>
      <w:r w:rsidRPr="00AF39CD">
        <w:rPr>
          <w:color w:val="000000" w:themeColor="text1"/>
          <w:szCs w:val="28"/>
        </w:rPr>
        <w:t xml:space="preserve"> экологического состояния городской среды </w:t>
      </w:r>
      <w:r w:rsidR="00E5597A" w:rsidRPr="00AF39CD">
        <w:rPr>
          <w:color w:val="000000" w:themeColor="text1"/>
          <w:szCs w:val="28"/>
        </w:rPr>
        <w:t xml:space="preserve">и </w:t>
      </w:r>
      <w:r w:rsidR="00E5597A" w:rsidRPr="00AF39CD">
        <w:rPr>
          <w:color w:val="000000" w:themeColor="text1"/>
          <w:szCs w:val="28"/>
          <w:shd w:val="clear" w:color="auto" w:fill="FFFFFF"/>
        </w:rPr>
        <w:t>биологического разнообразия в условиях усиления антропогенного воздействия</w:t>
      </w:r>
      <w:r w:rsidR="003E394E" w:rsidRPr="00AF39CD">
        <w:rPr>
          <w:color w:val="000000" w:themeColor="text1"/>
          <w:szCs w:val="28"/>
          <w:shd w:val="clear" w:color="auto" w:fill="FFFFFF"/>
        </w:rPr>
        <w:t xml:space="preserve"> [12,15</w:t>
      </w:r>
      <w:r w:rsidR="006E2897" w:rsidRPr="00AF39CD">
        <w:rPr>
          <w:color w:val="000000" w:themeColor="text1"/>
          <w:szCs w:val="28"/>
          <w:shd w:val="clear" w:color="auto" w:fill="FFFFFF"/>
        </w:rPr>
        <w:t>]</w:t>
      </w:r>
      <w:r w:rsidR="00E5597A" w:rsidRPr="00AF39CD">
        <w:rPr>
          <w:color w:val="000000" w:themeColor="text1"/>
          <w:szCs w:val="28"/>
          <w:shd w:val="clear" w:color="auto" w:fill="FFFFFF"/>
        </w:rPr>
        <w:t xml:space="preserve">, </w:t>
      </w:r>
      <w:r w:rsidR="00E5597A" w:rsidRPr="00AF39CD">
        <w:rPr>
          <w:color w:val="000000" w:themeColor="text1"/>
          <w:szCs w:val="28"/>
        </w:rPr>
        <w:t>являю</w:t>
      </w:r>
      <w:r w:rsidRPr="00AF39CD">
        <w:rPr>
          <w:color w:val="000000" w:themeColor="text1"/>
          <w:szCs w:val="28"/>
        </w:rPr>
        <w:t xml:space="preserve">тся </w:t>
      </w:r>
      <w:r w:rsidR="00E5597A" w:rsidRPr="00AF39CD">
        <w:rPr>
          <w:color w:val="000000" w:themeColor="text1"/>
          <w:szCs w:val="28"/>
        </w:rPr>
        <w:t>ключевыми для современного общества.</w:t>
      </w:r>
      <w:bookmarkStart w:id="3" w:name="_Hlk211335217"/>
      <w:r w:rsidR="002C3EE8" w:rsidRPr="00AF39CD">
        <w:rPr>
          <w:color w:val="000000" w:themeColor="text1"/>
          <w:szCs w:val="28"/>
        </w:rPr>
        <w:t xml:space="preserve"> </w:t>
      </w:r>
      <w:r w:rsidR="00E5597A" w:rsidRPr="00AF39CD">
        <w:rPr>
          <w:szCs w:val="28"/>
        </w:rPr>
        <w:t>Г</w:t>
      </w:r>
      <w:r w:rsidR="00DE1473" w:rsidRPr="00AF39CD">
        <w:rPr>
          <w:szCs w:val="28"/>
        </w:rPr>
        <w:t>лобальный характер воздействия человека на окружающую среду вызывает необходимость в систем</w:t>
      </w:r>
      <w:r w:rsidR="002C3EE8" w:rsidRPr="00AF39CD">
        <w:rPr>
          <w:szCs w:val="28"/>
        </w:rPr>
        <w:t>е</w:t>
      </w:r>
      <w:r w:rsidR="00DE1473" w:rsidRPr="00AF39CD">
        <w:rPr>
          <w:szCs w:val="28"/>
        </w:rPr>
        <w:t xml:space="preserve"> </w:t>
      </w:r>
      <w:r w:rsidR="00B93A03" w:rsidRPr="00AF39CD">
        <w:rPr>
          <w:szCs w:val="28"/>
        </w:rPr>
        <w:t>биологического</w:t>
      </w:r>
      <w:r w:rsidR="00DE1473" w:rsidRPr="00AF39CD">
        <w:rPr>
          <w:szCs w:val="28"/>
        </w:rPr>
        <w:t xml:space="preserve"> мониторинга </w:t>
      </w:r>
      <w:r w:rsidR="000478D8" w:rsidRPr="00AF39CD">
        <w:rPr>
          <w:szCs w:val="28"/>
        </w:rPr>
        <w:t xml:space="preserve">для </w:t>
      </w:r>
      <w:r w:rsidR="002C3EE8" w:rsidRPr="00AF39CD">
        <w:rPr>
          <w:szCs w:val="28"/>
        </w:rPr>
        <w:t xml:space="preserve">оценки </w:t>
      </w:r>
      <w:r w:rsidR="002C3EE8" w:rsidRPr="00AF39CD">
        <w:rPr>
          <w:bCs/>
          <w:szCs w:val="28"/>
        </w:rPr>
        <w:t xml:space="preserve">антропогенного воздействия на </w:t>
      </w:r>
      <w:proofErr w:type="spellStart"/>
      <w:r w:rsidR="002C3EE8" w:rsidRPr="00AF39CD">
        <w:rPr>
          <w:bCs/>
          <w:szCs w:val="28"/>
        </w:rPr>
        <w:t>биоту</w:t>
      </w:r>
      <w:proofErr w:type="spellEnd"/>
      <w:r w:rsidR="002C3EE8" w:rsidRPr="00AF39CD">
        <w:rPr>
          <w:bCs/>
          <w:szCs w:val="28"/>
        </w:rPr>
        <w:t xml:space="preserve"> </w:t>
      </w:r>
      <w:proofErr w:type="spellStart"/>
      <w:r w:rsidR="00D5056D" w:rsidRPr="00AF39CD">
        <w:rPr>
          <w:szCs w:val="28"/>
        </w:rPr>
        <w:t>антропогенно</w:t>
      </w:r>
      <w:proofErr w:type="spellEnd"/>
      <w:r w:rsidR="00D5056D" w:rsidRPr="00AF39CD">
        <w:rPr>
          <w:szCs w:val="28"/>
        </w:rPr>
        <w:t>-</w:t>
      </w:r>
      <w:r w:rsidR="00DE1473" w:rsidRPr="00AF39CD">
        <w:rPr>
          <w:szCs w:val="28"/>
        </w:rPr>
        <w:t xml:space="preserve">нарушенных экосистем </w:t>
      </w:r>
      <w:r w:rsidR="002C3EE8" w:rsidRPr="00AF39CD">
        <w:rPr>
          <w:szCs w:val="28"/>
        </w:rPr>
        <w:t xml:space="preserve">и прогнозирования степени ее устойчивости </w:t>
      </w:r>
      <w:r w:rsidR="00DE1473" w:rsidRPr="00AF39CD">
        <w:rPr>
          <w:szCs w:val="28"/>
        </w:rPr>
        <w:t>к возрастающему прессу урбанизации</w:t>
      </w:r>
      <w:r w:rsidR="003E394E" w:rsidRPr="00AF39CD">
        <w:rPr>
          <w:szCs w:val="28"/>
        </w:rPr>
        <w:t xml:space="preserve"> [16</w:t>
      </w:r>
      <w:r w:rsidR="006E2897" w:rsidRPr="00AF39CD">
        <w:rPr>
          <w:szCs w:val="28"/>
        </w:rPr>
        <w:t>]</w:t>
      </w:r>
      <w:r w:rsidR="00DE1473" w:rsidRPr="00AF39CD">
        <w:rPr>
          <w:szCs w:val="28"/>
        </w:rPr>
        <w:t xml:space="preserve">. </w:t>
      </w:r>
    </w:p>
    <w:p w14:paraId="60E815A6" w14:textId="44523B34" w:rsidR="000478D8" w:rsidRPr="00AF39CD" w:rsidRDefault="00DE1473" w:rsidP="005A0283">
      <w:pPr>
        <w:rPr>
          <w:color w:val="000000" w:themeColor="text1"/>
          <w:szCs w:val="28"/>
        </w:rPr>
      </w:pPr>
      <w:r w:rsidRPr="00AF39CD">
        <w:rPr>
          <w:bCs/>
          <w:color w:val="000000" w:themeColor="text1"/>
          <w:szCs w:val="28"/>
        </w:rPr>
        <w:t>В качестве био</w:t>
      </w:r>
      <w:r w:rsidR="003E394E" w:rsidRPr="00AF39CD">
        <w:rPr>
          <w:bCs/>
          <w:color w:val="000000" w:themeColor="text1"/>
          <w:szCs w:val="28"/>
        </w:rPr>
        <w:t xml:space="preserve">логических </w:t>
      </w:r>
      <w:r w:rsidRPr="00AF39CD">
        <w:rPr>
          <w:bCs/>
          <w:color w:val="000000" w:themeColor="text1"/>
          <w:szCs w:val="28"/>
        </w:rPr>
        <w:t xml:space="preserve">индикаторов многие исследователи уделяют внимание семейству </w:t>
      </w:r>
      <w:r w:rsidR="002C3EE8" w:rsidRPr="00AF39CD">
        <w:rPr>
          <w:bCs/>
          <w:color w:val="000000" w:themeColor="text1"/>
          <w:szCs w:val="28"/>
        </w:rPr>
        <w:t>жужелиц (</w:t>
      </w:r>
      <w:proofErr w:type="spellStart"/>
      <w:r w:rsidR="002C3EE8" w:rsidRPr="00AF39CD">
        <w:rPr>
          <w:bCs/>
          <w:color w:val="000000" w:themeColor="text1"/>
          <w:szCs w:val="28"/>
        </w:rPr>
        <w:t>Coleoptera</w:t>
      </w:r>
      <w:proofErr w:type="spellEnd"/>
      <w:r w:rsidR="002C3EE8" w:rsidRPr="00AF39CD">
        <w:rPr>
          <w:bCs/>
          <w:color w:val="000000" w:themeColor="text1"/>
          <w:szCs w:val="28"/>
        </w:rPr>
        <w:t xml:space="preserve">, </w:t>
      </w:r>
      <w:proofErr w:type="spellStart"/>
      <w:r w:rsidR="002C3EE8" w:rsidRPr="00AF39CD">
        <w:rPr>
          <w:bCs/>
          <w:color w:val="000000" w:themeColor="text1"/>
          <w:szCs w:val="28"/>
        </w:rPr>
        <w:t>Carabidae</w:t>
      </w:r>
      <w:proofErr w:type="spellEnd"/>
      <w:r w:rsidR="002C3EE8" w:rsidRPr="00AF39CD">
        <w:rPr>
          <w:bCs/>
          <w:color w:val="000000" w:themeColor="text1"/>
          <w:szCs w:val="28"/>
        </w:rPr>
        <w:t>)</w:t>
      </w:r>
      <w:r w:rsidR="006E2897" w:rsidRPr="00AF39CD">
        <w:rPr>
          <w:bCs/>
          <w:color w:val="000000" w:themeColor="text1"/>
          <w:szCs w:val="28"/>
        </w:rPr>
        <w:t xml:space="preserve"> [</w:t>
      </w:r>
      <w:r w:rsidR="003E394E" w:rsidRPr="00AF39CD">
        <w:rPr>
          <w:bCs/>
          <w:color w:val="000000" w:themeColor="text1"/>
          <w:szCs w:val="28"/>
        </w:rPr>
        <w:t>17-19</w:t>
      </w:r>
      <w:r w:rsidR="006E2897" w:rsidRPr="00AF39CD">
        <w:rPr>
          <w:bCs/>
          <w:color w:val="000000" w:themeColor="text1"/>
          <w:szCs w:val="28"/>
        </w:rPr>
        <w:t>]</w:t>
      </w:r>
      <w:r w:rsidR="002C3EE8" w:rsidRPr="00AF39CD">
        <w:rPr>
          <w:bCs/>
          <w:color w:val="000000" w:themeColor="text1"/>
          <w:szCs w:val="28"/>
        </w:rPr>
        <w:t xml:space="preserve">, которое населяет большинство существующих биотопов на планете, составляет </w:t>
      </w:r>
      <w:r w:rsidR="00333A66" w:rsidRPr="00AF39CD">
        <w:rPr>
          <w:bCs/>
          <w:color w:val="000000" w:themeColor="text1"/>
          <w:szCs w:val="28"/>
        </w:rPr>
        <w:t>основ</w:t>
      </w:r>
      <w:r w:rsidR="002C3EE8" w:rsidRPr="00AF39CD">
        <w:rPr>
          <w:bCs/>
          <w:color w:val="000000" w:themeColor="text1"/>
          <w:szCs w:val="28"/>
        </w:rPr>
        <w:t>у</w:t>
      </w:r>
      <w:r w:rsidR="0072728C" w:rsidRPr="00AF39CD">
        <w:rPr>
          <w:bCs/>
          <w:color w:val="000000" w:themeColor="text1"/>
          <w:szCs w:val="28"/>
        </w:rPr>
        <w:t xml:space="preserve"> видового богатства напочвенной фауны урбанизированных территори</w:t>
      </w:r>
      <w:r w:rsidR="00B5105E" w:rsidRPr="00AF39CD">
        <w:rPr>
          <w:bCs/>
          <w:color w:val="000000" w:themeColor="text1"/>
          <w:szCs w:val="28"/>
        </w:rPr>
        <w:t>й</w:t>
      </w:r>
      <w:r w:rsidR="0072728C" w:rsidRPr="00AF39CD">
        <w:rPr>
          <w:bCs/>
          <w:color w:val="000000" w:themeColor="text1"/>
          <w:szCs w:val="28"/>
        </w:rPr>
        <w:t xml:space="preserve"> [</w:t>
      </w:r>
      <w:r w:rsidR="00165DC9" w:rsidRPr="00AF39CD">
        <w:rPr>
          <w:bCs/>
          <w:color w:val="000000" w:themeColor="text1"/>
          <w:szCs w:val="28"/>
        </w:rPr>
        <w:t>12,15,20,21</w:t>
      </w:r>
      <w:r w:rsidR="0072728C" w:rsidRPr="00AF39CD">
        <w:rPr>
          <w:bCs/>
          <w:color w:val="000000" w:themeColor="text1"/>
          <w:szCs w:val="28"/>
        </w:rPr>
        <w:t>]</w:t>
      </w:r>
      <w:r w:rsidRPr="00AF39CD">
        <w:rPr>
          <w:bCs/>
          <w:color w:val="000000" w:themeColor="text1"/>
          <w:szCs w:val="28"/>
        </w:rPr>
        <w:t>,</w:t>
      </w:r>
      <w:r w:rsidR="00B5105E" w:rsidRPr="00AF39CD">
        <w:rPr>
          <w:bCs/>
          <w:color w:val="000000" w:themeColor="text1"/>
          <w:szCs w:val="28"/>
        </w:rPr>
        <w:t xml:space="preserve"> </w:t>
      </w:r>
      <w:r w:rsidR="00F56EB2" w:rsidRPr="00AF39CD">
        <w:rPr>
          <w:bCs/>
          <w:color w:val="000000" w:themeColor="text1"/>
          <w:szCs w:val="28"/>
        </w:rPr>
        <w:t>имеет существенную экологическую роль и высокое хозяйственное значение.</w:t>
      </w:r>
      <w:r w:rsidR="00F56EB2" w:rsidRPr="00AF39CD">
        <w:rPr>
          <w:color w:val="000000" w:themeColor="text1"/>
          <w:szCs w:val="28"/>
        </w:rPr>
        <w:t xml:space="preserve"> </w:t>
      </w:r>
      <w:bookmarkEnd w:id="3"/>
      <w:r w:rsidR="005A0283" w:rsidRPr="00AF39CD">
        <w:rPr>
          <w:color w:val="000000" w:themeColor="text1"/>
          <w:szCs w:val="28"/>
        </w:rPr>
        <w:t xml:space="preserve">Данная таксономическая группа способна быстро реагировать на изменения в окружающей среде, а высокая численность и значительное экологическое разнообразие, делают их максимально удобным биоиндикационным объектом для проведения мониторинговых исследований [17,19]. </w:t>
      </w:r>
      <w:r w:rsidR="002C3EE8" w:rsidRPr="00AF39CD">
        <w:rPr>
          <w:color w:val="000000" w:themeColor="text1"/>
          <w:szCs w:val="28"/>
        </w:rPr>
        <w:t>Именно</w:t>
      </w:r>
      <w:r w:rsidR="00644F43" w:rsidRPr="00AF39CD">
        <w:rPr>
          <w:color w:val="000000" w:themeColor="text1"/>
          <w:szCs w:val="28"/>
        </w:rPr>
        <w:t xml:space="preserve"> на данном</w:t>
      </w:r>
      <w:r w:rsidR="002C3EE8" w:rsidRPr="00AF39CD">
        <w:rPr>
          <w:color w:val="000000" w:themeColor="text1"/>
          <w:szCs w:val="28"/>
        </w:rPr>
        <w:t xml:space="preserve"> </w:t>
      </w:r>
      <w:r w:rsidR="00E16E6C" w:rsidRPr="00AF39CD">
        <w:rPr>
          <w:color w:val="000000" w:themeColor="text1"/>
          <w:szCs w:val="28"/>
        </w:rPr>
        <w:t>семейств</w:t>
      </w:r>
      <w:r w:rsidR="00644F43" w:rsidRPr="00AF39CD">
        <w:rPr>
          <w:color w:val="000000" w:themeColor="text1"/>
          <w:szCs w:val="28"/>
        </w:rPr>
        <w:t>е</w:t>
      </w:r>
      <w:r w:rsidR="003E394E" w:rsidRPr="00AF39CD">
        <w:rPr>
          <w:color w:val="000000" w:themeColor="text1"/>
          <w:szCs w:val="28"/>
        </w:rPr>
        <w:t xml:space="preserve"> как модельном объекте часто</w:t>
      </w:r>
      <w:r w:rsidR="00E16E6C" w:rsidRPr="00AF39CD">
        <w:rPr>
          <w:color w:val="000000" w:themeColor="text1"/>
          <w:szCs w:val="28"/>
        </w:rPr>
        <w:t xml:space="preserve"> </w:t>
      </w:r>
      <w:r w:rsidR="003E394E" w:rsidRPr="00AF39CD">
        <w:rPr>
          <w:color w:val="000000" w:themeColor="text1"/>
          <w:szCs w:val="28"/>
        </w:rPr>
        <w:t xml:space="preserve">исследуют </w:t>
      </w:r>
      <w:r w:rsidR="00E16E6C" w:rsidRPr="00AF39CD">
        <w:rPr>
          <w:color w:val="000000" w:themeColor="text1"/>
          <w:szCs w:val="28"/>
        </w:rPr>
        <w:t>адаптационные особенности</w:t>
      </w:r>
      <w:r w:rsidR="002C3EE8" w:rsidRPr="00AF39CD">
        <w:rPr>
          <w:color w:val="000000" w:themeColor="text1"/>
          <w:szCs w:val="28"/>
        </w:rPr>
        <w:t xml:space="preserve"> насекомых к изменяющимся  условиям окружающей среды [</w:t>
      </w:r>
      <w:r w:rsidR="006E2897" w:rsidRPr="00AF39CD">
        <w:rPr>
          <w:color w:val="000000" w:themeColor="text1"/>
          <w:szCs w:val="28"/>
        </w:rPr>
        <w:t>1</w:t>
      </w:r>
      <w:r w:rsidR="00165DC9" w:rsidRPr="00AF39CD">
        <w:rPr>
          <w:color w:val="000000" w:themeColor="text1"/>
          <w:szCs w:val="28"/>
        </w:rPr>
        <w:t>2,22</w:t>
      </w:r>
      <w:r w:rsidR="002C3EE8" w:rsidRPr="00AF39CD">
        <w:rPr>
          <w:color w:val="000000" w:themeColor="text1"/>
          <w:szCs w:val="28"/>
        </w:rPr>
        <w:t>]</w:t>
      </w:r>
      <w:r w:rsidR="00644F43" w:rsidRPr="00AF39CD">
        <w:rPr>
          <w:color w:val="000000" w:themeColor="text1"/>
          <w:szCs w:val="28"/>
        </w:rPr>
        <w:t xml:space="preserve">. </w:t>
      </w:r>
      <w:r w:rsidR="00E16E6C" w:rsidRPr="00AF39CD">
        <w:rPr>
          <w:color w:val="000000" w:themeColor="text1"/>
          <w:szCs w:val="28"/>
        </w:rPr>
        <w:t xml:space="preserve"> </w:t>
      </w:r>
      <w:r w:rsidR="00165DC9" w:rsidRPr="00AF39CD">
        <w:rPr>
          <w:color w:val="000000" w:themeColor="text1"/>
          <w:szCs w:val="28"/>
        </w:rPr>
        <w:t>С</w:t>
      </w:r>
      <w:r w:rsidR="00644F43" w:rsidRPr="00AF39CD">
        <w:rPr>
          <w:color w:val="000000" w:themeColor="text1"/>
          <w:szCs w:val="28"/>
        </w:rPr>
        <w:t xml:space="preserve">ообщества </w:t>
      </w:r>
      <w:r w:rsidR="00644F43" w:rsidRPr="00AF39CD">
        <w:rPr>
          <w:color w:val="000000" w:themeColor="text1"/>
          <w:szCs w:val="28"/>
        </w:rPr>
        <w:lastRenderedPageBreak/>
        <w:t xml:space="preserve">жужелиц являются модельным объектом при оценке влияния антропогенного воздействия на </w:t>
      </w:r>
      <w:proofErr w:type="spellStart"/>
      <w:r w:rsidR="00644F43" w:rsidRPr="00AF39CD">
        <w:rPr>
          <w:color w:val="000000" w:themeColor="text1"/>
          <w:szCs w:val="28"/>
        </w:rPr>
        <w:t>биоту</w:t>
      </w:r>
      <w:proofErr w:type="spellEnd"/>
      <w:r w:rsidR="00644F43" w:rsidRPr="00AF39CD">
        <w:rPr>
          <w:color w:val="000000" w:themeColor="text1"/>
          <w:szCs w:val="28"/>
        </w:rPr>
        <w:t xml:space="preserve"> в различных </w:t>
      </w:r>
      <w:r w:rsidR="00165DC9" w:rsidRPr="00AF39CD">
        <w:rPr>
          <w:color w:val="000000" w:themeColor="text1"/>
          <w:szCs w:val="28"/>
        </w:rPr>
        <w:t xml:space="preserve"> типах экосистем</w:t>
      </w:r>
      <w:r w:rsidR="00644F43" w:rsidRPr="00AF39CD">
        <w:rPr>
          <w:color w:val="000000" w:themeColor="text1"/>
          <w:szCs w:val="28"/>
        </w:rPr>
        <w:t xml:space="preserve"> [</w:t>
      </w:r>
      <w:r w:rsidR="00474F60" w:rsidRPr="00AF39CD">
        <w:rPr>
          <w:color w:val="000000" w:themeColor="text1"/>
          <w:szCs w:val="28"/>
        </w:rPr>
        <w:t>15,17,19,20-23</w:t>
      </w:r>
      <w:r w:rsidR="00644F43" w:rsidRPr="00AF39CD">
        <w:rPr>
          <w:color w:val="000000" w:themeColor="text1"/>
          <w:szCs w:val="28"/>
        </w:rPr>
        <w:t>].</w:t>
      </w:r>
      <w:r w:rsidR="00474F60" w:rsidRPr="00AF39CD">
        <w:rPr>
          <w:color w:val="000000" w:themeColor="text1"/>
          <w:szCs w:val="28"/>
        </w:rPr>
        <w:t xml:space="preserve"> </w:t>
      </w:r>
      <w:r w:rsidR="000478D8" w:rsidRPr="00AF39CD">
        <w:rPr>
          <w:color w:val="000000" w:themeColor="text1"/>
          <w:szCs w:val="28"/>
        </w:rPr>
        <w:t>Жуки-жужелицы — одни из немногочисленных групп напочвенных беспозвоночных, которые встречаются непосредственно  в  зонах техногенного воздействия [</w:t>
      </w:r>
      <w:r w:rsidR="00474F60" w:rsidRPr="00AF39CD">
        <w:rPr>
          <w:color w:val="000000" w:themeColor="text1"/>
          <w:szCs w:val="28"/>
        </w:rPr>
        <w:t>24-27</w:t>
      </w:r>
      <w:r w:rsidR="00B26E71" w:rsidRPr="00AF39CD">
        <w:rPr>
          <w:color w:val="000000" w:themeColor="text1"/>
          <w:szCs w:val="28"/>
        </w:rPr>
        <w:t>]</w:t>
      </w:r>
      <w:r w:rsidR="000478D8" w:rsidRPr="00AF39CD">
        <w:rPr>
          <w:color w:val="000000" w:themeColor="text1"/>
          <w:szCs w:val="28"/>
        </w:rPr>
        <w:t>.</w:t>
      </w:r>
    </w:p>
    <w:p w14:paraId="0C24D23F" w14:textId="2FB52FCF" w:rsidR="008A1266" w:rsidRPr="00AF39CD" w:rsidRDefault="00F56EB2" w:rsidP="000478D8">
      <w:pPr>
        <w:rPr>
          <w:bCs/>
          <w:szCs w:val="28"/>
        </w:rPr>
      </w:pPr>
      <w:r w:rsidRPr="00AF39CD">
        <w:rPr>
          <w:color w:val="000000" w:themeColor="text1"/>
          <w:szCs w:val="28"/>
        </w:rPr>
        <w:t>Однако, н</w:t>
      </w:r>
      <w:r w:rsidR="005A379E" w:rsidRPr="00AF39CD">
        <w:rPr>
          <w:color w:val="000000" w:themeColor="text1"/>
          <w:szCs w:val="28"/>
        </w:rPr>
        <w:t>есмотря на сравнитель</w:t>
      </w:r>
      <w:r w:rsidR="00842E47" w:rsidRPr="00AF39CD">
        <w:rPr>
          <w:color w:val="000000" w:themeColor="text1"/>
          <w:szCs w:val="28"/>
        </w:rPr>
        <w:t xml:space="preserve">но хорошую изученность </w:t>
      </w:r>
      <w:r w:rsidR="005A0283" w:rsidRPr="00AF39CD">
        <w:rPr>
          <w:color w:val="000000" w:themeColor="text1"/>
          <w:szCs w:val="28"/>
        </w:rPr>
        <w:t xml:space="preserve">сообществ </w:t>
      </w:r>
      <w:r w:rsidR="00842E47" w:rsidRPr="00AF39CD">
        <w:rPr>
          <w:color w:val="000000" w:themeColor="text1"/>
          <w:szCs w:val="28"/>
        </w:rPr>
        <w:t>жужелиц</w:t>
      </w:r>
      <w:r w:rsidR="005A0283" w:rsidRPr="00AF39CD">
        <w:rPr>
          <w:color w:val="000000" w:themeColor="text1"/>
          <w:szCs w:val="28"/>
        </w:rPr>
        <w:t>, населяющих разные типы биотопов в</w:t>
      </w:r>
      <w:r w:rsidR="00842E47" w:rsidRPr="00AF39CD">
        <w:rPr>
          <w:color w:val="000000" w:themeColor="text1"/>
          <w:szCs w:val="28"/>
        </w:rPr>
        <w:t xml:space="preserve"> Европейской части </w:t>
      </w:r>
      <w:r w:rsidR="005A379E" w:rsidRPr="00AF39CD">
        <w:rPr>
          <w:color w:val="000000" w:themeColor="text1"/>
          <w:szCs w:val="28"/>
        </w:rPr>
        <w:t>России [</w:t>
      </w:r>
      <w:r w:rsidR="00842E47" w:rsidRPr="00AF39CD">
        <w:rPr>
          <w:color w:val="000000" w:themeColor="text1"/>
          <w:szCs w:val="28"/>
        </w:rPr>
        <w:t>15</w:t>
      </w:r>
      <w:r w:rsidR="005A0283" w:rsidRPr="00AF39CD">
        <w:rPr>
          <w:color w:val="000000" w:themeColor="text1"/>
          <w:szCs w:val="28"/>
        </w:rPr>
        <w:t>,23</w:t>
      </w:r>
      <w:r w:rsidR="005A379E" w:rsidRPr="00AF39CD">
        <w:rPr>
          <w:color w:val="000000" w:themeColor="text1"/>
          <w:szCs w:val="28"/>
        </w:rPr>
        <w:t>]</w:t>
      </w:r>
      <w:r w:rsidR="00842E47" w:rsidRPr="00AF39CD">
        <w:rPr>
          <w:color w:val="000000" w:themeColor="text1"/>
          <w:szCs w:val="28"/>
        </w:rPr>
        <w:t>,</w:t>
      </w:r>
      <w:r w:rsidR="005A379E" w:rsidRPr="00AF39CD">
        <w:rPr>
          <w:color w:val="000000" w:themeColor="text1"/>
          <w:szCs w:val="28"/>
        </w:rPr>
        <w:t xml:space="preserve"> до настоящего времени остаются</w:t>
      </w:r>
      <w:r w:rsidR="000478D8" w:rsidRPr="00AF39CD">
        <w:rPr>
          <w:color w:val="000000" w:themeColor="text1"/>
          <w:szCs w:val="28"/>
        </w:rPr>
        <w:t xml:space="preserve"> территории, где сведения </w:t>
      </w:r>
      <w:r w:rsidR="00842E47" w:rsidRPr="00AF39CD">
        <w:rPr>
          <w:color w:val="000000" w:themeColor="text1"/>
          <w:szCs w:val="28"/>
        </w:rPr>
        <w:t xml:space="preserve">о структурно-функциональных особенностях существования данной группы беспозвоночных </w:t>
      </w:r>
      <w:r w:rsidR="005A379E" w:rsidRPr="00AF39CD">
        <w:rPr>
          <w:color w:val="000000" w:themeColor="text1"/>
          <w:szCs w:val="28"/>
        </w:rPr>
        <w:t xml:space="preserve">крайне </w:t>
      </w:r>
      <w:r w:rsidR="00842E47" w:rsidRPr="00AF39CD">
        <w:rPr>
          <w:color w:val="000000" w:themeColor="text1"/>
          <w:szCs w:val="28"/>
        </w:rPr>
        <w:t>малы</w:t>
      </w:r>
      <w:r w:rsidR="005A0283" w:rsidRPr="00AF39CD">
        <w:rPr>
          <w:color w:val="000000" w:themeColor="text1"/>
          <w:szCs w:val="28"/>
        </w:rPr>
        <w:t xml:space="preserve"> [20</w:t>
      </w:r>
      <w:r w:rsidR="0072728C" w:rsidRPr="00AF39CD">
        <w:rPr>
          <w:color w:val="000000" w:themeColor="text1"/>
          <w:szCs w:val="28"/>
        </w:rPr>
        <w:t>]</w:t>
      </w:r>
      <w:r w:rsidR="000478D8" w:rsidRPr="00AF39CD">
        <w:rPr>
          <w:color w:val="000000" w:themeColor="text1"/>
          <w:szCs w:val="28"/>
        </w:rPr>
        <w:t xml:space="preserve">. </w:t>
      </w:r>
      <w:r w:rsidR="005369F4" w:rsidRPr="00AF39CD">
        <w:rPr>
          <w:bCs/>
          <w:szCs w:val="28"/>
        </w:rPr>
        <w:t>Неравномерность изученности фауны жужелиц урбанизированных территорий Западной</w:t>
      </w:r>
      <w:r w:rsidR="00C17F06" w:rsidRPr="00AF39CD">
        <w:rPr>
          <w:bCs/>
          <w:szCs w:val="28"/>
        </w:rPr>
        <w:t xml:space="preserve"> Сибири, для которого характерны</w:t>
      </w:r>
      <w:r w:rsidR="00E16E6C" w:rsidRPr="00AF39CD">
        <w:rPr>
          <w:bCs/>
          <w:szCs w:val="28"/>
        </w:rPr>
        <w:t xml:space="preserve"> </w:t>
      </w:r>
      <w:r w:rsidR="005369F4" w:rsidRPr="00AF39CD">
        <w:rPr>
          <w:bCs/>
          <w:szCs w:val="28"/>
        </w:rPr>
        <w:t xml:space="preserve">значительные контрасты почвенно-растительных и климатических условий, а также высокая концентрация сложных урбанизированных территорий и </w:t>
      </w:r>
      <w:r w:rsidR="00E952B3" w:rsidRPr="00AF39CD">
        <w:rPr>
          <w:bCs/>
          <w:szCs w:val="28"/>
        </w:rPr>
        <w:t xml:space="preserve">опасных </w:t>
      </w:r>
      <w:r w:rsidR="005369F4" w:rsidRPr="00AF39CD">
        <w:rPr>
          <w:bCs/>
          <w:szCs w:val="28"/>
        </w:rPr>
        <w:t xml:space="preserve">промышленных производств, обуславливают актуальность проведения мониторинговых работ в </w:t>
      </w:r>
      <w:r w:rsidR="001450E8" w:rsidRPr="00AF39CD">
        <w:rPr>
          <w:bCs/>
          <w:szCs w:val="28"/>
        </w:rPr>
        <w:t>нашем регионе</w:t>
      </w:r>
      <w:r w:rsidR="005369F4" w:rsidRPr="00AF39CD">
        <w:rPr>
          <w:bCs/>
          <w:szCs w:val="28"/>
        </w:rPr>
        <w:t>.</w:t>
      </w:r>
    </w:p>
    <w:p w14:paraId="7BA2666B" w14:textId="5EDD7171" w:rsidR="008A1266" w:rsidRPr="00AF39CD" w:rsidRDefault="005A379E" w:rsidP="005369F4">
      <w:pPr>
        <w:ind w:firstLine="709"/>
        <w:rPr>
          <w:color w:val="000000" w:themeColor="text1"/>
          <w:szCs w:val="28"/>
        </w:rPr>
      </w:pPr>
      <w:r w:rsidRPr="00AF39CD">
        <w:rPr>
          <w:b/>
          <w:bCs/>
          <w:color w:val="000000" w:themeColor="text1"/>
          <w:szCs w:val="28"/>
        </w:rPr>
        <w:t xml:space="preserve">Целью данной работы стало </w:t>
      </w:r>
      <w:r w:rsidRPr="00AF39CD">
        <w:rPr>
          <w:color w:val="000000" w:themeColor="text1"/>
          <w:szCs w:val="28"/>
        </w:rPr>
        <w:t>изучение сообществ жужел</w:t>
      </w:r>
      <w:r w:rsidR="00074BE3" w:rsidRPr="00AF39CD">
        <w:rPr>
          <w:color w:val="000000" w:themeColor="text1"/>
          <w:szCs w:val="28"/>
        </w:rPr>
        <w:t>иц урбанизированных территорий р.п. Краснообск</w:t>
      </w:r>
      <w:r w:rsidRPr="00AF39CD">
        <w:rPr>
          <w:color w:val="000000" w:themeColor="text1"/>
          <w:szCs w:val="28"/>
        </w:rPr>
        <w:t>.</w:t>
      </w:r>
    </w:p>
    <w:p w14:paraId="535EB745" w14:textId="60C67AB9" w:rsidR="008A1266" w:rsidRPr="00AF39CD" w:rsidRDefault="005A379E" w:rsidP="00313D84">
      <w:pPr>
        <w:ind w:firstLine="709"/>
        <w:rPr>
          <w:b/>
          <w:bCs/>
          <w:szCs w:val="28"/>
        </w:rPr>
      </w:pPr>
      <w:r w:rsidRPr="00AF39CD">
        <w:rPr>
          <w:b/>
          <w:bCs/>
          <w:szCs w:val="28"/>
        </w:rPr>
        <w:t>Задачи</w:t>
      </w:r>
      <w:r w:rsidR="00556EBE" w:rsidRPr="00AF39CD">
        <w:rPr>
          <w:b/>
          <w:bCs/>
          <w:szCs w:val="28"/>
        </w:rPr>
        <w:t xml:space="preserve"> собственного исследования включали в себя</w:t>
      </w:r>
      <w:r w:rsidRPr="00AF39CD">
        <w:rPr>
          <w:b/>
          <w:bCs/>
          <w:szCs w:val="28"/>
        </w:rPr>
        <w:t>:</w:t>
      </w:r>
    </w:p>
    <w:p w14:paraId="73A9ACE0" w14:textId="058A3669" w:rsidR="008A1266" w:rsidRPr="00742884" w:rsidRDefault="005A379E" w:rsidP="006639DF">
      <w:pPr>
        <w:ind w:firstLine="709"/>
        <w:rPr>
          <w:szCs w:val="28"/>
        </w:rPr>
      </w:pPr>
      <w:r w:rsidRPr="00AF39CD">
        <w:rPr>
          <w:szCs w:val="28"/>
        </w:rPr>
        <w:t xml:space="preserve">1. </w:t>
      </w:r>
      <w:r w:rsidR="005369F4" w:rsidRPr="00AF39CD">
        <w:rPr>
          <w:szCs w:val="28"/>
        </w:rPr>
        <w:t>Определить обилие и видовой состав жужелиц (</w:t>
      </w:r>
      <w:proofErr w:type="spellStart"/>
      <w:r w:rsidR="005369F4" w:rsidRPr="00AF39CD">
        <w:rPr>
          <w:szCs w:val="28"/>
        </w:rPr>
        <w:t>Coleoptera</w:t>
      </w:r>
      <w:proofErr w:type="spellEnd"/>
      <w:r w:rsidR="005369F4" w:rsidRPr="00AF39CD">
        <w:rPr>
          <w:szCs w:val="28"/>
        </w:rPr>
        <w:t xml:space="preserve">, </w:t>
      </w:r>
      <w:proofErr w:type="spellStart"/>
      <w:r w:rsidR="005369F4" w:rsidRPr="00AF39CD">
        <w:rPr>
          <w:szCs w:val="28"/>
        </w:rPr>
        <w:t>Carabidae</w:t>
      </w:r>
      <w:proofErr w:type="spellEnd"/>
      <w:r w:rsidR="005369F4" w:rsidRPr="00AF39CD">
        <w:rPr>
          <w:szCs w:val="28"/>
        </w:rPr>
        <w:t xml:space="preserve">) населяющих  </w:t>
      </w:r>
      <w:r w:rsidR="005C796C">
        <w:rPr>
          <w:szCs w:val="28"/>
        </w:rPr>
        <w:t xml:space="preserve">представительные </w:t>
      </w:r>
      <w:r w:rsidR="005369F4" w:rsidRPr="00AF39CD">
        <w:rPr>
          <w:szCs w:val="28"/>
        </w:rPr>
        <w:t>урбанизирован</w:t>
      </w:r>
      <w:r w:rsidR="005C796C">
        <w:rPr>
          <w:szCs w:val="28"/>
        </w:rPr>
        <w:t>ные территории</w:t>
      </w:r>
      <w:r w:rsidR="00742884">
        <w:rPr>
          <w:szCs w:val="28"/>
        </w:rPr>
        <w:t xml:space="preserve">  </w:t>
      </w:r>
      <w:proofErr w:type="spellStart"/>
      <w:r w:rsidR="00742884">
        <w:rPr>
          <w:szCs w:val="28"/>
        </w:rPr>
        <w:t>р.п</w:t>
      </w:r>
      <w:proofErr w:type="spellEnd"/>
      <w:r w:rsidR="00742884">
        <w:rPr>
          <w:szCs w:val="28"/>
        </w:rPr>
        <w:t>. Краснообск.</w:t>
      </w:r>
    </w:p>
    <w:p w14:paraId="2302BAAF" w14:textId="0906FADD" w:rsidR="00ED0098" w:rsidRPr="00AF39CD" w:rsidRDefault="005A379E" w:rsidP="006639DF">
      <w:pPr>
        <w:ind w:firstLine="709"/>
        <w:rPr>
          <w:szCs w:val="28"/>
        </w:rPr>
      </w:pPr>
      <w:r w:rsidRPr="00AF39CD">
        <w:rPr>
          <w:szCs w:val="28"/>
        </w:rPr>
        <w:t xml:space="preserve">2. </w:t>
      </w:r>
      <w:r w:rsidR="00ED0098" w:rsidRPr="00AF39CD">
        <w:rPr>
          <w:szCs w:val="28"/>
        </w:rPr>
        <w:t>Проанализировать распределение видов и структуру доминирования сообщест</w:t>
      </w:r>
      <w:r w:rsidR="00742884">
        <w:rPr>
          <w:szCs w:val="28"/>
        </w:rPr>
        <w:t>в  жужелиц исследуемых биотопов.</w:t>
      </w:r>
    </w:p>
    <w:p w14:paraId="35DD59C1" w14:textId="647B8D29" w:rsidR="005369F4" w:rsidRPr="00AF39CD" w:rsidRDefault="00ED0098" w:rsidP="006639DF">
      <w:pPr>
        <w:ind w:firstLine="709"/>
        <w:rPr>
          <w:szCs w:val="28"/>
        </w:rPr>
      </w:pPr>
      <w:r w:rsidRPr="00AF39CD">
        <w:rPr>
          <w:szCs w:val="28"/>
        </w:rPr>
        <w:t xml:space="preserve">3. Сравнить </w:t>
      </w:r>
      <w:r w:rsidR="00E2505F">
        <w:rPr>
          <w:szCs w:val="28"/>
        </w:rPr>
        <w:t>параметры</w:t>
      </w:r>
      <w:r w:rsidR="006639DF" w:rsidRPr="00AF39CD">
        <w:rPr>
          <w:szCs w:val="28"/>
        </w:rPr>
        <w:t xml:space="preserve"> биологического разнообразия рассматриваемых соо</w:t>
      </w:r>
      <w:r w:rsidR="00742884">
        <w:rPr>
          <w:szCs w:val="28"/>
        </w:rPr>
        <w:t>бществ.</w:t>
      </w:r>
    </w:p>
    <w:p w14:paraId="6081F987" w14:textId="5030FFD2" w:rsidR="006639DF" w:rsidRPr="00AF39CD" w:rsidRDefault="00ED0098" w:rsidP="006639DF">
      <w:pPr>
        <w:ind w:firstLine="709"/>
        <w:rPr>
          <w:szCs w:val="28"/>
        </w:rPr>
      </w:pPr>
      <w:r w:rsidRPr="00AF39CD">
        <w:rPr>
          <w:szCs w:val="28"/>
        </w:rPr>
        <w:t>4.</w:t>
      </w:r>
      <w:r w:rsidR="006639DF" w:rsidRPr="00AF39CD">
        <w:rPr>
          <w:szCs w:val="28"/>
        </w:rPr>
        <w:t xml:space="preserve"> Оценить влияние антропогенной нагрузки на видовой состав, динамическую плотность и </w:t>
      </w:r>
      <w:r w:rsidR="00E2505F">
        <w:rPr>
          <w:szCs w:val="28"/>
        </w:rPr>
        <w:t>параметры</w:t>
      </w:r>
      <w:r w:rsidR="006639DF" w:rsidRPr="00AF39CD">
        <w:rPr>
          <w:szCs w:val="28"/>
        </w:rPr>
        <w:t xml:space="preserve"> биологического разнообразия сообществ жужелиц </w:t>
      </w:r>
      <w:r w:rsidR="00E2505F">
        <w:rPr>
          <w:szCs w:val="28"/>
        </w:rPr>
        <w:t>исследованных</w:t>
      </w:r>
      <w:r w:rsidR="006639DF" w:rsidRPr="00AF39CD">
        <w:rPr>
          <w:szCs w:val="28"/>
        </w:rPr>
        <w:t xml:space="preserve"> биотопов.</w:t>
      </w:r>
    </w:p>
    <w:p w14:paraId="2D85C579" w14:textId="77777777" w:rsidR="009428EA" w:rsidRDefault="009428EA" w:rsidP="009428EA">
      <w:pPr>
        <w:ind w:firstLine="0"/>
        <w:jc w:val="left"/>
        <w:rPr>
          <w:color w:val="000000"/>
          <w:szCs w:val="28"/>
        </w:rPr>
      </w:pPr>
    </w:p>
    <w:p w14:paraId="100B7584" w14:textId="7FF58599" w:rsidR="009428EA" w:rsidRDefault="009428EA">
      <w:pPr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719EA6B" w14:textId="77777777" w:rsidR="008A1266" w:rsidRDefault="005A379E">
      <w:pPr>
        <w:pStyle w:val="1"/>
      </w:pPr>
      <w:bookmarkStart w:id="4" w:name="_Toc213797782"/>
      <w:r>
        <w:lastRenderedPageBreak/>
        <w:t>1 ЛИТЕРАТУРНЫЙ ОБЗОР</w:t>
      </w:r>
      <w:bookmarkEnd w:id="4"/>
    </w:p>
    <w:p w14:paraId="6842ECBA" w14:textId="6499D83F" w:rsidR="008A1266" w:rsidRPr="00AF39CD" w:rsidRDefault="005A379E" w:rsidP="00221346">
      <w:pPr>
        <w:pStyle w:val="2"/>
        <w:spacing w:before="0" w:after="100" w:afterAutospacing="1"/>
        <w:ind w:firstLine="709"/>
        <w:jc w:val="both"/>
      </w:pPr>
      <w:bookmarkStart w:id="5" w:name="_Toc213797783"/>
      <w:r w:rsidRPr="00AF39CD">
        <w:t>1.1</w:t>
      </w:r>
      <w:r w:rsidR="00655D18" w:rsidRPr="00AF39CD">
        <w:t>.</w:t>
      </w:r>
      <w:r w:rsidRPr="00AF39CD">
        <w:t xml:space="preserve"> </w:t>
      </w:r>
      <w:r w:rsidR="00221346" w:rsidRPr="00AF39CD">
        <w:t>Общая</w:t>
      </w:r>
      <w:r w:rsidR="006C6A78" w:rsidRPr="00AF39CD">
        <w:t xml:space="preserve"> х</w:t>
      </w:r>
      <w:r w:rsidRPr="00AF39CD">
        <w:t xml:space="preserve">арактеристика </w:t>
      </w:r>
      <w:r w:rsidR="006C6A78" w:rsidRPr="00AF39CD">
        <w:t xml:space="preserve">семейства </w:t>
      </w:r>
      <w:r w:rsidRPr="00AF39CD">
        <w:t>жужелиц (</w:t>
      </w:r>
      <w:proofErr w:type="spellStart"/>
      <w:r w:rsidRPr="00AF39CD">
        <w:t>Coleoptera</w:t>
      </w:r>
      <w:proofErr w:type="spellEnd"/>
      <w:r w:rsidRPr="00AF39CD">
        <w:t xml:space="preserve">, </w:t>
      </w:r>
      <w:proofErr w:type="spellStart"/>
      <w:r w:rsidRPr="00AF39CD">
        <w:t>Carabidae</w:t>
      </w:r>
      <w:proofErr w:type="spellEnd"/>
      <w:r w:rsidRPr="00AF39CD">
        <w:t>)</w:t>
      </w:r>
      <w:bookmarkEnd w:id="5"/>
      <w:r w:rsidRPr="00AF39CD">
        <w:t xml:space="preserve"> </w:t>
      </w:r>
    </w:p>
    <w:p w14:paraId="659346DA" w14:textId="0F019FC5" w:rsidR="002C15BC" w:rsidRPr="00AF39CD" w:rsidRDefault="002C15BC" w:rsidP="0056019F">
      <w:pPr>
        <w:ind w:firstLine="709"/>
        <w:rPr>
          <w:iCs/>
          <w:szCs w:val="28"/>
        </w:rPr>
      </w:pPr>
      <w:r w:rsidRPr="00AF39CD">
        <w:rPr>
          <w:iCs/>
          <w:szCs w:val="28"/>
        </w:rPr>
        <w:t>Жужелицы (</w:t>
      </w:r>
      <w:proofErr w:type="spellStart"/>
      <w:r w:rsidR="004B06F7" w:rsidRPr="00AF39CD">
        <w:rPr>
          <w:iCs/>
          <w:szCs w:val="28"/>
        </w:rPr>
        <w:t>Carabidae</w:t>
      </w:r>
      <w:proofErr w:type="spellEnd"/>
      <w:r w:rsidRPr="00AF39CD">
        <w:rPr>
          <w:iCs/>
          <w:szCs w:val="28"/>
        </w:rPr>
        <w:t>) – одно из самых многочисленных и экологически разнообразных семейств из отряда жесткокрылых (</w:t>
      </w:r>
      <w:proofErr w:type="spellStart"/>
      <w:r w:rsidRPr="00AF39CD">
        <w:rPr>
          <w:iCs/>
          <w:szCs w:val="28"/>
        </w:rPr>
        <w:t>Coleoptera</w:t>
      </w:r>
      <w:proofErr w:type="spellEnd"/>
      <w:r w:rsidRPr="00AF39CD">
        <w:rPr>
          <w:iCs/>
          <w:szCs w:val="28"/>
        </w:rPr>
        <w:t>)</w:t>
      </w:r>
      <w:r w:rsidR="004B06F7" w:rsidRPr="00AF39CD">
        <w:rPr>
          <w:iCs/>
          <w:szCs w:val="28"/>
        </w:rPr>
        <w:t xml:space="preserve"> [28,29]</w:t>
      </w:r>
      <w:r w:rsidRPr="00AF39CD">
        <w:rPr>
          <w:iCs/>
          <w:szCs w:val="28"/>
        </w:rPr>
        <w:t xml:space="preserve">. </w:t>
      </w:r>
      <w:r w:rsidR="004B06F7" w:rsidRPr="00AF39CD">
        <w:rPr>
          <w:iCs/>
          <w:szCs w:val="28"/>
        </w:rPr>
        <w:t>На сегодняшний день в</w:t>
      </w:r>
      <w:r w:rsidRPr="00AF39CD">
        <w:rPr>
          <w:iCs/>
          <w:szCs w:val="28"/>
        </w:rPr>
        <w:t xml:space="preserve"> мировой фауне описано уже более 40000 видов жужелиц. Фауна России и сопредельных с н</w:t>
      </w:r>
      <w:r w:rsidR="004B06F7" w:rsidRPr="00AF39CD">
        <w:rPr>
          <w:iCs/>
          <w:szCs w:val="28"/>
        </w:rPr>
        <w:t xml:space="preserve">ей стран представлена более </w:t>
      </w:r>
      <w:r w:rsidRPr="00AF39CD">
        <w:rPr>
          <w:iCs/>
          <w:szCs w:val="28"/>
        </w:rPr>
        <w:t>3000 видов [</w:t>
      </w:r>
      <w:r w:rsidR="004B06F7" w:rsidRPr="00AF39CD">
        <w:rPr>
          <w:iCs/>
          <w:szCs w:val="28"/>
        </w:rPr>
        <w:t>28-30</w:t>
      </w:r>
      <w:r w:rsidRPr="00AF39CD">
        <w:rPr>
          <w:iCs/>
          <w:szCs w:val="28"/>
        </w:rPr>
        <w:t>].</w:t>
      </w:r>
      <w:r w:rsidR="0056019F" w:rsidRPr="00AF39CD">
        <w:rPr>
          <w:iCs/>
          <w:szCs w:val="28"/>
        </w:rPr>
        <w:t xml:space="preserve"> </w:t>
      </w:r>
      <w:r w:rsidR="00A35227" w:rsidRPr="00AF39CD">
        <w:rPr>
          <w:szCs w:val="28"/>
        </w:rPr>
        <w:t>Данное с</w:t>
      </w:r>
      <w:r w:rsidRPr="00AF39CD">
        <w:rPr>
          <w:szCs w:val="28"/>
        </w:rPr>
        <w:t>емейство характеризуется высокой экологической пластичностью, что позволяет этим жукам населять разнообразнейшие биотопы и климатические зоны — от холодных тундр и северной тайги до пустынь и тропических лесов</w:t>
      </w:r>
      <w:r w:rsidR="0056019F" w:rsidRPr="00AF39CD">
        <w:rPr>
          <w:szCs w:val="28"/>
        </w:rPr>
        <w:t xml:space="preserve"> [22,28]</w:t>
      </w:r>
      <w:r w:rsidRPr="00AF39CD">
        <w:rPr>
          <w:szCs w:val="28"/>
        </w:rPr>
        <w:t>. Они являются одними из самых распространенных и многочисленных таксономических групп в мире.</w:t>
      </w:r>
    </w:p>
    <w:p w14:paraId="41A01072" w14:textId="35550AE7" w:rsidR="0056019F" w:rsidRPr="00AF39CD" w:rsidRDefault="0056019F" w:rsidP="0056019F">
      <w:pPr>
        <w:ind w:firstLine="709"/>
        <w:rPr>
          <w:color w:val="000000" w:themeColor="text1"/>
          <w:szCs w:val="28"/>
        </w:rPr>
      </w:pPr>
      <w:r w:rsidRPr="00AF39CD">
        <w:rPr>
          <w:szCs w:val="28"/>
        </w:rPr>
        <w:t xml:space="preserve">Размеры жуков [28,31] варьируются от очень мелких - 1 мм, до значительно крупных - 10 см. Характерный окрас - чёрный или коричневый, однако встречаются и другие цвета: зелёный, синий, фиолетовый и т.д. Форма тела очень разнообразна, и хотя большинство видов обладают удлинённым более или менее овальным телом, для некоторых групп характерна округлая форма [31]. </w:t>
      </w:r>
    </w:p>
    <w:p w14:paraId="68F920BA" w14:textId="1366D613" w:rsidR="0056019F" w:rsidRPr="00AF39CD" w:rsidRDefault="0056019F" w:rsidP="0056019F">
      <w:pPr>
        <w:ind w:firstLine="709"/>
        <w:rPr>
          <w:szCs w:val="28"/>
        </w:rPr>
      </w:pPr>
      <w:r w:rsidRPr="00AF39CD">
        <w:rPr>
          <w:szCs w:val="28"/>
        </w:rPr>
        <w:t>Жужелиц чаще всего являются обитателями поверхности почв,</w:t>
      </w:r>
      <w:r w:rsidR="00AF39CD">
        <w:rPr>
          <w:szCs w:val="28"/>
        </w:rPr>
        <w:t xml:space="preserve"> что и</w:t>
      </w:r>
      <w:r w:rsidRPr="00AF39CD">
        <w:rPr>
          <w:szCs w:val="28"/>
        </w:rPr>
        <w:t xml:space="preserve"> определяет </w:t>
      </w:r>
      <w:r w:rsidR="00AF39CD">
        <w:rPr>
          <w:szCs w:val="28"/>
        </w:rPr>
        <w:t xml:space="preserve">их </w:t>
      </w:r>
      <w:r w:rsidRPr="00AF39CD">
        <w:rPr>
          <w:szCs w:val="28"/>
        </w:rPr>
        <w:t>роль как хороших индикаторов почвенно-растительных</w:t>
      </w:r>
      <w:r w:rsidR="00AF39CD">
        <w:rPr>
          <w:szCs w:val="28"/>
        </w:rPr>
        <w:t>,</w:t>
      </w:r>
      <w:r w:rsidRPr="00AF39CD">
        <w:rPr>
          <w:szCs w:val="28"/>
        </w:rPr>
        <w:t xml:space="preserve"> климатических </w:t>
      </w:r>
      <w:r w:rsidR="00AF39CD">
        <w:rPr>
          <w:szCs w:val="28"/>
        </w:rPr>
        <w:t xml:space="preserve"> и антропогенных </w:t>
      </w:r>
      <w:r w:rsidRPr="00AF39CD">
        <w:rPr>
          <w:szCs w:val="28"/>
        </w:rPr>
        <w:t xml:space="preserve">условий </w:t>
      </w:r>
      <w:r w:rsidR="00D863A2">
        <w:rPr>
          <w:szCs w:val="28"/>
        </w:rPr>
        <w:t xml:space="preserve">в различных биотопах </w:t>
      </w:r>
      <w:r w:rsidRPr="00AF39CD">
        <w:rPr>
          <w:szCs w:val="28"/>
        </w:rPr>
        <w:t>[28,30].</w:t>
      </w:r>
    </w:p>
    <w:p w14:paraId="5D63D0F4" w14:textId="33D2965E" w:rsidR="00C974F3" w:rsidRPr="00AF39CD" w:rsidRDefault="00957261" w:rsidP="00C974F3">
      <w:pPr>
        <w:ind w:firstLine="709"/>
        <w:rPr>
          <w:szCs w:val="28"/>
        </w:rPr>
      </w:pPr>
      <w:r w:rsidRPr="00AF39CD">
        <w:rPr>
          <w:szCs w:val="28"/>
        </w:rPr>
        <w:t xml:space="preserve">Большинство </w:t>
      </w:r>
      <w:r w:rsidR="0056019F" w:rsidRPr="00AF39CD">
        <w:rPr>
          <w:szCs w:val="28"/>
        </w:rPr>
        <w:t>представителей данной таксономической группы</w:t>
      </w:r>
      <w:r w:rsidR="004044DE" w:rsidRPr="00AF39CD">
        <w:rPr>
          <w:szCs w:val="28"/>
        </w:rPr>
        <w:t xml:space="preserve"> предпочитают </w:t>
      </w:r>
      <w:r w:rsidRPr="00AF39CD">
        <w:rPr>
          <w:szCs w:val="28"/>
        </w:rPr>
        <w:t xml:space="preserve">относительно </w:t>
      </w:r>
      <w:r w:rsidR="004044DE" w:rsidRPr="00AF39CD">
        <w:rPr>
          <w:szCs w:val="28"/>
        </w:rPr>
        <w:t>влажные биотопы с умеренными температурами</w:t>
      </w:r>
      <w:r w:rsidR="00C974F3" w:rsidRPr="00AF39CD">
        <w:rPr>
          <w:szCs w:val="28"/>
        </w:rPr>
        <w:t xml:space="preserve"> [</w:t>
      </w:r>
      <w:r w:rsidR="0056019F" w:rsidRPr="00AF39CD">
        <w:rPr>
          <w:szCs w:val="28"/>
        </w:rPr>
        <w:t>28</w:t>
      </w:r>
      <w:r w:rsidR="00C974F3" w:rsidRPr="00AF39CD">
        <w:rPr>
          <w:szCs w:val="28"/>
        </w:rPr>
        <w:t>]</w:t>
      </w:r>
      <w:r w:rsidR="00367BD4" w:rsidRPr="00AF39CD">
        <w:rPr>
          <w:szCs w:val="28"/>
        </w:rPr>
        <w:t>.</w:t>
      </w:r>
      <w:r w:rsidR="004044DE" w:rsidRPr="00AF39CD">
        <w:rPr>
          <w:szCs w:val="28"/>
        </w:rPr>
        <w:t xml:space="preserve"> </w:t>
      </w:r>
      <w:r w:rsidR="00367BD4" w:rsidRPr="00AF39CD">
        <w:rPr>
          <w:szCs w:val="28"/>
        </w:rPr>
        <w:t xml:space="preserve">Личинки обитают преимущественно в почве, где проходит их развитие, а взрослые особи </w:t>
      </w:r>
      <w:r w:rsidR="004044DE" w:rsidRPr="00AF39CD">
        <w:rPr>
          <w:szCs w:val="28"/>
        </w:rPr>
        <w:t>чаще всего живут на поверхности почвы</w:t>
      </w:r>
      <w:r w:rsidR="00367BD4" w:rsidRPr="00AF39CD">
        <w:rPr>
          <w:szCs w:val="28"/>
        </w:rPr>
        <w:t xml:space="preserve"> -</w:t>
      </w:r>
      <w:r w:rsidR="004044DE" w:rsidRPr="00AF39CD">
        <w:rPr>
          <w:szCs w:val="28"/>
        </w:rPr>
        <w:t xml:space="preserve"> в почвенной подстилке, под камнями, древесными ос</w:t>
      </w:r>
      <w:r w:rsidR="00367BD4" w:rsidRPr="00AF39CD">
        <w:rPr>
          <w:szCs w:val="28"/>
        </w:rPr>
        <w:t>татками и опавшими листьями</w:t>
      </w:r>
      <w:r w:rsidR="00C974F3" w:rsidRPr="00AF39CD">
        <w:rPr>
          <w:szCs w:val="28"/>
        </w:rPr>
        <w:t xml:space="preserve"> [</w:t>
      </w:r>
      <w:r w:rsidR="0056019F" w:rsidRPr="00AF39CD">
        <w:rPr>
          <w:szCs w:val="28"/>
        </w:rPr>
        <w:t>28</w:t>
      </w:r>
      <w:r w:rsidR="00C974F3" w:rsidRPr="00AF39CD">
        <w:rPr>
          <w:szCs w:val="28"/>
        </w:rPr>
        <w:t>]</w:t>
      </w:r>
      <w:r w:rsidR="00367BD4" w:rsidRPr="00AF39CD">
        <w:rPr>
          <w:szCs w:val="28"/>
        </w:rPr>
        <w:t xml:space="preserve">. </w:t>
      </w:r>
      <w:r w:rsidR="004044DE" w:rsidRPr="00AF39CD">
        <w:rPr>
          <w:szCs w:val="28"/>
        </w:rPr>
        <w:t>В лесах жужелицы обитают в различных типах</w:t>
      </w:r>
      <w:r w:rsidR="00367BD4" w:rsidRPr="00AF39CD">
        <w:rPr>
          <w:szCs w:val="28"/>
        </w:rPr>
        <w:t xml:space="preserve"> древесной растительности</w:t>
      </w:r>
      <w:r w:rsidR="004044DE" w:rsidRPr="00AF39CD">
        <w:rPr>
          <w:szCs w:val="28"/>
        </w:rPr>
        <w:t>: еловых, широколиственных, сосновых борах, дубравах, а также в луговых и сельскохозяйственных ландшафтах.</w:t>
      </w:r>
      <w:r w:rsidR="00367BD4" w:rsidRPr="00AF39CD">
        <w:rPr>
          <w:szCs w:val="28"/>
        </w:rPr>
        <w:t xml:space="preserve"> На</w:t>
      </w:r>
      <w:r w:rsidR="004044DE" w:rsidRPr="00AF39CD">
        <w:rPr>
          <w:szCs w:val="28"/>
        </w:rPr>
        <w:t xml:space="preserve"> </w:t>
      </w:r>
      <w:r w:rsidR="00367BD4" w:rsidRPr="00AF39CD">
        <w:rPr>
          <w:szCs w:val="28"/>
        </w:rPr>
        <w:t>урбанизированных территориях</w:t>
      </w:r>
      <w:r w:rsidR="004044DE" w:rsidRPr="00AF39CD">
        <w:rPr>
          <w:szCs w:val="28"/>
        </w:rPr>
        <w:t xml:space="preserve"> и зелёных</w:t>
      </w:r>
      <w:r w:rsidR="00367BD4" w:rsidRPr="00AF39CD">
        <w:rPr>
          <w:szCs w:val="28"/>
        </w:rPr>
        <w:t xml:space="preserve"> островных</w:t>
      </w:r>
      <w:r w:rsidR="004044DE" w:rsidRPr="00AF39CD">
        <w:rPr>
          <w:szCs w:val="28"/>
        </w:rPr>
        <w:t xml:space="preserve"> зонах </w:t>
      </w:r>
      <w:r w:rsidR="00367BD4" w:rsidRPr="00AF39CD">
        <w:rPr>
          <w:szCs w:val="28"/>
        </w:rPr>
        <w:t>города</w:t>
      </w:r>
      <w:r w:rsidR="00D863A2">
        <w:rPr>
          <w:szCs w:val="28"/>
        </w:rPr>
        <w:t>, таких как клумбы, газоны и др.,</w:t>
      </w:r>
      <w:r w:rsidR="00367BD4" w:rsidRPr="00AF39CD">
        <w:rPr>
          <w:szCs w:val="28"/>
        </w:rPr>
        <w:t xml:space="preserve"> </w:t>
      </w:r>
      <w:r w:rsidR="004044DE" w:rsidRPr="00AF39CD">
        <w:rPr>
          <w:szCs w:val="28"/>
        </w:rPr>
        <w:t xml:space="preserve">они могут образовывать устойчивые сообщества, адаптируясь к антропогенным </w:t>
      </w:r>
      <w:r w:rsidR="0056019F" w:rsidRPr="00AF39CD">
        <w:rPr>
          <w:szCs w:val="28"/>
        </w:rPr>
        <w:t xml:space="preserve">изменениям </w:t>
      </w:r>
      <w:r w:rsidR="00D863A2">
        <w:rPr>
          <w:szCs w:val="28"/>
        </w:rPr>
        <w:t xml:space="preserve">окружающей среды </w:t>
      </w:r>
      <w:r w:rsidR="0056019F" w:rsidRPr="00AF39CD">
        <w:rPr>
          <w:szCs w:val="28"/>
        </w:rPr>
        <w:t>[12,24-27]</w:t>
      </w:r>
      <w:r w:rsidR="004044DE" w:rsidRPr="00AF39CD">
        <w:rPr>
          <w:szCs w:val="28"/>
        </w:rPr>
        <w:t>.</w:t>
      </w:r>
      <w:r w:rsidR="00367BD4" w:rsidRPr="00AF39CD">
        <w:rPr>
          <w:szCs w:val="28"/>
        </w:rPr>
        <w:t xml:space="preserve"> </w:t>
      </w:r>
    </w:p>
    <w:p w14:paraId="130BC948" w14:textId="69F103F5" w:rsidR="006F596A" w:rsidRPr="00AF39CD" w:rsidRDefault="006F596A" w:rsidP="006F596A">
      <w:pPr>
        <w:ind w:firstLine="709"/>
        <w:rPr>
          <w:iCs/>
          <w:szCs w:val="28"/>
        </w:rPr>
      </w:pPr>
      <w:r w:rsidRPr="00AF39CD">
        <w:rPr>
          <w:szCs w:val="28"/>
        </w:rPr>
        <w:t>По типу питания</w:t>
      </w:r>
      <w:r w:rsidR="00CA1975" w:rsidRPr="00AF39CD">
        <w:rPr>
          <w:szCs w:val="28"/>
        </w:rPr>
        <w:t xml:space="preserve"> (трофическая группа)</w:t>
      </w:r>
      <w:r w:rsidRPr="00AF39CD">
        <w:rPr>
          <w:szCs w:val="28"/>
        </w:rPr>
        <w:t xml:space="preserve"> выделяется две основных формы</w:t>
      </w:r>
      <w:r w:rsidR="004044DE" w:rsidRPr="00AF39CD">
        <w:rPr>
          <w:szCs w:val="28"/>
        </w:rPr>
        <w:t xml:space="preserve"> [</w:t>
      </w:r>
      <w:r w:rsidR="00CA1975" w:rsidRPr="00AF39CD">
        <w:rPr>
          <w:szCs w:val="28"/>
        </w:rPr>
        <w:t>28-30</w:t>
      </w:r>
      <w:r w:rsidR="004044DE" w:rsidRPr="00AF39CD">
        <w:rPr>
          <w:szCs w:val="28"/>
        </w:rPr>
        <w:t>]</w:t>
      </w:r>
      <w:r w:rsidRPr="00AF39CD">
        <w:rPr>
          <w:szCs w:val="28"/>
        </w:rPr>
        <w:t>: зоофаги и </w:t>
      </w:r>
      <w:proofErr w:type="spellStart"/>
      <w:r w:rsidRPr="00AF39CD">
        <w:rPr>
          <w:szCs w:val="28"/>
        </w:rPr>
        <w:t>миксофитофаги</w:t>
      </w:r>
      <w:proofErr w:type="spellEnd"/>
      <w:r w:rsidRPr="00AF39CD">
        <w:rPr>
          <w:szCs w:val="28"/>
        </w:rPr>
        <w:t xml:space="preserve">. </w:t>
      </w:r>
      <w:r w:rsidRPr="00AF39CD">
        <w:rPr>
          <w:iCs/>
          <w:szCs w:val="28"/>
        </w:rPr>
        <w:t xml:space="preserve">Класс зоофаги – группа хищных жужелиц, с высоким видовым разнообразием внутри семейства </w:t>
      </w:r>
      <w:proofErr w:type="spellStart"/>
      <w:r w:rsidRPr="00AF39CD">
        <w:rPr>
          <w:iCs/>
          <w:szCs w:val="28"/>
        </w:rPr>
        <w:t>Carabidae</w:t>
      </w:r>
      <w:proofErr w:type="spellEnd"/>
      <w:r w:rsidRPr="00AF39CD">
        <w:rPr>
          <w:iCs/>
          <w:szCs w:val="28"/>
        </w:rPr>
        <w:t xml:space="preserve">, а также характерными для них особенностями: длинные </w:t>
      </w:r>
      <w:r w:rsidR="00D863A2">
        <w:rPr>
          <w:iCs/>
          <w:szCs w:val="28"/>
        </w:rPr>
        <w:t xml:space="preserve">и </w:t>
      </w:r>
      <w:r w:rsidRPr="00AF39CD">
        <w:rPr>
          <w:iCs/>
          <w:szCs w:val="28"/>
        </w:rPr>
        <w:t>острые мандибулы</w:t>
      </w:r>
      <w:r w:rsidR="00D863A2">
        <w:rPr>
          <w:iCs/>
          <w:szCs w:val="28"/>
        </w:rPr>
        <w:t xml:space="preserve">, а также поведенческие адаптации </w:t>
      </w:r>
      <w:r w:rsidRPr="00AF39CD">
        <w:rPr>
          <w:iCs/>
          <w:szCs w:val="28"/>
        </w:rPr>
        <w:t xml:space="preserve">к добыванию пищи животного происхождения. </w:t>
      </w:r>
      <w:r w:rsidRPr="00AF39CD">
        <w:rPr>
          <w:szCs w:val="28"/>
        </w:rPr>
        <w:t xml:space="preserve">Класс </w:t>
      </w:r>
      <w:proofErr w:type="spellStart"/>
      <w:r w:rsidRPr="00AF39CD">
        <w:rPr>
          <w:szCs w:val="28"/>
        </w:rPr>
        <w:t>миксофитофагов</w:t>
      </w:r>
      <w:proofErr w:type="spellEnd"/>
      <w:r w:rsidRPr="00AF39CD">
        <w:rPr>
          <w:szCs w:val="28"/>
        </w:rPr>
        <w:t xml:space="preserve"> включает жужелиц, для которых характерен смешанный тип питания, а также морфологически выраженные адаптации к </w:t>
      </w:r>
      <w:r w:rsidR="00AF39CD" w:rsidRPr="00AF39CD">
        <w:rPr>
          <w:szCs w:val="28"/>
        </w:rPr>
        <w:t>поеданию растительной пищи</w:t>
      </w:r>
      <w:r w:rsidRPr="00AF39CD">
        <w:rPr>
          <w:szCs w:val="28"/>
        </w:rPr>
        <w:t xml:space="preserve"> (короткие </w:t>
      </w:r>
      <w:r w:rsidRPr="00AF39CD">
        <w:rPr>
          <w:iCs/>
          <w:szCs w:val="28"/>
        </w:rPr>
        <w:t>мандибулы и др.</w:t>
      </w:r>
      <w:r w:rsidRPr="00AF39CD">
        <w:rPr>
          <w:szCs w:val="28"/>
        </w:rPr>
        <w:t xml:space="preserve">). </w:t>
      </w:r>
      <w:r w:rsidR="004044DE" w:rsidRPr="00AF39CD">
        <w:rPr>
          <w:szCs w:val="28"/>
          <w:lang w:eastAsia="zh-CN"/>
        </w:rPr>
        <w:t>Они питаются как животной, так и растительной пищей: семенами, зёрнами, мягкими частями растений и др.</w:t>
      </w:r>
    </w:p>
    <w:p w14:paraId="5D4869AB" w14:textId="138808F1" w:rsidR="005660A9" w:rsidRPr="00AF39CD" w:rsidRDefault="00AF39CD" w:rsidP="00546C0D">
      <w:pPr>
        <w:ind w:firstLine="709"/>
        <w:rPr>
          <w:szCs w:val="28"/>
        </w:rPr>
      </w:pPr>
      <w:r w:rsidRPr="00AF39CD">
        <w:rPr>
          <w:szCs w:val="28"/>
        </w:rPr>
        <w:lastRenderedPageBreak/>
        <w:t>Жуки-ж</w:t>
      </w:r>
      <w:r w:rsidR="005660A9" w:rsidRPr="00AF39CD">
        <w:rPr>
          <w:szCs w:val="28"/>
        </w:rPr>
        <w:t xml:space="preserve">ужелицы — удобный модельный </w:t>
      </w:r>
      <w:r w:rsidR="00D863A2">
        <w:rPr>
          <w:szCs w:val="28"/>
        </w:rPr>
        <w:t>тест-</w:t>
      </w:r>
      <w:r w:rsidR="005660A9" w:rsidRPr="00AF39CD">
        <w:rPr>
          <w:szCs w:val="28"/>
        </w:rPr>
        <w:t xml:space="preserve">объект </w:t>
      </w:r>
      <w:r w:rsidR="00661B1A" w:rsidRPr="00AF39CD">
        <w:rPr>
          <w:szCs w:val="28"/>
        </w:rPr>
        <w:t xml:space="preserve">для </w:t>
      </w:r>
      <w:r w:rsidR="00D863A2">
        <w:rPr>
          <w:szCs w:val="28"/>
        </w:rPr>
        <w:t>биологических</w:t>
      </w:r>
      <w:r w:rsidR="005660A9" w:rsidRPr="00AF39CD">
        <w:rPr>
          <w:szCs w:val="28"/>
        </w:rPr>
        <w:t xml:space="preserve"> исследований, </w:t>
      </w:r>
      <w:r w:rsidR="00D863A2">
        <w:rPr>
          <w:szCs w:val="28"/>
        </w:rPr>
        <w:t>который широко используе</w:t>
      </w:r>
      <w:r w:rsidR="005660A9" w:rsidRPr="00AF39CD">
        <w:rPr>
          <w:szCs w:val="28"/>
        </w:rPr>
        <w:t xml:space="preserve">тся для зоологической диагностики почв, зоогеографической характеристики биоценозов, оценки антропогенных влияний на биоту </w:t>
      </w:r>
      <w:r w:rsidR="00661B1A" w:rsidRPr="00AF39CD">
        <w:rPr>
          <w:szCs w:val="28"/>
        </w:rPr>
        <w:t xml:space="preserve">техногенно-нарушенных территорий и др. </w:t>
      </w:r>
      <w:r w:rsidR="005660A9" w:rsidRPr="00AF39CD">
        <w:rPr>
          <w:szCs w:val="28"/>
        </w:rPr>
        <w:t>[</w:t>
      </w:r>
      <w:r w:rsidR="00325872" w:rsidRPr="00AF39CD">
        <w:rPr>
          <w:szCs w:val="28"/>
        </w:rPr>
        <w:t>22,32</w:t>
      </w:r>
      <w:r w:rsidR="005660A9" w:rsidRPr="00AF39CD">
        <w:rPr>
          <w:szCs w:val="28"/>
        </w:rPr>
        <w:t xml:space="preserve">]. </w:t>
      </w:r>
    </w:p>
    <w:p w14:paraId="1817C3A9" w14:textId="35B3FBD9" w:rsidR="008A4911" w:rsidRPr="00AF39CD" w:rsidRDefault="008A4911" w:rsidP="00546C0D">
      <w:pPr>
        <w:ind w:firstLine="709"/>
        <w:rPr>
          <w:szCs w:val="28"/>
        </w:rPr>
      </w:pPr>
      <w:r w:rsidRPr="00AF39CD">
        <w:rPr>
          <w:szCs w:val="28"/>
        </w:rPr>
        <w:t xml:space="preserve">Учитывая </w:t>
      </w:r>
      <w:r w:rsidR="004044DE" w:rsidRPr="00AF39CD">
        <w:rPr>
          <w:szCs w:val="28"/>
        </w:rPr>
        <w:t>высокое экологическое разнообразие представителей данного семейства</w:t>
      </w:r>
      <w:r w:rsidRPr="00AF39CD">
        <w:rPr>
          <w:szCs w:val="28"/>
        </w:rPr>
        <w:t>,</w:t>
      </w:r>
      <w:r w:rsidR="00FF7382">
        <w:rPr>
          <w:rFonts w:eastAsia="Calibri"/>
          <w:szCs w:val="28"/>
        </w:rPr>
        <w:t xml:space="preserve"> высокое видовое богатство</w:t>
      </w:r>
      <w:r w:rsidR="00867EF8">
        <w:rPr>
          <w:rFonts w:eastAsia="Calibri"/>
          <w:szCs w:val="28"/>
        </w:rPr>
        <w:t>,</w:t>
      </w:r>
      <w:r w:rsidRPr="00AF39CD">
        <w:rPr>
          <w:rFonts w:eastAsia="Calibri"/>
          <w:szCs w:val="28"/>
        </w:rPr>
        <w:t xml:space="preserve"> численность</w:t>
      </w:r>
      <w:r w:rsidR="004044DE" w:rsidRPr="00AF39CD">
        <w:rPr>
          <w:rFonts w:eastAsia="Calibri"/>
          <w:szCs w:val="28"/>
        </w:rPr>
        <w:t>,</w:t>
      </w:r>
      <w:r w:rsidRPr="00AF39CD">
        <w:rPr>
          <w:rFonts w:eastAsia="Calibri"/>
          <w:szCs w:val="28"/>
        </w:rPr>
        <w:t> повсеместное распространение</w:t>
      </w:r>
      <w:r w:rsidR="00AF39CD" w:rsidRPr="00AF39CD">
        <w:rPr>
          <w:rFonts w:eastAsia="Calibri"/>
          <w:szCs w:val="28"/>
        </w:rPr>
        <w:t xml:space="preserve">, </w:t>
      </w:r>
      <w:r w:rsidR="004044DE" w:rsidRPr="00AF39CD">
        <w:rPr>
          <w:rFonts w:eastAsia="Calibri"/>
          <w:szCs w:val="28"/>
        </w:rPr>
        <w:t>стандартизированные методы их учета</w:t>
      </w:r>
      <w:r w:rsidR="00AF39CD" w:rsidRPr="00AF39CD">
        <w:rPr>
          <w:rFonts w:eastAsia="Calibri"/>
          <w:szCs w:val="28"/>
        </w:rPr>
        <w:t xml:space="preserve"> и видового определения</w:t>
      </w:r>
      <w:r w:rsidRPr="00AF39CD">
        <w:rPr>
          <w:szCs w:val="28"/>
        </w:rPr>
        <w:t xml:space="preserve">, представляется возможным использовать жужелиц в качестве биологических индикаторов состояния </w:t>
      </w:r>
      <w:r w:rsidR="005660A9" w:rsidRPr="00AF39CD">
        <w:rPr>
          <w:szCs w:val="28"/>
        </w:rPr>
        <w:t xml:space="preserve"> урбанизированных территорий</w:t>
      </w:r>
      <w:r w:rsidR="004044DE" w:rsidRPr="00AF39CD">
        <w:rPr>
          <w:szCs w:val="28"/>
        </w:rPr>
        <w:t xml:space="preserve"> в собственных исследованиях</w:t>
      </w:r>
      <w:r w:rsidR="00867EF8">
        <w:rPr>
          <w:szCs w:val="28"/>
        </w:rPr>
        <w:t xml:space="preserve"> на территории </w:t>
      </w:r>
      <w:proofErr w:type="spellStart"/>
      <w:r w:rsidR="00867EF8">
        <w:rPr>
          <w:szCs w:val="28"/>
        </w:rPr>
        <w:t>р.п</w:t>
      </w:r>
      <w:proofErr w:type="spellEnd"/>
      <w:r w:rsidR="00867EF8">
        <w:rPr>
          <w:szCs w:val="28"/>
        </w:rPr>
        <w:t>. Краснообск</w:t>
      </w:r>
      <w:r w:rsidR="005660A9" w:rsidRPr="00AF39CD">
        <w:rPr>
          <w:szCs w:val="28"/>
        </w:rPr>
        <w:t>.</w:t>
      </w:r>
    </w:p>
    <w:p w14:paraId="0D1168DB" w14:textId="77777777" w:rsidR="008A1266" w:rsidRPr="00AF39CD" w:rsidRDefault="008A1266">
      <w:pPr>
        <w:rPr>
          <w:szCs w:val="28"/>
        </w:rPr>
      </w:pPr>
    </w:p>
    <w:p w14:paraId="00698EA0" w14:textId="7D8DEF85" w:rsidR="008A1266" w:rsidRPr="00731EDA" w:rsidRDefault="005A379E" w:rsidP="00731EDA">
      <w:pPr>
        <w:pStyle w:val="2"/>
      </w:pPr>
      <w:bookmarkStart w:id="6" w:name="_Toc213797784"/>
      <w:r w:rsidRPr="00AF39CD">
        <w:t>1.2</w:t>
      </w:r>
      <w:r w:rsidR="00874D3C" w:rsidRPr="00AF39CD">
        <w:t>.</w:t>
      </w:r>
      <w:r w:rsidR="00731EDA">
        <w:t xml:space="preserve"> </w:t>
      </w:r>
      <w:r w:rsidR="000C36F6">
        <w:t>Особенности формирования</w:t>
      </w:r>
      <w:r w:rsidRPr="00AF39CD">
        <w:t xml:space="preserve"> </w:t>
      </w:r>
      <w:r w:rsidR="005660A9" w:rsidRPr="00AF39CD">
        <w:t xml:space="preserve">сообществ </w:t>
      </w:r>
      <w:r w:rsidRPr="00AF39CD">
        <w:t xml:space="preserve">жужелиц, обитающих на </w:t>
      </w:r>
      <w:r w:rsidR="005660A9" w:rsidRPr="00AF39CD">
        <w:t>урбанизированных территориях</w:t>
      </w:r>
      <w:bookmarkEnd w:id="6"/>
    </w:p>
    <w:p w14:paraId="24C4096F" w14:textId="761A7E82" w:rsidR="00382FD1" w:rsidRPr="00C77126" w:rsidRDefault="00382FD1" w:rsidP="001C35EB">
      <w:pPr>
        <w:rPr>
          <w:szCs w:val="28"/>
        </w:rPr>
      </w:pPr>
      <w:r w:rsidRPr="00C77126">
        <w:rPr>
          <w:szCs w:val="28"/>
        </w:rPr>
        <w:t>Жужелицы составляют основу напочвенной фауны жесткокрылых урбанизированных территорий</w:t>
      </w:r>
      <w:r w:rsidR="00016E25" w:rsidRPr="00C77126">
        <w:rPr>
          <w:szCs w:val="28"/>
        </w:rPr>
        <w:t xml:space="preserve"> [20,21,33,34]</w:t>
      </w:r>
      <w:r w:rsidR="00E74D94" w:rsidRPr="00C77126">
        <w:rPr>
          <w:szCs w:val="28"/>
        </w:rPr>
        <w:t>.</w:t>
      </w:r>
      <w:r w:rsidR="00171730" w:rsidRPr="00C77126">
        <w:rPr>
          <w:szCs w:val="28"/>
        </w:rPr>
        <w:t xml:space="preserve"> Во многих исследованиях отмечается, что </w:t>
      </w:r>
      <w:r w:rsidRPr="00C77126">
        <w:rPr>
          <w:bCs/>
          <w:szCs w:val="28"/>
        </w:rPr>
        <w:t>изменение динамической плотности и видового богатства популяций зависит от степени нарушения среды обитания, почвенно-растительных условий, степени фрагментации и исторических аспектов формирования и развития территории</w:t>
      </w:r>
      <w:r w:rsidR="00171730" w:rsidRPr="00C77126">
        <w:rPr>
          <w:bCs/>
          <w:szCs w:val="28"/>
        </w:rPr>
        <w:t xml:space="preserve"> [34-37].</w:t>
      </w:r>
    </w:p>
    <w:p w14:paraId="21546940" w14:textId="7993DA08" w:rsidR="00382FD1" w:rsidRPr="00C77126" w:rsidRDefault="00382FD1" w:rsidP="001C35EB">
      <w:pPr>
        <w:rPr>
          <w:bCs/>
          <w:szCs w:val="28"/>
        </w:rPr>
      </w:pPr>
      <w:r w:rsidRPr="00C77126">
        <w:rPr>
          <w:bCs/>
          <w:szCs w:val="28"/>
        </w:rPr>
        <w:t>Общая динамическая плотность сообществ жужелиц в почве и в подстилке городских местообитаний сильно варьирует в зависимости от размеров участков с растительности, видов произрастающих растений и плотности почвы</w:t>
      </w:r>
      <w:r w:rsidR="00C04F4D" w:rsidRPr="00C77126">
        <w:rPr>
          <w:bCs/>
          <w:szCs w:val="28"/>
        </w:rPr>
        <w:t xml:space="preserve"> [19,20,34]</w:t>
      </w:r>
      <w:r w:rsidRPr="00C77126">
        <w:rPr>
          <w:bCs/>
          <w:szCs w:val="28"/>
        </w:rPr>
        <w:t>.</w:t>
      </w:r>
      <w:r w:rsidR="00C04F4D" w:rsidRPr="00C77126">
        <w:rPr>
          <w:bCs/>
          <w:szCs w:val="28"/>
        </w:rPr>
        <w:t xml:space="preserve"> </w:t>
      </w:r>
      <w:r w:rsidRPr="00C77126">
        <w:rPr>
          <w:bCs/>
          <w:szCs w:val="28"/>
        </w:rPr>
        <w:t>Численность городских популяций меньше численности популяций тех же видов на других ближайших территориях: пригород, естественные биотопы вблизи города и агрофитоценозы</w:t>
      </w:r>
      <w:r w:rsidR="00C04F4D" w:rsidRPr="00C77126">
        <w:rPr>
          <w:bCs/>
          <w:szCs w:val="28"/>
        </w:rPr>
        <w:t xml:space="preserve"> [</w:t>
      </w:r>
      <w:r w:rsidR="00C334F4" w:rsidRPr="00C77126">
        <w:rPr>
          <w:bCs/>
          <w:szCs w:val="28"/>
        </w:rPr>
        <w:t>12,15</w:t>
      </w:r>
      <w:r w:rsidR="00C04F4D" w:rsidRPr="00C77126">
        <w:rPr>
          <w:bCs/>
          <w:szCs w:val="28"/>
        </w:rPr>
        <w:t>]</w:t>
      </w:r>
      <w:r w:rsidRPr="00C77126">
        <w:rPr>
          <w:bCs/>
          <w:szCs w:val="28"/>
        </w:rPr>
        <w:t xml:space="preserve">. Ранее </w:t>
      </w:r>
      <w:r w:rsidR="00C334F4" w:rsidRPr="00C77126">
        <w:rPr>
          <w:bCs/>
          <w:szCs w:val="28"/>
        </w:rPr>
        <w:t xml:space="preserve">уже неоднократно </w:t>
      </w:r>
      <w:r w:rsidRPr="00C77126">
        <w:rPr>
          <w:bCs/>
          <w:szCs w:val="28"/>
        </w:rPr>
        <w:t xml:space="preserve">отмечалось, что самая низкая численность </w:t>
      </w:r>
      <w:r w:rsidR="00C334F4" w:rsidRPr="00C77126">
        <w:rPr>
          <w:bCs/>
          <w:szCs w:val="28"/>
        </w:rPr>
        <w:t>жужелиц</w:t>
      </w:r>
      <w:r w:rsidRPr="00C77126">
        <w:rPr>
          <w:bCs/>
          <w:szCs w:val="28"/>
        </w:rPr>
        <w:t xml:space="preserve"> была характерна для участков с повышенной плотностью почвы</w:t>
      </w:r>
      <w:r w:rsidR="00C334F4" w:rsidRPr="00C77126">
        <w:rPr>
          <w:bCs/>
          <w:szCs w:val="28"/>
        </w:rPr>
        <w:t xml:space="preserve"> [20</w:t>
      </w:r>
      <w:r w:rsidRPr="00C77126">
        <w:rPr>
          <w:bCs/>
          <w:szCs w:val="28"/>
        </w:rPr>
        <w:t xml:space="preserve">]. Во многих работах </w:t>
      </w:r>
      <w:r w:rsidR="005059C2" w:rsidRPr="00C77126">
        <w:rPr>
          <w:bCs/>
          <w:szCs w:val="28"/>
        </w:rPr>
        <w:t>установлено</w:t>
      </w:r>
      <w:r w:rsidRPr="00C77126">
        <w:rPr>
          <w:bCs/>
          <w:szCs w:val="28"/>
        </w:rPr>
        <w:t>, что динамическая плотность и видовое богатство данного семейства увеличиваются по мере удаления от центра города к пригородным территориям с меньшей степенью антропогенного вмешательства [</w:t>
      </w:r>
      <w:r w:rsidR="005059C2" w:rsidRPr="00C77126">
        <w:rPr>
          <w:bCs/>
          <w:szCs w:val="28"/>
        </w:rPr>
        <w:t>13,</w:t>
      </w:r>
      <w:r w:rsidR="000A6B9B" w:rsidRPr="00C77126">
        <w:rPr>
          <w:bCs/>
          <w:szCs w:val="28"/>
        </w:rPr>
        <w:t>38</w:t>
      </w:r>
      <w:r w:rsidRPr="00C77126">
        <w:rPr>
          <w:bCs/>
          <w:szCs w:val="28"/>
        </w:rPr>
        <w:t>]. В центре города преобладают виды, обитающие на открытых пространствах, в то время как виды, обитающие в лесах, как правило, чаще встречаются в пригородных территориях [</w:t>
      </w:r>
      <w:r w:rsidR="00124978" w:rsidRPr="00C77126">
        <w:rPr>
          <w:bCs/>
          <w:szCs w:val="28"/>
        </w:rPr>
        <w:t>13,20,37-39</w:t>
      </w:r>
      <w:r w:rsidRPr="00C77126">
        <w:rPr>
          <w:bCs/>
          <w:szCs w:val="28"/>
        </w:rPr>
        <w:t>]. </w:t>
      </w:r>
    </w:p>
    <w:p w14:paraId="48DA25BF" w14:textId="6EF71391" w:rsidR="00382FD1" w:rsidRPr="00C77126" w:rsidRDefault="00382FD1" w:rsidP="001C35EB">
      <w:pPr>
        <w:rPr>
          <w:bCs/>
          <w:szCs w:val="28"/>
          <w:highlight w:val="yellow"/>
        </w:rPr>
      </w:pPr>
      <w:r w:rsidRPr="00C77126">
        <w:rPr>
          <w:bCs/>
          <w:szCs w:val="28"/>
        </w:rPr>
        <w:t xml:space="preserve">Общая тенденция для антропогенно нарушенных территорий такова, что </w:t>
      </w:r>
      <w:r w:rsidR="00CE5AC9">
        <w:rPr>
          <w:bCs/>
          <w:szCs w:val="28"/>
        </w:rPr>
        <w:t>биотопы</w:t>
      </w:r>
      <w:r w:rsidRPr="00C77126">
        <w:rPr>
          <w:bCs/>
          <w:szCs w:val="28"/>
        </w:rPr>
        <w:t xml:space="preserve"> сохранили определенный уровень видового </w:t>
      </w:r>
      <w:r w:rsidR="00CE5AC9">
        <w:rPr>
          <w:bCs/>
          <w:szCs w:val="28"/>
        </w:rPr>
        <w:t>богатства</w:t>
      </w:r>
      <w:r w:rsidRPr="00C77126">
        <w:rPr>
          <w:bCs/>
          <w:szCs w:val="28"/>
        </w:rPr>
        <w:t>, но склонны к явному</w:t>
      </w:r>
      <w:r w:rsidR="00CE5AC9">
        <w:rPr>
          <w:bCs/>
          <w:szCs w:val="28"/>
        </w:rPr>
        <w:t xml:space="preserve"> снижению биоразнообразия и резкой </w:t>
      </w:r>
      <w:r w:rsidRPr="00C77126">
        <w:rPr>
          <w:bCs/>
          <w:szCs w:val="28"/>
        </w:rPr>
        <w:t>перестр</w:t>
      </w:r>
      <w:r w:rsidR="006145CD" w:rsidRPr="00C77126">
        <w:rPr>
          <w:bCs/>
          <w:szCs w:val="28"/>
        </w:rPr>
        <w:t>ойке структуры доминирования [12, 20,40</w:t>
      </w:r>
      <w:r w:rsidRPr="00C77126">
        <w:rPr>
          <w:bCs/>
          <w:szCs w:val="28"/>
        </w:rPr>
        <w:t>].</w:t>
      </w:r>
      <w:r w:rsidR="006145CD" w:rsidRPr="00C77126">
        <w:rPr>
          <w:bCs/>
          <w:szCs w:val="28"/>
        </w:rPr>
        <w:t xml:space="preserve"> </w:t>
      </w:r>
      <w:r w:rsidRPr="00C77126">
        <w:rPr>
          <w:bCs/>
          <w:szCs w:val="28"/>
        </w:rPr>
        <w:t>Начинают чаще встречаться супер доминанты или группа видов, чье обилие в сумме дает около 50-70% численности рассматриваемого сообщества [</w:t>
      </w:r>
      <w:r w:rsidR="006145CD" w:rsidRPr="00C77126">
        <w:rPr>
          <w:bCs/>
          <w:szCs w:val="28"/>
        </w:rPr>
        <w:t>20</w:t>
      </w:r>
      <w:r w:rsidRPr="00C77126">
        <w:rPr>
          <w:bCs/>
          <w:szCs w:val="28"/>
        </w:rPr>
        <w:t>].</w:t>
      </w:r>
      <w:r w:rsidR="006145CD" w:rsidRPr="00C77126">
        <w:rPr>
          <w:bCs/>
          <w:szCs w:val="28"/>
        </w:rPr>
        <w:t xml:space="preserve"> </w:t>
      </w:r>
      <w:r w:rsidRPr="00C77126">
        <w:rPr>
          <w:bCs/>
          <w:szCs w:val="28"/>
        </w:rPr>
        <w:t>В некоторых исследованиях</w:t>
      </w:r>
      <w:r w:rsidR="006145CD" w:rsidRPr="00C77126">
        <w:rPr>
          <w:bCs/>
          <w:szCs w:val="28"/>
        </w:rPr>
        <w:t xml:space="preserve"> </w:t>
      </w:r>
      <w:r w:rsidRPr="00C77126">
        <w:rPr>
          <w:bCs/>
          <w:szCs w:val="28"/>
        </w:rPr>
        <w:t xml:space="preserve"> отмечалось</w:t>
      </w:r>
      <w:r w:rsidR="00641301" w:rsidRPr="00C77126">
        <w:rPr>
          <w:bCs/>
          <w:szCs w:val="28"/>
        </w:rPr>
        <w:t xml:space="preserve"> [39,41]</w:t>
      </w:r>
      <w:r w:rsidRPr="00C77126">
        <w:rPr>
          <w:bCs/>
          <w:szCs w:val="28"/>
        </w:rPr>
        <w:t xml:space="preserve">, что крупные виды становятся малочисленными по мере усиления антропогенного </w:t>
      </w:r>
      <w:r w:rsidR="00CE5AC9">
        <w:rPr>
          <w:bCs/>
          <w:szCs w:val="28"/>
        </w:rPr>
        <w:t>воздействия</w:t>
      </w:r>
      <w:r w:rsidRPr="00C77126">
        <w:rPr>
          <w:bCs/>
          <w:szCs w:val="28"/>
        </w:rPr>
        <w:t xml:space="preserve">, а мелкие виды с широким экологическим диапазоном и высокой миграционной способностью становятся более многочисленными. </w:t>
      </w:r>
    </w:p>
    <w:p w14:paraId="612D2E8A" w14:textId="6D572E03" w:rsidR="00382FD1" w:rsidRPr="00C77126" w:rsidRDefault="00382FD1" w:rsidP="001C35EB">
      <w:pPr>
        <w:ind w:firstLine="709"/>
        <w:rPr>
          <w:bCs/>
          <w:szCs w:val="28"/>
        </w:rPr>
      </w:pPr>
      <w:r w:rsidRPr="00C77126">
        <w:rPr>
          <w:bCs/>
          <w:szCs w:val="28"/>
        </w:rPr>
        <w:lastRenderedPageBreak/>
        <w:t>На</w:t>
      </w:r>
      <w:r w:rsidR="00641301" w:rsidRPr="00C77126">
        <w:rPr>
          <w:bCs/>
          <w:szCs w:val="28"/>
        </w:rPr>
        <w:t xml:space="preserve"> </w:t>
      </w:r>
      <w:proofErr w:type="spellStart"/>
      <w:r w:rsidR="00641301" w:rsidRPr="00C77126">
        <w:rPr>
          <w:bCs/>
          <w:szCs w:val="28"/>
        </w:rPr>
        <w:t>антропогенно</w:t>
      </w:r>
      <w:proofErr w:type="spellEnd"/>
      <w:r w:rsidR="00641301" w:rsidRPr="00C77126">
        <w:rPr>
          <w:bCs/>
          <w:szCs w:val="28"/>
        </w:rPr>
        <w:t xml:space="preserve"> нарушенных</w:t>
      </w:r>
      <w:r w:rsidRPr="00C77126">
        <w:rPr>
          <w:bCs/>
          <w:szCs w:val="28"/>
        </w:rPr>
        <w:t xml:space="preserve"> территориях  заметно явное возрастание численности хищных видов</w:t>
      </w:r>
      <w:r w:rsidR="00641301" w:rsidRPr="00C77126">
        <w:rPr>
          <w:bCs/>
          <w:szCs w:val="28"/>
        </w:rPr>
        <w:t xml:space="preserve"> [20,34]</w:t>
      </w:r>
      <w:r w:rsidRPr="00C77126">
        <w:rPr>
          <w:bCs/>
          <w:szCs w:val="28"/>
        </w:rPr>
        <w:t>.</w:t>
      </w:r>
      <w:r w:rsidR="0075000A" w:rsidRPr="00C77126">
        <w:rPr>
          <w:bCs/>
          <w:szCs w:val="28"/>
        </w:rPr>
        <w:t xml:space="preserve"> В том числе</w:t>
      </w:r>
      <w:r w:rsidRPr="00C77126">
        <w:rPr>
          <w:bCs/>
          <w:szCs w:val="28"/>
        </w:rPr>
        <w:t xml:space="preserve"> хищные </w:t>
      </w:r>
      <w:r w:rsidR="00B51032">
        <w:rPr>
          <w:bCs/>
          <w:szCs w:val="28"/>
        </w:rPr>
        <w:t>виды</w:t>
      </w:r>
      <w:r w:rsidR="0075000A" w:rsidRPr="00C77126">
        <w:rPr>
          <w:bCs/>
          <w:szCs w:val="28"/>
        </w:rPr>
        <w:t xml:space="preserve"> чаще </w:t>
      </w:r>
      <w:r w:rsidRPr="00C77126">
        <w:rPr>
          <w:bCs/>
          <w:szCs w:val="28"/>
        </w:rPr>
        <w:t xml:space="preserve">демонстрируют большую зависимость от </w:t>
      </w:r>
      <w:r w:rsidR="0075000A" w:rsidRPr="00C77126">
        <w:rPr>
          <w:bCs/>
          <w:szCs w:val="28"/>
        </w:rPr>
        <w:t xml:space="preserve">степени нарушенности ландшафта </w:t>
      </w:r>
      <w:r w:rsidRPr="00C77126">
        <w:rPr>
          <w:bCs/>
          <w:szCs w:val="28"/>
        </w:rPr>
        <w:t>[</w:t>
      </w:r>
      <w:r w:rsidR="0075000A" w:rsidRPr="00C77126">
        <w:rPr>
          <w:bCs/>
          <w:szCs w:val="28"/>
        </w:rPr>
        <w:t>42</w:t>
      </w:r>
      <w:r w:rsidRPr="00C77126">
        <w:rPr>
          <w:bCs/>
          <w:szCs w:val="28"/>
        </w:rPr>
        <w:t xml:space="preserve">]. </w:t>
      </w:r>
    </w:p>
    <w:p w14:paraId="2023F573" w14:textId="2908792D" w:rsidR="00382FD1" w:rsidRPr="00C77126" w:rsidRDefault="00382FD1" w:rsidP="001C35EB">
      <w:pPr>
        <w:ind w:firstLine="709"/>
        <w:rPr>
          <w:bCs/>
          <w:szCs w:val="28"/>
        </w:rPr>
      </w:pPr>
      <w:r w:rsidRPr="00C77126">
        <w:rPr>
          <w:bCs/>
          <w:szCs w:val="28"/>
        </w:rPr>
        <w:t>По результатам многочисленных исследований также установлены изменения на уровне популяций: колебания асимметрии, физиологическое состояние, поведенческие особенности, ритмы сезонной активности, численность популяции и видовое богатство [</w:t>
      </w:r>
      <w:r w:rsidR="0075000A" w:rsidRPr="00C77126">
        <w:rPr>
          <w:bCs/>
          <w:szCs w:val="28"/>
        </w:rPr>
        <w:t>39,</w:t>
      </w:r>
      <w:r w:rsidR="001E3BEC">
        <w:rPr>
          <w:bCs/>
          <w:szCs w:val="28"/>
        </w:rPr>
        <w:t>43,44</w:t>
      </w:r>
      <w:r w:rsidRPr="00C77126">
        <w:rPr>
          <w:bCs/>
          <w:szCs w:val="28"/>
        </w:rPr>
        <w:t>].</w:t>
      </w:r>
      <w:r w:rsidR="00854C33" w:rsidRPr="00C77126">
        <w:rPr>
          <w:bCs/>
          <w:szCs w:val="28"/>
        </w:rPr>
        <w:t xml:space="preserve"> </w:t>
      </w:r>
      <w:r w:rsidRPr="00C77126">
        <w:rPr>
          <w:bCs/>
          <w:szCs w:val="28"/>
        </w:rPr>
        <w:t>В ответ на урбанизацию могут изменяться поведенческие особенности жуков, что оказывает влияние на активности и склонности к активным миграциям</w:t>
      </w:r>
      <w:r w:rsidR="00B51032">
        <w:rPr>
          <w:bCs/>
          <w:szCs w:val="28"/>
        </w:rPr>
        <w:t xml:space="preserve"> [43</w:t>
      </w:r>
      <w:r w:rsidR="001E3BEC">
        <w:rPr>
          <w:bCs/>
          <w:szCs w:val="28"/>
        </w:rPr>
        <w:t>,44</w:t>
      </w:r>
      <w:r w:rsidR="00854C33" w:rsidRPr="00C77126">
        <w:rPr>
          <w:bCs/>
          <w:szCs w:val="28"/>
        </w:rPr>
        <w:t>]</w:t>
      </w:r>
      <w:r w:rsidRPr="00C77126">
        <w:rPr>
          <w:bCs/>
          <w:szCs w:val="28"/>
        </w:rPr>
        <w:t>.</w:t>
      </w:r>
    </w:p>
    <w:p w14:paraId="6B2C21E3" w14:textId="5A88DF9B" w:rsidR="00382FD1" w:rsidRPr="00C77126" w:rsidRDefault="00382FD1" w:rsidP="001C35EB">
      <w:pPr>
        <w:rPr>
          <w:bCs/>
          <w:szCs w:val="28"/>
        </w:rPr>
      </w:pPr>
      <w:r w:rsidRPr="00C77126">
        <w:rPr>
          <w:bCs/>
          <w:szCs w:val="28"/>
        </w:rPr>
        <w:t>Таким образом, учитывая вышесказанное, подтверждается гипотеза о биоиндикационных возможностях данной таксономической группы</w:t>
      </w:r>
      <w:r w:rsidR="00C77126" w:rsidRPr="00C77126">
        <w:rPr>
          <w:bCs/>
          <w:szCs w:val="28"/>
        </w:rPr>
        <w:t>.</w:t>
      </w:r>
    </w:p>
    <w:p w14:paraId="43D4A3C0" w14:textId="0B7E481F" w:rsidR="008A1266" w:rsidRDefault="005A379E" w:rsidP="00731EDA">
      <w:pPr>
        <w:pStyle w:val="1"/>
      </w:pPr>
      <w:bookmarkStart w:id="7" w:name="_Toc213797785"/>
      <w:r>
        <w:t>2</w:t>
      </w:r>
      <w:r w:rsidR="005369F4">
        <w:t>.</w:t>
      </w:r>
      <w:r>
        <w:t xml:space="preserve"> </w:t>
      </w:r>
      <w:r w:rsidRPr="00731EDA">
        <w:t>МАТЕРИАЛЫ</w:t>
      </w:r>
      <w:r>
        <w:t xml:space="preserve"> И МЕТОДЫ</w:t>
      </w:r>
      <w:bookmarkEnd w:id="7"/>
    </w:p>
    <w:p w14:paraId="02612374" w14:textId="1B54BD38" w:rsidR="0087706C" w:rsidRPr="00C77126" w:rsidRDefault="0087706C" w:rsidP="00731EDA">
      <w:pPr>
        <w:pStyle w:val="2"/>
      </w:pPr>
      <w:bookmarkStart w:id="8" w:name="_Toc213797786"/>
      <w:r w:rsidRPr="00C77126">
        <w:t xml:space="preserve">2.1. Физико-географическая характеристика территории проведения исследования (Новосибирская область, </w:t>
      </w:r>
      <w:proofErr w:type="spellStart"/>
      <w:r w:rsidRPr="00C77126">
        <w:t>р.п</w:t>
      </w:r>
      <w:proofErr w:type="spellEnd"/>
      <w:r w:rsidRPr="00C77126">
        <w:t>. Краснообск)</w:t>
      </w:r>
      <w:bookmarkEnd w:id="8"/>
      <w:r w:rsidRPr="00C77126">
        <w:tab/>
      </w:r>
    </w:p>
    <w:p w14:paraId="71AB6108" w14:textId="77777777" w:rsidR="009D5E05" w:rsidRPr="001F1845" w:rsidRDefault="009D5E05" w:rsidP="001C35EB">
      <w:pPr>
        <w:rPr>
          <w:rFonts w:eastAsia="SimSun" w:cs="Arial"/>
          <w:b/>
          <w:bCs/>
          <w:i/>
          <w:sz w:val="24"/>
          <w:szCs w:val="24"/>
        </w:rPr>
      </w:pPr>
    </w:p>
    <w:p w14:paraId="56B6682A" w14:textId="3D779FD0" w:rsidR="009D5E05" w:rsidRPr="00915A9A" w:rsidRDefault="009D5E05" w:rsidP="001C35EB">
      <w:pPr>
        <w:ind w:firstLine="709"/>
        <w:rPr>
          <w:szCs w:val="28"/>
          <w:lang w:eastAsia="zh-CN"/>
        </w:rPr>
      </w:pPr>
      <w:r w:rsidRPr="00915A9A">
        <w:rPr>
          <w:szCs w:val="28"/>
          <w:lang w:eastAsia="zh-CN"/>
        </w:rPr>
        <w:t xml:space="preserve"> Новосибирск — крупнейший город Сибири и третий по численности населения в России. По состоянию на 1 января 2024 года в городе проживают 1 633,9 тыс. человек</w:t>
      </w:r>
      <w:r w:rsidR="009D78EB">
        <w:rPr>
          <w:szCs w:val="28"/>
          <w:lang w:eastAsia="zh-CN"/>
        </w:rPr>
        <w:t xml:space="preserve"> [4</w:t>
      </w:r>
      <w:r w:rsidR="000C1AEB">
        <w:rPr>
          <w:szCs w:val="28"/>
          <w:lang w:eastAsia="zh-CN"/>
        </w:rPr>
        <w:t>5</w:t>
      </w:r>
      <w:r w:rsidR="00F9315B" w:rsidRPr="00915A9A">
        <w:rPr>
          <w:szCs w:val="28"/>
          <w:lang w:eastAsia="zh-CN"/>
        </w:rPr>
        <w:t>]</w:t>
      </w:r>
      <w:r w:rsidRPr="00915A9A">
        <w:rPr>
          <w:szCs w:val="28"/>
          <w:lang w:eastAsia="zh-CN"/>
        </w:rPr>
        <w:t>.</w:t>
      </w:r>
    </w:p>
    <w:p w14:paraId="23964652" w14:textId="0B851BEC" w:rsidR="009D5E05" w:rsidRPr="00915A9A" w:rsidRDefault="009D5E05" w:rsidP="001C35EB">
      <w:pPr>
        <w:ind w:firstLine="709"/>
        <w:rPr>
          <w:szCs w:val="28"/>
          <w:lang w:eastAsia="zh-CN"/>
        </w:rPr>
      </w:pPr>
      <w:r w:rsidRPr="00915A9A">
        <w:rPr>
          <w:szCs w:val="28"/>
          <w:lang w:eastAsia="zh-CN"/>
        </w:rPr>
        <w:t>Город расположен в Западной Сибири, на Приобском плато, примыкающем к долине реки Обь, на стыке лесостепной и лесной природных зон. Через город проходят важнейшие транспортные коридоры: автомобильные дороги «Иртыш» (Р-254), «Сибирь» (Р-255) в направлении запад-восток и трасса Р-256 (Чуйский тракт) в направлении север-юг</w:t>
      </w:r>
      <w:r w:rsidR="00F9315B" w:rsidRPr="00915A9A">
        <w:rPr>
          <w:szCs w:val="28"/>
          <w:lang w:eastAsia="zh-CN"/>
        </w:rPr>
        <w:t xml:space="preserve"> [4</w:t>
      </w:r>
      <w:r w:rsidR="000C1AEB">
        <w:rPr>
          <w:szCs w:val="28"/>
          <w:lang w:eastAsia="zh-CN"/>
        </w:rPr>
        <w:t>5</w:t>
      </w:r>
      <w:r w:rsidR="00F9315B" w:rsidRPr="00915A9A">
        <w:rPr>
          <w:szCs w:val="28"/>
          <w:lang w:eastAsia="zh-CN"/>
        </w:rPr>
        <w:t>]</w:t>
      </w:r>
      <w:r w:rsidRPr="00915A9A">
        <w:rPr>
          <w:szCs w:val="28"/>
          <w:lang w:eastAsia="zh-CN"/>
        </w:rPr>
        <w:t>.</w:t>
      </w:r>
    </w:p>
    <w:p w14:paraId="48943CA5" w14:textId="77777777" w:rsidR="009D5E05" w:rsidRPr="00915A9A" w:rsidRDefault="009D5E05" w:rsidP="001C35EB">
      <w:pPr>
        <w:ind w:firstLine="709"/>
        <w:rPr>
          <w:szCs w:val="28"/>
          <w:lang w:eastAsia="zh-CN"/>
        </w:rPr>
      </w:pPr>
      <w:r w:rsidRPr="00915A9A">
        <w:rPr>
          <w:szCs w:val="28"/>
          <w:lang w:eastAsia="zh-CN"/>
        </w:rPr>
        <w:t>Промышленность и предприятия: В городе функционируют более 220 крупных и средних промышленных предприятий и около 700 малых предприятий. Они обеспечивают более 60 % объёмов промышленной продукции и услуг Новосибирской области. Среди наиболее известных промышленных предприятий — Новосибирский приборостроительный завод, завод «</w:t>
      </w:r>
      <w:proofErr w:type="spellStart"/>
      <w:r w:rsidRPr="00915A9A">
        <w:rPr>
          <w:szCs w:val="28"/>
          <w:lang w:eastAsia="zh-CN"/>
        </w:rPr>
        <w:t>Элсиб</w:t>
      </w:r>
      <w:proofErr w:type="spellEnd"/>
      <w:r w:rsidRPr="00915A9A">
        <w:rPr>
          <w:szCs w:val="28"/>
          <w:lang w:eastAsia="zh-CN"/>
        </w:rPr>
        <w:t>», Новосибирский авиаремонтный завод, завод имени Кузьмина и др.</w:t>
      </w:r>
    </w:p>
    <w:p w14:paraId="79E77236" w14:textId="16CC8366" w:rsidR="009D5E05" w:rsidRPr="00915A9A" w:rsidRDefault="009D5E05" w:rsidP="001C35EB">
      <w:pPr>
        <w:ind w:firstLine="709"/>
        <w:rPr>
          <w:szCs w:val="28"/>
          <w:lang w:eastAsia="zh-CN"/>
        </w:rPr>
      </w:pPr>
      <w:r w:rsidRPr="00915A9A">
        <w:rPr>
          <w:szCs w:val="28"/>
          <w:lang w:eastAsia="zh-CN"/>
        </w:rPr>
        <w:t xml:space="preserve"> Предприятия охватывают такие отрасли, как машиностроение, электроника и приборостроение, производство строительных материалов, пищевая промышленность, энергетика, химическая промышленность</w:t>
      </w:r>
      <w:r w:rsidR="00F9315B" w:rsidRPr="00915A9A">
        <w:rPr>
          <w:szCs w:val="28"/>
          <w:lang w:eastAsia="zh-CN"/>
        </w:rPr>
        <w:t>. Кроме того, Новосибирск имеет значительный научно-технологический потенциал: город является центром академической науки, здесь находится множество научно-исследовательских институтов и</w:t>
      </w:r>
      <w:r w:rsidR="009D78EB">
        <w:rPr>
          <w:szCs w:val="28"/>
          <w:lang w:eastAsia="zh-CN"/>
        </w:rPr>
        <w:t xml:space="preserve"> технологических предприятий [4</w:t>
      </w:r>
      <w:r w:rsidR="000C1AEB">
        <w:rPr>
          <w:szCs w:val="28"/>
          <w:lang w:eastAsia="zh-CN"/>
        </w:rPr>
        <w:t>5</w:t>
      </w:r>
      <w:r w:rsidR="00F9315B" w:rsidRPr="00915A9A">
        <w:rPr>
          <w:szCs w:val="28"/>
          <w:lang w:eastAsia="zh-CN"/>
        </w:rPr>
        <w:t>]</w:t>
      </w:r>
      <w:r w:rsidRPr="00915A9A">
        <w:rPr>
          <w:szCs w:val="28"/>
          <w:lang w:eastAsia="zh-CN"/>
        </w:rPr>
        <w:t xml:space="preserve">. </w:t>
      </w:r>
    </w:p>
    <w:p w14:paraId="5865B7A9" w14:textId="7639D4F8" w:rsidR="009D5E05" w:rsidRPr="00915A9A" w:rsidRDefault="009D5E05" w:rsidP="001C35EB">
      <w:pPr>
        <w:tabs>
          <w:tab w:val="left" w:pos="720"/>
        </w:tabs>
        <w:ind w:firstLine="709"/>
        <w:rPr>
          <w:rFonts w:cs="Times New Roman"/>
          <w:color w:val="000000" w:themeColor="text1"/>
          <w:szCs w:val="28"/>
        </w:rPr>
      </w:pPr>
      <w:r w:rsidRPr="00915A9A">
        <w:rPr>
          <w:rFonts w:cs="Times New Roman"/>
          <w:color w:val="000000" w:themeColor="text1"/>
          <w:szCs w:val="28"/>
        </w:rPr>
        <w:t xml:space="preserve">Краснообск – самое крупное муниципальное образование Новосибирского района. Территория расположена  в западной  части  Новосибирской области в 23 километрах от г. Новосибирска.    Градообразующими учреждениями </w:t>
      </w:r>
      <w:proofErr w:type="spellStart"/>
      <w:r w:rsidRPr="00915A9A">
        <w:rPr>
          <w:rFonts w:cs="Times New Roman"/>
          <w:color w:val="000000" w:themeColor="text1"/>
          <w:szCs w:val="28"/>
        </w:rPr>
        <w:t>Краснообска</w:t>
      </w:r>
      <w:proofErr w:type="spellEnd"/>
      <w:r w:rsidRPr="00915A9A">
        <w:rPr>
          <w:rFonts w:cs="Times New Roman"/>
          <w:color w:val="000000" w:themeColor="text1"/>
          <w:szCs w:val="28"/>
        </w:rPr>
        <w:t xml:space="preserve"> являются научно-исследовательские учреждения Сибирского отделения Российской </w:t>
      </w:r>
      <w:r w:rsidRPr="00915A9A">
        <w:rPr>
          <w:rFonts w:cs="Times New Roman"/>
          <w:color w:val="000000" w:themeColor="text1"/>
          <w:szCs w:val="28"/>
        </w:rPr>
        <w:lastRenderedPageBreak/>
        <w:t>академии сельскохозяйственных наук.</w:t>
      </w:r>
      <w:r w:rsidR="00F9315B" w:rsidRPr="00915A9A">
        <w:rPr>
          <w:rFonts w:cs="Times New Roman"/>
          <w:color w:val="000000" w:themeColor="text1"/>
          <w:szCs w:val="28"/>
        </w:rPr>
        <w:t xml:space="preserve"> </w:t>
      </w:r>
      <w:proofErr w:type="gramStart"/>
      <w:r w:rsidRPr="00915A9A">
        <w:rPr>
          <w:rFonts w:cs="Times New Roman"/>
          <w:color w:val="000000" w:themeColor="text1"/>
          <w:szCs w:val="28"/>
        </w:rPr>
        <w:t>Расположен на левом берегу Оби между Кировским и Советским районами Новосибирска.</w:t>
      </w:r>
      <w:proofErr w:type="gramEnd"/>
      <w:r w:rsidRPr="00915A9A">
        <w:rPr>
          <w:rFonts w:cs="Times New Roman"/>
          <w:color w:val="000000" w:themeColor="text1"/>
          <w:szCs w:val="28"/>
        </w:rPr>
        <w:t xml:space="preserve"> Входит в Новосибирскую агломерацию</w:t>
      </w:r>
      <w:r w:rsidR="009D78EB">
        <w:rPr>
          <w:rFonts w:cs="Times New Roman"/>
          <w:color w:val="000000" w:themeColor="text1"/>
          <w:szCs w:val="28"/>
        </w:rPr>
        <w:t xml:space="preserve"> [4</w:t>
      </w:r>
      <w:r w:rsidR="000C1AEB">
        <w:rPr>
          <w:rFonts w:cs="Times New Roman"/>
          <w:color w:val="000000" w:themeColor="text1"/>
          <w:szCs w:val="28"/>
        </w:rPr>
        <w:t>6</w:t>
      </w:r>
      <w:r w:rsidR="009D78EB">
        <w:rPr>
          <w:rFonts w:cs="Times New Roman"/>
          <w:color w:val="000000" w:themeColor="text1"/>
          <w:szCs w:val="28"/>
        </w:rPr>
        <w:t>]. Население — 30</w:t>
      </w:r>
      <w:r w:rsidR="00CE5AC9">
        <w:rPr>
          <w:rFonts w:cs="Times New Roman"/>
          <w:color w:val="000000" w:themeColor="text1"/>
          <w:szCs w:val="28"/>
        </w:rPr>
        <w:t> </w:t>
      </w:r>
      <w:r w:rsidR="009D78EB">
        <w:rPr>
          <w:rFonts w:cs="Times New Roman"/>
          <w:color w:val="000000" w:themeColor="text1"/>
          <w:szCs w:val="28"/>
        </w:rPr>
        <w:t>316</w:t>
      </w:r>
      <w:r w:rsidR="00CE5AC9">
        <w:rPr>
          <w:rFonts w:cs="Times New Roman"/>
          <w:color w:val="000000" w:themeColor="text1"/>
          <w:szCs w:val="28"/>
        </w:rPr>
        <w:t xml:space="preserve"> </w:t>
      </w:r>
      <w:r w:rsidR="009D78EB">
        <w:rPr>
          <w:rFonts w:cs="Times New Roman"/>
          <w:color w:val="000000" w:themeColor="text1"/>
          <w:szCs w:val="28"/>
        </w:rPr>
        <w:t>[</w:t>
      </w:r>
      <w:r w:rsidR="000C1AEB">
        <w:rPr>
          <w:rFonts w:cs="Times New Roman"/>
          <w:color w:val="000000" w:themeColor="text1"/>
          <w:szCs w:val="28"/>
        </w:rPr>
        <w:t>46</w:t>
      </w:r>
      <w:r w:rsidRPr="00915A9A">
        <w:rPr>
          <w:rFonts w:cs="Times New Roman"/>
          <w:color w:val="000000" w:themeColor="text1"/>
          <w:szCs w:val="28"/>
        </w:rPr>
        <w:t xml:space="preserve">] чел. (2025). </w:t>
      </w:r>
      <w:r w:rsidR="000674B7" w:rsidRPr="00915A9A">
        <w:rPr>
          <w:rFonts w:cs="Times New Roman"/>
          <w:color w:val="000000" w:themeColor="text1"/>
          <w:szCs w:val="28"/>
        </w:rPr>
        <w:t xml:space="preserve"> </w:t>
      </w:r>
      <w:r w:rsidRPr="00915A9A">
        <w:rPr>
          <w:rFonts w:cs="Times New Roman"/>
          <w:color w:val="000000" w:themeColor="text1"/>
          <w:szCs w:val="28"/>
        </w:rPr>
        <w:t>Площадь в пределах городской черты составляет 1321,56 га, в состав территории муниципального образования входят также 201,14 га сельскохозяйственных земел</w:t>
      </w:r>
      <w:r w:rsidR="00F9315B" w:rsidRPr="00915A9A">
        <w:rPr>
          <w:rFonts w:cs="Times New Roman"/>
          <w:color w:val="000000" w:themeColor="text1"/>
          <w:szCs w:val="28"/>
        </w:rPr>
        <w:t xml:space="preserve">ь </w:t>
      </w:r>
      <w:r w:rsidR="00C25E21">
        <w:rPr>
          <w:rFonts w:cs="Times New Roman"/>
          <w:color w:val="000000" w:themeColor="text1"/>
          <w:szCs w:val="28"/>
        </w:rPr>
        <w:t>за пределами городской черты [</w:t>
      </w:r>
      <w:r w:rsidR="009D78EB">
        <w:rPr>
          <w:rFonts w:cs="Times New Roman"/>
          <w:color w:val="000000" w:themeColor="text1"/>
          <w:szCs w:val="28"/>
        </w:rPr>
        <w:t>4</w:t>
      </w:r>
      <w:r w:rsidR="00FC0705">
        <w:rPr>
          <w:rFonts w:cs="Times New Roman"/>
          <w:color w:val="000000" w:themeColor="text1"/>
          <w:szCs w:val="28"/>
        </w:rPr>
        <w:t>6</w:t>
      </w:r>
      <w:r w:rsidRPr="00915A9A">
        <w:rPr>
          <w:rFonts w:cs="Times New Roman"/>
          <w:color w:val="000000" w:themeColor="text1"/>
          <w:szCs w:val="28"/>
        </w:rPr>
        <w:t>].</w:t>
      </w:r>
    </w:p>
    <w:p w14:paraId="3A6A9B11" w14:textId="268A679B" w:rsidR="009D5E05" w:rsidRDefault="009D5E05" w:rsidP="000B5106">
      <w:pPr>
        <w:tabs>
          <w:tab w:val="left" w:pos="720"/>
        </w:tabs>
        <w:ind w:firstLine="709"/>
        <w:rPr>
          <w:rFonts w:cs="Times New Roman"/>
          <w:color w:val="000000" w:themeColor="text1"/>
          <w:szCs w:val="28"/>
        </w:rPr>
      </w:pPr>
      <w:r w:rsidRPr="00915A9A">
        <w:rPr>
          <w:rFonts w:cs="Times New Roman"/>
          <w:color w:val="000000" w:themeColor="text1"/>
          <w:szCs w:val="28"/>
        </w:rPr>
        <w:t>Краснообск – активно строящийся и развивающийся поселок</w:t>
      </w:r>
      <w:r w:rsidR="000674B7" w:rsidRPr="00915A9A">
        <w:rPr>
          <w:rFonts w:cs="Times New Roman"/>
          <w:color w:val="000000" w:themeColor="text1"/>
          <w:szCs w:val="28"/>
        </w:rPr>
        <w:t xml:space="preserve"> [</w:t>
      </w:r>
      <w:r w:rsidR="009D78EB">
        <w:rPr>
          <w:rFonts w:cs="Times New Roman"/>
          <w:color w:val="000000" w:themeColor="text1"/>
          <w:szCs w:val="28"/>
        </w:rPr>
        <w:t>4</w:t>
      </w:r>
      <w:r w:rsidR="00FC0705">
        <w:rPr>
          <w:rFonts w:cs="Times New Roman"/>
          <w:color w:val="000000" w:themeColor="text1"/>
          <w:szCs w:val="28"/>
        </w:rPr>
        <w:t>6</w:t>
      </w:r>
      <w:r w:rsidR="000674B7" w:rsidRPr="00915A9A">
        <w:rPr>
          <w:rFonts w:cs="Times New Roman"/>
          <w:color w:val="000000" w:themeColor="text1"/>
          <w:szCs w:val="28"/>
        </w:rPr>
        <w:t>]</w:t>
      </w:r>
      <w:r w:rsidRPr="00915A9A">
        <w:rPr>
          <w:rFonts w:cs="Times New Roman"/>
          <w:color w:val="000000" w:themeColor="text1"/>
          <w:szCs w:val="28"/>
        </w:rPr>
        <w:t>. На территории муниципального образования зарегистрировано более двух тысяч  учреждений, предприятий и организаций различных форм собственности.</w:t>
      </w:r>
      <w:r w:rsidRPr="00915A9A">
        <w:rPr>
          <w:rFonts w:ascii="Inter" w:hAnsi="Inter"/>
          <w:color w:val="212529"/>
          <w:szCs w:val="28"/>
          <w:shd w:val="clear" w:color="auto" w:fill="FFFFFF"/>
        </w:rPr>
        <w:t xml:space="preserve"> </w:t>
      </w:r>
      <w:r w:rsidRPr="00915A9A">
        <w:rPr>
          <w:rFonts w:cs="Times New Roman"/>
          <w:color w:val="000000" w:themeColor="text1"/>
          <w:szCs w:val="28"/>
        </w:rPr>
        <w:t>Основные виды деятельности малых предприятий следующие: производство продовольственных и промышленных товаров, строительство,  торговля, общественное питание, бытовое обслуживание.</w:t>
      </w:r>
      <w:r w:rsidR="000674B7" w:rsidRPr="00915A9A">
        <w:rPr>
          <w:rFonts w:cs="Times New Roman"/>
          <w:color w:val="000000" w:themeColor="text1"/>
          <w:szCs w:val="28"/>
        </w:rPr>
        <w:t xml:space="preserve"> </w:t>
      </w:r>
      <w:r w:rsidRPr="00915A9A">
        <w:rPr>
          <w:rFonts w:cs="Times New Roman"/>
          <w:color w:val="000000" w:themeColor="text1"/>
          <w:szCs w:val="28"/>
        </w:rPr>
        <w:t>В поселении функционирует: 26 магазинов, 12 павильонов, 12 аптечных киосков, 9 предприятий общественного питания, 1 стационарный рынок (46 действующих торговых мест).</w:t>
      </w:r>
      <w:r w:rsidRPr="00915A9A">
        <w:rPr>
          <w:rFonts w:ascii="Inter" w:hAnsi="Inter"/>
          <w:color w:val="212529"/>
          <w:szCs w:val="28"/>
          <w:shd w:val="clear" w:color="auto" w:fill="FFFFFF"/>
        </w:rPr>
        <w:t xml:space="preserve"> </w:t>
      </w:r>
      <w:r w:rsidRPr="00915A9A">
        <w:rPr>
          <w:rFonts w:cs="Times New Roman"/>
          <w:color w:val="000000" w:themeColor="text1"/>
          <w:szCs w:val="28"/>
        </w:rPr>
        <w:t xml:space="preserve">На территории поселка находится Муниципальное учреждение здравоохранения Новосибирская центральная районная больница. В </w:t>
      </w:r>
      <w:proofErr w:type="spellStart"/>
      <w:r w:rsidRPr="00915A9A">
        <w:rPr>
          <w:rFonts w:cs="Times New Roman"/>
          <w:color w:val="000000" w:themeColor="text1"/>
          <w:szCs w:val="28"/>
        </w:rPr>
        <w:t>Краснообске</w:t>
      </w:r>
      <w:proofErr w:type="spellEnd"/>
      <w:r w:rsidRPr="00915A9A">
        <w:rPr>
          <w:rFonts w:cs="Times New Roman"/>
          <w:color w:val="000000" w:themeColor="text1"/>
          <w:szCs w:val="28"/>
        </w:rPr>
        <w:t xml:space="preserve"> стабильно работают 2 средних школы и лицей, также имеется спортивно-оздоровительный центр «Армада». </w:t>
      </w:r>
      <w:r w:rsidR="000B5106">
        <w:rPr>
          <w:rFonts w:cs="Times New Roman"/>
          <w:color w:val="000000" w:themeColor="text1"/>
          <w:szCs w:val="28"/>
        </w:rPr>
        <w:t xml:space="preserve"> </w:t>
      </w:r>
      <w:r w:rsidRPr="00915A9A">
        <w:rPr>
          <w:rFonts w:cs="Times New Roman"/>
          <w:color w:val="000000" w:themeColor="text1"/>
          <w:szCs w:val="28"/>
        </w:rPr>
        <w:t>Лесопарк имени академика И. И. </w:t>
      </w:r>
      <w:proofErr w:type="spellStart"/>
      <w:r w:rsidRPr="00915A9A">
        <w:rPr>
          <w:rFonts w:cs="Times New Roman"/>
          <w:color w:val="000000" w:themeColor="text1"/>
          <w:szCs w:val="28"/>
        </w:rPr>
        <w:t>Синягина</w:t>
      </w:r>
      <w:proofErr w:type="spellEnd"/>
      <w:r w:rsidRPr="00915A9A">
        <w:rPr>
          <w:rFonts w:cs="Times New Roman"/>
          <w:color w:val="000000" w:themeColor="text1"/>
          <w:szCs w:val="28"/>
        </w:rPr>
        <w:t> — памятник ландшафтного искусства, созданный учеными-дендрологами Сибирского отделения Всесоюзной академии сельскохозяйственных наук им. В. И. Ленина (сокр. С</w:t>
      </w:r>
      <w:r w:rsidR="000674B7" w:rsidRPr="00915A9A">
        <w:rPr>
          <w:rFonts w:cs="Times New Roman"/>
          <w:color w:val="000000" w:themeColor="text1"/>
          <w:szCs w:val="28"/>
        </w:rPr>
        <w:t xml:space="preserve">О ВАСХНИЛ) в 70-е годы XX века. </w:t>
      </w:r>
      <w:r w:rsidRPr="00915A9A">
        <w:rPr>
          <w:rFonts w:cs="Times New Roman"/>
          <w:color w:val="000000" w:themeColor="text1"/>
          <w:szCs w:val="28"/>
        </w:rPr>
        <w:t>Лесопарк представляет собой дендрарий площадью 292 га, заложенный в 1973-75 гг. п</w:t>
      </w:r>
      <w:r w:rsidR="005C7F90">
        <w:rPr>
          <w:rFonts w:cs="Times New Roman"/>
          <w:color w:val="000000" w:themeColor="text1"/>
          <w:szCs w:val="28"/>
        </w:rPr>
        <w:t>о инициативе академика </w:t>
      </w:r>
      <w:proofErr w:type="spellStart"/>
      <w:r w:rsidR="005C7F90">
        <w:rPr>
          <w:rFonts w:cs="Times New Roman"/>
          <w:color w:val="000000" w:themeColor="text1"/>
          <w:szCs w:val="28"/>
        </w:rPr>
        <w:t>Синягина</w:t>
      </w:r>
      <w:proofErr w:type="spellEnd"/>
      <w:r w:rsidR="005C7F90">
        <w:rPr>
          <w:rFonts w:cs="Times New Roman"/>
          <w:color w:val="000000" w:themeColor="text1"/>
          <w:szCs w:val="28"/>
        </w:rPr>
        <w:t xml:space="preserve"> </w:t>
      </w:r>
      <w:r w:rsidRPr="00915A9A">
        <w:rPr>
          <w:rFonts w:cs="Times New Roman"/>
          <w:color w:val="000000" w:themeColor="text1"/>
          <w:szCs w:val="28"/>
        </w:rPr>
        <w:t>Ираклия Ивановича, возглавлявшего СО ВАСХНИЛ — центр сельскохозяйственной науки в Сибири.</w:t>
      </w:r>
    </w:p>
    <w:p w14:paraId="446FA316" w14:textId="77777777" w:rsidR="00D4674C" w:rsidRDefault="001C35EB" w:rsidP="00D4674C">
      <w:pPr>
        <w:tabs>
          <w:tab w:val="left" w:pos="720"/>
          <w:tab w:val="left" w:pos="4514"/>
        </w:tabs>
        <w:spacing w:line="360" w:lineRule="auto"/>
        <w:ind w:firstLine="709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ab/>
      </w:r>
      <w:bookmarkStart w:id="9" w:name="_Toc213797787"/>
    </w:p>
    <w:p w14:paraId="1ADCA834" w14:textId="09D05A10" w:rsidR="0087706C" w:rsidRPr="00731EDA" w:rsidRDefault="0087706C" w:rsidP="00D4674C">
      <w:pPr>
        <w:pStyle w:val="1"/>
      </w:pPr>
      <w:r w:rsidRPr="00731EDA">
        <w:rPr>
          <w:rStyle w:val="20"/>
          <w:b/>
        </w:rPr>
        <w:t xml:space="preserve">2.2. </w:t>
      </w:r>
      <w:r w:rsidR="00AB5991" w:rsidRPr="00AB5991">
        <w:t xml:space="preserve">Метеорологические показатели </w:t>
      </w:r>
      <w:r w:rsidRPr="00731EDA">
        <w:rPr>
          <w:rStyle w:val="20"/>
          <w:b/>
        </w:rPr>
        <w:t xml:space="preserve">периода </w:t>
      </w:r>
      <w:r w:rsidRPr="00AB5991">
        <w:rPr>
          <w:rStyle w:val="20"/>
          <w:b/>
        </w:rPr>
        <w:t>проведения</w:t>
      </w:r>
      <w:r w:rsidRPr="00731EDA">
        <w:rPr>
          <w:rStyle w:val="20"/>
          <w:b/>
        </w:rPr>
        <w:t xml:space="preserve"> исследо</w:t>
      </w:r>
      <w:r w:rsidRPr="00731EDA">
        <w:t>вания</w:t>
      </w:r>
      <w:bookmarkEnd w:id="9"/>
      <w:r w:rsidR="00AB5991">
        <w:t xml:space="preserve"> </w:t>
      </w:r>
    </w:p>
    <w:p w14:paraId="1ED98C00" w14:textId="5E2E34F2" w:rsidR="0087706C" w:rsidRPr="00E0236D" w:rsidRDefault="006C43DC">
      <w:pPr>
        <w:rPr>
          <w:szCs w:val="28"/>
        </w:rPr>
      </w:pPr>
      <w:r w:rsidRPr="00E0236D">
        <w:rPr>
          <w:b/>
          <w:szCs w:val="28"/>
        </w:rPr>
        <w:t>Таблица 1.</w:t>
      </w:r>
      <w:r w:rsidRPr="00E0236D">
        <w:rPr>
          <w:szCs w:val="28"/>
        </w:rPr>
        <w:t xml:space="preserve"> </w:t>
      </w:r>
      <w:r w:rsidR="002724BD" w:rsidRPr="00E0236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Метеорологические показатели вегетационных периодов в 2024–</w:t>
      </w:r>
      <w:r w:rsidR="002724BD" w:rsidRPr="00E0236D">
        <w:rPr>
          <w:rFonts w:eastAsia="Times New Roman" w:cs="Times New Roman"/>
          <w:kern w:val="0"/>
          <w:szCs w:val="28"/>
          <w:lang w:eastAsia="ru-RU"/>
          <w14:ligatures w14:val="none"/>
        </w:rPr>
        <w:t>2025 гг. по данным АМС «Огурцово»</w:t>
      </w:r>
    </w:p>
    <w:p w14:paraId="227244F2" w14:textId="77777777" w:rsidR="002724BD" w:rsidRPr="002724BD" w:rsidRDefault="002724BD" w:rsidP="002724BD">
      <w:pPr>
        <w:ind w:firstLine="0"/>
        <w:rPr>
          <w:rFonts w:eastAsia="Times New Roman" w:cs="Times New Roman"/>
          <w:kern w:val="0"/>
          <w:sz w:val="22"/>
          <w:lang w:eastAsia="ru-RU"/>
          <w14:ligatures w14:val="none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992"/>
        <w:gridCol w:w="993"/>
        <w:gridCol w:w="708"/>
        <w:gridCol w:w="851"/>
        <w:gridCol w:w="1276"/>
        <w:gridCol w:w="962"/>
        <w:gridCol w:w="1276"/>
        <w:gridCol w:w="1589"/>
      </w:tblGrid>
      <w:tr w:rsidR="002724BD" w:rsidRPr="002724BD" w14:paraId="6F11D64B" w14:textId="77777777" w:rsidTr="008515AA">
        <w:trPr>
          <w:trHeight w:val="492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CBC804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Год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C4FB98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Месяц</w:t>
            </w:r>
          </w:p>
        </w:tc>
        <w:tc>
          <w:tcPr>
            <w:tcW w:w="4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4F49F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Температура воздуха, °</w:t>
            </w:r>
            <w:proofErr w:type="gramStart"/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</w:t>
            </w:r>
            <w:proofErr w:type="gramEnd"/>
          </w:p>
        </w:tc>
        <w:tc>
          <w:tcPr>
            <w:tcW w:w="2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596203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Осадки, мм</w:t>
            </w:r>
          </w:p>
        </w:tc>
      </w:tr>
      <w:tr w:rsidR="002724BD" w:rsidRPr="002724BD" w14:paraId="5D5768EE" w14:textId="77777777" w:rsidTr="005C7F90">
        <w:trPr>
          <w:trHeight w:val="256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56E6D9" w14:textId="77777777" w:rsidR="002724BD" w:rsidRPr="00B72028" w:rsidRDefault="002724BD" w:rsidP="002724BD">
            <w:pPr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E2C004" w14:textId="77777777" w:rsidR="002724BD" w:rsidRPr="00B72028" w:rsidRDefault="002724BD" w:rsidP="002724BD">
            <w:pPr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ED213D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Декады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20D515" w14:textId="79FFB873" w:rsidR="002724BD" w:rsidRPr="00B72028" w:rsidRDefault="002724BD" w:rsidP="008515AA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Ср</w:t>
            </w:r>
            <w:proofErr w:type="gramStart"/>
            <w:r w:rsidR="008515AA"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</w:t>
            </w:r>
            <w:proofErr w:type="gramEnd"/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ес</w:t>
            </w:r>
            <w:proofErr w:type="spellEnd"/>
            <w:r w:rsidR="00626CEC"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</w:p>
        </w:tc>
        <w:tc>
          <w:tcPr>
            <w:tcW w:w="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9B821C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Отклонение от нормы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B5332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Сумма за месяц, мм</w:t>
            </w:r>
          </w:p>
        </w:tc>
        <w:tc>
          <w:tcPr>
            <w:tcW w:w="1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139C12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% от нормы</w:t>
            </w:r>
          </w:p>
        </w:tc>
      </w:tr>
      <w:tr w:rsidR="002724BD" w:rsidRPr="002724BD" w14:paraId="1E5A9614" w14:textId="77777777" w:rsidTr="005C7F90">
        <w:trPr>
          <w:trHeight w:val="769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615F2E" w14:textId="77777777" w:rsidR="002724BD" w:rsidRPr="00B72028" w:rsidRDefault="002724BD" w:rsidP="002724BD">
            <w:pPr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D570F" w14:textId="77777777" w:rsidR="002724BD" w:rsidRPr="00B72028" w:rsidRDefault="002724BD" w:rsidP="002724BD">
            <w:pPr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518AC8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45D434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II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EA958D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val="en-US" w:eastAsia="ru-RU"/>
                <w14:ligatures w14:val="none"/>
              </w:rPr>
              <w:t>III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800B7" w14:textId="77777777" w:rsidR="002724BD" w:rsidRPr="00B72028" w:rsidRDefault="002724BD" w:rsidP="002724BD">
            <w:pPr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C032B1" w14:textId="77777777" w:rsidR="002724BD" w:rsidRPr="00B72028" w:rsidRDefault="002724BD" w:rsidP="002724BD">
            <w:pPr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656B59" w14:textId="77777777" w:rsidR="002724BD" w:rsidRPr="00B72028" w:rsidRDefault="002724BD" w:rsidP="002724BD">
            <w:pPr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D3EDE7" w14:textId="77777777" w:rsidR="002724BD" w:rsidRPr="00B72028" w:rsidRDefault="002724BD" w:rsidP="002724BD">
            <w:pPr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2724BD" w:rsidRPr="002724BD" w14:paraId="3DBF374D" w14:textId="77777777" w:rsidTr="005C7F90">
        <w:trPr>
          <w:trHeight w:val="25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3C4AF8" w14:textId="77777777" w:rsidR="002724BD" w:rsidRPr="00B72028" w:rsidRDefault="002724BD" w:rsidP="002724BD">
            <w:pPr>
              <w:widowControl w:val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2024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14CD6E" w14:textId="77777777" w:rsidR="002724BD" w:rsidRPr="00B72028" w:rsidRDefault="002724BD" w:rsidP="002724BD">
            <w:pPr>
              <w:widowControl w:val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Май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9DDCA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5E4647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14,1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AFEF7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10,4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421A0" w14:textId="77777777" w:rsidR="002724BD" w:rsidRPr="00B72028" w:rsidRDefault="002724BD" w:rsidP="002724BD">
            <w:pPr>
              <w:widowControl w:val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11,4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AAD14" w14:textId="77777777" w:rsidR="002724BD" w:rsidRPr="00B72028" w:rsidRDefault="002724BD" w:rsidP="002724BD">
            <w:pPr>
              <w:widowControl w:val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-0,5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E8359" w14:textId="77777777" w:rsidR="002724BD" w:rsidRPr="00B72028" w:rsidRDefault="002724BD" w:rsidP="002724BD">
            <w:pPr>
              <w:widowControl w:val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71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1D82E" w14:textId="77777777" w:rsidR="002724BD" w:rsidRPr="00B72028" w:rsidRDefault="002724BD" w:rsidP="002724BD">
            <w:pPr>
              <w:widowControl w:val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192</w:t>
            </w:r>
          </w:p>
        </w:tc>
      </w:tr>
      <w:tr w:rsidR="002724BD" w:rsidRPr="002724BD" w14:paraId="32A1A8A7" w14:textId="77777777" w:rsidTr="005C7F90">
        <w:trPr>
          <w:trHeight w:val="256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94F99" w14:textId="77777777" w:rsidR="002724BD" w:rsidRPr="00B72028" w:rsidRDefault="002724BD" w:rsidP="002724BD">
            <w:pPr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2F9D7D" w14:textId="77777777" w:rsidR="002724BD" w:rsidRPr="00B72028" w:rsidRDefault="002724BD" w:rsidP="002724BD">
            <w:pPr>
              <w:widowControl w:val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Июнь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B99675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14,2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CDDC60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19,9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C087F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24,5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EBDC4" w14:textId="77777777" w:rsidR="002724BD" w:rsidRPr="00B72028" w:rsidRDefault="002724BD" w:rsidP="002724BD">
            <w:pPr>
              <w:widowControl w:val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19,5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2C293" w14:textId="77777777" w:rsidR="002724BD" w:rsidRPr="00B72028" w:rsidRDefault="002724BD" w:rsidP="002724BD">
            <w:pPr>
              <w:widowControl w:val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F47FC" w14:textId="77777777" w:rsidR="002724BD" w:rsidRPr="00B72028" w:rsidRDefault="002724BD" w:rsidP="002724BD">
            <w:pPr>
              <w:widowControl w:val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109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96C6E" w14:textId="77777777" w:rsidR="002724BD" w:rsidRPr="00B72028" w:rsidRDefault="002724BD" w:rsidP="002724BD">
            <w:pPr>
              <w:widowControl w:val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198</w:t>
            </w:r>
          </w:p>
        </w:tc>
      </w:tr>
      <w:tr w:rsidR="002724BD" w:rsidRPr="002724BD" w14:paraId="4F32B9CB" w14:textId="77777777" w:rsidTr="005C7F90">
        <w:trPr>
          <w:trHeight w:val="256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FEFB2" w14:textId="77777777" w:rsidR="002724BD" w:rsidRPr="00B72028" w:rsidRDefault="002724BD" w:rsidP="002724BD">
            <w:pPr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2B887D" w14:textId="77777777" w:rsidR="002724BD" w:rsidRPr="00B72028" w:rsidRDefault="002724BD" w:rsidP="002724BD">
            <w:pPr>
              <w:widowControl w:val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Июль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1FCA73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A6699B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22,1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E3241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22,3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AC460" w14:textId="77777777" w:rsidR="002724BD" w:rsidRPr="00B72028" w:rsidRDefault="002724BD" w:rsidP="002724BD">
            <w:pPr>
              <w:widowControl w:val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21,6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C6BC6" w14:textId="77777777" w:rsidR="002724BD" w:rsidRPr="00B72028" w:rsidRDefault="002724BD" w:rsidP="002724BD">
            <w:pPr>
              <w:widowControl w:val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F36B1" w14:textId="77777777" w:rsidR="002724BD" w:rsidRPr="00B72028" w:rsidRDefault="002724BD" w:rsidP="002724BD">
            <w:pPr>
              <w:widowControl w:val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79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1DAC6" w14:textId="77777777" w:rsidR="002724BD" w:rsidRPr="00B72028" w:rsidRDefault="002724BD" w:rsidP="002724BD">
            <w:pPr>
              <w:widowControl w:val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116</w:t>
            </w:r>
          </w:p>
        </w:tc>
      </w:tr>
      <w:tr w:rsidR="002724BD" w:rsidRPr="002724BD" w14:paraId="0F430CCE" w14:textId="77777777" w:rsidTr="005C7F90">
        <w:trPr>
          <w:trHeight w:val="256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0E6EBF" w14:textId="77777777" w:rsidR="002724BD" w:rsidRPr="00B72028" w:rsidRDefault="002724BD" w:rsidP="002724BD">
            <w:pPr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BB729A" w14:textId="77777777" w:rsidR="002724BD" w:rsidRPr="00B72028" w:rsidRDefault="002724BD" w:rsidP="002724BD">
            <w:pPr>
              <w:widowControl w:val="0"/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Август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282FED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20,6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3507E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18,6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3D0DB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16,2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04EA8" w14:textId="77777777" w:rsidR="002724BD" w:rsidRPr="00B72028" w:rsidRDefault="002724BD" w:rsidP="002724BD">
            <w:pPr>
              <w:widowControl w:val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18,5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6487D" w14:textId="77777777" w:rsidR="002724BD" w:rsidRPr="00B72028" w:rsidRDefault="002724BD" w:rsidP="002724BD">
            <w:pPr>
              <w:widowControl w:val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7CBDC" w14:textId="77777777" w:rsidR="002724BD" w:rsidRPr="00B72028" w:rsidRDefault="002724BD" w:rsidP="002724BD">
            <w:pPr>
              <w:widowControl w:val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132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498B4" w14:textId="77777777" w:rsidR="002724BD" w:rsidRPr="00B72028" w:rsidRDefault="002724BD" w:rsidP="002724BD">
            <w:pPr>
              <w:widowControl w:val="0"/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228</w:t>
            </w:r>
          </w:p>
        </w:tc>
      </w:tr>
      <w:tr w:rsidR="002724BD" w:rsidRPr="002724BD" w14:paraId="520A342A" w14:textId="77777777" w:rsidTr="005C7F90">
        <w:trPr>
          <w:trHeight w:val="25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4F0564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2025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8E9CE6" w14:textId="77777777" w:rsidR="002724BD" w:rsidRPr="00B72028" w:rsidRDefault="002724BD" w:rsidP="002724BD">
            <w:pPr>
              <w:ind w:firstLine="0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Май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262003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12,6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A6E19E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11,6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2A2BA9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D9D441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12,4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B07DA3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D07649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39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569E77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105</w:t>
            </w:r>
          </w:p>
        </w:tc>
      </w:tr>
      <w:tr w:rsidR="002724BD" w:rsidRPr="002724BD" w14:paraId="01B34EC6" w14:textId="77777777" w:rsidTr="005C7F90">
        <w:trPr>
          <w:trHeight w:val="256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800F8A" w14:textId="77777777" w:rsidR="002724BD" w:rsidRPr="00B72028" w:rsidRDefault="002724BD" w:rsidP="002724BD">
            <w:pPr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E10AA3" w14:textId="77777777" w:rsidR="002724BD" w:rsidRPr="00B72028" w:rsidRDefault="002724BD" w:rsidP="002724BD">
            <w:pPr>
              <w:ind w:firstLine="0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Июнь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61B919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19,8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06E287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2D24D7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19,4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EB371B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20,7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ADC8F8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03BAD9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23C7C3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106</w:t>
            </w:r>
          </w:p>
        </w:tc>
      </w:tr>
      <w:tr w:rsidR="002724BD" w:rsidRPr="002724BD" w14:paraId="609F6093" w14:textId="77777777" w:rsidTr="005C7F90">
        <w:trPr>
          <w:trHeight w:val="256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E1A79E" w14:textId="77777777" w:rsidR="002724BD" w:rsidRPr="00B72028" w:rsidRDefault="002724BD" w:rsidP="002724BD">
            <w:pPr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E84041" w14:textId="77777777" w:rsidR="002724BD" w:rsidRPr="00B72028" w:rsidRDefault="002724BD" w:rsidP="002724BD">
            <w:pPr>
              <w:ind w:firstLine="0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Июль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F5BEA7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9FD99E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19,1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6C7124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18,8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3D5DC0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19,4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426957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-0,1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CFF93C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56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994957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82</w:t>
            </w:r>
          </w:p>
        </w:tc>
      </w:tr>
      <w:tr w:rsidR="002724BD" w:rsidRPr="002724BD" w14:paraId="3BC9D5F3" w14:textId="77777777" w:rsidTr="005C7F90">
        <w:trPr>
          <w:trHeight w:val="256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8DCAA" w14:textId="77777777" w:rsidR="002724BD" w:rsidRPr="00B72028" w:rsidRDefault="002724BD" w:rsidP="002724BD">
            <w:pPr>
              <w:ind w:firstLine="0"/>
              <w:jc w:val="left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4649DD" w14:textId="77777777" w:rsidR="002724BD" w:rsidRPr="00B72028" w:rsidRDefault="002724BD" w:rsidP="002724BD">
            <w:pPr>
              <w:ind w:firstLine="0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Август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8C7089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14,1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C61C06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17,9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2DED5F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F80B29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16,3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D0FFD5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-0,6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F36359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76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37266D" w14:textId="77777777" w:rsidR="002724BD" w:rsidRPr="00B72028" w:rsidRDefault="002724BD" w:rsidP="002724BD">
            <w:pPr>
              <w:ind w:firstLine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72028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131</w:t>
            </w:r>
          </w:p>
        </w:tc>
      </w:tr>
    </w:tbl>
    <w:p w14:paraId="2CD8A884" w14:textId="2FA79041" w:rsidR="000A45D1" w:rsidRPr="005C7F90" w:rsidRDefault="000A45D1" w:rsidP="005C7F90">
      <w:pPr>
        <w:widowControl w:val="0"/>
        <w:ind w:firstLine="709"/>
        <w:rPr>
          <w:rFonts w:eastAsia="TimesSR"/>
          <w:szCs w:val="28"/>
        </w:rPr>
      </w:pPr>
      <w:r w:rsidRPr="005C7F90">
        <w:rPr>
          <w:szCs w:val="28"/>
        </w:rPr>
        <w:lastRenderedPageBreak/>
        <w:t xml:space="preserve">Год проведения исследования (2025 г.) имел выраженное отличие от предыдущего года (2024 г.) </w:t>
      </w:r>
      <w:r w:rsidRPr="005C7F90">
        <w:rPr>
          <w:rFonts w:eastAsia="TimesSR"/>
          <w:szCs w:val="28"/>
        </w:rPr>
        <w:t xml:space="preserve">по условиям </w:t>
      </w:r>
      <w:r w:rsidR="00626CEC" w:rsidRPr="005C7F90">
        <w:rPr>
          <w:rFonts w:eastAsia="TimesSR"/>
          <w:szCs w:val="28"/>
        </w:rPr>
        <w:t>увлажнения</w:t>
      </w:r>
      <w:r w:rsidRPr="005C7F90">
        <w:rPr>
          <w:rFonts w:eastAsia="TimesSR"/>
          <w:szCs w:val="28"/>
        </w:rPr>
        <w:t xml:space="preserve"> территории (Табл. 1). В 2025 годы выпало </w:t>
      </w:r>
      <w:r w:rsidR="008515AA" w:rsidRPr="005C7F90">
        <w:rPr>
          <w:rFonts w:eastAsia="TimesSR"/>
          <w:szCs w:val="28"/>
        </w:rPr>
        <w:t xml:space="preserve">229 мм осадков, что </w:t>
      </w:r>
      <w:r w:rsidR="00626CEC" w:rsidRPr="005C7F90">
        <w:rPr>
          <w:rFonts w:eastAsia="TimesSR"/>
          <w:szCs w:val="28"/>
        </w:rPr>
        <w:t>на 70%</w:t>
      </w:r>
      <w:r w:rsidR="008515AA" w:rsidRPr="005C7F90">
        <w:rPr>
          <w:rFonts w:eastAsia="TimesSR"/>
          <w:szCs w:val="28"/>
        </w:rPr>
        <w:t xml:space="preserve"> меньше </w:t>
      </w:r>
      <w:r w:rsidR="00626CEC" w:rsidRPr="005C7F90">
        <w:rPr>
          <w:rFonts w:eastAsia="TimesSR"/>
          <w:szCs w:val="28"/>
        </w:rPr>
        <w:t xml:space="preserve">чем </w:t>
      </w:r>
      <w:r w:rsidR="008515AA" w:rsidRPr="005C7F90">
        <w:rPr>
          <w:rFonts w:eastAsia="TimesSR"/>
          <w:szCs w:val="28"/>
        </w:rPr>
        <w:t>за 2024 год</w:t>
      </w:r>
      <w:r w:rsidR="00626CEC" w:rsidRPr="005C7F90">
        <w:rPr>
          <w:rFonts w:eastAsia="TimesSR"/>
          <w:szCs w:val="28"/>
        </w:rPr>
        <w:t xml:space="preserve"> (391 мм.)</w:t>
      </w:r>
      <w:r w:rsidR="008515AA" w:rsidRPr="005C7F90">
        <w:rPr>
          <w:rFonts w:eastAsia="TimesSR"/>
          <w:szCs w:val="28"/>
        </w:rPr>
        <w:t xml:space="preserve">. </w:t>
      </w:r>
      <w:r w:rsidR="00626CEC" w:rsidRPr="005C7F90">
        <w:rPr>
          <w:rFonts w:eastAsia="TimesSR"/>
          <w:szCs w:val="28"/>
        </w:rPr>
        <w:t xml:space="preserve">Данные по температурному режиму не имеют выраженных отличий по годам и соответствуют среднемноголетним значениям для данной территории. </w:t>
      </w:r>
      <w:r w:rsidR="005C7F90">
        <w:rPr>
          <w:rFonts w:eastAsia="TimesSR"/>
          <w:szCs w:val="28"/>
        </w:rPr>
        <w:t>Учитывая выше</w:t>
      </w:r>
      <w:r w:rsidR="00E0236D" w:rsidRPr="005C7F90">
        <w:rPr>
          <w:rFonts w:eastAsia="TimesSR"/>
          <w:szCs w:val="28"/>
        </w:rPr>
        <w:t xml:space="preserve">изложенную информацию, можно сделать вывод, что 2025 год характеризовался менее увлажненным </w:t>
      </w:r>
      <w:r w:rsidR="005C7F90" w:rsidRPr="005C7F90">
        <w:rPr>
          <w:rFonts w:eastAsia="TimesSR"/>
          <w:szCs w:val="28"/>
        </w:rPr>
        <w:t>режим</w:t>
      </w:r>
      <w:r w:rsidR="005C7F90">
        <w:rPr>
          <w:rFonts w:eastAsia="TimesSR"/>
          <w:szCs w:val="28"/>
        </w:rPr>
        <w:t>ом</w:t>
      </w:r>
      <w:r w:rsidR="005C7F90" w:rsidRPr="005C7F90">
        <w:rPr>
          <w:rFonts w:eastAsia="TimesSR"/>
          <w:szCs w:val="28"/>
        </w:rPr>
        <w:t>,</w:t>
      </w:r>
      <w:r w:rsidR="00E0236D" w:rsidRPr="005C7F90">
        <w:rPr>
          <w:rFonts w:eastAsia="TimesSR"/>
          <w:szCs w:val="28"/>
        </w:rPr>
        <w:t xml:space="preserve"> но в диапазоне среднемноголетних зн</w:t>
      </w:r>
      <w:r w:rsidR="00C472E1">
        <w:rPr>
          <w:rFonts w:eastAsia="TimesSR"/>
          <w:szCs w:val="28"/>
        </w:rPr>
        <w:t>ачений по осадкам без проявления</w:t>
      </w:r>
      <w:r w:rsidR="00E0236D" w:rsidRPr="005C7F90">
        <w:rPr>
          <w:rFonts w:eastAsia="TimesSR"/>
          <w:szCs w:val="28"/>
        </w:rPr>
        <w:t xml:space="preserve"> засухи.</w:t>
      </w:r>
    </w:p>
    <w:p w14:paraId="6DEBBBAB" w14:textId="6DC52FF6" w:rsidR="008A1266" w:rsidRPr="001C35EB" w:rsidRDefault="0087706C" w:rsidP="00731EDA">
      <w:pPr>
        <w:pStyle w:val="2"/>
      </w:pPr>
      <w:bookmarkStart w:id="10" w:name="_Toc213797788"/>
      <w:r w:rsidRPr="001C35EB">
        <w:t xml:space="preserve">2.3. </w:t>
      </w:r>
      <w:r w:rsidR="005A379E" w:rsidRPr="001C35EB">
        <w:t xml:space="preserve"> Методы проведения мониторинговых исследований</w:t>
      </w:r>
      <w:bookmarkEnd w:id="10"/>
    </w:p>
    <w:p w14:paraId="0FB9155C" w14:textId="66B8CCB5" w:rsidR="0087706C" w:rsidRPr="000674B7" w:rsidRDefault="0087706C" w:rsidP="007177DE">
      <w:pPr>
        <w:rPr>
          <w:szCs w:val="28"/>
        </w:rPr>
      </w:pPr>
      <w:r w:rsidRPr="000674B7">
        <w:rPr>
          <w:szCs w:val="28"/>
        </w:rPr>
        <w:t xml:space="preserve">Учеты проводили на территории </w:t>
      </w:r>
      <w:proofErr w:type="spellStart"/>
      <w:r w:rsidRPr="000674B7">
        <w:rPr>
          <w:szCs w:val="28"/>
        </w:rPr>
        <w:t>р.п</w:t>
      </w:r>
      <w:proofErr w:type="spellEnd"/>
      <w:r w:rsidRPr="000674B7">
        <w:rPr>
          <w:szCs w:val="28"/>
        </w:rPr>
        <w:t>. Краснообск (Новосибирская область, Новосибирский район) в течение летнего периода (1.06.2025 -25.08.2025 г.)</w:t>
      </w:r>
      <w:r w:rsidR="00D4674C">
        <w:rPr>
          <w:szCs w:val="28"/>
        </w:rPr>
        <w:t>.</w:t>
      </w:r>
    </w:p>
    <w:p w14:paraId="5C331233" w14:textId="1D43028F" w:rsidR="0087706C" w:rsidRDefault="002203D2" w:rsidP="007177DE">
      <w:pPr>
        <w:ind w:firstLine="0"/>
        <w:jc w:val="center"/>
        <w:rPr>
          <w:lang w:val="en-US" w:eastAsia="zh-CN"/>
        </w:rPr>
      </w:pPr>
      <w:r>
        <w:rPr>
          <w:noProof/>
          <w:lang w:eastAsia="ru-RU"/>
          <w14:ligatures w14:val="none"/>
        </w:rPr>
        <w:drawing>
          <wp:inline distT="0" distB="0" distL="0" distR="0" wp14:anchorId="6939BB94" wp14:editId="2E6CA6A9">
            <wp:extent cx="4405023" cy="3958547"/>
            <wp:effectExtent l="0" t="0" r="0" b="4445"/>
            <wp:docPr id="8" name="Рисунок 8" descr="D:\кар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рт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8"/>
                    <a:stretch/>
                  </pic:blipFill>
                  <pic:spPr bwMode="auto">
                    <a:xfrm>
                      <a:off x="0" y="0"/>
                      <a:ext cx="4424686" cy="39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0E2F2" w14:textId="77777777" w:rsidR="007F1494" w:rsidRPr="00915A9A" w:rsidRDefault="0087706C" w:rsidP="007177DE">
      <w:pPr>
        <w:ind w:firstLine="0"/>
        <w:jc w:val="center"/>
        <w:rPr>
          <w:szCs w:val="28"/>
          <w:lang w:eastAsia="zh-CN"/>
        </w:rPr>
      </w:pPr>
      <w:r w:rsidRPr="00915A9A">
        <w:rPr>
          <w:b/>
          <w:bCs/>
          <w:szCs w:val="28"/>
          <w:lang w:eastAsia="zh-CN"/>
        </w:rPr>
        <w:t>Рисунок 1.</w:t>
      </w:r>
      <w:r w:rsidRPr="00915A9A">
        <w:rPr>
          <w:szCs w:val="28"/>
          <w:lang w:eastAsia="zh-CN"/>
        </w:rPr>
        <w:t xml:space="preserve"> Расположение участков проведения энтомологических учетов </w:t>
      </w:r>
      <w:r w:rsidR="007F1494" w:rsidRPr="00915A9A">
        <w:rPr>
          <w:szCs w:val="28"/>
          <w:lang w:eastAsia="zh-CN"/>
        </w:rPr>
        <w:t xml:space="preserve"> </w:t>
      </w:r>
    </w:p>
    <w:p w14:paraId="2E4E163B" w14:textId="45552657" w:rsidR="0087706C" w:rsidRPr="00915A9A" w:rsidRDefault="007F1494" w:rsidP="007177DE">
      <w:pPr>
        <w:ind w:firstLine="0"/>
        <w:jc w:val="center"/>
        <w:rPr>
          <w:szCs w:val="28"/>
          <w:lang w:eastAsia="zh-CN"/>
        </w:rPr>
      </w:pPr>
      <w:r w:rsidRPr="00915A9A">
        <w:rPr>
          <w:szCs w:val="28"/>
          <w:lang w:eastAsia="zh-CN"/>
        </w:rPr>
        <w:t xml:space="preserve">на территории </w:t>
      </w:r>
      <w:r w:rsidR="0087706C" w:rsidRPr="00915A9A">
        <w:rPr>
          <w:szCs w:val="28"/>
          <w:lang w:eastAsia="zh-CN"/>
        </w:rPr>
        <w:t xml:space="preserve"> </w:t>
      </w:r>
      <w:proofErr w:type="spellStart"/>
      <w:r w:rsidR="0087706C" w:rsidRPr="00915A9A">
        <w:rPr>
          <w:szCs w:val="28"/>
          <w:lang w:eastAsia="zh-CN"/>
        </w:rPr>
        <w:t>р.п</w:t>
      </w:r>
      <w:proofErr w:type="spellEnd"/>
      <w:r w:rsidR="0087706C" w:rsidRPr="00915A9A">
        <w:rPr>
          <w:szCs w:val="28"/>
          <w:lang w:eastAsia="zh-CN"/>
        </w:rPr>
        <w:t>. Краснообск</w:t>
      </w:r>
      <w:r w:rsidRPr="00915A9A">
        <w:rPr>
          <w:szCs w:val="28"/>
          <w:lang w:eastAsia="zh-CN"/>
        </w:rPr>
        <w:t xml:space="preserve"> </w:t>
      </w:r>
    </w:p>
    <w:p w14:paraId="2ECD7A2B" w14:textId="77777777" w:rsidR="0087706C" w:rsidRDefault="0087706C" w:rsidP="007177DE">
      <w:pPr>
        <w:ind w:firstLine="0"/>
        <w:jc w:val="center"/>
        <w:rPr>
          <w:sz w:val="24"/>
          <w:szCs w:val="24"/>
          <w:lang w:eastAsia="zh-CN"/>
        </w:rPr>
      </w:pPr>
    </w:p>
    <w:p w14:paraId="53B0F3DA" w14:textId="2A55114F" w:rsidR="00AE2172" w:rsidRDefault="00AE2172" w:rsidP="007177DE">
      <w:pPr>
        <w:rPr>
          <w:szCs w:val="28"/>
        </w:rPr>
      </w:pPr>
      <w:r w:rsidRPr="000674B7">
        <w:rPr>
          <w:szCs w:val="28"/>
        </w:rPr>
        <w:t>Сбор энтомологического материала включал в себя стандартный метод почвенных ловушек (ф</w:t>
      </w:r>
      <w:r w:rsidR="00D4674C">
        <w:rPr>
          <w:szCs w:val="28"/>
        </w:rPr>
        <w:t>.</w:t>
      </w:r>
      <w:r w:rsidRPr="000674B7">
        <w:rPr>
          <w:szCs w:val="28"/>
        </w:rPr>
        <w:t xml:space="preserve"> р</w:t>
      </w:r>
      <w:r w:rsidR="00D4674C">
        <w:rPr>
          <w:szCs w:val="28"/>
        </w:rPr>
        <w:t>.</w:t>
      </w:r>
      <w:r w:rsidRPr="000674B7">
        <w:rPr>
          <w:szCs w:val="28"/>
        </w:rPr>
        <w:t xml:space="preserve"> - этиленгликоль 10%). Каждый модельный участок наблюдения отличался степенью антропогенной нагрузки, площадью зеленых насаждений и историческим аспектом формирования территории. Для проведения исследования было выбрано 5 модельных участков для проведения учётов (Рис.</w:t>
      </w:r>
      <w:r w:rsidR="00A93761" w:rsidRPr="000674B7">
        <w:rPr>
          <w:szCs w:val="28"/>
        </w:rPr>
        <w:t>1;</w:t>
      </w:r>
      <w:r w:rsidRPr="000674B7">
        <w:rPr>
          <w:szCs w:val="28"/>
        </w:rPr>
        <w:t xml:space="preserve"> Табл.2). Ловушки устанавливались по 5 штук на расстоянии 10 метров друг от друга на каждом участке. Проверку ловушек осуществляли раз в 10 дней. За летний период проведено 3 учета </w:t>
      </w:r>
      <w:r w:rsidR="00D4674C">
        <w:rPr>
          <w:szCs w:val="28"/>
        </w:rPr>
        <w:t xml:space="preserve">(10-20 июня, 10-20 июля, 10-20 августа) </w:t>
      </w:r>
      <w:r w:rsidRPr="000674B7">
        <w:rPr>
          <w:szCs w:val="28"/>
        </w:rPr>
        <w:t xml:space="preserve">и отработано 750 </w:t>
      </w:r>
      <w:proofErr w:type="spellStart"/>
      <w:r w:rsidRPr="000674B7">
        <w:rPr>
          <w:szCs w:val="28"/>
        </w:rPr>
        <w:t>ловушко</w:t>
      </w:r>
      <w:proofErr w:type="spellEnd"/>
      <w:r w:rsidRPr="000674B7">
        <w:rPr>
          <w:szCs w:val="28"/>
        </w:rPr>
        <w:t>/суток.</w:t>
      </w:r>
    </w:p>
    <w:p w14:paraId="66375522" w14:textId="77777777" w:rsidR="0087706C" w:rsidRDefault="0087706C" w:rsidP="007177DE">
      <w:pPr>
        <w:ind w:firstLine="0"/>
        <w:rPr>
          <w:sz w:val="24"/>
          <w:szCs w:val="24"/>
          <w:lang w:eastAsia="zh-CN"/>
        </w:rPr>
      </w:pPr>
    </w:p>
    <w:p w14:paraId="6A28C8B0" w14:textId="66781D19" w:rsidR="0052616C" w:rsidRPr="00731EDA" w:rsidRDefault="0052616C" w:rsidP="00731EDA">
      <w:r w:rsidRPr="00731EDA">
        <w:rPr>
          <w:b/>
        </w:rPr>
        <w:t>Таблица 2.</w:t>
      </w:r>
      <w:r w:rsidRPr="00731EDA">
        <w:t xml:space="preserve"> Координаты модельных участков  проведения энтомологических учетов</w:t>
      </w:r>
    </w:p>
    <w:tbl>
      <w:tblPr>
        <w:tblStyle w:val="af"/>
        <w:tblW w:w="9464" w:type="dxa"/>
        <w:jc w:val="center"/>
        <w:tblLook w:val="04A0" w:firstRow="1" w:lastRow="0" w:firstColumn="1" w:lastColumn="0" w:noHBand="0" w:noVBand="1"/>
      </w:tblPr>
      <w:tblGrid>
        <w:gridCol w:w="1189"/>
        <w:gridCol w:w="2410"/>
        <w:gridCol w:w="5865"/>
      </w:tblGrid>
      <w:tr w:rsidR="00027F7E" w:rsidRPr="0052616C" w14:paraId="286298B5" w14:textId="41E91720" w:rsidTr="00093436">
        <w:trPr>
          <w:trHeight w:val="415"/>
          <w:jc w:val="center"/>
        </w:trPr>
        <w:tc>
          <w:tcPr>
            <w:tcW w:w="1189" w:type="dxa"/>
            <w:vAlign w:val="center"/>
          </w:tcPr>
          <w:p w14:paraId="04B797E6" w14:textId="134799B0" w:rsidR="00027F7E" w:rsidRPr="005A20CA" w:rsidRDefault="00027F7E" w:rsidP="007177DE">
            <w:pPr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A20CA">
              <w:rPr>
                <w:rFonts w:eastAsia="Calibri"/>
                <w:b/>
                <w:sz w:val="24"/>
                <w:szCs w:val="24"/>
              </w:rPr>
              <w:t>№</w:t>
            </w:r>
          </w:p>
          <w:p w14:paraId="124B0A74" w14:textId="70D76B98" w:rsidR="00027F7E" w:rsidRPr="005A20CA" w:rsidRDefault="00027F7E" w:rsidP="007177D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A20CA">
              <w:rPr>
                <w:rFonts w:eastAsia="Calibri"/>
                <w:b/>
                <w:sz w:val="24"/>
                <w:szCs w:val="24"/>
              </w:rPr>
              <w:t>биотопа</w:t>
            </w:r>
          </w:p>
        </w:tc>
        <w:tc>
          <w:tcPr>
            <w:tcW w:w="2410" w:type="dxa"/>
            <w:vAlign w:val="center"/>
          </w:tcPr>
          <w:p w14:paraId="63DCCAF2" w14:textId="29350322" w:rsidR="00027F7E" w:rsidRPr="005A20CA" w:rsidRDefault="00027F7E" w:rsidP="007177D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A20CA">
              <w:rPr>
                <w:b/>
                <w:sz w:val="24"/>
                <w:szCs w:val="24"/>
              </w:rPr>
              <w:t xml:space="preserve">Координаты </w:t>
            </w:r>
          </w:p>
        </w:tc>
        <w:tc>
          <w:tcPr>
            <w:tcW w:w="5865" w:type="dxa"/>
            <w:vAlign w:val="center"/>
          </w:tcPr>
          <w:p w14:paraId="26290410" w14:textId="5BABF8D7" w:rsidR="00027F7E" w:rsidRPr="005A20CA" w:rsidRDefault="00027F7E" w:rsidP="007177D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A20CA">
              <w:rPr>
                <w:b/>
                <w:sz w:val="24"/>
                <w:szCs w:val="24"/>
              </w:rPr>
              <w:t>Краткое описание</w:t>
            </w:r>
            <w:r w:rsidR="00E46DF3" w:rsidRPr="005A20CA">
              <w:rPr>
                <w:b/>
                <w:sz w:val="24"/>
                <w:szCs w:val="24"/>
              </w:rPr>
              <w:t>/уровень антропогенной нагрузки</w:t>
            </w:r>
          </w:p>
        </w:tc>
      </w:tr>
      <w:tr w:rsidR="00027F7E" w:rsidRPr="0052616C" w14:paraId="363FD5E4" w14:textId="68B752AE" w:rsidTr="00093436">
        <w:trPr>
          <w:jc w:val="center"/>
        </w:trPr>
        <w:tc>
          <w:tcPr>
            <w:tcW w:w="1189" w:type="dxa"/>
            <w:vAlign w:val="center"/>
          </w:tcPr>
          <w:p w14:paraId="698915B8" w14:textId="77777777" w:rsidR="00027F7E" w:rsidRPr="005A20CA" w:rsidRDefault="00027F7E" w:rsidP="007177DE">
            <w:pPr>
              <w:ind w:firstLine="0"/>
              <w:jc w:val="center"/>
              <w:rPr>
                <w:sz w:val="24"/>
                <w:szCs w:val="24"/>
              </w:rPr>
            </w:pPr>
            <w:r w:rsidRPr="005A20CA">
              <w:rPr>
                <w:sz w:val="24"/>
                <w:szCs w:val="24"/>
              </w:rPr>
              <w:t>(1)</w:t>
            </w:r>
          </w:p>
        </w:tc>
        <w:tc>
          <w:tcPr>
            <w:tcW w:w="2410" w:type="dxa"/>
            <w:vAlign w:val="center"/>
          </w:tcPr>
          <w:p w14:paraId="4B131600" w14:textId="0E93B3A4" w:rsidR="00027F7E" w:rsidRPr="005A20CA" w:rsidRDefault="00093436" w:rsidP="007177DE">
            <w:pPr>
              <w:ind w:firstLine="0"/>
              <w:jc w:val="center"/>
              <w:rPr>
                <w:sz w:val="24"/>
                <w:szCs w:val="24"/>
              </w:rPr>
            </w:pPr>
            <w:r w:rsidRPr="00093436">
              <w:rPr>
                <w:sz w:val="24"/>
                <w:szCs w:val="24"/>
              </w:rPr>
              <w:t>54.917506, 82.987485</w:t>
            </w:r>
          </w:p>
        </w:tc>
        <w:tc>
          <w:tcPr>
            <w:tcW w:w="5865" w:type="dxa"/>
            <w:vAlign w:val="center"/>
          </w:tcPr>
          <w:p w14:paraId="5BEBCB47" w14:textId="2FA203FC" w:rsidR="00027F7E" w:rsidRPr="00093436" w:rsidRDefault="00093436" w:rsidP="00AE1A9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</w:t>
            </w:r>
            <w:r w:rsidR="00A56294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 xml:space="preserve">ея </w:t>
            </w:r>
            <w:r w:rsidR="006E3CB9">
              <w:rPr>
                <w:sz w:val="24"/>
                <w:szCs w:val="24"/>
              </w:rPr>
              <w:t xml:space="preserve">вблизи </w:t>
            </w:r>
            <w:r>
              <w:rPr>
                <w:sz w:val="24"/>
                <w:szCs w:val="24"/>
              </w:rPr>
              <w:t>дома ученых СФНЦА РАН</w:t>
            </w:r>
            <w:r w:rsidR="00A4549D">
              <w:rPr>
                <w:sz w:val="24"/>
                <w:szCs w:val="24"/>
              </w:rPr>
              <w:t xml:space="preserve"> (</w:t>
            </w:r>
            <w:r w:rsidR="00A4549D" w:rsidRPr="005A20CA">
              <w:rPr>
                <w:sz w:val="24"/>
                <w:szCs w:val="24"/>
              </w:rPr>
              <w:t>разнообразие растительности</w:t>
            </w:r>
            <w:r w:rsidR="00A4549D">
              <w:rPr>
                <w:sz w:val="24"/>
                <w:szCs w:val="24"/>
              </w:rPr>
              <w:t xml:space="preserve"> с различной ярусностью</w:t>
            </w:r>
            <w:r w:rsidR="00A4549D" w:rsidRPr="005A20CA">
              <w:rPr>
                <w:sz w:val="24"/>
                <w:szCs w:val="24"/>
              </w:rPr>
              <w:t>, наличие подстилки на поверхности почвы</w:t>
            </w:r>
            <w:r w:rsidR="00AE1A97">
              <w:rPr>
                <w:sz w:val="24"/>
                <w:szCs w:val="24"/>
              </w:rPr>
              <w:t>, большие площади зеленых насаждений и близость полей</w:t>
            </w:r>
            <w:r w:rsidR="00A4549D">
              <w:rPr>
                <w:sz w:val="24"/>
                <w:szCs w:val="24"/>
              </w:rPr>
              <w:t>)</w:t>
            </w:r>
            <w:r w:rsidRPr="00093436">
              <w:rPr>
                <w:sz w:val="24"/>
                <w:szCs w:val="24"/>
              </w:rPr>
              <w:t>/</w:t>
            </w:r>
            <w:r w:rsidRPr="00AE1A97">
              <w:rPr>
                <w:b/>
                <w:sz w:val="24"/>
                <w:szCs w:val="24"/>
              </w:rPr>
              <w:t>низкий уровень</w:t>
            </w:r>
            <w:r w:rsidR="00AE1A97">
              <w:rPr>
                <w:b/>
                <w:sz w:val="24"/>
                <w:szCs w:val="24"/>
              </w:rPr>
              <w:t xml:space="preserve"> </w:t>
            </w:r>
            <w:r w:rsidR="00AE1A97" w:rsidRPr="005A20CA">
              <w:rPr>
                <w:b/>
                <w:sz w:val="24"/>
                <w:szCs w:val="24"/>
              </w:rPr>
              <w:t>антропогенной нагрузки</w:t>
            </w:r>
          </w:p>
        </w:tc>
      </w:tr>
      <w:tr w:rsidR="00027F7E" w:rsidRPr="0052616C" w14:paraId="6A814586" w14:textId="12F8F2AC" w:rsidTr="00093436">
        <w:trPr>
          <w:trHeight w:val="90"/>
          <w:jc w:val="center"/>
        </w:trPr>
        <w:tc>
          <w:tcPr>
            <w:tcW w:w="1189" w:type="dxa"/>
            <w:vAlign w:val="center"/>
          </w:tcPr>
          <w:p w14:paraId="49FD6824" w14:textId="77777777" w:rsidR="00027F7E" w:rsidRPr="005A20CA" w:rsidRDefault="00027F7E" w:rsidP="007177DE">
            <w:pPr>
              <w:ind w:firstLine="0"/>
              <w:jc w:val="center"/>
              <w:rPr>
                <w:sz w:val="24"/>
                <w:szCs w:val="24"/>
              </w:rPr>
            </w:pPr>
            <w:r w:rsidRPr="005A20CA">
              <w:rPr>
                <w:sz w:val="24"/>
                <w:szCs w:val="24"/>
              </w:rPr>
              <w:t>(2)</w:t>
            </w:r>
          </w:p>
        </w:tc>
        <w:tc>
          <w:tcPr>
            <w:tcW w:w="2410" w:type="dxa"/>
            <w:vAlign w:val="center"/>
          </w:tcPr>
          <w:p w14:paraId="1990FE87" w14:textId="275EF1D0" w:rsidR="00027F7E" w:rsidRPr="005A20CA" w:rsidRDefault="00093436" w:rsidP="007177DE">
            <w:pPr>
              <w:ind w:firstLine="0"/>
              <w:jc w:val="center"/>
              <w:rPr>
                <w:sz w:val="24"/>
                <w:szCs w:val="24"/>
              </w:rPr>
            </w:pPr>
            <w:r w:rsidRPr="00093436">
              <w:rPr>
                <w:sz w:val="24"/>
                <w:szCs w:val="24"/>
              </w:rPr>
              <w:t>54.919052, 82.990894</w:t>
            </w:r>
          </w:p>
        </w:tc>
        <w:tc>
          <w:tcPr>
            <w:tcW w:w="5865" w:type="dxa"/>
            <w:vAlign w:val="center"/>
          </w:tcPr>
          <w:p w14:paraId="7382726B" w14:textId="757FA8B2" w:rsidR="00027F7E" w:rsidRPr="00093436" w:rsidRDefault="00093436" w:rsidP="00A4549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A56294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лея и палисадник</w:t>
            </w:r>
            <w:r w:rsidR="00A4549D">
              <w:rPr>
                <w:sz w:val="24"/>
                <w:szCs w:val="24"/>
              </w:rPr>
              <w:t xml:space="preserve"> (</w:t>
            </w:r>
            <w:r w:rsidR="00A4549D" w:rsidRPr="005A20CA">
              <w:rPr>
                <w:sz w:val="24"/>
                <w:szCs w:val="24"/>
              </w:rPr>
              <w:t>разнообразие растительности</w:t>
            </w:r>
            <w:r w:rsidR="00A4549D">
              <w:rPr>
                <w:sz w:val="24"/>
                <w:szCs w:val="24"/>
              </w:rPr>
              <w:t>, наличие деревьев вблизи, газоны и цветы)</w:t>
            </w:r>
            <w:r w:rsidRPr="00093436">
              <w:rPr>
                <w:sz w:val="24"/>
                <w:szCs w:val="24"/>
              </w:rPr>
              <w:t>/</w:t>
            </w:r>
            <w:r w:rsidR="00AE1A97" w:rsidRPr="00AE1A97">
              <w:rPr>
                <w:b/>
                <w:sz w:val="24"/>
                <w:szCs w:val="24"/>
              </w:rPr>
              <w:t xml:space="preserve"> высокий уровень антропогенной нагрузки</w:t>
            </w:r>
            <w:bookmarkStart w:id="11" w:name="_GoBack"/>
            <w:bookmarkEnd w:id="11"/>
          </w:p>
        </w:tc>
      </w:tr>
      <w:tr w:rsidR="00027F7E" w:rsidRPr="0052616C" w14:paraId="4E05483A" w14:textId="7C5A52C8" w:rsidTr="00093436">
        <w:trPr>
          <w:trHeight w:val="221"/>
          <w:jc w:val="center"/>
        </w:trPr>
        <w:tc>
          <w:tcPr>
            <w:tcW w:w="1189" w:type="dxa"/>
            <w:vAlign w:val="center"/>
          </w:tcPr>
          <w:p w14:paraId="7C5526A1" w14:textId="77777777" w:rsidR="00027F7E" w:rsidRPr="005A20CA" w:rsidRDefault="00027F7E" w:rsidP="007177DE">
            <w:pPr>
              <w:ind w:firstLine="0"/>
              <w:jc w:val="center"/>
              <w:rPr>
                <w:sz w:val="24"/>
                <w:szCs w:val="24"/>
              </w:rPr>
            </w:pPr>
            <w:r w:rsidRPr="005A20CA">
              <w:rPr>
                <w:sz w:val="24"/>
                <w:szCs w:val="24"/>
              </w:rPr>
              <w:t>(3)</w:t>
            </w:r>
          </w:p>
        </w:tc>
        <w:tc>
          <w:tcPr>
            <w:tcW w:w="2410" w:type="dxa"/>
            <w:vAlign w:val="center"/>
          </w:tcPr>
          <w:p w14:paraId="69B7DF7A" w14:textId="198AEE62" w:rsidR="00027F7E" w:rsidRPr="00093436" w:rsidRDefault="00093436" w:rsidP="007177DE">
            <w:pPr>
              <w:ind w:firstLine="0"/>
              <w:jc w:val="center"/>
              <w:rPr>
                <w:sz w:val="24"/>
                <w:szCs w:val="24"/>
              </w:rPr>
            </w:pPr>
            <w:r w:rsidRPr="00093436">
              <w:rPr>
                <w:sz w:val="24"/>
                <w:szCs w:val="24"/>
              </w:rPr>
              <w:t>54.921802, 82.983375</w:t>
            </w:r>
          </w:p>
        </w:tc>
        <w:tc>
          <w:tcPr>
            <w:tcW w:w="5865" w:type="dxa"/>
            <w:vAlign w:val="center"/>
          </w:tcPr>
          <w:p w14:paraId="3026B0A7" w14:textId="295BCEEA" w:rsidR="00027F7E" w:rsidRPr="00093436" w:rsidRDefault="00093436" w:rsidP="00B07DD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Палисадник между домами</w:t>
            </w:r>
            <w:r w:rsidR="00A4549D">
              <w:rPr>
                <w:sz w:val="24"/>
                <w:szCs w:val="24"/>
              </w:rPr>
              <w:t xml:space="preserve"> (участок с </w:t>
            </w:r>
            <w:r w:rsidR="00B07DDC">
              <w:rPr>
                <w:sz w:val="24"/>
                <w:szCs w:val="24"/>
              </w:rPr>
              <w:t>низкой</w:t>
            </w:r>
            <w:r w:rsidR="00A4549D">
              <w:rPr>
                <w:sz w:val="24"/>
                <w:szCs w:val="24"/>
              </w:rPr>
              <w:t xml:space="preserve"> растительностью и </w:t>
            </w:r>
            <w:r w:rsidR="00B07DDC">
              <w:rPr>
                <w:sz w:val="24"/>
                <w:szCs w:val="24"/>
              </w:rPr>
              <w:t>небольшим количеством деревьев</w:t>
            </w:r>
            <w:r w:rsidR="006E3CB9">
              <w:rPr>
                <w:sz w:val="24"/>
                <w:szCs w:val="24"/>
              </w:rPr>
              <w:t>, отсутствие подстилки на поверхности почвы</w:t>
            </w:r>
            <w:r w:rsidR="00A4549D">
              <w:rPr>
                <w:sz w:val="24"/>
                <w:szCs w:val="24"/>
              </w:rPr>
              <w:t>)</w:t>
            </w:r>
            <w:r w:rsidRPr="00093436">
              <w:rPr>
                <w:sz w:val="24"/>
                <w:szCs w:val="24"/>
              </w:rPr>
              <w:t>/</w:t>
            </w:r>
            <w:r w:rsidR="00AE1A97" w:rsidRPr="00AE1A97">
              <w:rPr>
                <w:b/>
                <w:sz w:val="24"/>
                <w:szCs w:val="24"/>
              </w:rPr>
              <w:t xml:space="preserve"> высокий уровень антропогенной нагрузки</w:t>
            </w:r>
          </w:p>
        </w:tc>
      </w:tr>
      <w:tr w:rsidR="00027F7E" w:rsidRPr="0052616C" w14:paraId="759C9C4B" w14:textId="7CCE6868" w:rsidTr="00093436">
        <w:trPr>
          <w:trHeight w:val="221"/>
          <w:jc w:val="center"/>
        </w:trPr>
        <w:tc>
          <w:tcPr>
            <w:tcW w:w="1189" w:type="dxa"/>
            <w:vAlign w:val="center"/>
          </w:tcPr>
          <w:p w14:paraId="3BB0AB0B" w14:textId="77777777" w:rsidR="00027F7E" w:rsidRPr="005A20CA" w:rsidRDefault="00027F7E" w:rsidP="007177DE">
            <w:pPr>
              <w:ind w:firstLine="0"/>
              <w:jc w:val="center"/>
              <w:rPr>
                <w:sz w:val="24"/>
                <w:szCs w:val="24"/>
              </w:rPr>
            </w:pPr>
            <w:r w:rsidRPr="005A20CA">
              <w:rPr>
                <w:sz w:val="24"/>
                <w:szCs w:val="24"/>
              </w:rPr>
              <w:t>(4)</w:t>
            </w:r>
          </w:p>
        </w:tc>
        <w:tc>
          <w:tcPr>
            <w:tcW w:w="2410" w:type="dxa"/>
            <w:vAlign w:val="center"/>
          </w:tcPr>
          <w:p w14:paraId="039E93E6" w14:textId="41969BE7" w:rsidR="00027F7E" w:rsidRPr="005A20CA" w:rsidRDefault="00093436" w:rsidP="00093436">
            <w:pPr>
              <w:ind w:firstLine="0"/>
              <w:jc w:val="center"/>
              <w:rPr>
                <w:sz w:val="24"/>
                <w:szCs w:val="24"/>
              </w:rPr>
            </w:pPr>
            <w:r w:rsidRPr="00093436">
              <w:rPr>
                <w:sz w:val="24"/>
                <w:szCs w:val="24"/>
              </w:rPr>
              <w:t>54.926807, 82.975238</w:t>
            </w:r>
          </w:p>
        </w:tc>
        <w:tc>
          <w:tcPr>
            <w:tcW w:w="5865" w:type="dxa"/>
            <w:vAlign w:val="center"/>
          </w:tcPr>
          <w:p w14:paraId="15886A33" w14:textId="15D54B7A" w:rsidR="00027F7E" w:rsidRPr="00093436" w:rsidRDefault="00093436" w:rsidP="00AE1A9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Открытый участок многолетней </w:t>
            </w:r>
            <w:r w:rsidR="006E3CB9">
              <w:rPr>
                <w:sz w:val="24"/>
                <w:szCs w:val="24"/>
              </w:rPr>
              <w:t xml:space="preserve">густой </w:t>
            </w:r>
            <w:r>
              <w:rPr>
                <w:sz w:val="24"/>
                <w:szCs w:val="24"/>
              </w:rPr>
              <w:t xml:space="preserve">растительности </w:t>
            </w:r>
            <w:r w:rsidR="006E3CB9">
              <w:rPr>
                <w:sz w:val="24"/>
                <w:szCs w:val="24"/>
              </w:rPr>
              <w:t xml:space="preserve">(естественной) </w:t>
            </w:r>
            <w:r>
              <w:rPr>
                <w:sz w:val="24"/>
                <w:szCs w:val="24"/>
              </w:rPr>
              <w:t>и деревьев</w:t>
            </w:r>
            <w:r w:rsidRPr="00093436">
              <w:rPr>
                <w:sz w:val="24"/>
                <w:szCs w:val="24"/>
              </w:rPr>
              <w:t>/</w:t>
            </w:r>
            <w:r w:rsidR="00AE1A97" w:rsidRPr="00AE1A97">
              <w:rPr>
                <w:b/>
                <w:sz w:val="24"/>
                <w:szCs w:val="24"/>
              </w:rPr>
              <w:t>высокий</w:t>
            </w:r>
            <w:r w:rsidRPr="00AE1A97">
              <w:rPr>
                <w:b/>
                <w:sz w:val="24"/>
                <w:szCs w:val="24"/>
              </w:rPr>
              <w:t xml:space="preserve"> уровень</w:t>
            </w:r>
            <w:r w:rsidR="00AE1A97" w:rsidRPr="00AE1A97">
              <w:rPr>
                <w:b/>
                <w:sz w:val="24"/>
                <w:szCs w:val="24"/>
              </w:rPr>
              <w:t xml:space="preserve"> антропогенной нагрузки</w:t>
            </w:r>
          </w:p>
        </w:tc>
      </w:tr>
      <w:tr w:rsidR="00027F7E" w:rsidRPr="0052616C" w14:paraId="74C42167" w14:textId="6804A10D" w:rsidTr="00093436">
        <w:trPr>
          <w:trHeight w:val="221"/>
          <w:jc w:val="center"/>
        </w:trPr>
        <w:tc>
          <w:tcPr>
            <w:tcW w:w="1189" w:type="dxa"/>
            <w:vAlign w:val="center"/>
          </w:tcPr>
          <w:p w14:paraId="1424DCDD" w14:textId="77777777" w:rsidR="00027F7E" w:rsidRPr="005A20CA" w:rsidRDefault="00027F7E" w:rsidP="007177DE">
            <w:pPr>
              <w:ind w:firstLine="0"/>
              <w:jc w:val="center"/>
              <w:rPr>
                <w:sz w:val="24"/>
                <w:szCs w:val="24"/>
              </w:rPr>
            </w:pPr>
            <w:r w:rsidRPr="005A20CA">
              <w:rPr>
                <w:sz w:val="24"/>
                <w:szCs w:val="24"/>
              </w:rPr>
              <w:t>(5)</w:t>
            </w:r>
          </w:p>
        </w:tc>
        <w:tc>
          <w:tcPr>
            <w:tcW w:w="2410" w:type="dxa"/>
            <w:vAlign w:val="center"/>
          </w:tcPr>
          <w:p w14:paraId="30417880" w14:textId="77777777" w:rsidR="005F3DBC" w:rsidRPr="005F3DBC" w:rsidRDefault="005F3DBC" w:rsidP="005F3DBC">
            <w:pPr>
              <w:ind w:firstLine="0"/>
              <w:jc w:val="center"/>
              <w:rPr>
                <w:sz w:val="24"/>
                <w:szCs w:val="24"/>
              </w:rPr>
            </w:pPr>
            <w:r w:rsidRPr="005F3DBC">
              <w:rPr>
                <w:sz w:val="24"/>
                <w:szCs w:val="24"/>
              </w:rPr>
              <w:t>54.932463, 82.989421</w:t>
            </w:r>
          </w:p>
          <w:p w14:paraId="6539C840" w14:textId="16117903" w:rsidR="00027F7E" w:rsidRPr="005A20CA" w:rsidRDefault="00027F7E" w:rsidP="007177D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865" w:type="dxa"/>
            <w:vAlign w:val="center"/>
          </w:tcPr>
          <w:p w14:paraId="14A34F09" w14:textId="4AC18681" w:rsidR="00027F7E" w:rsidRPr="005A20CA" w:rsidRDefault="009D687C" w:rsidP="00AE1A97">
            <w:pPr>
              <w:ind w:firstLine="0"/>
              <w:rPr>
                <w:sz w:val="24"/>
                <w:szCs w:val="24"/>
              </w:rPr>
            </w:pPr>
            <w:r w:rsidRPr="005A20CA">
              <w:rPr>
                <w:sz w:val="24"/>
                <w:szCs w:val="24"/>
              </w:rPr>
              <w:t xml:space="preserve">Лесопарк им. академика И.И. </w:t>
            </w:r>
            <w:proofErr w:type="spellStart"/>
            <w:r w:rsidRPr="005A20CA">
              <w:rPr>
                <w:sz w:val="24"/>
                <w:szCs w:val="24"/>
              </w:rPr>
              <w:t>Синягина</w:t>
            </w:r>
            <w:proofErr w:type="spellEnd"/>
            <w:r w:rsidRPr="005A20CA">
              <w:rPr>
                <w:sz w:val="24"/>
                <w:szCs w:val="24"/>
              </w:rPr>
              <w:t xml:space="preserve"> (разнообразие растительности</w:t>
            </w:r>
            <w:r w:rsidR="005A20CA">
              <w:rPr>
                <w:sz w:val="24"/>
                <w:szCs w:val="24"/>
              </w:rPr>
              <w:t xml:space="preserve"> с различной </w:t>
            </w:r>
            <w:proofErr w:type="spellStart"/>
            <w:r w:rsidR="005A20CA">
              <w:rPr>
                <w:sz w:val="24"/>
                <w:szCs w:val="24"/>
              </w:rPr>
              <w:t>ярусностью</w:t>
            </w:r>
            <w:proofErr w:type="spellEnd"/>
            <w:r w:rsidRPr="005A20CA">
              <w:rPr>
                <w:sz w:val="24"/>
                <w:szCs w:val="24"/>
              </w:rPr>
              <w:t>, наличие подстилки на поверхности почвы</w:t>
            </w:r>
            <w:r w:rsidR="005A20CA" w:rsidRPr="005A20CA">
              <w:rPr>
                <w:sz w:val="24"/>
                <w:szCs w:val="24"/>
              </w:rPr>
              <w:t>, наиболее благоприятные условия для биоты за счет минимальной антропогенной нагрузки</w:t>
            </w:r>
            <w:r w:rsidRPr="005A20CA">
              <w:rPr>
                <w:sz w:val="24"/>
                <w:szCs w:val="24"/>
              </w:rPr>
              <w:t>)/</w:t>
            </w:r>
            <w:r w:rsidR="00060431">
              <w:rPr>
                <w:sz w:val="24"/>
                <w:szCs w:val="24"/>
              </w:rPr>
              <w:t xml:space="preserve"> </w:t>
            </w:r>
            <w:r w:rsidR="00093436" w:rsidRPr="00AE1A97">
              <w:rPr>
                <w:b/>
                <w:sz w:val="24"/>
                <w:szCs w:val="24"/>
              </w:rPr>
              <w:t>низкий уровень</w:t>
            </w:r>
            <w:r w:rsidR="00AE1A97" w:rsidRPr="00AE1A97">
              <w:rPr>
                <w:b/>
                <w:sz w:val="24"/>
                <w:szCs w:val="24"/>
              </w:rPr>
              <w:t xml:space="preserve"> антропогенной нагрузки</w:t>
            </w:r>
          </w:p>
        </w:tc>
      </w:tr>
    </w:tbl>
    <w:p w14:paraId="6F03341F" w14:textId="77777777" w:rsidR="0087706C" w:rsidRDefault="0087706C" w:rsidP="007177DE">
      <w:pPr>
        <w:rPr>
          <w:sz w:val="24"/>
          <w:szCs w:val="24"/>
        </w:rPr>
      </w:pPr>
    </w:p>
    <w:p w14:paraId="602B4502" w14:textId="2D2CF4DD" w:rsidR="00C149BC" w:rsidRDefault="00C149BC" w:rsidP="007177DE">
      <w:pPr>
        <w:ind w:firstLine="0"/>
        <w:rPr>
          <w:noProof/>
          <w14:ligatures w14:val="none"/>
        </w:rPr>
      </w:pPr>
      <w:r>
        <w:rPr>
          <w:noProof/>
          <w:lang w:eastAsia="ru-RU"/>
          <w14:ligatures w14:val="none"/>
        </w:rPr>
        <w:drawing>
          <wp:inline distT="0" distB="0" distL="0" distR="0" wp14:anchorId="0ADB9EB9" wp14:editId="64B77DC1">
            <wp:extent cx="2321781" cy="2870022"/>
            <wp:effectExtent l="0" t="0" r="2540" b="6985"/>
            <wp:docPr id="11103933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933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6329" cy="287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F90">
        <w:rPr>
          <w:noProof/>
          <w14:ligatures w14:val="none"/>
        </w:rPr>
        <w:t xml:space="preserve">           </w:t>
      </w:r>
      <w:r w:rsidR="0038255A">
        <w:rPr>
          <w:noProof/>
          <w14:ligatures w14:val="none"/>
        </w:rPr>
        <w:t xml:space="preserve"> </w:t>
      </w:r>
      <w:r w:rsidR="001C35B7">
        <w:rPr>
          <w:noProof/>
          <w14:ligatures w14:val="none"/>
        </w:rPr>
        <w:t xml:space="preserve">   </w:t>
      </w:r>
      <w:r w:rsidR="0038255A">
        <w:rPr>
          <w:noProof/>
          <w14:ligatures w14:val="none"/>
        </w:rPr>
        <w:t xml:space="preserve">      </w:t>
      </w:r>
      <w:r w:rsidRPr="00C149BC">
        <w:rPr>
          <w:noProof/>
          <w14:ligatures w14:val="none"/>
        </w:rPr>
        <w:t xml:space="preserve"> </w:t>
      </w:r>
      <w:r>
        <w:rPr>
          <w:noProof/>
          <w:lang w:eastAsia="ru-RU"/>
          <w14:ligatures w14:val="none"/>
        </w:rPr>
        <w:drawing>
          <wp:inline distT="0" distB="0" distL="0" distR="0" wp14:anchorId="062F78B0" wp14:editId="4FF67284">
            <wp:extent cx="2418984" cy="2910177"/>
            <wp:effectExtent l="0" t="0" r="635" b="5080"/>
            <wp:docPr id="12827517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7517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8984" cy="291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4E66D" w14:textId="3C940DBE" w:rsidR="00C149BC" w:rsidRPr="00680E41" w:rsidRDefault="00C149BC" w:rsidP="007177DE">
      <w:pPr>
        <w:pStyle w:val="ad"/>
        <w:ind w:firstLine="0"/>
        <w:rPr>
          <w:b/>
          <w:sz w:val="28"/>
          <w:szCs w:val="28"/>
          <w:shd w:val="clear" w:color="auto" w:fill="FFFFFF"/>
        </w:rPr>
      </w:pPr>
      <w:r w:rsidRPr="00680E41">
        <w:rPr>
          <w:b/>
          <w:sz w:val="28"/>
          <w:szCs w:val="28"/>
          <w:shd w:val="clear" w:color="auto" w:fill="FFFFFF"/>
        </w:rPr>
        <w:t xml:space="preserve">                                  а)                                                            б)</w:t>
      </w:r>
    </w:p>
    <w:p w14:paraId="5A07D2D0" w14:textId="14A971C0" w:rsidR="00D01263" w:rsidRPr="00680E41" w:rsidRDefault="00D01263" w:rsidP="007177DE">
      <w:pPr>
        <w:pStyle w:val="ad"/>
        <w:ind w:firstLine="0"/>
        <w:jc w:val="center"/>
        <w:rPr>
          <w:bCs/>
          <w:sz w:val="28"/>
          <w:szCs w:val="28"/>
          <w:shd w:val="clear" w:color="auto" w:fill="FFFFFF"/>
        </w:rPr>
      </w:pPr>
      <w:r w:rsidRPr="00680E41">
        <w:rPr>
          <w:b/>
          <w:sz w:val="28"/>
          <w:szCs w:val="28"/>
          <w:shd w:val="clear" w:color="auto" w:fill="FFFFFF"/>
        </w:rPr>
        <w:t xml:space="preserve">Рисунок </w:t>
      </w:r>
      <w:r w:rsidR="00F71DAC" w:rsidRPr="00680E41">
        <w:rPr>
          <w:b/>
          <w:sz w:val="28"/>
          <w:szCs w:val="28"/>
          <w:shd w:val="clear" w:color="auto" w:fill="FFFFFF"/>
        </w:rPr>
        <w:t>2</w:t>
      </w:r>
      <w:r w:rsidR="00661B1A" w:rsidRPr="00680E41">
        <w:rPr>
          <w:b/>
          <w:sz w:val="28"/>
          <w:szCs w:val="28"/>
          <w:shd w:val="clear" w:color="auto" w:fill="FFFFFF"/>
        </w:rPr>
        <w:t xml:space="preserve"> а, </w:t>
      </w:r>
      <w:proofErr w:type="gramStart"/>
      <w:r w:rsidR="00661B1A" w:rsidRPr="00680E41">
        <w:rPr>
          <w:b/>
          <w:sz w:val="28"/>
          <w:szCs w:val="28"/>
          <w:shd w:val="clear" w:color="auto" w:fill="FFFFFF"/>
        </w:rPr>
        <w:t>б</w:t>
      </w:r>
      <w:proofErr w:type="gramEnd"/>
      <w:r w:rsidR="00661B1A" w:rsidRPr="00680E41">
        <w:rPr>
          <w:b/>
          <w:sz w:val="28"/>
          <w:szCs w:val="28"/>
          <w:shd w:val="clear" w:color="auto" w:fill="FFFFFF"/>
        </w:rPr>
        <w:t xml:space="preserve">. </w:t>
      </w:r>
      <w:r w:rsidR="00661B1A" w:rsidRPr="00680E41">
        <w:rPr>
          <w:sz w:val="28"/>
          <w:szCs w:val="28"/>
          <w:shd w:val="clear" w:color="auto" w:fill="FFFFFF"/>
        </w:rPr>
        <w:t>Процесс у</w:t>
      </w:r>
      <w:r w:rsidR="0038255A" w:rsidRPr="00680E41">
        <w:rPr>
          <w:bCs/>
          <w:sz w:val="28"/>
          <w:szCs w:val="28"/>
          <w:shd w:val="clear" w:color="auto" w:fill="FFFFFF"/>
        </w:rPr>
        <w:t>станов</w:t>
      </w:r>
      <w:r w:rsidR="00661B1A" w:rsidRPr="00680E41">
        <w:rPr>
          <w:bCs/>
          <w:sz w:val="28"/>
          <w:szCs w:val="28"/>
          <w:shd w:val="clear" w:color="auto" w:fill="FFFFFF"/>
        </w:rPr>
        <w:t>ки</w:t>
      </w:r>
      <w:r w:rsidR="0038255A" w:rsidRPr="00680E41">
        <w:rPr>
          <w:bCs/>
          <w:sz w:val="28"/>
          <w:szCs w:val="28"/>
          <w:shd w:val="clear" w:color="auto" w:fill="FFFFFF"/>
        </w:rPr>
        <w:t xml:space="preserve"> почвенных ловушек для проведения </w:t>
      </w:r>
      <w:r w:rsidR="00661B1A" w:rsidRPr="00680E41">
        <w:rPr>
          <w:bCs/>
          <w:sz w:val="28"/>
          <w:szCs w:val="28"/>
          <w:shd w:val="clear" w:color="auto" w:fill="FFFFFF"/>
        </w:rPr>
        <w:t>энтомологических учетов</w:t>
      </w:r>
    </w:p>
    <w:p w14:paraId="0101E1ED" w14:textId="67E06FA5" w:rsidR="008A1266" w:rsidRPr="00680E41" w:rsidRDefault="005A379E" w:rsidP="007177DE">
      <w:pPr>
        <w:pStyle w:val="2"/>
        <w:spacing w:before="0" w:after="0"/>
      </w:pPr>
      <w:bookmarkStart w:id="12" w:name="_Toc31203"/>
      <w:bookmarkStart w:id="13" w:name="_Toc213797789"/>
      <w:r w:rsidRPr="00680E41">
        <w:lastRenderedPageBreak/>
        <w:t>2.</w:t>
      </w:r>
      <w:r w:rsidR="00A76DD8" w:rsidRPr="00680E41">
        <w:t>4</w:t>
      </w:r>
      <w:r w:rsidRPr="00680E41">
        <w:t>. Методы анализа полученных данных</w:t>
      </w:r>
      <w:bookmarkEnd w:id="12"/>
      <w:bookmarkEnd w:id="13"/>
    </w:p>
    <w:p w14:paraId="488D316E" w14:textId="5EE89F43" w:rsidR="00757DB4" w:rsidRPr="00680E41" w:rsidRDefault="00757DB4" w:rsidP="007177DE">
      <w:pPr>
        <w:rPr>
          <w:b/>
          <w:szCs w:val="28"/>
        </w:rPr>
      </w:pPr>
      <w:r w:rsidRPr="00680E41">
        <w:rPr>
          <w:b/>
          <w:szCs w:val="28"/>
        </w:rPr>
        <w:t>Камеральная обработка.</w:t>
      </w:r>
      <w:r w:rsidR="005C1034" w:rsidRPr="00680E41">
        <w:rPr>
          <w:b/>
          <w:szCs w:val="28"/>
        </w:rPr>
        <w:t xml:space="preserve"> </w:t>
      </w:r>
      <w:r w:rsidR="005C1034" w:rsidRPr="00680E41">
        <w:rPr>
          <w:szCs w:val="28"/>
        </w:rPr>
        <w:t>Камеральная обработка энтомологического материала выполнена на базе лаборатории биологического мониторинга и устойчивости агроэкосистем СибНИИЗБиЦ СФНЦА РАН.</w:t>
      </w:r>
    </w:p>
    <w:p w14:paraId="3CC19B79" w14:textId="079AC6CE" w:rsidR="00757DB4" w:rsidRDefault="004279B4" w:rsidP="00C10F09">
      <w:pPr>
        <w:pStyle w:val="ad"/>
        <w:spacing w:before="0" w:beforeAutospacing="0" w:after="0" w:afterAutospacing="0"/>
        <w:ind w:firstLine="0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shd w:val="clear" w:color="auto" w:fill="FFFFFF"/>
        </w:rPr>
        <w:t xml:space="preserve"> </w:t>
      </w:r>
      <w:r w:rsidR="00757DB4">
        <w:rPr>
          <w:b/>
          <w:noProof/>
          <w:sz w:val="28"/>
          <w:szCs w:val="28"/>
          <w:shd w:val="clear" w:color="auto" w:fill="FFFFFF"/>
        </w:rPr>
        <w:drawing>
          <wp:inline distT="0" distB="0" distL="114300" distR="114300" wp14:anchorId="27BB44CC" wp14:editId="4A9B9137">
            <wp:extent cx="2414885" cy="2997642"/>
            <wp:effectExtent l="0" t="0" r="5080" b="0"/>
            <wp:docPr id="3" name="Изображение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6041" cy="299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F09">
        <w:rPr>
          <w:b/>
          <w:noProof/>
          <w:sz w:val="28"/>
          <w:szCs w:val="28"/>
          <w:shd w:val="clear" w:color="auto" w:fill="FFFFFF"/>
        </w:rPr>
        <w:t xml:space="preserve">       </w:t>
      </w:r>
      <w:r>
        <w:rPr>
          <w:b/>
          <w:noProof/>
          <w:sz w:val="28"/>
          <w:szCs w:val="28"/>
          <w:shd w:val="clear" w:color="auto" w:fill="FFFFFF"/>
        </w:rPr>
        <w:t xml:space="preserve">                 </w:t>
      </w:r>
      <w:r w:rsidR="00757DB4">
        <w:rPr>
          <w:b/>
          <w:noProof/>
          <w:sz w:val="28"/>
          <w:szCs w:val="28"/>
          <w:shd w:val="clear" w:color="auto" w:fill="FFFFFF"/>
        </w:rPr>
        <w:drawing>
          <wp:inline distT="0" distB="0" distL="114300" distR="114300" wp14:anchorId="1871FD58" wp14:editId="2E0CABD0">
            <wp:extent cx="2253096" cy="3004457"/>
            <wp:effectExtent l="0" t="0" r="0" b="5715"/>
            <wp:docPr id="4" name="Изображение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3692" cy="300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64998" w14:textId="46EF1306" w:rsidR="00757DB4" w:rsidRDefault="00757DB4" w:rsidP="00C10F09">
      <w:pPr>
        <w:pStyle w:val="ad"/>
        <w:spacing w:before="0" w:beforeAutospacing="0" w:after="0" w:afterAutospacing="0"/>
        <w:ind w:firstLine="0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                                 а)                                        </w:t>
      </w:r>
      <w:r w:rsidR="0052616C">
        <w:rPr>
          <w:b/>
          <w:sz w:val="28"/>
          <w:szCs w:val="28"/>
          <w:shd w:val="clear" w:color="auto" w:fill="FFFFFF"/>
        </w:rPr>
        <w:t xml:space="preserve"> </w:t>
      </w:r>
      <w:r>
        <w:rPr>
          <w:b/>
          <w:sz w:val="28"/>
          <w:szCs w:val="28"/>
          <w:shd w:val="clear" w:color="auto" w:fill="FFFFFF"/>
        </w:rPr>
        <w:t xml:space="preserve">                     б)</w:t>
      </w:r>
    </w:p>
    <w:p w14:paraId="662F0DEA" w14:textId="4CCB08AF" w:rsidR="00757DB4" w:rsidRDefault="0052616C" w:rsidP="00C10F09">
      <w:pPr>
        <w:ind w:firstLine="0"/>
        <w:rPr>
          <w:noProof/>
          <w14:ligatures w14:val="none"/>
        </w:rPr>
      </w:pPr>
      <w:r>
        <w:rPr>
          <w:noProof/>
          <w:lang w:eastAsia="ru-RU"/>
          <w14:ligatures w14:val="none"/>
        </w:rPr>
        <w:drawing>
          <wp:inline distT="0" distB="0" distL="0" distR="0" wp14:anchorId="227DD6F4" wp14:editId="21A1872A">
            <wp:extent cx="2430163" cy="2517171"/>
            <wp:effectExtent l="0" t="0" r="8255" b="0"/>
            <wp:docPr id="1656125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25269" name=""/>
                    <pic:cNvPicPr/>
                  </pic:nvPicPr>
                  <pic:blipFill rotWithShape="1">
                    <a:blip r:embed="rId15"/>
                    <a:srcRect l="7609" r="19903"/>
                    <a:stretch/>
                  </pic:blipFill>
                  <pic:spPr bwMode="auto">
                    <a:xfrm>
                      <a:off x="0" y="0"/>
                      <a:ext cx="2444995" cy="253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14:ligatures w14:val="none"/>
        </w:rPr>
        <w:t xml:space="preserve">                        </w:t>
      </w:r>
      <w:r>
        <w:rPr>
          <w:noProof/>
          <w:lang w:eastAsia="ru-RU"/>
          <w14:ligatures w14:val="none"/>
        </w:rPr>
        <w:drawing>
          <wp:inline distT="0" distB="0" distL="0" distR="0" wp14:anchorId="3B51BD15" wp14:editId="3E2F9A89">
            <wp:extent cx="2347784" cy="2514350"/>
            <wp:effectExtent l="0" t="0" r="0" b="635"/>
            <wp:docPr id="12" name="Рисунок 12" descr="D:\Лекции по экологии\9r7zvwXoCENqBPfUHRUNb84YgUqiQT9iU2hMyLEpOyOf0-AdaXGen4_YUEeFkje38ztlF46gXdIMfAlC3kCrgZF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екции по экологии\9r7zvwXoCENqBPfUHRUNb84YgUqiQT9iU2hMyLEpOyOf0-AdaXGen4_YUEeFkje38ztlF46gXdIMfAlC3kCrgZF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77" cy="252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DB4">
        <w:rPr>
          <w:noProof/>
          <w14:ligatures w14:val="none"/>
        </w:rPr>
        <w:t xml:space="preserve">     </w:t>
      </w:r>
      <w:r w:rsidR="004279B4">
        <w:rPr>
          <w:noProof/>
          <w14:ligatures w14:val="none"/>
        </w:rPr>
        <w:t xml:space="preserve">  </w:t>
      </w:r>
      <w:r w:rsidR="00757DB4">
        <w:rPr>
          <w:noProof/>
          <w14:ligatures w14:val="none"/>
        </w:rPr>
        <w:t xml:space="preserve">        </w:t>
      </w:r>
      <w:r w:rsidR="004279B4">
        <w:rPr>
          <w:noProof/>
          <w14:ligatures w14:val="none"/>
        </w:rPr>
        <w:t xml:space="preserve">        </w:t>
      </w:r>
      <w:r w:rsidR="00757DB4">
        <w:rPr>
          <w:noProof/>
          <w14:ligatures w14:val="none"/>
        </w:rPr>
        <w:t xml:space="preserve">    </w:t>
      </w:r>
      <w:r w:rsidR="00757DB4" w:rsidRPr="00D01263">
        <w:rPr>
          <w:noProof/>
          <w14:ligatures w14:val="none"/>
        </w:rPr>
        <w:t xml:space="preserve"> </w:t>
      </w:r>
    </w:p>
    <w:p w14:paraId="3635AEA3" w14:textId="04C5038D" w:rsidR="00757DB4" w:rsidRDefault="00757DB4" w:rsidP="00C10F09">
      <w:pPr>
        <w:pStyle w:val="ad"/>
        <w:spacing w:before="0" w:beforeAutospacing="0" w:after="0" w:afterAutospacing="0"/>
        <w:ind w:firstLine="0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                                 </w:t>
      </w:r>
      <w:r w:rsidR="004279B4">
        <w:rPr>
          <w:b/>
          <w:sz w:val="28"/>
          <w:szCs w:val="28"/>
          <w:shd w:val="clear" w:color="auto" w:fill="FFFFFF"/>
        </w:rPr>
        <w:t>в</w:t>
      </w:r>
      <w:r>
        <w:rPr>
          <w:b/>
          <w:sz w:val="28"/>
          <w:szCs w:val="28"/>
          <w:shd w:val="clear" w:color="auto" w:fill="FFFFFF"/>
        </w:rPr>
        <w:t xml:space="preserve">)                                                             </w:t>
      </w:r>
      <w:r w:rsidR="004279B4">
        <w:rPr>
          <w:b/>
          <w:sz w:val="28"/>
          <w:szCs w:val="28"/>
          <w:shd w:val="clear" w:color="auto" w:fill="FFFFFF"/>
        </w:rPr>
        <w:t>г</w:t>
      </w:r>
      <w:r>
        <w:rPr>
          <w:b/>
          <w:sz w:val="28"/>
          <w:szCs w:val="28"/>
          <w:shd w:val="clear" w:color="auto" w:fill="FFFFFF"/>
        </w:rPr>
        <w:t>)</w:t>
      </w:r>
    </w:p>
    <w:p w14:paraId="6B6B3CB7" w14:textId="1F90F839" w:rsidR="004279B4" w:rsidRPr="00680E41" w:rsidRDefault="004279B4" w:rsidP="00C10F09">
      <w:pPr>
        <w:pStyle w:val="ad"/>
        <w:spacing w:before="0" w:beforeAutospacing="0" w:after="0" w:afterAutospacing="0"/>
        <w:ind w:firstLine="0"/>
        <w:jc w:val="center"/>
        <w:rPr>
          <w:sz w:val="28"/>
          <w:szCs w:val="28"/>
          <w:shd w:val="clear" w:color="auto" w:fill="FFFFFF"/>
        </w:rPr>
      </w:pPr>
      <w:r w:rsidRPr="00680E41">
        <w:rPr>
          <w:b/>
          <w:sz w:val="28"/>
          <w:szCs w:val="28"/>
          <w:shd w:val="clear" w:color="auto" w:fill="FFFFFF"/>
        </w:rPr>
        <w:t xml:space="preserve">Рисунок 4 </w:t>
      </w:r>
      <w:proofErr w:type="spellStart"/>
      <w:r w:rsidRPr="00680E41">
        <w:rPr>
          <w:b/>
          <w:sz w:val="28"/>
          <w:szCs w:val="28"/>
          <w:shd w:val="clear" w:color="auto" w:fill="FFFFFF"/>
        </w:rPr>
        <w:t>а</w:t>
      </w:r>
      <w:proofErr w:type="gramStart"/>
      <w:r w:rsidRPr="00680E41">
        <w:rPr>
          <w:b/>
          <w:sz w:val="28"/>
          <w:szCs w:val="28"/>
          <w:shd w:val="clear" w:color="auto" w:fill="FFFFFF"/>
        </w:rPr>
        <w:t>,б</w:t>
      </w:r>
      <w:proofErr w:type="gramEnd"/>
      <w:r w:rsidRPr="00680E41">
        <w:rPr>
          <w:b/>
          <w:sz w:val="28"/>
          <w:szCs w:val="28"/>
          <w:shd w:val="clear" w:color="auto" w:fill="FFFFFF"/>
        </w:rPr>
        <w:t>,в</w:t>
      </w:r>
      <w:r w:rsidR="00680E41">
        <w:rPr>
          <w:b/>
          <w:sz w:val="28"/>
          <w:szCs w:val="28"/>
          <w:shd w:val="clear" w:color="auto" w:fill="FFFFFF"/>
        </w:rPr>
        <w:t>,</w:t>
      </w:r>
      <w:r w:rsidRPr="00680E41">
        <w:rPr>
          <w:b/>
          <w:sz w:val="28"/>
          <w:szCs w:val="28"/>
          <w:shd w:val="clear" w:color="auto" w:fill="FFFFFF"/>
        </w:rPr>
        <w:t>г</w:t>
      </w:r>
      <w:proofErr w:type="spellEnd"/>
      <w:r w:rsidRPr="00680E41">
        <w:rPr>
          <w:b/>
          <w:sz w:val="28"/>
          <w:szCs w:val="28"/>
          <w:shd w:val="clear" w:color="auto" w:fill="FFFFFF"/>
        </w:rPr>
        <w:t xml:space="preserve">. </w:t>
      </w:r>
      <w:r w:rsidRPr="00680E41">
        <w:rPr>
          <w:sz w:val="28"/>
          <w:szCs w:val="28"/>
          <w:shd w:val="clear" w:color="auto" w:fill="FFFFFF"/>
        </w:rPr>
        <w:t xml:space="preserve"> Камеральная обработка энтомологического материала на базе лаборатории биологического мониторинга и устойчивости агроэкосистем СибНИИЗБиЦ СФНЦА РАН.</w:t>
      </w:r>
    </w:p>
    <w:p w14:paraId="6BBA78DC" w14:textId="77777777" w:rsidR="004279B4" w:rsidRPr="00680E41" w:rsidRDefault="004279B4" w:rsidP="007177DE">
      <w:pPr>
        <w:rPr>
          <w:b/>
          <w:bCs/>
          <w:szCs w:val="28"/>
          <w:shd w:val="clear" w:color="auto" w:fill="FFFFFF"/>
        </w:rPr>
      </w:pPr>
    </w:p>
    <w:p w14:paraId="264F52F0" w14:textId="7708E3B9" w:rsidR="004279B4" w:rsidRDefault="004279B4" w:rsidP="007177DE">
      <w:pPr>
        <w:rPr>
          <w:iCs/>
          <w:szCs w:val="28"/>
        </w:rPr>
      </w:pPr>
      <w:r w:rsidRPr="00680E41">
        <w:rPr>
          <w:b/>
          <w:bCs/>
          <w:szCs w:val="28"/>
          <w:shd w:val="clear" w:color="auto" w:fill="FFFFFF"/>
        </w:rPr>
        <w:t xml:space="preserve">Видовое определение. </w:t>
      </w:r>
      <w:r w:rsidRPr="00680E41">
        <w:rPr>
          <w:bCs/>
          <w:szCs w:val="28"/>
          <w:shd w:val="clear" w:color="auto" w:fill="FFFFFF"/>
        </w:rPr>
        <w:t>Работа по видовому определению</w:t>
      </w:r>
      <w:r w:rsidR="00680E41">
        <w:rPr>
          <w:bCs/>
          <w:szCs w:val="28"/>
          <w:shd w:val="clear" w:color="auto" w:fill="FFFFFF"/>
        </w:rPr>
        <w:t xml:space="preserve"> (Рис.4 а-г</w:t>
      </w:r>
      <w:r w:rsidR="005369F4" w:rsidRPr="00680E41">
        <w:rPr>
          <w:bCs/>
          <w:szCs w:val="28"/>
          <w:shd w:val="clear" w:color="auto" w:fill="FFFFFF"/>
        </w:rPr>
        <w:t>)</w:t>
      </w:r>
      <w:r w:rsidRPr="00680E41">
        <w:rPr>
          <w:iCs/>
          <w:szCs w:val="28"/>
        </w:rPr>
        <w:t xml:space="preserve"> энтомологического материала (имаго</w:t>
      </w:r>
      <w:r w:rsidR="008C0858" w:rsidRPr="00680E41">
        <w:rPr>
          <w:iCs/>
          <w:szCs w:val="28"/>
        </w:rPr>
        <w:t xml:space="preserve"> </w:t>
      </w:r>
      <w:r w:rsidRPr="00680E41">
        <w:rPr>
          <w:iCs/>
          <w:szCs w:val="28"/>
        </w:rPr>
        <w:t>Carabidae</w:t>
      </w:r>
      <w:r w:rsidR="008C0858" w:rsidRPr="00680E41">
        <w:rPr>
          <w:iCs/>
          <w:szCs w:val="28"/>
        </w:rPr>
        <w:t xml:space="preserve">) </w:t>
      </w:r>
      <w:r w:rsidRPr="00680E41">
        <w:rPr>
          <w:iCs/>
          <w:szCs w:val="28"/>
        </w:rPr>
        <w:t xml:space="preserve">выполнена на базе лаборатории филогении и фауногенеза Института систематики и экологии животных СО РАН (определение видовой принадлежности выполняли при помощи кандидата биологических наук Дудко Р. Ю., специалистом </w:t>
      </w:r>
      <w:proofErr w:type="gramStart"/>
      <w:r w:rsidRPr="00680E41">
        <w:rPr>
          <w:iCs/>
          <w:szCs w:val="28"/>
        </w:rPr>
        <w:t>по</w:t>
      </w:r>
      <w:proofErr w:type="gramEnd"/>
      <w:r w:rsidRPr="00680E41">
        <w:rPr>
          <w:iCs/>
          <w:szCs w:val="28"/>
        </w:rPr>
        <w:t xml:space="preserve"> жесткокрылым). При уточнении видовой принадлежности </w:t>
      </w:r>
      <w:r w:rsidR="008C0858" w:rsidRPr="00680E41">
        <w:rPr>
          <w:iCs/>
          <w:szCs w:val="28"/>
        </w:rPr>
        <w:t xml:space="preserve">также </w:t>
      </w:r>
      <w:r w:rsidRPr="00680E41">
        <w:rPr>
          <w:iCs/>
          <w:szCs w:val="28"/>
        </w:rPr>
        <w:t xml:space="preserve">использовали </w:t>
      </w:r>
      <w:r w:rsidR="005E76A2">
        <w:rPr>
          <w:iCs/>
          <w:szCs w:val="28"/>
        </w:rPr>
        <w:t xml:space="preserve">дополнительную научную </w:t>
      </w:r>
      <w:r w:rsidR="008C0858" w:rsidRPr="00680E41">
        <w:rPr>
          <w:iCs/>
          <w:szCs w:val="28"/>
        </w:rPr>
        <w:t>литературу [</w:t>
      </w:r>
      <w:r w:rsidR="00680E41">
        <w:rPr>
          <w:iCs/>
          <w:szCs w:val="28"/>
        </w:rPr>
        <w:t>28,29,31</w:t>
      </w:r>
      <w:r w:rsidR="008C0858" w:rsidRPr="00680E41">
        <w:rPr>
          <w:iCs/>
          <w:szCs w:val="28"/>
        </w:rPr>
        <w:t>]</w:t>
      </w:r>
      <w:r w:rsidRPr="00680E41">
        <w:rPr>
          <w:iCs/>
          <w:szCs w:val="28"/>
        </w:rPr>
        <w:t xml:space="preserve">. </w:t>
      </w:r>
    </w:p>
    <w:p w14:paraId="6E832EDB" w14:textId="6998BCF9" w:rsidR="005369F4" w:rsidRDefault="00C10F09" w:rsidP="007177DE">
      <w:pPr>
        <w:ind w:firstLine="0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noProof/>
          <w:sz w:val="24"/>
          <w:szCs w:val="24"/>
          <w:shd w:val="clear" w:color="auto" w:fill="FFFFFF"/>
          <w:lang w:eastAsia="ru-RU"/>
          <w14:ligatures w14:val="none"/>
        </w:rPr>
        <w:lastRenderedPageBreak/>
        <w:t xml:space="preserve">    </w:t>
      </w:r>
      <w:r w:rsidR="000F6B4C">
        <w:rPr>
          <w:b/>
          <w:bCs/>
          <w:noProof/>
          <w:sz w:val="24"/>
          <w:szCs w:val="24"/>
          <w:shd w:val="clear" w:color="auto" w:fill="FFFFFF"/>
          <w:lang w:eastAsia="ru-RU"/>
          <w14:ligatures w14:val="none"/>
        </w:rPr>
        <w:t xml:space="preserve"> </w:t>
      </w:r>
      <w:r w:rsidR="000F6B4C">
        <w:rPr>
          <w:b/>
          <w:bCs/>
          <w:noProof/>
          <w:sz w:val="24"/>
          <w:szCs w:val="24"/>
          <w:shd w:val="clear" w:color="auto" w:fill="FFFFFF"/>
          <w:lang w:eastAsia="ru-RU"/>
          <w14:ligatures w14:val="none"/>
        </w:rPr>
        <w:drawing>
          <wp:inline distT="0" distB="0" distL="0" distR="0" wp14:anchorId="32CABF4E" wp14:editId="76E51433">
            <wp:extent cx="2212096" cy="2910177"/>
            <wp:effectExtent l="0" t="0" r="0" b="5080"/>
            <wp:docPr id="6" name="Рисунок 6" descr="D:\vmvn4XAYVJ8QWHM1TCYsULNLyfepoipjtL5DASV_mSzxs-8PCiUd3N6AQR5UzExOmrZLHqDMOweOwEwqpgg9vk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mvn4XAYVJ8QWHM1TCYsULNLyfepoipjtL5DASV_mSzxs-8PCiUd3N6AQR5UzExOmrZLHqDMOweOwEwqpgg9vk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" b="9648"/>
                    <a:stretch/>
                  </pic:blipFill>
                  <pic:spPr bwMode="auto">
                    <a:xfrm>
                      <a:off x="0" y="0"/>
                      <a:ext cx="2217766" cy="291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6B4C" w:rsidRPr="000F6B4C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F6B4C">
        <w:rPr>
          <w:b/>
          <w:bCs/>
          <w:noProof/>
          <w:sz w:val="24"/>
          <w:szCs w:val="24"/>
          <w:shd w:val="clear" w:color="auto" w:fill="FFFFFF"/>
          <w:lang w:eastAsia="ru-RU"/>
          <w14:ligatures w14:val="none"/>
        </w:rPr>
        <w:t xml:space="preserve">       </w:t>
      </w:r>
      <w:r w:rsidR="00B52B4B">
        <w:rPr>
          <w:b/>
          <w:bCs/>
          <w:noProof/>
          <w:sz w:val="24"/>
          <w:szCs w:val="24"/>
          <w:shd w:val="clear" w:color="auto" w:fill="FFFFFF"/>
          <w:lang w:eastAsia="ru-RU"/>
          <w14:ligatures w14:val="none"/>
        </w:rPr>
        <w:t xml:space="preserve">    </w:t>
      </w:r>
      <w:r>
        <w:rPr>
          <w:b/>
          <w:bCs/>
          <w:noProof/>
          <w:sz w:val="24"/>
          <w:szCs w:val="24"/>
          <w:shd w:val="clear" w:color="auto" w:fill="FFFFFF"/>
          <w:lang w:eastAsia="ru-RU"/>
          <w14:ligatures w14:val="none"/>
        </w:rPr>
        <w:t xml:space="preserve">            </w:t>
      </w:r>
      <w:r w:rsidR="00B52B4B">
        <w:rPr>
          <w:b/>
          <w:bCs/>
          <w:noProof/>
          <w:sz w:val="24"/>
          <w:szCs w:val="24"/>
          <w:shd w:val="clear" w:color="auto" w:fill="FFFFFF"/>
          <w:lang w:eastAsia="ru-RU"/>
          <w14:ligatures w14:val="none"/>
        </w:rPr>
        <w:t xml:space="preserve">  </w:t>
      </w:r>
      <w:r w:rsidR="000F6B4C">
        <w:rPr>
          <w:b/>
          <w:bCs/>
          <w:noProof/>
          <w:sz w:val="24"/>
          <w:szCs w:val="24"/>
          <w:shd w:val="clear" w:color="auto" w:fill="FFFFFF"/>
          <w:lang w:eastAsia="ru-RU"/>
          <w14:ligatures w14:val="none"/>
        </w:rPr>
        <w:t xml:space="preserve">        </w:t>
      </w:r>
      <w:r w:rsidR="000F6B4C">
        <w:rPr>
          <w:b/>
          <w:bCs/>
          <w:noProof/>
          <w:sz w:val="24"/>
          <w:szCs w:val="24"/>
          <w:shd w:val="clear" w:color="auto" w:fill="FFFFFF"/>
          <w:lang w:eastAsia="ru-RU"/>
          <w14:ligatures w14:val="none"/>
        </w:rPr>
        <w:drawing>
          <wp:inline distT="0" distB="0" distL="0" distR="0" wp14:anchorId="1DAE927D" wp14:editId="4B343EAA">
            <wp:extent cx="2212796" cy="2949934"/>
            <wp:effectExtent l="0" t="0" r="0" b="3175"/>
            <wp:docPr id="7" name="Рисунок 7" descr="D:\T7RYj77vHZY6mbsDNFjPqhbKIdGTa-uJngnw1cis_MbZdkjASYmYMTtFk5gWgGJ8cRO0vzWGF-XdBRFqdIeJ8-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7RYj77vHZY6mbsDNFjPqhbKIdGTa-uJngnw1cis_MbZdkjASYmYMTtFk5gWgGJ8cRO0vzWGF-XdBRFqdIeJ8-h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45" cy="29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6DA42" w14:textId="77777777" w:rsidR="000F6B4C" w:rsidRDefault="000F6B4C" w:rsidP="007177DE">
      <w:pPr>
        <w:pStyle w:val="ad"/>
        <w:spacing w:before="0" w:beforeAutospacing="0" w:after="0" w:afterAutospacing="0"/>
        <w:ind w:firstLine="0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                                 а)                                                             б)</w:t>
      </w:r>
    </w:p>
    <w:p w14:paraId="44797AE2" w14:textId="0083D7C4" w:rsidR="00757DB4" w:rsidRPr="0072498B" w:rsidRDefault="00757DB4" w:rsidP="007177DE">
      <w:pPr>
        <w:tabs>
          <w:tab w:val="left" w:pos="2188"/>
        </w:tabs>
        <w:ind w:firstLine="0"/>
        <w:jc w:val="center"/>
        <w:rPr>
          <w:szCs w:val="28"/>
          <w:shd w:val="clear" w:color="auto" w:fill="FFFFFF"/>
        </w:rPr>
      </w:pPr>
      <w:r w:rsidRPr="0072498B">
        <w:rPr>
          <w:b/>
          <w:bCs/>
          <w:szCs w:val="28"/>
          <w:shd w:val="clear" w:color="auto" w:fill="FFFFFF"/>
        </w:rPr>
        <w:t xml:space="preserve">Рисунок </w:t>
      </w:r>
      <w:r w:rsidR="00B52B4B" w:rsidRPr="0072498B">
        <w:rPr>
          <w:b/>
          <w:bCs/>
          <w:szCs w:val="28"/>
          <w:shd w:val="clear" w:color="auto" w:fill="FFFFFF"/>
        </w:rPr>
        <w:t>5</w:t>
      </w:r>
      <w:r w:rsidRPr="0072498B">
        <w:rPr>
          <w:b/>
          <w:bCs/>
          <w:szCs w:val="28"/>
          <w:shd w:val="clear" w:color="auto" w:fill="FFFFFF"/>
        </w:rPr>
        <w:t xml:space="preserve"> а, б.  </w:t>
      </w:r>
      <w:r w:rsidRPr="0072498B">
        <w:rPr>
          <w:szCs w:val="28"/>
          <w:shd w:val="clear" w:color="auto" w:fill="FFFFFF"/>
        </w:rPr>
        <w:t xml:space="preserve">Определение видовой принадлежности собранного энтомологического материала на базе </w:t>
      </w:r>
      <w:proofErr w:type="spellStart"/>
      <w:r w:rsidRPr="0072498B">
        <w:rPr>
          <w:iCs/>
          <w:szCs w:val="28"/>
        </w:rPr>
        <w:t>ИСиЭЖ</w:t>
      </w:r>
      <w:proofErr w:type="spellEnd"/>
      <w:r w:rsidRPr="0072498B">
        <w:rPr>
          <w:iCs/>
          <w:szCs w:val="28"/>
        </w:rPr>
        <w:t xml:space="preserve"> СО РАН</w:t>
      </w:r>
    </w:p>
    <w:p w14:paraId="3BF49B2B" w14:textId="77777777" w:rsidR="00C10F09" w:rsidRDefault="00C10F09" w:rsidP="00C10F09">
      <w:pPr>
        <w:pStyle w:val="ad"/>
        <w:spacing w:before="0" w:beforeAutospacing="0" w:after="0" w:afterAutospacing="0"/>
        <w:ind w:firstLine="709"/>
        <w:rPr>
          <w:b/>
          <w:bCs/>
          <w:sz w:val="28"/>
          <w:szCs w:val="28"/>
          <w:shd w:val="clear" w:color="auto" w:fill="FFFFFF"/>
        </w:rPr>
      </w:pPr>
    </w:p>
    <w:p w14:paraId="4D1EDA53" w14:textId="59803354" w:rsidR="00C10F09" w:rsidRPr="00C10F09" w:rsidRDefault="005A379E" w:rsidP="00C10F09">
      <w:pPr>
        <w:pStyle w:val="ad"/>
        <w:spacing w:before="0" w:beforeAutospacing="0" w:after="0" w:afterAutospacing="0"/>
        <w:ind w:firstLine="709"/>
        <w:rPr>
          <w:sz w:val="28"/>
          <w:szCs w:val="28"/>
          <w:shd w:val="clear" w:color="auto" w:fill="FFFFFF"/>
        </w:rPr>
      </w:pPr>
      <w:r w:rsidRPr="00C10F09">
        <w:rPr>
          <w:b/>
          <w:bCs/>
          <w:sz w:val="28"/>
          <w:szCs w:val="28"/>
          <w:shd w:val="clear" w:color="auto" w:fill="FFFFFF"/>
        </w:rPr>
        <w:t>Анализ данных</w:t>
      </w:r>
      <w:r w:rsidR="00072CFD" w:rsidRPr="00C10F09">
        <w:rPr>
          <w:sz w:val="28"/>
          <w:szCs w:val="28"/>
          <w:shd w:val="clear" w:color="auto" w:fill="FFFFFF"/>
        </w:rPr>
        <w:t xml:space="preserve">. </w:t>
      </w:r>
      <w:r w:rsidR="004E2604" w:rsidRPr="00C10F09">
        <w:rPr>
          <w:rStyle w:val="a4"/>
          <w:rFonts w:eastAsia="Segoe UI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В качестве показателя обилия использовали </w:t>
      </w:r>
      <w:proofErr w:type="spellStart"/>
      <w:r w:rsidR="004E2604" w:rsidRPr="00C10F09">
        <w:rPr>
          <w:rStyle w:val="a4"/>
          <w:rFonts w:eastAsia="Segoe UI"/>
          <w:b w:val="0"/>
          <w:bCs w:val="0"/>
          <w:color w:val="000000" w:themeColor="text1"/>
          <w:sz w:val="28"/>
          <w:szCs w:val="28"/>
          <w:shd w:val="clear" w:color="auto" w:fill="FFFFFF"/>
        </w:rPr>
        <w:t>среднесезонную</w:t>
      </w:r>
      <w:proofErr w:type="spellEnd"/>
      <w:r w:rsidR="004E2604" w:rsidRPr="00C10F09">
        <w:rPr>
          <w:rStyle w:val="a4"/>
          <w:rFonts w:eastAsia="Segoe UI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 динамическую плотность жужелиц, которую рассчитывали как количество экземпляров имаго на 100 </w:t>
      </w:r>
      <w:proofErr w:type="spellStart"/>
      <w:r w:rsidR="004E2604" w:rsidRPr="00C10F09">
        <w:rPr>
          <w:rStyle w:val="a4"/>
          <w:rFonts w:eastAsia="Segoe UI"/>
          <w:b w:val="0"/>
          <w:bCs w:val="0"/>
          <w:color w:val="000000" w:themeColor="text1"/>
          <w:sz w:val="28"/>
          <w:szCs w:val="28"/>
          <w:shd w:val="clear" w:color="auto" w:fill="FFFFFF"/>
        </w:rPr>
        <w:t>ловушко</w:t>
      </w:r>
      <w:proofErr w:type="spellEnd"/>
      <w:r w:rsidR="004E2604" w:rsidRPr="00C10F09">
        <w:rPr>
          <w:rStyle w:val="a4"/>
          <w:rFonts w:eastAsia="Segoe UI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-суток (далее экз./100 </w:t>
      </w:r>
      <w:proofErr w:type="spellStart"/>
      <w:r w:rsidR="004E2604" w:rsidRPr="00C10F09">
        <w:rPr>
          <w:rStyle w:val="a4"/>
          <w:rFonts w:eastAsia="Segoe UI"/>
          <w:b w:val="0"/>
          <w:bCs w:val="0"/>
          <w:color w:val="000000" w:themeColor="text1"/>
          <w:sz w:val="28"/>
          <w:szCs w:val="28"/>
          <w:shd w:val="clear" w:color="auto" w:fill="FFFFFF"/>
        </w:rPr>
        <w:t>л.с</w:t>
      </w:r>
      <w:proofErr w:type="spellEnd"/>
      <w:r w:rsidR="004E2604" w:rsidRPr="00C10F09">
        <w:rPr>
          <w:rStyle w:val="a4"/>
          <w:rFonts w:eastAsia="Segoe UI"/>
          <w:b w:val="0"/>
          <w:bCs w:val="0"/>
          <w:color w:val="000000" w:themeColor="text1"/>
          <w:sz w:val="28"/>
          <w:szCs w:val="28"/>
          <w:shd w:val="clear" w:color="auto" w:fill="FFFFFF"/>
        </w:rPr>
        <w:t>.)</w:t>
      </w:r>
      <w:r w:rsidR="0072498B" w:rsidRPr="00C10F09">
        <w:rPr>
          <w:rStyle w:val="a4"/>
          <w:rFonts w:eastAsia="Segoe UI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 (Приложение 1)</w:t>
      </w:r>
      <w:r w:rsidR="00C10F09">
        <w:rPr>
          <w:rFonts w:eastAsia="Segoe UI"/>
          <w:color w:val="000000" w:themeColor="text1"/>
          <w:sz w:val="28"/>
          <w:szCs w:val="28"/>
          <w:shd w:val="clear" w:color="auto" w:fill="FFFFFF"/>
        </w:rPr>
        <w:t>.</w:t>
      </w:r>
      <w:r w:rsidR="00C10F09" w:rsidRPr="00C10F09">
        <w:rPr>
          <w:rFonts w:eastAsia="Segoe UI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B3FF4" w:rsidRPr="00C10F09">
        <w:rPr>
          <w:iCs/>
          <w:color w:val="000000"/>
          <w:sz w:val="28"/>
          <w:szCs w:val="28"/>
        </w:rPr>
        <w:t xml:space="preserve">Для определения структуры доминантных видов применяли общеевропейскую шкалу обилия, видоизмененную под нашу выборку: более </w:t>
      </w:r>
      <w:r w:rsidR="00B52B4B" w:rsidRPr="00C10F09">
        <w:rPr>
          <w:iCs/>
          <w:color w:val="000000"/>
          <w:sz w:val="28"/>
          <w:szCs w:val="28"/>
        </w:rPr>
        <w:t>10</w:t>
      </w:r>
      <w:r w:rsidR="003B3FF4" w:rsidRPr="00C10F09">
        <w:rPr>
          <w:iCs/>
          <w:color w:val="000000"/>
          <w:sz w:val="28"/>
          <w:szCs w:val="28"/>
        </w:rPr>
        <w:t xml:space="preserve"> % – доминанты, </w:t>
      </w:r>
      <w:r w:rsidR="00B52B4B" w:rsidRPr="00C10F09">
        <w:rPr>
          <w:iCs/>
          <w:color w:val="000000"/>
          <w:sz w:val="28"/>
          <w:szCs w:val="28"/>
        </w:rPr>
        <w:t>5</w:t>
      </w:r>
      <w:r w:rsidR="003B3FF4" w:rsidRPr="00C10F09">
        <w:rPr>
          <w:iCs/>
          <w:color w:val="000000"/>
          <w:sz w:val="28"/>
          <w:szCs w:val="28"/>
        </w:rPr>
        <w:t>–</w:t>
      </w:r>
      <w:r w:rsidR="00B52B4B" w:rsidRPr="00C10F09">
        <w:rPr>
          <w:iCs/>
          <w:color w:val="000000"/>
          <w:sz w:val="28"/>
          <w:szCs w:val="28"/>
        </w:rPr>
        <w:t>10</w:t>
      </w:r>
      <w:r w:rsidR="003B3FF4" w:rsidRPr="00C10F09">
        <w:rPr>
          <w:iCs/>
          <w:color w:val="000000"/>
          <w:sz w:val="28"/>
          <w:szCs w:val="28"/>
        </w:rPr>
        <w:t xml:space="preserve"> % – субдоминанты, менее </w:t>
      </w:r>
      <w:r w:rsidR="00B52B4B" w:rsidRPr="00C10F09">
        <w:rPr>
          <w:iCs/>
          <w:color w:val="000000"/>
          <w:sz w:val="28"/>
          <w:szCs w:val="28"/>
        </w:rPr>
        <w:t>5</w:t>
      </w:r>
      <w:r w:rsidR="003B3FF4" w:rsidRPr="00C10F09">
        <w:rPr>
          <w:iCs/>
          <w:color w:val="000000"/>
          <w:sz w:val="28"/>
          <w:szCs w:val="28"/>
        </w:rPr>
        <w:t xml:space="preserve"> % – редкие виды. </w:t>
      </w:r>
      <w:proofErr w:type="gramStart"/>
      <w:r w:rsidR="003B3FF4" w:rsidRPr="00C10F09">
        <w:rPr>
          <w:iCs/>
          <w:color w:val="000000"/>
          <w:sz w:val="28"/>
          <w:szCs w:val="28"/>
        </w:rPr>
        <w:t xml:space="preserve">К супердоминантам </w:t>
      </w:r>
      <w:r w:rsidR="005E76A2" w:rsidRPr="00C10F09">
        <w:rPr>
          <w:iCs/>
          <w:color w:val="000000"/>
          <w:sz w:val="28"/>
          <w:szCs w:val="28"/>
        </w:rPr>
        <w:t xml:space="preserve">нами </w:t>
      </w:r>
      <w:r w:rsidR="003B3FF4" w:rsidRPr="00C10F09">
        <w:rPr>
          <w:iCs/>
          <w:color w:val="000000"/>
          <w:sz w:val="28"/>
          <w:szCs w:val="28"/>
        </w:rPr>
        <w:t>отнесены виды с долей численного участия более 30 %.</w:t>
      </w:r>
      <w:r w:rsidR="003B3FF4" w:rsidRPr="00C10F09">
        <w:rPr>
          <w:iCs/>
          <w:sz w:val="28"/>
          <w:szCs w:val="28"/>
        </w:rPr>
        <w:t xml:space="preserve"> Для </w:t>
      </w:r>
      <w:r w:rsidR="005E76A2" w:rsidRPr="00C10F09">
        <w:rPr>
          <w:iCs/>
          <w:sz w:val="28"/>
          <w:szCs w:val="28"/>
        </w:rPr>
        <w:t>исследования</w:t>
      </w:r>
      <w:r w:rsidR="003B3FF4" w:rsidRPr="00C10F09">
        <w:rPr>
          <w:iCs/>
          <w:sz w:val="28"/>
          <w:szCs w:val="28"/>
        </w:rPr>
        <w:t xml:space="preserve"> параметров биологического разнообразия </w:t>
      </w:r>
      <w:r w:rsidR="005E76A2" w:rsidRPr="00C10F09">
        <w:rPr>
          <w:iCs/>
          <w:sz w:val="28"/>
          <w:szCs w:val="28"/>
        </w:rPr>
        <w:t xml:space="preserve"> и устойчивости </w:t>
      </w:r>
      <w:r w:rsidR="003B3FF4" w:rsidRPr="00C10F09">
        <w:rPr>
          <w:iCs/>
          <w:sz w:val="28"/>
          <w:szCs w:val="28"/>
        </w:rPr>
        <w:t xml:space="preserve">сообществ </w:t>
      </w:r>
      <w:r w:rsidR="005E76A2" w:rsidRPr="00C10F09">
        <w:rPr>
          <w:iCs/>
          <w:sz w:val="28"/>
          <w:szCs w:val="28"/>
        </w:rPr>
        <w:t xml:space="preserve">жужелиц </w:t>
      </w:r>
      <w:r w:rsidR="003B3FF4" w:rsidRPr="00C10F09">
        <w:rPr>
          <w:iCs/>
          <w:sz w:val="28"/>
          <w:szCs w:val="28"/>
        </w:rPr>
        <w:t>рассчитывали группу</w:t>
      </w:r>
      <w:r w:rsidR="00D25874" w:rsidRPr="00C10F09">
        <w:rPr>
          <w:iCs/>
          <w:sz w:val="28"/>
          <w:szCs w:val="28"/>
        </w:rPr>
        <w:t xml:space="preserve"> </w:t>
      </w:r>
      <w:r w:rsidR="005E76A2" w:rsidRPr="00C10F09">
        <w:rPr>
          <w:iCs/>
          <w:sz w:val="28"/>
          <w:szCs w:val="28"/>
        </w:rPr>
        <w:t xml:space="preserve">индикаторных </w:t>
      </w:r>
      <w:r w:rsidR="00D25874" w:rsidRPr="00C10F09">
        <w:rPr>
          <w:iCs/>
          <w:sz w:val="28"/>
          <w:szCs w:val="28"/>
        </w:rPr>
        <w:t>индексов:  индекс</w:t>
      </w:r>
      <w:r w:rsidR="003B3FF4" w:rsidRPr="00C10F09">
        <w:rPr>
          <w:iCs/>
          <w:sz w:val="28"/>
          <w:szCs w:val="28"/>
        </w:rPr>
        <w:t xml:space="preserve"> видового разнообразия Симпсона (1-D) (чувствителен к присутствию в выборке </w:t>
      </w:r>
      <w:r w:rsidR="005E76A2" w:rsidRPr="00C10F09">
        <w:rPr>
          <w:iCs/>
          <w:sz w:val="28"/>
          <w:szCs w:val="28"/>
        </w:rPr>
        <w:t xml:space="preserve">доминантов и </w:t>
      </w:r>
      <w:proofErr w:type="spellStart"/>
      <w:r w:rsidR="005E76A2" w:rsidRPr="00C10F09">
        <w:rPr>
          <w:iCs/>
          <w:sz w:val="28"/>
          <w:szCs w:val="28"/>
        </w:rPr>
        <w:t>супердоминантов</w:t>
      </w:r>
      <w:proofErr w:type="spellEnd"/>
      <w:r w:rsidR="003B3FF4" w:rsidRPr="00C10F09">
        <w:rPr>
          <w:iCs/>
          <w:sz w:val="28"/>
          <w:szCs w:val="28"/>
        </w:rPr>
        <w:t>)</w:t>
      </w:r>
      <w:r w:rsidR="005E76A2" w:rsidRPr="00C10F09">
        <w:rPr>
          <w:iCs/>
          <w:sz w:val="28"/>
          <w:szCs w:val="28"/>
        </w:rPr>
        <w:t>, индекс разнообразия  Шеннона (Н) (учитывает как количество видов, так и их относительную численность)</w:t>
      </w:r>
      <w:r w:rsidR="003B3FF4" w:rsidRPr="00C10F09">
        <w:rPr>
          <w:iCs/>
          <w:sz w:val="28"/>
          <w:szCs w:val="28"/>
        </w:rPr>
        <w:t>,</w:t>
      </w:r>
      <w:r w:rsidR="00D25874" w:rsidRPr="00C10F09">
        <w:rPr>
          <w:iCs/>
          <w:sz w:val="28"/>
          <w:szCs w:val="28"/>
        </w:rPr>
        <w:t xml:space="preserve"> индекса Маргалефа (M) (</w:t>
      </w:r>
      <w:r w:rsidR="005E76A2" w:rsidRPr="00C10F09">
        <w:rPr>
          <w:iCs/>
          <w:sz w:val="28"/>
          <w:szCs w:val="28"/>
        </w:rPr>
        <w:t xml:space="preserve">оценивает общее </w:t>
      </w:r>
      <w:r w:rsidR="00D25874" w:rsidRPr="00C10F09">
        <w:rPr>
          <w:iCs/>
          <w:sz w:val="28"/>
          <w:szCs w:val="28"/>
        </w:rPr>
        <w:t>видовое богатство)</w:t>
      </w:r>
      <w:r w:rsidR="00C10F09">
        <w:rPr>
          <w:iCs/>
          <w:sz w:val="28"/>
          <w:szCs w:val="28"/>
        </w:rPr>
        <w:t xml:space="preserve"> и</w:t>
      </w:r>
      <w:r w:rsidR="003B3FF4" w:rsidRPr="00C10F09">
        <w:rPr>
          <w:iCs/>
          <w:sz w:val="28"/>
          <w:szCs w:val="28"/>
        </w:rPr>
        <w:t xml:space="preserve"> </w:t>
      </w:r>
      <w:r w:rsidR="00C10F09">
        <w:rPr>
          <w:iCs/>
          <w:sz w:val="28"/>
          <w:szCs w:val="28"/>
        </w:rPr>
        <w:t xml:space="preserve">индекс </w:t>
      </w:r>
      <w:r w:rsidR="00890654">
        <w:rPr>
          <w:iCs/>
          <w:sz w:val="28"/>
          <w:szCs w:val="28"/>
        </w:rPr>
        <w:t>выравненности</w:t>
      </w:r>
      <w:proofErr w:type="gramEnd"/>
      <w:r w:rsidR="00C10F09">
        <w:rPr>
          <w:iCs/>
          <w:sz w:val="28"/>
          <w:szCs w:val="28"/>
        </w:rPr>
        <w:t xml:space="preserve"> (Е). </w:t>
      </w:r>
      <w:r w:rsidR="00C10F09" w:rsidRPr="00C10F09">
        <w:rPr>
          <w:iCs/>
          <w:sz w:val="28"/>
          <w:szCs w:val="28"/>
        </w:rPr>
        <w:t xml:space="preserve">Сравнение сообществ жужелиц разных биотопов проводили методом кластерного анализа (метод UPGMA; коэффициенты </w:t>
      </w:r>
      <w:proofErr w:type="spellStart"/>
      <w:r w:rsidR="00C10F09" w:rsidRPr="00C10F09">
        <w:rPr>
          <w:iCs/>
          <w:sz w:val="28"/>
          <w:szCs w:val="28"/>
        </w:rPr>
        <w:t>Жаккара</w:t>
      </w:r>
      <w:proofErr w:type="spellEnd"/>
      <w:r w:rsidR="00C10F09" w:rsidRPr="00C10F09">
        <w:rPr>
          <w:iCs/>
          <w:sz w:val="28"/>
          <w:szCs w:val="28"/>
        </w:rPr>
        <w:t xml:space="preserve">). </w:t>
      </w:r>
    </w:p>
    <w:p w14:paraId="5324A683" w14:textId="029AE7EB" w:rsidR="008A1266" w:rsidRPr="00C10F09" w:rsidRDefault="005A379E" w:rsidP="00C10F09">
      <w:pPr>
        <w:pStyle w:val="ad"/>
        <w:spacing w:before="0" w:beforeAutospacing="0" w:after="0" w:afterAutospacing="0"/>
        <w:ind w:firstLine="709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C10F0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Инструменты анализа данных. </w:t>
      </w:r>
      <w:r w:rsidR="002E3466" w:rsidRPr="00C10F09">
        <w:rPr>
          <w:bCs/>
          <w:color w:val="000000" w:themeColor="text1"/>
          <w:sz w:val="28"/>
          <w:szCs w:val="28"/>
          <w:shd w:val="clear" w:color="auto" w:fill="FFFFFF"/>
        </w:rPr>
        <w:t>Формирование исходной базы данных по результатам летних учетов выполняли в</w:t>
      </w:r>
      <w:r w:rsidR="002E3466" w:rsidRPr="00C10F0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0B4B66" w:rsidRPr="00C10F09">
        <w:rPr>
          <w:bCs/>
          <w:color w:val="000000" w:themeColor="text1"/>
          <w:sz w:val="28"/>
          <w:szCs w:val="28"/>
          <w:shd w:val="clear" w:color="auto" w:fill="FFFFFF"/>
        </w:rPr>
        <w:t>программном пакете</w:t>
      </w:r>
      <w:r w:rsidR="000B4B66" w:rsidRPr="00C10F0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E3466" w:rsidRPr="00C10F09">
        <w:rPr>
          <w:color w:val="000000" w:themeColor="text1"/>
          <w:sz w:val="28"/>
          <w:szCs w:val="28"/>
          <w:shd w:val="clear" w:color="auto" w:fill="FFFFFF"/>
        </w:rPr>
        <w:t>Excel</w:t>
      </w:r>
      <w:proofErr w:type="spellEnd"/>
      <w:r w:rsidR="002E3466" w:rsidRPr="00C10F09">
        <w:rPr>
          <w:color w:val="000000" w:themeColor="text1"/>
          <w:sz w:val="28"/>
          <w:szCs w:val="28"/>
          <w:shd w:val="clear" w:color="auto" w:fill="FFFFFF"/>
        </w:rPr>
        <w:t>.</w:t>
      </w:r>
      <w:r w:rsidR="002E3466" w:rsidRPr="00C10F0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2E3466" w:rsidRPr="00C10F09">
        <w:rPr>
          <w:sz w:val="28"/>
          <w:szCs w:val="28"/>
        </w:rPr>
        <w:t>Математическую обработку данных</w:t>
      </w:r>
      <w:r w:rsidR="002E3466" w:rsidRPr="00C10F09">
        <w:rPr>
          <w:iCs/>
          <w:sz w:val="28"/>
          <w:szCs w:val="28"/>
        </w:rPr>
        <w:t xml:space="preserve"> производили в </w:t>
      </w:r>
      <w:proofErr w:type="spellStart"/>
      <w:r w:rsidR="002E3466" w:rsidRPr="00C10F09">
        <w:rPr>
          <w:color w:val="000000" w:themeColor="text1"/>
          <w:sz w:val="28"/>
          <w:szCs w:val="28"/>
          <w:shd w:val="clear" w:color="auto" w:fill="FFFFFF"/>
        </w:rPr>
        <w:t>Excel</w:t>
      </w:r>
      <w:proofErr w:type="spellEnd"/>
      <w:r w:rsidR="002E3466" w:rsidRPr="00C10F09">
        <w:rPr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="002E3466" w:rsidRPr="00C10F09">
        <w:rPr>
          <w:sz w:val="28"/>
          <w:szCs w:val="28"/>
        </w:rPr>
        <w:t>Statistica</w:t>
      </w:r>
      <w:proofErr w:type="spellEnd"/>
      <w:r w:rsidR="002E3466" w:rsidRPr="00C10F09">
        <w:rPr>
          <w:sz w:val="28"/>
          <w:szCs w:val="28"/>
        </w:rPr>
        <w:t xml:space="preserve"> 8.</w:t>
      </w:r>
      <w:r w:rsidR="002E3466" w:rsidRPr="00C10F09">
        <w:rPr>
          <w:iCs/>
          <w:sz w:val="28"/>
          <w:szCs w:val="28"/>
        </w:rPr>
        <w:t xml:space="preserve"> Расчет параметров биологического разнообразия (индексы) осуществляли в PAST 4.0 (</w:t>
      </w:r>
      <w:proofErr w:type="spellStart"/>
      <w:r w:rsidR="002E3466" w:rsidRPr="00C10F09">
        <w:rPr>
          <w:iCs/>
          <w:sz w:val="28"/>
          <w:szCs w:val="28"/>
        </w:rPr>
        <w:t>Paleontological</w:t>
      </w:r>
      <w:proofErr w:type="spellEnd"/>
      <w:r w:rsidR="002E3466" w:rsidRPr="00C10F09">
        <w:rPr>
          <w:iCs/>
          <w:sz w:val="28"/>
          <w:szCs w:val="28"/>
        </w:rPr>
        <w:t xml:space="preserve"> </w:t>
      </w:r>
      <w:proofErr w:type="spellStart"/>
      <w:r w:rsidR="002E3466" w:rsidRPr="00C10F09">
        <w:rPr>
          <w:iCs/>
          <w:sz w:val="28"/>
          <w:szCs w:val="28"/>
        </w:rPr>
        <w:t>Statistics</w:t>
      </w:r>
      <w:proofErr w:type="spellEnd"/>
      <w:r w:rsidR="002E3466" w:rsidRPr="00C10F09">
        <w:rPr>
          <w:iCs/>
          <w:sz w:val="28"/>
          <w:szCs w:val="28"/>
        </w:rPr>
        <w:t xml:space="preserve"> </w:t>
      </w:r>
      <w:proofErr w:type="spellStart"/>
      <w:r w:rsidR="002E3466" w:rsidRPr="00C10F09">
        <w:rPr>
          <w:iCs/>
          <w:sz w:val="28"/>
          <w:szCs w:val="28"/>
        </w:rPr>
        <w:t>Software</w:t>
      </w:r>
      <w:proofErr w:type="spellEnd"/>
      <w:r w:rsidR="002E3466" w:rsidRPr="00C10F09">
        <w:rPr>
          <w:iCs/>
          <w:sz w:val="28"/>
          <w:szCs w:val="28"/>
        </w:rPr>
        <w:t xml:space="preserve"> </w:t>
      </w:r>
      <w:proofErr w:type="spellStart"/>
      <w:r w:rsidR="002E3466" w:rsidRPr="00C10F09">
        <w:rPr>
          <w:iCs/>
          <w:sz w:val="28"/>
          <w:szCs w:val="28"/>
        </w:rPr>
        <w:t>for</w:t>
      </w:r>
      <w:proofErr w:type="spellEnd"/>
      <w:r w:rsidR="002E3466" w:rsidRPr="00C10F09">
        <w:rPr>
          <w:iCs/>
          <w:sz w:val="28"/>
          <w:szCs w:val="28"/>
        </w:rPr>
        <w:t xml:space="preserve"> </w:t>
      </w:r>
      <w:proofErr w:type="spellStart"/>
      <w:r w:rsidR="002E3466" w:rsidRPr="00C10F09">
        <w:rPr>
          <w:iCs/>
          <w:sz w:val="28"/>
          <w:szCs w:val="28"/>
        </w:rPr>
        <w:t>Education</w:t>
      </w:r>
      <w:proofErr w:type="spellEnd"/>
      <w:r w:rsidR="002E3466" w:rsidRPr="00C10F09">
        <w:rPr>
          <w:iCs/>
          <w:sz w:val="28"/>
          <w:szCs w:val="28"/>
        </w:rPr>
        <w:t xml:space="preserve"> </w:t>
      </w:r>
      <w:proofErr w:type="spellStart"/>
      <w:r w:rsidR="002E3466" w:rsidRPr="00C10F09">
        <w:rPr>
          <w:iCs/>
          <w:sz w:val="28"/>
          <w:szCs w:val="28"/>
        </w:rPr>
        <w:t>and</w:t>
      </w:r>
      <w:proofErr w:type="spellEnd"/>
      <w:r w:rsidR="002E3466" w:rsidRPr="00C10F09">
        <w:rPr>
          <w:iCs/>
          <w:sz w:val="28"/>
          <w:szCs w:val="28"/>
        </w:rPr>
        <w:t xml:space="preserve"> </w:t>
      </w:r>
      <w:proofErr w:type="spellStart"/>
      <w:r w:rsidR="002E3466" w:rsidRPr="00C10F09">
        <w:rPr>
          <w:iCs/>
          <w:sz w:val="28"/>
          <w:szCs w:val="28"/>
        </w:rPr>
        <w:t>Data</w:t>
      </w:r>
      <w:proofErr w:type="spellEnd"/>
      <w:r w:rsidR="002E3466" w:rsidRPr="00C10F09">
        <w:rPr>
          <w:iCs/>
          <w:sz w:val="28"/>
          <w:szCs w:val="28"/>
        </w:rPr>
        <w:t xml:space="preserve"> </w:t>
      </w:r>
      <w:proofErr w:type="spellStart"/>
      <w:r w:rsidR="002E3466" w:rsidRPr="00C10F09">
        <w:rPr>
          <w:iCs/>
          <w:sz w:val="28"/>
          <w:szCs w:val="28"/>
        </w:rPr>
        <w:t>Analysis</w:t>
      </w:r>
      <w:proofErr w:type="spellEnd"/>
      <w:r w:rsidR="002E3466" w:rsidRPr="00C10F09">
        <w:rPr>
          <w:iCs/>
          <w:sz w:val="28"/>
          <w:szCs w:val="28"/>
        </w:rPr>
        <w:t xml:space="preserve">). Графические построения выполнялись в программном обеспечении </w:t>
      </w:r>
      <w:r w:rsidR="002E3466" w:rsidRPr="00C10F09">
        <w:rPr>
          <w:color w:val="000000" w:themeColor="text1"/>
          <w:sz w:val="28"/>
          <w:szCs w:val="28"/>
          <w:shd w:val="clear" w:color="auto" w:fill="FFFFFF"/>
          <w:lang w:val="en-US"/>
        </w:rPr>
        <w:t>P</w:t>
      </w:r>
      <w:proofErr w:type="spellStart"/>
      <w:r w:rsidR="002E3466" w:rsidRPr="00C10F09">
        <w:rPr>
          <w:color w:val="000000" w:themeColor="text1"/>
          <w:sz w:val="28"/>
          <w:szCs w:val="28"/>
          <w:shd w:val="clear" w:color="auto" w:fill="FFFFFF"/>
        </w:rPr>
        <w:t>aint</w:t>
      </w:r>
      <w:proofErr w:type="spellEnd"/>
      <w:r w:rsidR="002E3466" w:rsidRPr="00C10F09">
        <w:rPr>
          <w:color w:val="000000" w:themeColor="text1"/>
          <w:sz w:val="28"/>
          <w:szCs w:val="28"/>
          <w:shd w:val="clear" w:color="auto" w:fill="FFFFFF"/>
        </w:rPr>
        <w:t xml:space="preserve"> и  </w:t>
      </w:r>
      <w:r w:rsidR="002E3466" w:rsidRPr="00C10F09">
        <w:rPr>
          <w:color w:val="000000" w:themeColor="text1"/>
          <w:sz w:val="28"/>
          <w:szCs w:val="28"/>
          <w:shd w:val="clear" w:color="auto" w:fill="FFFFFF"/>
          <w:lang w:val="en-US"/>
        </w:rPr>
        <w:t>D</w:t>
      </w:r>
      <w:proofErr w:type="spellStart"/>
      <w:r w:rsidR="002E3466" w:rsidRPr="00C10F09">
        <w:rPr>
          <w:color w:val="000000" w:themeColor="text1"/>
          <w:sz w:val="28"/>
          <w:szCs w:val="28"/>
          <w:shd w:val="clear" w:color="auto" w:fill="FFFFFF"/>
        </w:rPr>
        <w:t>raiao</w:t>
      </w:r>
      <w:proofErr w:type="spellEnd"/>
      <w:r w:rsidR="002E3466" w:rsidRPr="00C10F09">
        <w:rPr>
          <w:color w:val="000000" w:themeColor="text1"/>
          <w:sz w:val="28"/>
          <w:szCs w:val="28"/>
          <w:shd w:val="clear" w:color="auto" w:fill="FFFFFF"/>
        </w:rPr>
        <w:t xml:space="preserve"> (https://drawio-app.com).</w:t>
      </w:r>
      <w:r w:rsidR="002E3466" w:rsidRPr="00C10F0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2E3466" w:rsidRPr="00C10F09">
        <w:rPr>
          <w:iCs/>
          <w:sz w:val="28"/>
          <w:szCs w:val="28"/>
        </w:rPr>
        <w:t>Р</w:t>
      </w:r>
      <w:r w:rsidR="002E3466" w:rsidRPr="00C10F09">
        <w:rPr>
          <w:color w:val="000000" w:themeColor="text1"/>
          <w:sz w:val="28"/>
          <w:szCs w:val="28"/>
          <w:shd w:val="clear" w:color="auto" w:fill="FFFFFF"/>
        </w:rPr>
        <w:t xml:space="preserve">абота с картографическим материалом происходила в конструкторе карт Яндекс и 2ГИС. Также использованы снимки из программного обеспечения </w:t>
      </w:r>
      <w:proofErr w:type="spellStart"/>
      <w:r w:rsidR="002E3466" w:rsidRPr="00C10F09">
        <w:rPr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="002E3466" w:rsidRPr="00C10F0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E3466" w:rsidRPr="00C10F09">
        <w:rPr>
          <w:color w:val="000000" w:themeColor="text1"/>
          <w:sz w:val="28"/>
          <w:szCs w:val="28"/>
          <w:shd w:val="clear" w:color="auto" w:fill="FFFFFF"/>
        </w:rPr>
        <w:t>Earth</w:t>
      </w:r>
      <w:proofErr w:type="spellEnd"/>
      <w:r w:rsidR="002E3466" w:rsidRPr="00C10F09">
        <w:rPr>
          <w:color w:val="000000" w:themeColor="text1"/>
          <w:sz w:val="28"/>
          <w:szCs w:val="28"/>
          <w:shd w:val="clear" w:color="auto" w:fill="FFFFFF"/>
        </w:rPr>
        <w:t xml:space="preserve"> (https://earth.google.com/intl/ru/index.html).</w:t>
      </w:r>
    </w:p>
    <w:p w14:paraId="78F899F4" w14:textId="0A45140E" w:rsidR="008A1266" w:rsidRDefault="00731EDA">
      <w:pPr>
        <w:pStyle w:val="1"/>
      </w:pPr>
      <w:bookmarkStart w:id="14" w:name="_Toc213797790"/>
      <w:r>
        <w:lastRenderedPageBreak/>
        <w:t xml:space="preserve">3. </w:t>
      </w:r>
      <w:r w:rsidR="005A379E">
        <w:t>РЕЗУЛЬТАТЫ ИССЛЕДОВАНИЯ</w:t>
      </w:r>
      <w:bookmarkEnd w:id="14"/>
    </w:p>
    <w:p w14:paraId="36F21897" w14:textId="772705B0" w:rsidR="00A04560" w:rsidRDefault="00B654D4" w:rsidP="00163C55">
      <w:pPr>
        <w:ind w:firstLine="709"/>
      </w:pPr>
      <w:r w:rsidRPr="00B654D4">
        <w:rPr>
          <w:iCs/>
        </w:rPr>
        <w:t xml:space="preserve">В ходе проведения </w:t>
      </w:r>
      <w:r w:rsidR="00163C55">
        <w:rPr>
          <w:iCs/>
        </w:rPr>
        <w:t xml:space="preserve">мониторинговых работ </w:t>
      </w:r>
      <w:r w:rsidR="0039551F">
        <w:rPr>
          <w:iCs/>
        </w:rPr>
        <w:t>по</w:t>
      </w:r>
      <w:r w:rsidR="00163C55">
        <w:rPr>
          <w:iCs/>
        </w:rPr>
        <w:t xml:space="preserve"> исследованию</w:t>
      </w:r>
      <w:r w:rsidRPr="00B654D4">
        <w:rPr>
          <w:iCs/>
        </w:rPr>
        <w:t xml:space="preserve"> </w:t>
      </w:r>
      <w:r w:rsidR="00163C55">
        <w:rPr>
          <w:iCs/>
        </w:rPr>
        <w:t xml:space="preserve">сообществ </w:t>
      </w:r>
      <w:r w:rsidRPr="00B654D4">
        <w:rPr>
          <w:iCs/>
        </w:rPr>
        <w:t>жужелиц</w:t>
      </w:r>
      <w:r w:rsidR="0039551F">
        <w:rPr>
          <w:iCs/>
        </w:rPr>
        <w:t xml:space="preserve"> урбанизированных территорий</w:t>
      </w:r>
      <w:r w:rsidR="00CC0221">
        <w:rPr>
          <w:iCs/>
        </w:rPr>
        <w:t xml:space="preserve"> р.п. Краснообск в течение летнего периода</w:t>
      </w:r>
      <w:r w:rsidRPr="00B654D4">
        <w:rPr>
          <w:iCs/>
        </w:rPr>
        <w:t xml:space="preserve"> было </w:t>
      </w:r>
      <w:r w:rsidR="00CC0221">
        <w:rPr>
          <w:iCs/>
        </w:rPr>
        <w:t xml:space="preserve">отработано </w:t>
      </w:r>
      <w:r w:rsidR="00CC0221" w:rsidRPr="000674B7">
        <w:rPr>
          <w:szCs w:val="28"/>
        </w:rPr>
        <w:t>750 ловушко/суток</w:t>
      </w:r>
      <w:r w:rsidR="00CC0221">
        <w:rPr>
          <w:szCs w:val="28"/>
        </w:rPr>
        <w:t xml:space="preserve"> и </w:t>
      </w:r>
      <w:r w:rsidR="00CC0221">
        <w:rPr>
          <w:iCs/>
        </w:rPr>
        <w:t xml:space="preserve"> собрано 663 экз. имаго </w:t>
      </w:r>
      <w:r w:rsidR="00CC0221" w:rsidRPr="0039551F">
        <w:rPr>
          <w:iCs/>
        </w:rPr>
        <w:t>Carabidae</w:t>
      </w:r>
      <w:r w:rsidR="00CC0221">
        <w:rPr>
          <w:iCs/>
        </w:rPr>
        <w:t>.</w:t>
      </w:r>
      <w:r w:rsidR="00A558AC">
        <w:rPr>
          <w:iCs/>
        </w:rPr>
        <w:t xml:space="preserve"> </w:t>
      </w:r>
      <w:r w:rsidR="00CC0221">
        <w:rPr>
          <w:iCs/>
        </w:rPr>
        <w:t xml:space="preserve">При дальнейшем анализе энтомологического материала </w:t>
      </w:r>
      <w:r w:rsidR="009D687C">
        <w:rPr>
          <w:iCs/>
        </w:rPr>
        <w:t xml:space="preserve">нами </w:t>
      </w:r>
      <w:r w:rsidR="00CC0221">
        <w:rPr>
          <w:iCs/>
        </w:rPr>
        <w:t xml:space="preserve">в учетах </w:t>
      </w:r>
      <w:r w:rsidRPr="00B654D4">
        <w:rPr>
          <w:iCs/>
        </w:rPr>
        <w:t xml:space="preserve">зарегистрировано </w:t>
      </w:r>
      <w:r w:rsidR="00163C55">
        <w:rPr>
          <w:iCs/>
        </w:rPr>
        <w:t>30</w:t>
      </w:r>
      <w:r w:rsidR="0039551F">
        <w:rPr>
          <w:iCs/>
        </w:rPr>
        <w:t xml:space="preserve"> видов </w:t>
      </w:r>
      <w:r w:rsidR="007F4DFD">
        <w:rPr>
          <w:iCs/>
        </w:rPr>
        <w:t xml:space="preserve">жужелиц </w:t>
      </w:r>
      <w:r w:rsidR="0039551F">
        <w:rPr>
          <w:iCs/>
        </w:rPr>
        <w:t>из 16</w:t>
      </w:r>
      <w:r w:rsidRPr="00B654D4">
        <w:rPr>
          <w:iCs/>
        </w:rPr>
        <w:t xml:space="preserve"> родов</w:t>
      </w:r>
      <w:r w:rsidR="00163C55">
        <w:rPr>
          <w:iCs/>
        </w:rPr>
        <w:t xml:space="preserve"> (Приложение 2).</w:t>
      </w:r>
      <w:r w:rsidRPr="00B654D4">
        <w:t xml:space="preserve"> </w:t>
      </w:r>
    </w:p>
    <w:p w14:paraId="2C18D502" w14:textId="2EB7752C" w:rsidR="005A75A8" w:rsidRDefault="005A75A8" w:rsidP="005A75A8">
      <w:pPr>
        <w:ind w:firstLine="709"/>
        <w:rPr>
          <w:rFonts w:eastAsia="Times New Roman" w:cs="Times New Roman"/>
          <w:szCs w:val="28"/>
          <w:lang w:eastAsia="ru-RU"/>
        </w:rPr>
      </w:pPr>
      <w:r>
        <w:rPr>
          <w:b/>
          <w:szCs w:val="28"/>
        </w:rPr>
        <w:t xml:space="preserve">Анализ видового состава и численного обилия сообществ жужелиц. </w:t>
      </w:r>
    </w:p>
    <w:p w14:paraId="5C90B1BB" w14:textId="77777777" w:rsidR="00E84BF7" w:rsidRPr="00E84BF7" w:rsidRDefault="00E84BF7" w:rsidP="00E84BF7">
      <w:pPr>
        <w:ind w:firstLine="709"/>
        <w:rPr>
          <w:rFonts w:eastAsia="Times New Roman" w:cs="Times New Roman"/>
          <w:szCs w:val="28"/>
          <w:lang w:eastAsia="ru-RU"/>
        </w:rPr>
      </w:pPr>
      <w:r w:rsidRPr="00E84BF7">
        <w:rPr>
          <w:rFonts w:eastAsia="Times New Roman" w:cs="Times New Roman"/>
          <w:szCs w:val="28"/>
          <w:lang w:eastAsia="ru-RU"/>
        </w:rPr>
        <w:t xml:space="preserve">Наибольшим видовым разнообразием рассмотренных сообществ характеризовались роды </w:t>
      </w:r>
      <w:proofErr w:type="spellStart"/>
      <w:r w:rsidRPr="00E84BF7">
        <w:rPr>
          <w:rFonts w:eastAsia="Times New Roman" w:cs="Times New Roman"/>
          <w:i/>
          <w:iCs/>
          <w:szCs w:val="28"/>
          <w:lang w:eastAsia="ru-RU"/>
        </w:rPr>
        <w:t>Harpalus</w:t>
      </w:r>
      <w:proofErr w:type="spellEnd"/>
      <w:r w:rsidRPr="00E84BF7">
        <w:rPr>
          <w:rFonts w:eastAsia="Times New Roman" w:cs="Times New Roman"/>
          <w:szCs w:val="28"/>
          <w:lang w:eastAsia="ru-RU"/>
        </w:rPr>
        <w:t xml:space="preserve"> (6), </w:t>
      </w:r>
      <w:proofErr w:type="spellStart"/>
      <w:r w:rsidRPr="00E84BF7">
        <w:rPr>
          <w:rFonts w:eastAsia="Times New Roman" w:cs="Times New Roman"/>
          <w:i/>
          <w:iCs/>
          <w:szCs w:val="28"/>
          <w:lang w:eastAsia="ru-RU"/>
        </w:rPr>
        <w:t>Poecilus</w:t>
      </w:r>
      <w:proofErr w:type="spellEnd"/>
      <w:r w:rsidRPr="00E84BF7">
        <w:rPr>
          <w:rFonts w:eastAsia="Times New Roman" w:cs="Times New Roman"/>
          <w:szCs w:val="28"/>
          <w:lang w:eastAsia="ru-RU"/>
        </w:rPr>
        <w:t xml:space="preserve"> (4), </w:t>
      </w:r>
      <w:proofErr w:type="spellStart"/>
      <w:r w:rsidRPr="00E84BF7">
        <w:rPr>
          <w:rFonts w:eastAsia="Times New Roman" w:cs="Times New Roman"/>
          <w:i/>
          <w:iCs/>
          <w:szCs w:val="28"/>
          <w:lang w:eastAsia="ru-RU"/>
        </w:rPr>
        <w:t>Pterostichus</w:t>
      </w:r>
      <w:proofErr w:type="spellEnd"/>
      <w:r w:rsidRPr="00E84BF7">
        <w:rPr>
          <w:rFonts w:eastAsia="Times New Roman" w:cs="Times New Roman"/>
          <w:szCs w:val="28"/>
          <w:lang w:eastAsia="ru-RU"/>
        </w:rPr>
        <w:t xml:space="preserve"> (3)  и </w:t>
      </w:r>
      <w:proofErr w:type="spellStart"/>
      <w:r w:rsidRPr="00E84BF7">
        <w:rPr>
          <w:rFonts w:eastAsia="Times New Roman" w:cs="Times New Roman"/>
          <w:i/>
          <w:iCs/>
          <w:szCs w:val="28"/>
          <w:lang w:eastAsia="ru-RU"/>
        </w:rPr>
        <w:t>Amara</w:t>
      </w:r>
      <w:proofErr w:type="spellEnd"/>
      <w:r w:rsidRPr="00E84BF7">
        <w:rPr>
          <w:rFonts w:eastAsia="Times New Roman" w:cs="Times New Roman"/>
          <w:szCs w:val="28"/>
          <w:lang w:eastAsia="ru-RU"/>
        </w:rPr>
        <w:t xml:space="preserve"> (3).  Наибольшие численные показатели были характерны для родов </w:t>
      </w:r>
      <w:proofErr w:type="spellStart"/>
      <w:r w:rsidRPr="00E84BF7">
        <w:rPr>
          <w:rFonts w:eastAsia="Times New Roman" w:cs="Times New Roman"/>
          <w:i/>
          <w:iCs/>
          <w:szCs w:val="28"/>
          <w:lang w:eastAsia="ru-RU"/>
        </w:rPr>
        <w:t>Poecilus</w:t>
      </w:r>
      <w:proofErr w:type="spellEnd"/>
      <w:r w:rsidRPr="00E84BF7">
        <w:rPr>
          <w:rFonts w:eastAsia="Times New Roman" w:cs="Times New Roman"/>
          <w:i/>
          <w:iCs/>
          <w:szCs w:val="28"/>
          <w:lang w:eastAsia="ru-RU"/>
        </w:rPr>
        <w:t xml:space="preserve">, </w:t>
      </w:r>
      <w:proofErr w:type="spellStart"/>
      <w:r w:rsidRPr="00E84BF7">
        <w:rPr>
          <w:rFonts w:eastAsia="Times New Roman" w:cs="Times New Roman"/>
          <w:i/>
          <w:iCs/>
          <w:szCs w:val="28"/>
          <w:lang w:val="en-US" w:eastAsia="ru-RU"/>
        </w:rPr>
        <w:t>Carabus</w:t>
      </w:r>
      <w:proofErr w:type="spellEnd"/>
      <w:r w:rsidRPr="00E84BF7">
        <w:rPr>
          <w:rFonts w:eastAsia="Times New Roman" w:cs="Times New Roman"/>
          <w:i/>
          <w:iCs/>
          <w:szCs w:val="28"/>
          <w:lang w:eastAsia="ru-RU"/>
        </w:rPr>
        <w:t xml:space="preserve">, </w:t>
      </w:r>
      <w:proofErr w:type="spellStart"/>
      <w:r w:rsidRPr="00E84BF7">
        <w:rPr>
          <w:rFonts w:eastAsia="Times New Roman" w:cs="Times New Roman"/>
          <w:i/>
          <w:iCs/>
          <w:szCs w:val="28"/>
          <w:lang w:eastAsia="ru-RU"/>
        </w:rPr>
        <w:t>Pterostichus</w:t>
      </w:r>
      <w:proofErr w:type="spellEnd"/>
      <w:r w:rsidRPr="00E84BF7">
        <w:rPr>
          <w:rFonts w:eastAsia="Times New Roman" w:cs="Times New Roman"/>
          <w:iCs/>
          <w:szCs w:val="28"/>
          <w:lang w:eastAsia="ru-RU"/>
        </w:rPr>
        <w:t>.</w:t>
      </w:r>
    </w:p>
    <w:p w14:paraId="682B34AD" w14:textId="77777777" w:rsidR="00E84BF7" w:rsidRDefault="00E84BF7" w:rsidP="00163C55">
      <w:pPr>
        <w:ind w:firstLine="709"/>
      </w:pPr>
    </w:p>
    <w:p w14:paraId="4754CC8C" w14:textId="74F0FD2A" w:rsidR="009B5780" w:rsidRDefault="009B5780" w:rsidP="009B7B46">
      <w:pPr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E54EB9" wp14:editId="2E5E9D76">
            <wp:extent cx="4355287" cy="3012471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532" cy="301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7E16A" w14:textId="113B2306" w:rsidR="009B5780" w:rsidRPr="009B7B46" w:rsidRDefault="009B5780" w:rsidP="006A244E">
      <w:pPr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9B7B46">
        <w:rPr>
          <w:rFonts w:eastAsia="Times New Roman" w:cs="Times New Roman"/>
          <w:b/>
          <w:szCs w:val="28"/>
          <w:lang w:eastAsia="ru-RU"/>
        </w:rPr>
        <w:t xml:space="preserve">Рисунок </w:t>
      </w:r>
      <w:r w:rsidR="007F4DFD" w:rsidRPr="009B7B46">
        <w:rPr>
          <w:rFonts w:eastAsia="Times New Roman" w:cs="Times New Roman"/>
          <w:b/>
          <w:szCs w:val="28"/>
          <w:lang w:eastAsia="ru-RU"/>
        </w:rPr>
        <w:t>6</w:t>
      </w:r>
      <w:r w:rsidRPr="009B7B46">
        <w:rPr>
          <w:rFonts w:eastAsia="Times New Roman" w:cs="Times New Roman"/>
          <w:b/>
          <w:szCs w:val="28"/>
          <w:lang w:eastAsia="ru-RU"/>
        </w:rPr>
        <w:t>.</w:t>
      </w:r>
      <w:r w:rsidRPr="009B7B46">
        <w:rPr>
          <w:rFonts w:eastAsia="Times New Roman" w:cs="Times New Roman"/>
          <w:szCs w:val="28"/>
          <w:lang w:eastAsia="ru-RU"/>
        </w:rPr>
        <w:t xml:space="preserve"> Видовое богатство</w:t>
      </w:r>
      <w:r w:rsidR="00A558AC" w:rsidRPr="009B7B46">
        <w:rPr>
          <w:rFonts w:eastAsia="Times New Roman" w:cs="Times New Roman"/>
          <w:szCs w:val="28"/>
          <w:lang w:eastAsia="ru-RU"/>
        </w:rPr>
        <w:t xml:space="preserve"> семейства Carabidae</w:t>
      </w:r>
      <w:r w:rsidRPr="009B7B46">
        <w:rPr>
          <w:rFonts w:eastAsia="Times New Roman" w:cs="Times New Roman"/>
          <w:szCs w:val="28"/>
          <w:lang w:eastAsia="ru-RU"/>
        </w:rPr>
        <w:t xml:space="preserve"> по биотопам</w:t>
      </w:r>
    </w:p>
    <w:p w14:paraId="41070F8A" w14:textId="77777777" w:rsidR="00254914" w:rsidRDefault="00254914" w:rsidP="009B7B46">
      <w:pPr>
        <w:ind w:firstLine="709"/>
        <w:rPr>
          <w:rFonts w:eastAsia="Times New Roman" w:cs="Times New Roman"/>
          <w:iCs/>
          <w:szCs w:val="28"/>
          <w:lang w:eastAsia="ru-RU"/>
        </w:rPr>
      </w:pPr>
    </w:p>
    <w:p w14:paraId="1EE12CCA" w14:textId="1CCFBA4F" w:rsidR="00E84BF7" w:rsidRPr="003E2D78" w:rsidRDefault="009D687C" w:rsidP="00E84BF7">
      <w:pPr>
        <w:ind w:firstLine="709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iCs/>
          <w:szCs w:val="28"/>
          <w:lang w:eastAsia="ru-RU"/>
        </w:rPr>
        <w:t>За период проведения исследования максимальное видовое богатство (24 вида) было зарегистрировано в биотопе №5 (пограничная территории р.п. Краснообск и л</w:t>
      </w:r>
      <w:r w:rsidRPr="009D687C">
        <w:rPr>
          <w:rFonts w:eastAsia="Times New Roman" w:cs="Times New Roman"/>
          <w:iCs/>
          <w:szCs w:val="28"/>
          <w:lang w:eastAsia="ru-RU"/>
        </w:rPr>
        <w:t>есопарк</w:t>
      </w:r>
      <w:r>
        <w:rPr>
          <w:rFonts w:eastAsia="Times New Roman" w:cs="Times New Roman"/>
          <w:iCs/>
          <w:szCs w:val="28"/>
          <w:lang w:eastAsia="ru-RU"/>
        </w:rPr>
        <w:t>а им. академика И.И. Синягина).</w:t>
      </w:r>
      <w:r w:rsidR="005A20CA" w:rsidRPr="005A20CA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="005A20CA" w:rsidRPr="00A558AC">
        <w:rPr>
          <w:rFonts w:eastAsia="Times New Roman" w:cs="Times New Roman"/>
          <w:szCs w:val="28"/>
          <w:lang w:eastAsia="ru-RU"/>
        </w:rPr>
        <w:t>Минимальное видовое богатство</w:t>
      </w:r>
      <w:r w:rsidR="005A20CA">
        <w:rPr>
          <w:rFonts w:eastAsia="Times New Roman" w:cs="Times New Roman"/>
          <w:szCs w:val="28"/>
          <w:lang w:eastAsia="ru-RU"/>
        </w:rPr>
        <w:t xml:space="preserve"> </w:t>
      </w:r>
      <w:r w:rsidR="005A20CA" w:rsidRPr="00A558AC">
        <w:rPr>
          <w:rFonts w:eastAsia="Times New Roman" w:cs="Times New Roman"/>
          <w:szCs w:val="28"/>
          <w:lang w:eastAsia="ru-RU"/>
        </w:rPr>
        <w:t xml:space="preserve">(13 видов) отмечено в биотопе </w:t>
      </w:r>
      <w:r w:rsidR="005A20CA">
        <w:rPr>
          <w:rFonts w:eastAsia="Times New Roman" w:cs="Times New Roman"/>
          <w:szCs w:val="28"/>
          <w:lang w:eastAsia="ru-RU"/>
        </w:rPr>
        <w:t>№</w:t>
      </w:r>
      <w:r w:rsidR="005A20CA" w:rsidRPr="00A558AC">
        <w:rPr>
          <w:rFonts w:eastAsia="Times New Roman" w:cs="Times New Roman"/>
          <w:szCs w:val="28"/>
          <w:lang w:eastAsia="ru-RU"/>
        </w:rPr>
        <w:t>3</w:t>
      </w:r>
      <w:r w:rsidR="005A20CA">
        <w:rPr>
          <w:rFonts w:eastAsia="Times New Roman" w:cs="Times New Roman"/>
          <w:szCs w:val="28"/>
          <w:lang w:eastAsia="ru-RU"/>
        </w:rPr>
        <w:t xml:space="preserve"> (центр р.п.</w:t>
      </w:r>
      <w:proofErr w:type="gramEnd"/>
      <w:r w:rsidR="005A20CA">
        <w:rPr>
          <w:rFonts w:eastAsia="Times New Roman" w:cs="Times New Roman"/>
          <w:szCs w:val="28"/>
          <w:lang w:eastAsia="ru-RU"/>
        </w:rPr>
        <w:t xml:space="preserve"> Краснообск)</w:t>
      </w:r>
      <w:r w:rsidR="005A20CA" w:rsidRPr="00A558AC">
        <w:rPr>
          <w:rFonts w:eastAsia="Times New Roman" w:cs="Times New Roman"/>
          <w:szCs w:val="28"/>
          <w:lang w:eastAsia="ru-RU"/>
        </w:rPr>
        <w:t>.</w:t>
      </w:r>
      <w:r w:rsidR="009B7B46">
        <w:rPr>
          <w:rFonts w:eastAsia="Times New Roman" w:cs="Times New Roman"/>
          <w:iCs/>
          <w:szCs w:val="28"/>
          <w:lang w:eastAsia="ru-RU"/>
        </w:rPr>
        <w:t xml:space="preserve"> </w:t>
      </w:r>
      <w:r w:rsidR="009B5780" w:rsidRPr="00A558AC">
        <w:rPr>
          <w:rFonts w:eastAsia="Times New Roman" w:cs="Times New Roman"/>
          <w:szCs w:val="28"/>
          <w:lang w:eastAsia="ru-RU"/>
        </w:rPr>
        <w:t xml:space="preserve">Биотопы </w:t>
      </w:r>
      <w:r w:rsidR="009B7B46">
        <w:rPr>
          <w:rFonts w:eastAsia="Times New Roman" w:cs="Times New Roman"/>
          <w:szCs w:val="28"/>
          <w:lang w:eastAsia="ru-RU"/>
        </w:rPr>
        <w:t>№</w:t>
      </w:r>
      <w:r w:rsidR="009B5780" w:rsidRPr="00A558AC">
        <w:rPr>
          <w:rFonts w:eastAsia="Times New Roman" w:cs="Times New Roman"/>
          <w:szCs w:val="28"/>
          <w:lang w:eastAsia="ru-RU"/>
        </w:rPr>
        <w:t xml:space="preserve">1, </w:t>
      </w:r>
      <w:r w:rsidR="009B7B46">
        <w:rPr>
          <w:rFonts w:eastAsia="Times New Roman" w:cs="Times New Roman"/>
          <w:szCs w:val="28"/>
          <w:lang w:eastAsia="ru-RU"/>
        </w:rPr>
        <w:t>№</w:t>
      </w:r>
      <w:r w:rsidR="009B5780" w:rsidRPr="00A558AC">
        <w:rPr>
          <w:rFonts w:eastAsia="Times New Roman" w:cs="Times New Roman"/>
          <w:szCs w:val="28"/>
          <w:lang w:eastAsia="ru-RU"/>
        </w:rPr>
        <w:t xml:space="preserve">2 и </w:t>
      </w:r>
      <w:r w:rsidR="009B7B46">
        <w:rPr>
          <w:rFonts w:eastAsia="Times New Roman" w:cs="Times New Roman"/>
          <w:szCs w:val="28"/>
          <w:lang w:eastAsia="ru-RU"/>
        </w:rPr>
        <w:t>№</w:t>
      </w:r>
      <w:r w:rsidR="009B5780" w:rsidRPr="00A558AC">
        <w:rPr>
          <w:rFonts w:eastAsia="Times New Roman" w:cs="Times New Roman"/>
          <w:szCs w:val="28"/>
          <w:lang w:eastAsia="ru-RU"/>
        </w:rPr>
        <w:t>4 демонстрируют промежуточн</w:t>
      </w:r>
      <w:r w:rsidR="009B7B46">
        <w:rPr>
          <w:rFonts w:eastAsia="Times New Roman" w:cs="Times New Roman"/>
          <w:szCs w:val="28"/>
          <w:lang w:eastAsia="ru-RU"/>
        </w:rPr>
        <w:t>ые значения видового богатства</w:t>
      </w:r>
      <w:r w:rsidR="009B5780" w:rsidRPr="00A558AC">
        <w:rPr>
          <w:rFonts w:eastAsia="Times New Roman" w:cs="Times New Roman"/>
          <w:szCs w:val="28"/>
          <w:lang w:eastAsia="ru-RU"/>
        </w:rPr>
        <w:t>.</w:t>
      </w:r>
      <w:r w:rsidR="00E84BF7">
        <w:rPr>
          <w:rFonts w:eastAsia="Times New Roman" w:cs="Times New Roman"/>
          <w:szCs w:val="28"/>
          <w:lang w:eastAsia="ru-RU"/>
        </w:rPr>
        <w:t xml:space="preserve"> </w:t>
      </w:r>
    </w:p>
    <w:p w14:paraId="4F6F8419" w14:textId="77777777" w:rsidR="00E84BF7" w:rsidRDefault="00E84BF7" w:rsidP="00E84BF7">
      <w:pPr>
        <w:ind w:firstLine="709"/>
        <w:rPr>
          <w:iCs/>
          <w:color w:val="000000"/>
        </w:rPr>
      </w:pPr>
      <w:r>
        <w:rPr>
          <w:rFonts w:eastAsia="Times New Roman" w:cs="Times New Roman"/>
          <w:iCs/>
          <w:szCs w:val="28"/>
          <w:lang w:eastAsia="ru-RU"/>
        </w:rPr>
        <w:t>Суммарная с</w:t>
      </w:r>
      <w:r w:rsidRPr="009B7B46">
        <w:rPr>
          <w:rFonts w:eastAsia="Times New Roman" w:cs="Times New Roman"/>
          <w:iCs/>
          <w:szCs w:val="28"/>
          <w:lang w:eastAsia="ru-RU"/>
        </w:rPr>
        <w:t>реднесезонная динамическая плотность сообществ жужелиц варьировала</w:t>
      </w:r>
      <w:r>
        <w:rPr>
          <w:rFonts w:eastAsia="Times New Roman" w:cs="Times New Roman"/>
          <w:iCs/>
          <w:szCs w:val="28"/>
          <w:lang w:eastAsia="ru-RU"/>
        </w:rPr>
        <w:t xml:space="preserve"> в зависимости от биотопов (до 2,4 раза) </w:t>
      </w:r>
      <w:r w:rsidRPr="009B7B46">
        <w:rPr>
          <w:rFonts w:eastAsia="Times New Roman" w:cs="Times New Roman"/>
          <w:iCs/>
          <w:szCs w:val="28"/>
          <w:lang w:eastAsia="ru-RU"/>
        </w:rPr>
        <w:t>(</w:t>
      </w:r>
      <w:r>
        <w:rPr>
          <w:rFonts w:eastAsia="Times New Roman" w:cs="Times New Roman"/>
          <w:iCs/>
          <w:szCs w:val="28"/>
          <w:lang w:eastAsia="ru-RU"/>
        </w:rPr>
        <w:t>Рис. 10</w:t>
      </w:r>
      <w:r w:rsidRPr="009B7B46">
        <w:rPr>
          <w:rFonts w:eastAsia="Times New Roman" w:cs="Times New Roman"/>
          <w:iCs/>
          <w:szCs w:val="28"/>
          <w:lang w:eastAsia="ru-RU"/>
        </w:rPr>
        <w:t>)</w:t>
      </w:r>
      <w:r>
        <w:rPr>
          <w:rFonts w:eastAsia="Times New Roman" w:cs="Times New Roman"/>
          <w:iCs/>
          <w:szCs w:val="28"/>
          <w:lang w:eastAsia="ru-RU"/>
        </w:rPr>
        <w:t xml:space="preserve">. Также как и с видовым богатством, максимальные показатели среднесезонной </w:t>
      </w:r>
      <w:r>
        <w:rPr>
          <w:iCs/>
        </w:rPr>
        <w:t>динамической</w:t>
      </w:r>
      <w:r>
        <w:rPr>
          <w:iCs/>
          <w:color w:val="000000"/>
        </w:rPr>
        <w:t xml:space="preserve"> плотности</w:t>
      </w:r>
      <w:r>
        <w:rPr>
          <w:iCs/>
          <w:color w:val="FF0000"/>
        </w:rPr>
        <w:t xml:space="preserve"> </w:t>
      </w:r>
      <w:r>
        <w:rPr>
          <w:iCs/>
          <w:color w:val="000000"/>
        </w:rPr>
        <w:t xml:space="preserve">были характерны для биотопа №5, а минимальные – для биотопа №3. </w:t>
      </w:r>
    </w:p>
    <w:p w14:paraId="4B5BE15B" w14:textId="77777777" w:rsidR="00E84BF7" w:rsidRDefault="00E84BF7" w:rsidP="009B7B46">
      <w:pPr>
        <w:ind w:firstLine="709"/>
        <w:rPr>
          <w:rFonts w:eastAsia="Times New Roman" w:cs="Times New Roman"/>
          <w:szCs w:val="28"/>
          <w:lang w:eastAsia="ru-RU"/>
        </w:rPr>
      </w:pPr>
    </w:p>
    <w:p w14:paraId="74371C2D" w14:textId="5EC1A412" w:rsidR="008A1266" w:rsidRDefault="009C0967" w:rsidP="009C0967">
      <w:pPr>
        <w:ind w:firstLine="0"/>
        <w:jc w:val="center"/>
      </w:pPr>
      <w:r>
        <w:rPr>
          <w:noProof/>
          <w:lang w:eastAsia="ru-RU"/>
          <w14:ligatures w14:val="none"/>
        </w:rPr>
        <w:lastRenderedPageBreak/>
        <w:drawing>
          <wp:inline distT="0" distB="0" distL="0" distR="0" wp14:anchorId="79539943" wp14:editId="5FB141F3">
            <wp:extent cx="4842344" cy="2776521"/>
            <wp:effectExtent l="0" t="0" r="0" b="5080"/>
            <wp:docPr id="2" name="Рисунок 2" descr="C:\Users\Kirill Maksimovich\Downloads\graph11_total_den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ill Maksimovich\Downloads\graph11_total_densit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033" cy="278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7C59D" w14:textId="02B5B643" w:rsidR="009B5780" w:rsidRDefault="009B7B46" w:rsidP="009C0967">
      <w:pPr>
        <w:ind w:firstLine="0"/>
        <w:jc w:val="center"/>
      </w:pPr>
      <w:r w:rsidRPr="009B7B46">
        <w:rPr>
          <w:b/>
        </w:rPr>
        <w:t>Рисунок 10.</w:t>
      </w:r>
      <w:r>
        <w:t xml:space="preserve"> Суммарная динамическая плотность сообществ </w:t>
      </w:r>
      <w:r>
        <w:rPr>
          <w:iCs/>
          <w:color w:val="000000"/>
        </w:rPr>
        <w:t>жужелиц за период проведения исследования</w:t>
      </w:r>
    </w:p>
    <w:p w14:paraId="40D800EF" w14:textId="2B342C9B" w:rsidR="007715EF" w:rsidRDefault="007715EF" w:rsidP="00254914">
      <w:pPr>
        <w:ind w:firstLine="709"/>
        <w:rPr>
          <w:iCs/>
          <w:color w:val="000000"/>
        </w:rPr>
      </w:pPr>
      <w:r>
        <w:rPr>
          <w:iCs/>
          <w:color w:val="000000"/>
        </w:rPr>
        <w:t xml:space="preserve"> </w:t>
      </w:r>
    </w:p>
    <w:p w14:paraId="57B3B099" w14:textId="47D1D505" w:rsidR="003E2D78" w:rsidRPr="00254914" w:rsidRDefault="007715EF" w:rsidP="003E2D78">
      <w:pPr>
        <w:ind w:firstLine="709"/>
        <w:rPr>
          <w:rFonts w:eastAsia="Times New Roman" w:cs="Times New Roman"/>
          <w:szCs w:val="28"/>
          <w:lang w:eastAsia="ru-RU"/>
        </w:rPr>
      </w:pPr>
      <w:r>
        <w:rPr>
          <w:iCs/>
          <w:color w:val="000000"/>
        </w:rPr>
        <w:t xml:space="preserve">Значительная вариабельность динамической плотности </w:t>
      </w:r>
      <w:r w:rsidRPr="00254914">
        <w:rPr>
          <w:rFonts w:eastAsia="Times New Roman" w:cs="Times New Roman"/>
          <w:szCs w:val="28"/>
          <w:lang w:eastAsia="ru-RU"/>
        </w:rPr>
        <w:t>между отдельными видами</w:t>
      </w:r>
      <w:r>
        <w:rPr>
          <w:rFonts w:eastAsia="Times New Roman" w:cs="Times New Roman"/>
          <w:szCs w:val="28"/>
          <w:lang w:eastAsia="ru-RU"/>
        </w:rPr>
        <w:t xml:space="preserve"> наблюдалась на различных модельных площадках учета</w:t>
      </w:r>
      <w:r w:rsidR="00B108CB">
        <w:rPr>
          <w:rFonts w:eastAsia="Times New Roman" w:cs="Times New Roman"/>
          <w:szCs w:val="28"/>
          <w:lang w:eastAsia="ru-RU"/>
        </w:rPr>
        <w:t xml:space="preserve"> (Приложение 2)</w:t>
      </w:r>
      <w:r w:rsidRPr="00254914">
        <w:rPr>
          <w:rFonts w:eastAsia="Times New Roman" w:cs="Times New Roman"/>
          <w:szCs w:val="28"/>
          <w:lang w:eastAsia="ru-RU"/>
        </w:rPr>
        <w:t>.</w:t>
      </w:r>
      <w:r w:rsidR="003E2D78" w:rsidRPr="003E2D78">
        <w:rPr>
          <w:rFonts w:eastAsia="Times New Roman" w:cs="Times New Roman"/>
          <w:szCs w:val="28"/>
          <w:lang w:eastAsia="ru-RU"/>
        </w:rPr>
        <w:t xml:space="preserve"> </w:t>
      </w:r>
      <w:r w:rsidR="003E2D78" w:rsidRPr="00254914">
        <w:rPr>
          <w:rFonts w:eastAsia="Times New Roman" w:cs="Times New Roman"/>
          <w:szCs w:val="28"/>
          <w:lang w:eastAsia="ru-RU"/>
        </w:rPr>
        <w:t xml:space="preserve">На рисунке 11 представлено распределение динамической плотности </w:t>
      </w:r>
      <w:r w:rsidR="003E2D78">
        <w:rPr>
          <w:rFonts w:eastAsia="Times New Roman" w:cs="Times New Roman"/>
          <w:szCs w:val="28"/>
          <w:lang w:eastAsia="ru-RU"/>
        </w:rPr>
        <w:t xml:space="preserve">отдельных видов </w:t>
      </w:r>
      <w:r w:rsidR="003E2D78" w:rsidRPr="00254914">
        <w:rPr>
          <w:rFonts w:eastAsia="Times New Roman" w:cs="Times New Roman"/>
          <w:szCs w:val="28"/>
          <w:lang w:eastAsia="ru-RU"/>
        </w:rPr>
        <w:t xml:space="preserve">жужелиц в пяти исследуемых биотопах. </w:t>
      </w:r>
    </w:p>
    <w:p w14:paraId="6C3C354C" w14:textId="77777777" w:rsidR="003E2D78" w:rsidRDefault="003E2D78" w:rsidP="003E2D78">
      <w:pPr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  <w14:ligatures w14:val="none"/>
        </w:rPr>
        <w:drawing>
          <wp:inline distT="0" distB="0" distL="0" distR="0" wp14:anchorId="7D5A481E" wp14:editId="0B8DA4DB">
            <wp:extent cx="4653733" cy="291529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82" cy="291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5A782" w14:textId="6787DFEB" w:rsidR="003E2D78" w:rsidRDefault="003E2D78" w:rsidP="003E2D78">
      <w:pPr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254914">
        <w:rPr>
          <w:rFonts w:eastAsia="Times New Roman" w:cs="Times New Roman"/>
          <w:b/>
          <w:szCs w:val="28"/>
          <w:lang w:eastAsia="ru-RU"/>
        </w:rPr>
        <w:t xml:space="preserve">Рисунок 11. </w:t>
      </w:r>
      <w:r w:rsidRPr="00254914">
        <w:rPr>
          <w:rFonts w:eastAsia="Times New Roman" w:cs="Times New Roman"/>
          <w:szCs w:val="28"/>
          <w:lang w:eastAsia="ru-RU"/>
        </w:rPr>
        <w:t>Индивидуальные значения и разброс плотности</w:t>
      </w:r>
      <w:r>
        <w:rPr>
          <w:rFonts w:eastAsia="Times New Roman" w:cs="Times New Roman"/>
          <w:szCs w:val="28"/>
          <w:lang w:eastAsia="ru-RU"/>
        </w:rPr>
        <w:t xml:space="preserve"> видов </w:t>
      </w:r>
      <w:proofErr w:type="spellStart"/>
      <w:r w:rsidRPr="003E2D78">
        <w:rPr>
          <w:rFonts w:eastAsia="Times New Roman" w:cs="Times New Roman"/>
          <w:szCs w:val="28"/>
          <w:lang w:eastAsia="ru-RU"/>
        </w:rPr>
        <w:t>Carabidae</w:t>
      </w:r>
      <w:proofErr w:type="spellEnd"/>
    </w:p>
    <w:p w14:paraId="29E8440F" w14:textId="154A693A" w:rsidR="003E2D78" w:rsidRPr="00254914" w:rsidRDefault="003E2D78" w:rsidP="003E2D78">
      <w:pPr>
        <w:ind w:firstLine="0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(</w:t>
      </w:r>
      <w:r w:rsidRPr="003E2D78">
        <w:rPr>
          <w:rFonts w:eastAsia="Times New Roman" w:cs="Times New Roman"/>
          <w:sz w:val="24"/>
          <w:szCs w:val="24"/>
          <w:lang w:eastAsia="ru-RU"/>
        </w:rPr>
        <w:t>Диаграмма разброса демонстрирует медианные значения (центральная линия), межквартильный р</w:t>
      </w:r>
      <w:r>
        <w:rPr>
          <w:rFonts w:eastAsia="Times New Roman" w:cs="Times New Roman"/>
          <w:sz w:val="24"/>
          <w:szCs w:val="24"/>
          <w:lang w:eastAsia="ru-RU"/>
        </w:rPr>
        <w:t>азмах (границы бокса) и выбросы</w:t>
      </w:r>
      <w:r>
        <w:rPr>
          <w:rFonts w:eastAsia="Times New Roman" w:cs="Times New Roman"/>
          <w:szCs w:val="28"/>
          <w:lang w:eastAsia="ru-RU"/>
        </w:rPr>
        <w:t>)</w:t>
      </w:r>
    </w:p>
    <w:p w14:paraId="7A5F414C" w14:textId="77777777" w:rsidR="00E84BF7" w:rsidRDefault="00E84BF7" w:rsidP="003E2D78">
      <w:pPr>
        <w:ind w:firstLine="709"/>
        <w:rPr>
          <w:rFonts w:eastAsia="Times New Roman" w:cs="Times New Roman"/>
          <w:szCs w:val="28"/>
          <w:lang w:eastAsia="ru-RU"/>
        </w:rPr>
      </w:pPr>
    </w:p>
    <w:p w14:paraId="4954B70C" w14:textId="77777777" w:rsidR="00E84BF7" w:rsidRDefault="003E2D78" w:rsidP="00E84BF7">
      <w:pPr>
        <w:ind w:firstLine="709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Визуализация данных</w:t>
      </w:r>
      <w:r w:rsidRPr="00254914">
        <w:rPr>
          <w:rFonts w:eastAsia="Times New Roman" w:cs="Times New Roman"/>
          <w:szCs w:val="28"/>
          <w:lang w:eastAsia="ru-RU"/>
        </w:rPr>
        <w:t xml:space="preserve"> позволяет увидеть фактическое распределение </w:t>
      </w:r>
      <w:r>
        <w:rPr>
          <w:rFonts w:eastAsia="Times New Roman" w:cs="Times New Roman"/>
          <w:szCs w:val="28"/>
          <w:lang w:eastAsia="ru-RU"/>
        </w:rPr>
        <w:t xml:space="preserve">показателей динамической плотности </w:t>
      </w:r>
      <w:r w:rsidRPr="00254914">
        <w:rPr>
          <w:rFonts w:eastAsia="Times New Roman" w:cs="Times New Roman"/>
          <w:szCs w:val="28"/>
          <w:lang w:eastAsia="ru-RU"/>
        </w:rPr>
        <w:t xml:space="preserve">видов по градиенту плотности. Из рисунка видно, что биотоп 2 характеризуется наибольшим размахом значений и присутствием экстремальных выбросов (максимальное значение 38,67 экз./100 л.с.), что указывает на наличие доминантных видов с высокой </w:t>
      </w:r>
      <w:r w:rsidRPr="00254914">
        <w:rPr>
          <w:rFonts w:eastAsia="Times New Roman" w:cs="Times New Roman"/>
          <w:szCs w:val="28"/>
          <w:lang w:eastAsia="ru-RU"/>
        </w:rPr>
        <w:lastRenderedPageBreak/>
        <w:t>плотностью. Биотоп 3 демонстрирует наиболее компактное распределение с минимальным разбросом данных</w:t>
      </w:r>
      <w:r>
        <w:rPr>
          <w:rFonts w:eastAsia="Times New Roman" w:cs="Times New Roman"/>
          <w:szCs w:val="28"/>
          <w:lang w:eastAsia="ru-RU"/>
        </w:rPr>
        <w:t>, что свидетельствует об относительно низких показателях численности видов</w:t>
      </w:r>
      <w:r w:rsidRPr="00254914">
        <w:rPr>
          <w:rFonts w:eastAsia="Times New Roman" w:cs="Times New Roman"/>
          <w:szCs w:val="28"/>
          <w:lang w:eastAsia="ru-RU"/>
        </w:rPr>
        <w:t>.</w:t>
      </w:r>
      <w:r w:rsidRPr="003E2D78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Н</w:t>
      </w:r>
      <w:r w:rsidRPr="00254914">
        <w:rPr>
          <w:rFonts w:eastAsia="Times New Roman" w:cs="Times New Roman"/>
          <w:szCs w:val="28"/>
          <w:lang w:eastAsia="ru-RU"/>
        </w:rPr>
        <w:t>аибольшая средняя динамическая плотность наблюдалась в биотопе 5 (4,38 экз./100 л.</w:t>
      </w:r>
      <w:proofErr w:type="gramStart"/>
      <w:r w:rsidRPr="00254914">
        <w:rPr>
          <w:rFonts w:eastAsia="Times New Roman" w:cs="Times New Roman"/>
          <w:szCs w:val="28"/>
          <w:lang w:eastAsia="ru-RU"/>
        </w:rPr>
        <w:t>с</w:t>
      </w:r>
      <w:proofErr w:type="gramEnd"/>
      <w:r w:rsidRPr="00254914">
        <w:rPr>
          <w:rFonts w:eastAsia="Times New Roman" w:cs="Times New Roman"/>
          <w:szCs w:val="28"/>
          <w:lang w:eastAsia="ru-RU"/>
        </w:rPr>
        <w:t>.), а наименьшая — в биотопе 3 (1,82 экз./100 л.с.). Высокие значения стандартного отклонения во всех биотопах свидетельствуют о значительной вариабельности показателей динамической плотности между отдельными видами</w:t>
      </w:r>
      <w:r>
        <w:rPr>
          <w:rFonts w:eastAsia="Times New Roman" w:cs="Times New Roman"/>
          <w:szCs w:val="28"/>
          <w:lang w:eastAsia="ru-RU"/>
        </w:rPr>
        <w:t xml:space="preserve"> в различных модельных площадках учета</w:t>
      </w:r>
      <w:r w:rsidR="00E84BF7">
        <w:rPr>
          <w:rFonts w:eastAsia="Times New Roman" w:cs="Times New Roman"/>
          <w:szCs w:val="28"/>
          <w:lang w:eastAsia="ru-RU"/>
        </w:rPr>
        <w:t>.</w:t>
      </w:r>
    </w:p>
    <w:p w14:paraId="4ACF781B" w14:textId="77777777" w:rsidR="00E84BF7" w:rsidRPr="00E84BF7" w:rsidRDefault="00E84BF7" w:rsidP="00E84BF7">
      <w:pPr>
        <w:ind w:firstLine="709"/>
        <w:rPr>
          <w:b/>
          <w:szCs w:val="28"/>
        </w:rPr>
      </w:pPr>
      <w:r w:rsidRPr="00E84BF7">
        <w:rPr>
          <w:b/>
          <w:szCs w:val="28"/>
        </w:rPr>
        <w:t>Анализ структуры доминирования.</w:t>
      </w:r>
    </w:p>
    <w:p w14:paraId="278E997F" w14:textId="143F8285" w:rsidR="007715EF" w:rsidRDefault="00E84BF7" w:rsidP="00E84BF7">
      <w:pPr>
        <w:ind w:firstLine="709"/>
        <w:rPr>
          <w:rFonts w:eastAsia="Times New Roman" w:cs="Times New Roman"/>
          <w:szCs w:val="28"/>
          <w:lang w:eastAsia="ru-RU"/>
        </w:rPr>
      </w:pPr>
      <w:r w:rsidRPr="00E84BF7">
        <w:rPr>
          <w:szCs w:val="28"/>
        </w:rPr>
        <w:t>Состав ядра комплексов жужелиц (доминанты и субдоминанты) на различных участках наблюдений, выявленный по среднесезонной динамической плотности, имел очевидные различия (Рис. 12).</w:t>
      </w:r>
    </w:p>
    <w:p w14:paraId="1084CB11" w14:textId="5D40755E" w:rsidR="009B5780" w:rsidRDefault="00B108CB">
      <w:pPr>
        <w:ind w:firstLine="0"/>
        <w:jc w:val="left"/>
      </w:pPr>
      <w:r>
        <w:rPr>
          <w:noProof/>
          <w:lang w:eastAsia="ru-RU"/>
          <w14:ligatures w14:val="none"/>
        </w:rPr>
        <w:drawing>
          <wp:inline distT="0" distB="0" distL="0" distR="0" wp14:anchorId="0CE37DCE" wp14:editId="5F311C48">
            <wp:extent cx="6066846" cy="6106602"/>
            <wp:effectExtent l="0" t="0" r="0" b="889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7"/>
                    <a:stretch/>
                  </pic:blipFill>
                  <pic:spPr bwMode="auto">
                    <a:xfrm>
                      <a:off x="0" y="0"/>
                      <a:ext cx="6072594" cy="611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281B7" w14:textId="2E2DBD1D" w:rsidR="00B108CB" w:rsidRPr="0046209A" w:rsidRDefault="00B108CB" w:rsidP="005C7F90">
      <w:pPr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46209A">
        <w:rPr>
          <w:rFonts w:eastAsia="Times New Roman" w:cs="Times New Roman"/>
          <w:b/>
          <w:szCs w:val="28"/>
          <w:lang w:eastAsia="ru-RU"/>
        </w:rPr>
        <w:t>Рисунок 12</w:t>
      </w:r>
      <w:r w:rsidRPr="0046209A">
        <w:rPr>
          <w:rFonts w:eastAsia="Times New Roman" w:cs="Times New Roman"/>
          <w:szCs w:val="28"/>
          <w:lang w:eastAsia="ru-RU"/>
        </w:rPr>
        <w:t>. Распределение 10 наиболее многочисленных  видов  семейства Carabidae по рассмотренным биотопам</w:t>
      </w:r>
    </w:p>
    <w:p w14:paraId="799A2947" w14:textId="143046C1" w:rsidR="0046209A" w:rsidRPr="00E84BF7" w:rsidRDefault="00842E10" w:rsidP="00842E10">
      <w:pPr>
        <w:ind w:firstLine="709"/>
        <w:rPr>
          <w:color w:val="000000"/>
          <w:szCs w:val="28"/>
        </w:rPr>
      </w:pPr>
      <w:r w:rsidRPr="00E84BF7">
        <w:rPr>
          <w:color w:val="000000"/>
          <w:szCs w:val="28"/>
        </w:rPr>
        <w:lastRenderedPageBreak/>
        <w:t xml:space="preserve">В состав доминантов </w:t>
      </w:r>
      <w:r w:rsidR="0022720B" w:rsidRPr="00E84BF7">
        <w:rPr>
          <w:color w:val="000000"/>
          <w:szCs w:val="28"/>
        </w:rPr>
        <w:t xml:space="preserve">различных биотопов </w:t>
      </w:r>
      <w:r w:rsidRPr="00E84BF7">
        <w:rPr>
          <w:color w:val="000000"/>
          <w:szCs w:val="28"/>
        </w:rPr>
        <w:t xml:space="preserve">входили от </w:t>
      </w:r>
      <w:r w:rsidR="0022720B" w:rsidRPr="00E84BF7">
        <w:rPr>
          <w:color w:val="000000"/>
          <w:szCs w:val="28"/>
        </w:rPr>
        <w:t>2</w:t>
      </w:r>
      <w:r w:rsidRPr="00E84BF7">
        <w:rPr>
          <w:color w:val="000000"/>
          <w:szCs w:val="28"/>
        </w:rPr>
        <w:t xml:space="preserve"> до </w:t>
      </w:r>
      <w:r w:rsidR="0022720B" w:rsidRPr="00E84BF7">
        <w:rPr>
          <w:color w:val="000000"/>
          <w:szCs w:val="28"/>
        </w:rPr>
        <w:t>4</w:t>
      </w:r>
      <w:r w:rsidRPr="00E84BF7">
        <w:rPr>
          <w:color w:val="000000"/>
          <w:szCs w:val="28"/>
        </w:rPr>
        <w:t xml:space="preserve"> видов, </w:t>
      </w:r>
      <w:r w:rsidR="0022720B" w:rsidRPr="00E84BF7">
        <w:rPr>
          <w:color w:val="000000"/>
          <w:szCs w:val="28"/>
        </w:rPr>
        <w:t xml:space="preserve">суммарная </w:t>
      </w:r>
      <w:r w:rsidRPr="00E84BF7">
        <w:rPr>
          <w:color w:val="000000"/>
          <w:szCs w:val="28"/>
        </w:rPr>
        <w:t xml:space="preserve">доля участия которых </w:t>
      </w:r>
      <w:r w:rsidR="0022720B" w:rsidRPr="00E84BF7">
        <w:rPr>
          <w:color w:val="000000"/>
          <w:szCs w:val="28"/>
        </w:rPr>
        <w:t xml:space="preserve">составляла в среднем </w:t>
      </w:r>
      <w:r w:rsidRPr="00E84BF7">
        <w:rPr>
          <w:color w:val="000000"/>
          <w:szCs w:val="28"/>
        </w:rPr>
        <w:t>5</w:t>
      </w:r>
      <w:r w:rsidR="0022720B" w:rsidRPr="00E84BF7">
        <w:rPr>
          <w:color w:val="000000"/>
          <w:szCs w:val="28"/>
        </w:rPr>
        <w:t>6,4</w:t>
      </w:r>
      <w:r w:rsidRPr="00E84BF7">
        <w:rPr>
          <w:color w:val="000000"/>
          <w:szCs w:val="28"/>
        </w:rPr>
        <w:t xml:space="preserve">%. </w:t>
      </w:r>
      <w:r w:rsidR="00E02C0A" w:rsidRPr="00E84BF7">
        <w:rPr>
          <w:i/>
          <w:color w:val="000000"/>
          <w:szCs w:val="28"/>
        </w:rPr>
        <w:t xml:space="preserve">Carabus regalis </w:t>
      </w:r>
      <w:r w:rsidR="00E02C0A" w:rsidRPr="00E84BF7">
        <w:rPr>
          <w:color w:val="000000"/>
          <w:szCs w:val="28"/>
        </w:rPr>
        <w:t>входил в состав комплекса доминантов на всех участках проведения исследования. Его доля участия в формировании численной структуры сообществ была в среднем 23,07%.</w:t>
      </w:r>
      <w:r w:rsidR="0046209A" w:rsidRPr="00E84BF7">
        <w:rPr>
          <w:color w:val="000000"/>
          <w:szCs w:val="28"/>
        </w:rPr>
        <w:t xml:space="preserve"> </w:t>
      </w:r>
      <w:proofErr w:type="spellStart"/>
      <w:r w:rsidR="0046209A" w:rsidRPr="00E84BF7">
        <w:rPr>
          <w:i/>
          <w:color w:val="000000"/>
          <w:szCs w:val="28"/>
        </w:rPr>
        <w:t>Poecilus</w:t>
      </w:r>
      <w:proofErr w:type="spellEnd"/>
      <w:r w:rsidR="0046209A" w:rsidRPr="00E84BF7">
        <w:rPr>
          <w:i/>
          <w:color w:val="000000"/>
          <w:szCs w:val="28"/>
        </w:rPr>
        <w:t xml:space="preserve"> </w:t>
      </w:r>
      <w:proofErr w:type="spellStart"/>
      <w:r w:rsidR="0046209A" w:rsidRPr="00E84BF7">
        <w:rPr>
          <w:i/>
          <w:color w:val="000000"/>
          <w:szCs w:val="28"/>
        </w:rPr>
        <w:t>versicolor</w:t>
      </w:r>
      <w:proofErr w:type="spellEnd"/>
      <w:r w:rsidR="0046209A" w:rsidRPr="00E84BF7">
        <w:rPr>
          <w:i/>
          <w:color w:val="000000"/>
          <w:szCs w:val="28"/>
        </w:rPr>
        <w:t xml:space="preserve"> </w:t>
      </w:r>
      <w:r w:rsidR="0046209A" w:rsidRPr="00E84BF7">
        <w:rPr>
          <w:color w:val="000000"/>
          <w:szCs w:val="28"/>
        </w:rPr>
        <w:t>входил в комплекс доминантов в 4 из 5 представленных биотопов (субдоминант в биотопе №3)</w:t>
      </w:r>
      <w:r w:rsidR="00E777E8" w:rsidRPr="00E84BF7">
        <w:rPr>
          <w:color w:val="000000"/>
          <w:szCs w:val="28"/>
        </w:rPr>
        <w:t>.</w:t>
      </w:r>
    </w:p>
    <w:p w14:paraId="4E852BC1" w14:textId="6E2B35B6" w:rsidR="00842E10" w:rsidRPr="00E84BF7" w:rsidRDefault="00842E10" w:rsidP="00842E10">
      <w:pPr>
        <w:ind w:firstLine="709"/>
        <w:rPr>
          <w:szCs w:val="28"/>
        </w:rPr>
      </w:pPr>
      <w:r w:rsidRPr="00E84BF7">
        <w:rPr>
          <w:szCs w:val="28"/>
        </w:rPr>
        <w:t xml:space="preserve">Некоторая специфика отмечена в доминантном комплексе жужелиц </w:t>
      </w:r>
      <w:r w:rsidR="00E777E8" w:rsidRPr="00E84BF7">
        <w:rPr>
          <w:szCs w:val="28"/>
        </w:rPr>
        <w:t>биотопа №</w:t>
      </w:r>
      <w:r w:rsidR="00DD3C67" w:rsidRPr="00E84BF7">
        <w:rPr>
          <w:szCs w:val="28"/>
        </w:rPr>
        <w:t>1</w:t>
      </w:r>
      <w:r w:rsidRPr="00E84BF7">
        <w:rPr>
          <w:szCs w:val="28"/>
        </w:rPr>
        <w:t>, в который входили</w:t>
      </w:r>
      <w:r w:rsidR="00E777E8" w:rsidRPr="00E84BF7">
        <w:rPr>
          <w:szCs w:val="28"/>
        </w:rPr>
        <w:t xml:space="preserve"> такие виды как: </w:t>
      </w:r>
      <w:proofErr w:type="spellStart"/>
      <w:r w:rsidR="00E777E8" w:rsidRPr="00E84BF7">
        <w:rPr>
          <w:i/>
          <w:szCs w:val="28"/>
        </w:rPr>
        <w:t>Carabus</w:t>
      </w:r>
      <w:proofErr w:type="spellEnd"/>
      <w:r w:rsidR="00E777E8" w:rsidRPr="00E84BF7">
        <w:rPr>
          <w:i/>
          <w:szCs w:val="28"/>
        </w:rPr>
        <w:t xml:space="preserve"> </w:t>
      </w:r>
      <w:proofErr w:type="spellStart"/>
      <w:r w:rsidR="00E777E8" w:rsidRPr="00E84BF7">
        <w:rPr>
          <w:i/>
          <w:szCs w:val="28"/>
        </w:rPr>
        <w:t>convexus</w:t>
      </w:r>
      <w:proofErr w:type="spellEnd"/>
      <w:r w:rsidR="00E777E8" w:rsidRPr="00E84BF7">
        <w:rPr>
          <w:szCs w:val="28"/>
        </w:rPr>
        <w:t xml:space="preserve"> и </w:t>
      </w:r>
      <w:proofErr w:type="spellStart"/>
      <w:r w:rsidR="00E777E8" w:rsidRPr="00E84BF7">
        <w:rPr>
          <w:i/>
          <w:szCs w:val="28"/>
        </w:rPr>
        <w:t>Amara</w:t>
      </w:r>
      <w:proofErr w:type="spellEnd"/>
      <w:r w:rsidR="00E777E8" w:rsidRPr="00E84BF7">
        <w:rPr>
          <w:i/>
          <w:szCs w:val="28"/>
        </w:rPr>
        <w:t xml:space="preserve"> </w:t>
      </w:r>
      <w:proofErr w:type="spellStart"/>
      <w:r w:rsidR="00E777E8" w:rsidRPr="00E84BF7">
        <w:rPr>
          <w:i/>
          <w:szCs w:val="28"/>
        </w:rPr>
        <w:t>communis</w:t>
      </w:r>
      <w:proofErr w:type="spellEnd"/>
      <w:r w:rsidR="00E777E8" w:rsidRPr="00E84BF7">
        <w:rPr>
          <w:i/>
          <w:szCs w:val="28"/>
        </w:rPr>
        <w:t>.</w:t>
      </w:r>
      <w:r w:rsidRPr="00E84BF7">
        <w:rPr>
          <w:szCs w:val="28"/>
        </w:rPr>
        <w:t xml:space="preserve"> </w:t>
      </w:r>
      <w:proofErr w:type="spellStart"/>
      <w:r w:rsidRPr="00E84BF7">
        <w:rPr>
          <w:i/>
          <w:szCs w:val="28"/>
        </w:rPr>
        <w:t>Pterostichus</w:t>
      </w:r>
      <w:proofErr w:type="spellEnd"/>
      <w:r w:rsidRPr="00E84BF7">
        <w:rPr>
          <w:i/>
          <w:szCs w:val="28"/>
        </w:rPr>
        <w:t xml:space="preserve"> </w:t>
      </w:r>
      <w:proofErr w:type="spellStart"/>
      <w:r w:rsidRPr="00E84BF7">
        <w:rPr>
          <w:i/>
          <w:szCs w:val="28"/>
        </w:rPr>
        <w:t>niger</w:t>
      </w:r>
      <w:proofErr w:type="spellEnd"/>
      <w:r w:rsidR="00E777E8" w:rsidRPr="00E84BF7">
        <w:rPr>
          <w:szCs w:val="28"/>
        </w:rPr>
        <w:t xml:space="preserve"> был </w:t>
      </w:r>
      <w:r w:rsidR="005D24F1" w:rsidRPr="00E84BF7">
        <w:rPr>
          <w:szCs w:val="28"/>
        </w:rPr>
        <w:t>многочисленнее</w:t>
      </w:r>
      <w:r w:rsidR="00875CB4">
        <w:rPr>
          <w:szCs w:val="28"/>
        </w:rPr>
        <w:t xml:space="preserve"> в биотопах №3 и №4</w:t>
      </w:r>
      <w:r w:rsidR="00E777E8" w:rsidRPr="00E84BF7">
        <w:rPr>
          <w:szCs w:val="28"/>
        </w:rPr>
        <w:t>.</w:t>
      </w:r>
      <w:r w:rsidRPr="00E84BF7">
        <w:rPr>
          <w:szCs w:val="28"/>
        </w:rPr>
        <w:t xml:space="preserve"> </w:t>
      </w:r>
      <w:r w:rsidR="00E777E8" w:rsidRPr="00E84BF7">
        <w:rPr>
          <w:szCs w:val="28"/>
        </w:rPr>
        <w:t>В комплекс доминантов биотопа №3 входил</w:t>
      </w:r>
      <w:r w:rsidR="005D24F1" w:rsidRPr="00E84BF7">
        <w:rPr>
          <w:szCs w:val="28"/>
        </w:rPr>
        <w:t>и</w:t>
      </w:r>
      <w:r w:rsidR="00E777E8" w:rsidRPr="00E84BF7">
        <w:rPr>
          <w:szCs w:val="28"/>
        </w:rPr>
        <w:t xml:space="preserve"> вид</w:t>
      </w:r>
      <w:r w:rsidR="005D24F1" w:rsidRPr="00E84BF7">
        <w:rPr>
          <w:szCs w:val="28"/>
        </w:rPr>
        <w:t>ы -</w:t>
      </w:r>
      <w:r w:rsidR="00E777E8" w:rsidRPr="00E84BF7">
        <w:rPr>
          <w:szCs w:val="28"/>
        </w:rPr>
        <w:t xml:space="preserve"> </w:t>
      </w:r>
      <w:proofErr w:type="spellStart"/>
      <w:r w:rsidR="00E777E8" w:rsidRPr="00E84BF7">
        <w:rPr>
          <w:i/>
          <w:szCs w:val="28"/>
        </w:rPr>
        <w:t>Harpalus</w:t>
      </w:r>
      <w:proofErr w:type="spellEnd"/>
      <w:r w:rsidR="00E777E8" w:rsidRPr="00E84BF7">
        <w:rPr>
          <w:i/>
          <w:szCs w:val="28"/>
        </w:rPr>
        <w:t xml:space="preserve"> </w:t>
      </w:r>
      <w:proofErr w:type="spellStart"/>
      <w:r w:rsidR="00E777E8" w:rsidRPr="00E84BF7">
        <w:rPr>
          <w:i/>
          <w:szCs w:val="28"/>
        </w:rPr>
        <w:t>rufipes</w:t>
      </w:r>
      <w:proofErr w:type="spellEnd"/>
      <w:r w:rsidR="00E777E8" w:rsidRPr="00E84BF7">
        <w:rPr>
          <w:i/>
          <w:szCs w:val="28"/>
        </w:rPr>
        <w:t xml:space="preserve"> и </w:t>
      </w:r>
      <w:proofErr w:type="spellStart"/>
      <w:r w:rsidR="00E777E8" w:rsidRPr="00E84BF7">
        <w:rPr>
          <w:i/>
          <w:szCs w:val="28"/>
        </w:rPr>
        <w:t>Pterostichus</w:t>
      </w:r>
      <w:proofErr w:type="spellEnd"/>
      <w:r w:rsidR="00E777E8" w:rsidRPr="00E84BF7">
        <w:rPr>
          <w:i/>
          <w:szCs w:val="28"/>
        </w:rPr>
        <w:t xml:space="preserve"> </w:t>
      </w:r>
      <w:proofErr w:type="spellStart"/>
      <w:r w:rsidR="00E777E8" w:rsidRPr="00E84BF7">
        <w:rPr>
          <w:i/>
          <w:szCs w:val="28"/>
        </w:rPr>
        <w:t>melanarius</w:t>
      </w:r>
      <w:proofErr w:type="spellEnd"/>
      <w:r w:rsidR="00E777E8" w:rsidRPr="00E84BF7">
        <w:rPr>
          <w:szCs w:val="28"/>
        </w:rPr>
        <w:t>.</w:t>
      </w:r>
    </w:p>
    <w:p w14:paraId="08FB83AB" w14:textId="1CB6A48E" w:rsidR="00842E10" w:rsidRPr="005D24F1" w:rsidRDefault="00E777E8" w:rsidP="005D24F1">
      <w:pPr>
        <w:ind w:firstLine="709"/>
        <w:rPr>
          <w:rFonts w:eastAsia="Times New Roman" w:cs="Times New Roman"/>
          <w:szCs w:val="28"/>
          <w:lang w:eastAsia="ru-RU"/>
        </w:rPr>
      </w:pPr>
      <w:r w:rsidRPr="005D24F1">
        <w:rPr>
          <w:rFonts w:eastAsia="Times New Roman" w:cs="Times New Roman"/>
          <w:szCs w:val="28"/>
          <w:lang w:eastAsia="ru-RU"/>
        </w:rPr>
        <w:t>А</w:t>
      </w:r>
      <w:r w:rsidR="00842E10" w:rsidRPr="005D24F1">
        <w:rPr>
          <w:rFonts w:eastAsia="Times New Roman" w:cs="Times New Roman"/>
          <w:szCs w:val="28"/>
          <w:lang w:eastAsia="ru-RU"/>
        </w:rPr>
        <w:t xml:space="preserve">нализ </w:t>
      </w:r>
      <w:r w:rsidR="00DD3C67" w:rsidRPr="005D24F1">
        <w:rPr>
          <w:rFonts w:eastAsia="Times New Roman" w:cs="Times New Roman"/>
          <w:szCs w:val="28"/>
          <w:lang w:eastAsia="ru-RU"/>
        </w:rPr>
        <w:t xml:space="preserve">структуры </w:t>
      </w:r>
      <w:r w:rsidR="00842E10" w:rsidRPr="005D24F1">
        <w:rPr>
          <w:rFonts w:eastAsia="Times New Roman" w:cs="Times New Roman"/>
          <w:szCs w:val="28"/>
          <w:lang w:eastAsia="ru-RU"/>
        </w:rPr>
        <w:t>домин</w:t>
      </w:r>
      <w:r w:rsidR="00DD3C67" w:rsidRPr="005D24F1">
        <w:rPr>
          <w:rFonts w:eastAsia="Times New Roman" w:cs="Times New Roman"/>
          <w:szCs w:val="28"/>
          <w:lang w:eastAsia="ru-RU"/>
        </w:rPr>
        <w:t>ирования</w:t>
      </w:r>
      <w:r w:rsidR="00842E10" w:rsidRPr="005D24F1">
        <w:rPr>
          <w:rFonts w:eastAsia="Times New Roman" w:cs="Times New Roman"/>
          <w:szCs w:val="28"/>
          <w:lang w:eastAsia="ru-RU"/>
        </w:rPr>
        <w:t xml:space="preserve"> </w:t>
      </w:r>
      <w:r w:rsidR="0046209A" w:rsidRPr="005D24F1">
        <w:rPr>
          <w:rFonts w:eastAsia="Times New Roman" w:cs="Times New Roman"/>
          <w:szCs w:val="28"/>
          <w:lang w:eastAsia="ru-RU"/>
        </w:rPr>
        <w:t xml:space="preserve">по биотопам </w:t>
      </w:r>
      <w:r w:rsidR="00842E10" w:rsidRPr="005D24F1">
        <w:rPr>
          <w:rFonts w:eastAsia="Times New Roman" w:cs="Times New Roman"/>
          <w:szCs w:val="28"/>
          <w:lang w:eastAsia="ru-RU"/>
        </w:rPr>
        <w:t>показал</w:t>
      </w:r>
      <w:r w:rsidR="00DD3C67" w:rsidRPr="005D24F1">
        <w:rPr>
          <w:rFonts w:eastAsia="Times New Roman" w:cs="Times New Roman"/>
          <w:szCs w:val="28"/>
          <w:lang w:eastAsia="ru-RU"/>
        </w:rPr>
        <w:t xml:space="preserve"> (Приложение 2)</w:t>
      </w:r>
      <w:r w:rsidR="00842E10" w:rsidRPr="005D24F1">
        <w:rPr>
          <w:rFonts w:eastAsia="Times New Roman" w:cs="Times New Roman"/>
          <w:szCs w:val="28"/>
          <w:lang w:eastAsia="ru-RU"/>
        </w:rPr>
        <w:t>:</w:t>
      </w:r>
    </w:p>
    <w:p w14:paraId="33F6E667" w14:textId="0C9C85CB" w:rsidR="00842E10" w:rsidRPr="005D24F1" w:rsidRDefault="00842E10" w:rsidP="005D24F1">
      <w:pPr>
        <w:numPr>
          <w:ilvl w:val="0"/>
          <w:numId w:val="6"/>
        </w:numPr>
        <w:ind w:left="0"/>
        <w:rPr>
          <w:rFonts w:eastAsia="Times New Roman" w:cs="Times New Roman"/>
          <w:szCs w:val="28"/>
          <w:lang w:eastAsia="ru-RU"/>
        </w:rPr>
      </w:pPr>
      <w:r w:rsidRPr="005D24F1">
        <w:rPr>
          <w:rFonts w:eastAsia="Times New Roman" w:cs="Times New Roman"/>
          <w:b/>
          <w:bCs/>
          <w:szCs w:val="28"/>
          <w:lang w:eastAsia="ru-RU"/>
        </w:rPr>
        <w:t>Биотоп 1</w:t>
      </w:r>
      <w:r w:rsidRPr="005D24F1">
        <w:rPr>
          <w:rFonts w:eastAsia="Times New Roman" w:cs="Times New Roman"/>
          <w:szCs w:val="28"/>
          <w:lang w:eastAsia="ru-RU"/>
        </w:rPr>
        <w:t xml:space="preserve">: доминирует </w:t>
      </w:r>
      <w:proofErr w:type="spellStart"/>
      <w:r w:rsidRPr="005D24F1">
        <w:rPr>
          <w:rFonts w:eastAsia="Times New Roman" w:cs="Times New Roman"/>
          <w:i/>
          <w:iCs/>
          <w:szCs w:val="28"/>
          <w:lang w:eastAsia="ru-RU"/>
        </w:rPr>
        <w:t>Poecilus</w:t>
      </w:r>
      <w:proofErr w:type="spellEnd"/>
      <w:r w:rsidRPr="005D24F1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proofErr w:type="spellStart"/>
      <w:r w:rsidRPr="005D24F1">
        <w:rPr>
          <w:rFonts w:eastAsia="Times New Roman" w:cs="Times New Roman"/>
          <w:i/>
          <w:iCs/>
          <w:szCs w:val="28"/>
          <w:lang w:eastAsia="ru-RU"/>
        </w:rPr>
        <w:t>versicolor</w:t>
      </w:r>
      <w:proofErr w:type="spellEnd"/>
      <w:r w:rsidR="00DD3C67" w:rsidRPr="005D24F1">
        <w:rPr>
          <w:rFonts w:eastAsia="Times New Roman" w:cs="Times New Roman"/>
          <w:szCs w:val="28"/>
          <w:lang w:eastAsia="ru-RU"/>
        </w:rPr>
        <w:t xml:space="preserve"> (15,3 экз./100 </w:t>
      </w:r>
      <w:proofErr w:type="spellStart"/>
      <w:r w:rsidR="00DD3C67" w:rsidRPr="005D24F1">
        <w:rPr>
          <w:rFonts w:eastAsia="Times New Roman" w:cs="Times New Roman"/>
          <w:szCs w:val="28"/>
          <w:lang w:eastAsia="ru-RU"/>
        </w:rPr>
        <w:t>л.с</w:t>
      </w:r>
      <w:proofErr w:type="spellEnd"/>
      <w:r w:rsidR="00DD3C67" w:rsidRPr="005D24F1">
        <w:rPr>
          <w:rFonts w:eastAsia="Times New Roman" w:cs="Times New Roman"/>
          <w:szCs w:val="28"/>
          <w:lang w:eastAsia="ru-RU"/>
        </w:rPr>
        <w:t xml:space="preserve">.), </w:t>
      </w:r>
      <w:proofErr w:type="spellStart"/>
      <w:r w:rsidRPr="005D24F1">
        <w:rPr>
          <w:rFonts w:eastAsia="Times New Roman" w:cs="Times New Roman"/>
          <w:i/>
          <w:iCs/>
          <w:szCs w:val="28"/>
          <w:lang w:eastAsia="ru-RU"/>
        </w:rPr>
        <w:t>Carabus</w:t>
      </w:r>
      <w:proofErr w:type="spellEnd"/>
      <w:r w:rsidRPr="005D24F1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proofErr w:type="spellStart"/>
      <w:r w:rsidRPr="005D24F1">
        <w:rPr>
          <w:rFonts w:eastAsia="Times New Roman" w:cs="Times New Roman"/>
          <w:i/>
          <w:iCs/>
          <w:szCs w:val="28"/>
          <w:lang w:eastAsia="ru-RU"/>
        </w:rPr>
        <w:t>regalis</w:t>
      </w:r>
      <w:proofErr w:type="spellEnd"/>
      <w:r w:rsidRPr="005D24F1">
        <w:rPr>
          <w:rFonts w:eastAsia="Times New Roman" w:cs="Times New Roman"/>
          <w:szCs w:val="28"/>
          <w:lang w:eastAsia="ru-RU"/>
        </w:rPr>
        <w:t xml:space="preserve"> (14,7 экз./100 </w:t>
      </w:r>
      <w:proofErr w:type="spellStart"/>
      <w:r w:rsidRPr="005D24F1">
        <w:rPr>
          <w:rFonts w:eastAsia="Times New Roman" w:cs="Times New Roman"/>
          <w:szCs w:val="28"/>
          <w:lang w:eastAsia="ru-RU"/>
        </w:rPr>
        <w:t>л.с</w:t>
      </w:r>
      <w:proofErr w:type="spellEnd"/>
      <w:r w:rsidRPr="005D24F1">
        <w:rPr>
          <w:rFonts w:eastAsia="Times New Roman" w:cs="Times New Roman"/>
          <w:szCs w:val="28"/>
          <w:lang w:eastAsia="ru-RU"/>
        </w:rPr>
        <w:t>.)</w:t>
      </w:r>
      <w:r w:rsidR="00311874" w:rsidRPr="005D24F1">
        <w:rPr>
          <w:rFonts w:eastAsia="Times New Roman" w:cs="Times New Roman"/>
          <w:szCs w:val="28"/>
          <w:lang w:eastAsia="ru-RU"/>
        </w:rPr>
        <w:t>,</w:t>
      </w:r>
      <w:r w:rsidR="00DD3C67" w:rsidRPr="005D24F1">
        <w:rPr>
          <w:i/>
          <w:szCs w:val="28"/>
        </w:rPr>
        <w:t xml:space="preserve"> </w:t>
      </w:r>
      <w:proofErr w:type="spellStart"/>
      <w:r w:rsidR="00DD3C67" w:rsidRPr="005D24F1">
        <w:rPr>
          <w:i/>
          <w:szCs w:val="28"/>
        </w:rPr>
        <w:t>Carabus</w:t>
      </w:r>
      <w:proofErr w:type="spellEnd"/>
      <w:r w:rsidR="00DD3C67" w:rsidRPr="005D24F1">
        <w:rPr>
          <w:i/>
          <w:szCs w:val="28"/>
        </w:rPr>
        <w:t xml:space="preserve"> </w:t>
      </w:r>
      <w:proofErr w:type="spellStart"/>
      <w:r w:rsidR="00DD3C67" w:rsidRPr="005D24F1">
        <w:rPr>
          <w:i/>
          <w:szCs w:val="28"/>
        </w:rPr>
        <w:t>convexus</w:t>
      </w:r>
      <w:proofErr w:type="spellEnd"/>
      <w:r w:rsidR="00DD3C67" w:rsidRPr="005D24F1">
        <w:rPr>
          <w:i/>
          <w:szCs w:val="28"/>
        </w:rPr>
        <w:t xml:space="preserve"> </w:t>
      </w:r>
      <w:r w:rsidR="00DD3C67" w:rsidRPr="005D24F1">
        <w:rPr>
          <w:szCs w:val="28"/>
        </w:rPr>
        <w:t>(8,7</w:t>
      </w:r>
      <w:r w:rsidR="00DD3C67" w:rsidRPr="005D24F1">
        <w:rPr>
          <w:rFonts w:eastAsia="Times New Roman" w:cs="Times New Roman"/>
          <w:szCs w:val="28"/>
          <w:lang w:eastAsia="ru-RU"/>
        </w:rPr>
        <w:t xml:space="preserve"> экз./100 </w:t>
      </w:r>
      <w:proofErr w:type="spellStart"/>
      <w:r w:rsidR="00DD3C67" w:rsidRPr="005D24F1">
        <w:rPr>
          <w:rFonts w:eastAsia="Times New Roman" w:cs="Times New Roman"/>
          <w:szCs w:val="28"/>
          <w:lang w:eastAsia="ru-RU"/>
        </w:rPr>
        <w:t>л.с</w:t>
      </w:r>
      <w:proofErr w:type="spellEnd"/>
      <w:r w:rsidR="00DD3C67" w:rsidRPr="005D24F1">
        <w:rPr>
          <w:rFonts w:eastAsia="Times New Roman" w:cs="Times New Roman"/>
          <w:szCs w:val="28"/>
          <w:lang w:eastAsia="ru-RU"/>
        </w:rPr>
        <w:t>.</w:t>
      </w:r>
      <w:r w:rsidR="00DD3C67" w:rsidRPr="005D24F1">
        <w:rPr>
          <w:szCs w:val="28"/>
        </w:rPr>
        <w:t xml:space="preserve">) и </w:t>
      </w:r>
      <w:proofErr w:type="spellStart"/>
      <w:r w:rsidR="00DD3C67" w:rsidRPr="005D24F1">
        <w:rPr>
          <w:i/>
          <w:szCs w:val="28"/>
        </w:rPr>
        <w:t>Amara</w:t>
      </w:r>
      <w:proofErr w:type="spellEnd"/>
      <w:r w:rsidR="00DD3C67" w:rsidRPr="005D24F1">
        <w:rPr>
          <w:i/>
          <w:szCs w:val="28"/>
        </w:rPr>
        <w:t xml:space="preserve"> </w:t>
      </w:r>
      <w:proofErr w:type="spellStart"/>
      <w:r w:rsidR="00DD3C67" w:rsidRPr="005D24F1">
        <w:rPr>
          <w:i/>
          <w:szCs w:val="28"/>
        </w:rPr>
        <w:t>communis</w:t>
      </w:r>
      <w:proofErr w:type="spellEnd"/>
      <w:r w:rsidR="00DD3C67" w:rsidRPr="005D24F1">
        <w:rPr>
          <w:i/>
          <w:szCs w:val="28"/>
        </w:rPr>
        <w:t xml:space="preserve"> </w:t>
      </w:r>
      <w:r w:rsidR="00DD3C67" w:rsidRPr="005D24F1">
        <w:rPr>
          <w:szCs w:val="28"/>
        </w:rPr>
        <w:t xml:space="preserve">(10,7 </w:t>
      </w:r>
      <w:r w:rsidR="00DD3C67" w:rsidRPr="005D24F1">
        <w:rPr>
          <w:rFonts w:eastAsia="Times New Roman" w:cs="Times New Roman"/>
          <w:szCs w:val="28"/>
          <w:lang w:eastAsia="ru-RU"/>
        </w:rPr>
        <w:t xml:space="preserve">экз./100 </w:t>
      </w:r>
      <w:proofErr w:type="spellStart"/>
      <w:r w:rsidR="00DD3C67" w:rsidRPr="005D24F1">
        <w:rPr>
          <w:rFonts w:eastAsia="Times New Roman" w:cs="Times New Roman"/>
          <w:szCs w:val="28"/>
          <w:lang w:eastAsia="ru-RU"/>
        </w:rPr>
        <w:t>л.с</w:t>
      </w:r>
      <w:proofErr w:type="spellEnd"/>
      <w:r w:rsidR="00DD3C67" w:rsidRPr="005D24F1">
        <w:rPr>
          <w:rFonts w:eastAsia="Times New Roman" w:cs="Times New Roman"/>
          <w:szCs w:val="28"/>
          <w:lang w:eastAsia="ru-RU"/>
        </w:rPr>
        <w:t>.</w:t>
      </w:r>
      <w:r w:rsidR="00DD3C67" w:rsidRPr="005D24F1">
        <w:rPr>
          <w:szCs w:val="28"/>
        </w:rPr>
        <w:t>),</w:t>
      </w:r>
      <w:r w:rsidR="00311874" w:rsidRPr="005D24F1">
        <w:rPr>
          <w:rFonts w:eastAsia="Times New Roman" w:cs="Times New Roman"/>
          <w:szCs w:val="28"/>
          <w:lang w:eastAsia="ru-RU"/>
        </w:rPr>
        <w:t xml:space="preserve"> что </w:t>
      </w:r>
      <w:r w:rsidR="00DD3C67" w:rsidRPr="005D24F1">
        <w:rPr>
          <w:rFonts w:eastAsia="Times New Roman" w:cs="Times New Roman"/>
          <w:szCs w:val="28"/>
          <w:lang w:eastAsia="ru-RU"/>
        </w:rPr>
        <w:t xml:space="preserve">в сумме </w:t>
      </w:r>
      <w:r w:rsidR="00311874" w:rsidRPr="005D24F1">
        <w:rPr>
          <w:rFonts w:eastAsia="Times New Roman" w:cs="Times New Roman"/>
          <w:szCs w:val="28"/>
          <w:lang w:eastAsia="ru-RU"/>
        </w:rPr>
        <w:t xml:space="preserve">составляет </w:t>
      </w:r>
      <w:r w:rsidR="00311874" w:rsidRPr="005D24F1">
        <w:rPr>
          <w:rFonts w:eastAsia="Times New Roman" w:cs="Times New Roman"/>
          <w:b/>
          <w:szCs w:val="28"/>
          <w:lang w:eastAsia="ru-RU"/>
        </w:rPr>
        <w:t>61,6%</w:t>
      </w:r>
      <w:r w:rsidR="00311874" w:rsidRPr="005D24F1">
        <w:rPr>
          <w:rFonts w:eastAsia="Times New Roman" w:cs="Times New Roman"/>
          <w:szCs w:val="28"/>
          <w:lang w:eastAsia="ru-RU"/>
        </w:rPr>
        <w:t xml:space="preserve"> от общей численности сообщества</w:t>
      </w:r>
      <w:r w:rsidRPr="005D24F1">
        <w:rPr>
          <w:rFonts w:eastAsia="Times New Roman" w:cs="Times New Roman"/>
          <w:szCs w:val="28"/>
          <w:lang w:eastAsia="ru-RU"/>
        </w:rPr>
        <w:t>;</w:t>
      </w:r>
    </w:p>
    <w:p w14:paraId="21F1C880" w14:textId="3423E9BE" w:rsidR="00842E10" w:rsidRPr="005D24F1" w:rsidRDefault="00842E10" w:rsidP="005D24F1">
      <w:pPr>
        <w:numPr>
          <w:ilvl w:val="0"/>
          <w:numId w:val="6"/>
        </w:numPr>
        <w:ind w:left="0"/>
        <w:rPr>
          <w:rFonts w:eastAsia="Times New Roman" w:cs="Times New Roman"/>
          <w:szCs w:val="28"/>
          <w:lang w:eastAsia="ru-RU"/>
        </w:rPr>
      </w:pPr>
      <w:r w:rsidRPr="005D24F1">
        <w:rPr>
          <w:rFonts w:eastAsia="Times New Roman" w:cs="Times New Roman"/>
          <w:b/>
          <w:bCs/>
          <w:szCs w:val="28"/>
          <w:lang w:eastAsia="ru-RU"/>
        </w:rPr>
        <w:t>Биотоп 2</w:t>
      </w:r>
      <w:r w:rsidRPr="005D24F1">
        <w:rPr>
          <w:rFonts w:eastAsia="Times New Roman" w:cs="Times New Roman"/>
          <w:szCs w:val="28"/>
          <w:lang w:eastAsia="ru-RU"/>
        </w:rPr>
        <w:t xml:space="preserve">: </w:t>
      </w:r>
      <w:r w:rsidR="0046209A" w:rsidRPr="005D24F1">
        <w:rPr>
          <w:rFonts w:eastAsia="Times New Roman" w:cs="Times New Roman"/>
          <w:szCs w:val="28"/>
          <w:lang w:eastAsia="ru-RU"/>
        </w:rPr>
        <w:t>супер доминант</w:t>
      </w:r>
      <w:r w:rsidRPr="005D24F1">
        <w:rPr>
          <w:rFonts w:eastAsia="Times New Roman" w:cs="Times New Roman"/>
          <w:szCs w:val="28"/>
          <w:lang w:eastAsia="ru-RU"/>
        </w:rPr>
        <w:t xml:space="preserve"> — </w:t>
      </w:r>
      <w:proofErr w:type="spellStart"/>
      <w:r w:rsidRPr="005D24F1">
        <w:rPr>
          <w:rFonts w:eastAsia="Times New Roman" w:cs="Times New Roman"/>
          <w:i/>
          <w:iCs/>
          <w:szCs w:val="28"/>
          <w:lang w:eastAsia="ru-RU"/>
        </w:rPr>
        <w:t>Poecilus</w:t>
      </w:r>
      <w:proofErr w:type="spellEnd"/>
      <w:r w:rsidRPr="005D24F1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proofErr w:type="spellStart"/>
      <w:r w:rsidRPr="005D24F1">
        <w:rPr>
          <w:rFonts w:eastAsia="Times New Roman" w:cs="Times New Roman"/>
          <w:i/>
          <w:iCs/>
          <w:szCs w:val="28"/>
          <w:lang w:eastAsia="ru-RU"/>
        </w:rPr>
        <w:t>versicolor</w:t>
      </w:r>
      <w:proofErr w:type="spellEnd"/>
      <w:r w:rsidRPr="005D24F1">
        <w:rPr>
          <w:rFonts w:eastAsia="Times New Roman" w:cs="Times New Roman"/>
          <w:szCs w:val="28"/>
          <w:lang w:eastAsia="ru-RU"/>
        </w:rPr>
        <w:t xml:space="preserve"> (38,7 экз./100 </w:t>
      </w:r>
      <w:proofErr w:type="spellStart"/>
      <w:r w:rsidRPr="005D24F1">
        <w:rPr>
          <w:rFonts w:eastAsia="Times New Roman" w:cs="Times New Roman"/>
          <w:szCs w:val="28"/>
          <w:lang w:eastAsia="ru-RU"/>
        </w:rPr>
        <w:t>л.с</w:t>
      </w:r>
      <w:proofErr w:type="spellEnd"/>
      <w:r w:rsidRPr="005D24F1">
        <w:rPr>
          <w:rFonts w:eastAsia="Times New Roman" w:cs="Times New Roman"/>
          <w:szCs w:val="28"/>
          <w:lang w:eastAsia="ru-RU"/>
        </w:rPr>
        <w:t>.)</w:t>
      </w:r>
      <w:r w:rsidR="00DD3C67" w:rsidRPr="005D24F1">
        <w:rPr>
          <w:rFonts w:eastAsia="Times New Roman" w:cs="Times New Roman"/>
          <w:szCs w:val="28"/>
          <w:lang w:eastAsia="ru-RU"/>
        </w:rPr>
        <w:t xml:space="preserve"> и доминант </w:t>
      </w:r>
      <w:proofErr w:type="spellStart"/>
      <w:r w:rsidR="00DD3C67" w:rsidRPr="005D24F1">
        <w:rPr>
          <w:rFonts w:eastAsia="Times New Roman" w:cs="Times New Roman"/>
          <w:i/>
          <w:iCs/>
          <w:szCs w:val="28"/>
          <w:lang w:eastAsia="ru-RU"/>
        </w:rPr>
        <w:t>Carabus</w:t>
      </w:r>
      <w:proofErr w:type="spellEnd"/>
      <w:r w:rsidR="00DD3C67" w:rsidRPr="005D24F1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proofErr w:type="spellStart"/>
      <w:r w:rsidR="00DD3C67" w:rsidRPr="005D24F1">
        <w:rPr>
          <w:rFonts w:eastAsia="Times New Roman" w:cs="Times New Roman"/>
          <w:i/>
          <w:iCs/>
          <w:szCs w:val="28"/>
          <w:lang w:eastAsia="ru-RU"/>
        </w:rPr>
        <w:t>regalis</w:t>
      </w:r>
      <w:proofErr w:type="spellEnd"/>
      <w:r w:rsidR="00DD3C67" w:rsidRPr="005D24F1">
        <w:rPr>
          <w:rFonts w:eastAsia="Times New Roman" w:cs="Times New Roman"/>
          <w:szCs w:val="28"/>
          <w:lang w:eastAsia="ru-RU"/>
        </w:rPr>
        <w:t xml:space="preserve"> (27,3 экз./100 </w:t>
      </w:r>
      <w:proofErr w:type="spellStart"/>
      <w:r w:rsidR="00DD3C67" w:rsidRPr="005D24F1">
        <w:rPr>
          <w:rFonts w:eastAsia="Times New Roman" w:cs="Times New Roman"/>
          <w:szCs w:val="28"/>
          <w:lang w:eastAsia="ru-RU"/>
        </w:rPr>
        <w:t>л.с</w:t>
      </w:r>
      <w:proofErr w:type="spellEnd"/>
      <w:r w:rsidR="00DD3C67" w:rsidRPr="005D24F1">
        <w:rPr>
          <w:rFonts w:eastAsia="Times New Roman" w:cs="Times New Roman"/>
          <w:szCs w:val="28"/>
          <w:lang w:eastAsia="ru-RU"/>
        </w:rPr>
        <w:t>.)</w:t>
      </w:r>
      <w:r w:rsidRPr="005D24F1">
        <w:rPr>
          <w:rFonts w:eastAsia="Times New Roman" w:cs="Times New Roman"/>
          <w:szCs w:val="28"/>
          <w:lang w:eastAsia="ru-RU"/>
        </w:rPr>
        <w:t xml:space="preserve">, что </w:t>
      </w:r>
      <w:r w:rsidR="00AE0634" w:rsidRPr="005D24F1">
        <w:rPr>
          <w:rFonts w:eastAsia="Times New Roman" w:cs="Times New Roman"/>
          <w:szCs w:val="28"/>
          <w:lang w:eastAsia="ru-RU"/>
        </w:rPr>
        <w:t xml:space="preserve">в </w:t>
      </w:r>
      <w:r w:rsidR="005C025E" w:rsidRPr="005D24F1">
        <w:rPr>
          <w:rFonts w:eastAsia="Times New Roman" w:cs="Times New Roman"/>
          <w:szCs w:val="28"/>
          <w:lang w:eastAsia="ru-RU"/>
        </w:rPr>
        <w:t xml:space="preserve">сумме </w:t>
      </w:r>
      <w:r w:rsidRPr="005D24F1">
        <w:rPr>
          <w:rFonts w:eastAsia="Times New Roman" w:cs="Times New Roman"/>
          <w:szCs w:val="28"/>
          <w:lang w:eastAsia="ru-RU"/>
        </w:rPr>
        <w:t xml:space="preserve">составляет </w:t>
      </w:r>
      <w:r w:rsidR="00DD3C67" w:rsidRPr="005D24F1">
        <w:rPr>
          <w:rFonts w:eastAsia="Times New Roman" w:cs="Times New Roman"/>
          <w:szCs w:val="28"/>
          <w:lang w:eastAsia="ru-RU"/>
        </w:rPr>
        <w:t>57,6</w:t>
      </w:r>
      <w:r w:rsidRPr="005D24F1">
        <w:rPr>
          <w:rFonts w:eastAsia="Times New Roman" w:cs="Times New Roman"/>
          <w:szCs w:val="28"/>
          <w:lang w:eastAsia="ru-RU"/>
        </w:rPr>
        <w:t>% от общей численности</w:t>
      </w:r>
      <w:r w:rsidR="005C025E" w:rsidRPr="005D24F1">
        <w:rPr>
          <w:rFonts w:eastAsia="Times New Roman" w:cs="Times New Roman"/>
          <w:szCs w:val="28"/>
          <w:lang w:eastAsia="ru-RU"/>
        </w:rPr>
        <w:t xml:space="preserve"> сообщества</w:t>
      </w:r>
      <w:r w:rsidRPr="005D24F1">
        <w:rPr>
          <w:rFonts w:eastAsia="Times New Roman" w:cs="Times New Roman"/>
          <w:szCs w:val="28"/>
          <w:lang w:eastAsia="ru-RU"/>
        </w:rPr>
        <w:t>;</w:t>
      </w:r>
    </w:p>
    <w:p w14:paraId="53A58A20" w14:textId="5BA3C0AF" w:rsidR="00842E10" w:rsidRPr="005D24F1" w:rsidRDefault="00842E10" w:rsidP="005D24F1">
      <w:pPr>
        <w:numPr>
          <w:ilvl w:val="0"/>
          <w:numId w:val="6"/>
        </w:numPr>
        <w:ind w:left="0"/>
        <w:rPr>
          <w:rFonts w:eastAsia="Times New Roman" w:cs="Times New Roman"/>
          <w:szCs w:val="28"/>
          <w:lang w:eastAsia="ru-RU"/>
        </w:rPr>
      </w:pPr>
      <w:r w:rsidRPr="005D24F1">
        <w:rPr>
          <w:rFonts w:eastAsia="Times New Roman" w:cs="Times New Roman"/>
          <w:b/>
          <w:bCs/>
          <w:szCs w:val="28"/>
          <w:lang w:eastAsia="ru-RU"/>
        </w:rPr>
        <w:t>Биотоп 3</w:t>
      </w:r>
      <w:r w:rsidRPr="005D24F1">
        <w:rPr>
          <w:rFonts w:eastAsia="Times New Roman" w:cs="Times New Roman"/>
          <w:szCs w:val="28"/>
          <w:lang w:eastAsia="ru-RU"/>
        </w:rPr>
        <w:t xml:space="preserve">: доминирует </w:t>
      </w:r>
      <w:proofErr w:type="spellStart"/>
      <w:r w:rsidRPr="005D24F1">
        <w:rPr>
          <w:rFonts w:eastAsia="Times New Roman" w:cs="Times New Roman"/>
          <w:i/>
          <w:iCs/>
          <w:szCs w:val="28"/>
          <w:lang w:eastAsia="ru-RU"/>
        </w:rPr>
        <w:t>Pterostichus</w:t>
      </w:r>
      <w:proofErr w:type="spellEnd"/>
      <w:r w:rsidRPr="005D24F1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proofErr w:type="spellStart"/>
      <w:r w:rsidRPr="005D24F1">
        <w:rPr>
          <w:rFonts w:eastAsia="Times New Roman" w:cs="Times New Roman"/>
          <w:i/>
          <w:iCs/>
          <w:szCs w:val="28"/>
          <w:lang w:eastAsia="ru-RU"/>
        </w:rPr>
        <w:t>niger</w:t>
      </w:r>
      <w:proofErr w:type="spellEnd"/>
      <w:r w:rsidRPr="005D24F1">
        <w:rPr>
          <w:rFonts w:eastAsia="Times New Roman" w:cs="Times New Roman"/>
          <w:szCs w:val="28"/>
          <w:lang w:eastAsia="ru-RU"/>
        </w:rPr>
        <w:t xml:space="preserve"> (14,0 экз./100 </w:t>
      </w:r>
      <w:proofErr w:type="spellStart"/>
      <w:r w:rsidRPr="005D24F1">
        <w:rPr>
          <w:rFonts w:eastAsia="Times New Roman" w:cs="Times New Roman"/>
          <w:szCs w:val="28"/>
          <w:lang w:eastAsia="ru-RU"/>
        </w:rPr>
        <w:t>л.с</w:t>
      </w:r>
      <w:proofErr w:type="spellEnd"/>
      <w:r w:rsidRPr="005D24F1">
        <w:rPr>
          <w:rFonts w:eastAsia="Times New Roman" w:cs="Times New Roman"/>
          <w:szCs w:val="28"/>
          <w:lang w:eastAsia="ru-RU"/>
        </w:rPr>
        <w:t xml:space="preserve">.) и </w:t>
      </w:r>
      <w:proofErr w:type="spellStart"/>
      <w:r w:rsidRPr="005D24F1">
        <w:rPr>
          <w:rFonts w:eastAsia="Times New Roman" w:cs="Times New Roman"/>
          <w:i/>
          <w:iCs/>
          <w:szCs w:val="28"/>
          <w:lang w:eastAsia="ru-RU"/>
        </w:rPr>
        <w:t>Carabus</w:t>
      </w:r>
      <w:proofErr w:type="spellEnd"/>
      <w:r w:rsidRPr="005D24F1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proofErr w:type="spellStart"/>
      <w:r w:rsidRPr="005D24F1">
        <w:rPr>
          <w:rFonts w:eastAsia="Times New Roman" w:cs="Times New Roman"/>
          <w:i/>
          <w:iCs/>
          <w:szCs w:val="28"/>
          <w:lang w:eastAsia="ru-RU"/>
        </w:rPr>
        <w:t>regalis</w:t>
      </w:r>
      <w:proofErr w:type="spellEnd"/>
      <w:r w:rsidRPr="005D24F1">
        <w:rPr>
          <w:rFonts w:eastAsia="Times New Roman" w:cs="Times New Roman"/>
          <w:szCs w:val="28"/>
          <w:lang w:eastAsia="ru-RU"/>
        </w:rPr>
        <w:t xml:space="preserve"> (12,7 экз./100 </w:t>
      </w:r>
      <w:proofErr w:type="spellStart"/>
      <w:r w:rsidRPr="005D24F1">
        <w:rPr>
          <w:rFonts w:eastAsia="Times New Roman" w:cs="Times New Roman"/>
          <w:szCs w:val="28"/>
          <w:lang w:eastAsia="ru-RU"/>
        </w:rPr>
        <w:t>л.с</w:t>
      </w:r>
      <w:proofErr w:type="spellEnd"/>
      <w:r w:rsidRPr="005D24F1">
        <w:rPr>
          <w:rFonts w:eastAsia="Times New Roman" w:cs="Times New Roman"/>
          <w:szCs w:val="28"/>
          <w:lang w:eastAsia="ru-RU"/>
        </w:rPr>
        <w:t>.)</w:t>
      </w:r>
      <w:r w:rsidR="005C025E" w:rsidRPr="005D24F1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="005C025E" w:rsidRPr="005D24F1">
        <w:rPr>
          <w:i/>
          <w:szCs w:val="28"/>
        </w:rPr>
        <w:t>Pterostichus</w:t>
      </w:r>
      <w:proofErr w:type="spellEnd"/>
      <w:r w:rsidR="005C025E" w:rsidRPr="005D24F1">
        <w:rPr>
          <w:i/>
          <w:szCs w:val="28"/>
        </w:rPr>
        <w:t xml:space="preserve"> </w:t>
      </w:r>
      <w:proofErr w:type="spellStart"/>
      <w:r w:rsidR="005C025E" w:rsidRPr="005D24F1">
        <w:rPr>
          <w:i/>
          <w:szCs w:val="28"/>
        </w:rPr>
        <w:t>melanarius</w:t>
      </w:r>
      <w:proofErr w:type="spellEnd"/>
      <w:r w:rsidR="005C025E" w:rsidRPr="005D24F1">
        <w:rPr>
          <w:i/>
          <w:szCs w:val="28"/>
        </w:rPr>
        <w:t xml:space="preserve"> </w:t>
      </w:r>
      <w:r w:rsidR="005C025E" w:rsidRPr="005D24F1">
        <w:rPr>
          <w:szCs w:val="28"/>
        </w:rPr>
        <w:t xml:space="preserve">(8,7 </w:t>
      </w:r>
      <w:r w:rsidR="005C025E" w:rsidRPr="005D24F1">
        <w:rPr>
          <w:rFonts w:eastAsia="Times New Roman" w:cs="Times New Roman"/>
          <w:szCs w:val="28"/>
          <w:lang w:eastAsia="ru-RU"/>
        </w:rPr>
        <w:t xml:space="preserve">экз./100 </w:t>
      </w:r>
      <w:proofErr w:type="spellStart"/>
      <w:r w:rsidR="005C025E" w:rsidRPr="005D24F1">
        <w:rPr>
          <w:rFonts w:eastAsia="Times New Roman" w:cs="Times New Roman"/>
          <w:szCs w:val="28"/>
          <w:lang w:eastAsia="ru-RU"/>
        </w:rPr>
        <w:t>л.с</w:t>
      </w:r>
      <w:proofErr w:type="spellEnd"/>
      <w:r w:rsidR="005C025E" w:rsidRPr="005D24F1">
        <w:rPr>
          <w:rFonts w:eastAsia="Times New Roman" w:cs="Times New Roman"/>
          <w:szCs w:val="28"/>
          <w:lang w:eastAsia="ru-RU"/>
        </w:rPr>
        <w:t>.</w:t>
      </w:r>
      <w:r w:rsidR="005C025E" w:rsidRPr="005D24F1">
        <w:rPr>
          <w:szCs w:val="28"/>
        </w:rPr>
        <w:t xml:space="preserve">) и </w:t>
      </w:r>
      <w:proofErr w:type="spellStart"/>
      <w:r w:rsidR="005C025E" w:rsidRPr="005D24F1">
        <w:rPr>
          <w:i/>
          <w:szCs w:val="28"/>
        </w:rPr>
        <w:t>Harpalus</w:t>
      </w:r>
      <w:proofErr w:type="spellEnd"/>
      <w:r w:rsidR="005C025E" w:rsidRPr="005D24F1">
        <w:rPr>
          <w:i/>
          <w:szCs w:val="28"/>
        </w:rPr>
        <w:t xml:space="preserve"> </w:t>
      </w:r>
      <w:proofErr w:type="spellStart"/>
      <w:r w:rsidR="005C025E" w:rsidRPr="005D24F1">
        <w:rPr>
          <w:i/>
          <w:szCs w:val="28"/>
        </w:rPr>
        <w:t>rufipes</w:t>
      </w:r>
      <w:proofErr w:type="spellEnd"/>
      <w:r w:rsidR="005C025E" w:rsidRPr="005D24F1">
        <w:rPr>
          <w:i/>
          <w:szCs w:val="28"/>
        </w:rPr>
        <w:t xml:space="preserve"> </w:t>
      </w:r>
      <w:r w:rsidR="005C025E" w:rsidRPr="005D24F1">
        <w:rPr>
          <w:szCs w:val="28"/>
        </w:rPr>
        <w:t>(6,7</w:t>
      </w:r>
      <w:r w:rsidR="005C025E" w:rsidRPr="005D24F1">
        <w:rPr>
          <w:rFonts w:eastAsia="Times New Roman" w:cs="Times New Roman"/>
          <w:szCs w:val="28"/>
          <w:lang w:eastAsia="ru-RU"/>
        </w:rPr>
        <w:t xml:space="preserve"> экз./100 </w:t>
      </w:r>
      <w:proofErr w:type="spellStart"/>
      <w:r w:rsidR="005C025E" w:rsidRPr="005D24F1">
        <w:rPr>
          <w:rFonts w:eastAsia="Times New Roman" w:cs="Times New Roman"/>
          <w:szCs w:val="28"/>
          <w:lang w:eastAsia="ru-RU"/>
        </w:rPr>
        <w:t>л.с</w:t>
      </w:r>
      <w:proofErr w:type="spellEnd"/>
      <w:r w:rsidR="005C025E" w:rsidRPr="005D24F1">
        <w:rPr>
          <w:rFonts w:eastAsia="Times New Roman" w:cs="Times New Roman"/>
          <w:szCs w:val="28"/>
          <w:lang w:eastAsia="ru-RU"/>
        </w:rPr>
        <w:t>.</w:t>
      </w:r>
      <w:r w:rsidR="005C025E" w:rsidRPr="005D24F1">
        <w:rPr>
          <w:szCs w:val="28"/>
        </w:rPr>
        <w:t>),</w:t>
      </w:r>
      <w:r w:rsidR="005C025E" w:rsidRPr="005D24F1">
        <w:rPr>
          <w:rFonts w:eastAsia="Times New Roman" w:cs="Times New Roman"/>
          <w:szCs w:val="28"/>
          <w:lang w:eastAsia="ru-RU"/>
        </w:rPr>
        <w:t xml:space="preserve"> что </w:t>
      </w:r>
      <w:r w:rsidR="00AE0634" w:rsidRPr="005D24F1">
        <w:rPr>
          <w:rFonts w:eastAsia="Times New Roman" w:cs="Times New Roman"/>
          <w:szCs w:val="28"/>
          <w:lang w:eastAsia="ru-RU"/>
        </w:rPr>
        <w:t xml:space="preserve">в </w:t>
      </w:r>
      <w:r w:rsidR="005C025E" w:rsidRPr="005D24F1">
        <w:rPr>
          <w:rFonts w:eastAsia="Times New Roman" w:cs="Times New Roman"/>
          <w:szCs w:val="28"/>
          <w:lang w:eastAsia="ru-RU"/>
        </w:rPr>
        <w:t xml:space="preserve">сумме составляет </w:t>
      </w:r>
      <w:r w:rsidR="005C025E" w:rsidRPr="005D24F1">
        <w:rPr>
          <w:rFonts w:eastAsia="Times New Roman" w:cs="Times New Roman"/>
          <w:b/>
          <w:szCs w:val="28"/>
          <w:lang w:eastAsia="ru-RU"/>
        </w:rPr>
        <w:t>76,8%</w:t>
      </w:r>
      <w:r w:rsidR="005C025E" w:rsidRPr="005D24F1">
        <w:rPr>
          <w:rFonts w:eastAsia="Times New Roman" w:cs="Times New Roman"/>
          <w:szCs w:val="28"/>
          <w:lang w:eastAsia="ru-RU"/>
        </w:rPr>
        <w:t xml:space="preserve"> от общей численности сообщества</w:t>
      </w:r>
      <w:r w:rsidRPr="005D24F1">
        <w:rPr>
          <w:rFonts w:eastAsia="Times New Roman" w:cs="Times New Roman"/>
          <w:szCs w:val="28"/>
          <w:lang w:eastAsia="ru-RU"/>
        </w:rPr>
        <w:t>;</w:t>
      </w:r>
    </w:p>
    <w:p w14:paraId="10B0CD3D" w14:textId="17485C60" w:rsidR="00842E10" w:rsidRPr="005D24F1" w:rsidRDefault="00842E10" w:rsidP="005D24F1">
      <w:pPr>
        <w:numPr>
          <w:ilvl w:val="0"/>
          <w:numId w:val="6"/>
        </w:numPr>
        <w:ind w:left="0"/>
        <w:rPr>
          <w:rFonts w:eastAsia="Times New Roman" w:cs="Times New Roman"/>
          <w:szCs w:val="28"/>
          <w:lang w:eastAsia="ru-RU"/>
        </w:rPr>
      </w:pPr>
      <w:r w:rsidRPr="005D24F1">
        <w:rPr>
          <w:rFonts w:eastAsia="Times New Roman" w:cs="Times New Roman"/>
          <w:b/>
          <w:bCs/>
          <w:szCs w:val="28"/>
          <w:lang w:eastAsia="ru-RU"/>
        </w:rPr>
        <w:t>Биотоп 4</w:t>
      </w:r>
      <w:r w:rsidRPr="005D24F1">
        <w:rPr>
          <w:rFonts w:eastAsia="Times New Roman" w:cs="Times New Roman"/>
          <w:szCs w:val="28"/>
          <w:lang w:eastAsia="ru-RU"/>
        </w:rPr>
        <w:t xml:space="preserve">: доминанты — </w:t>
      </w:r>
      <w:proofErr w:type="spellStart"/>
      <w:r w:rsidRPr="005D24F1">
        <w:rPr>
          <w:rFonts w:eastAsia="Times New Roman" w:cs="Times New Roman"/>
          <w:i/>
          <w:iCs/>
          <w:szCs w:val="28"/>
          <w:lang w:eastAsia="ru-RU"/>
        </w:rPr>
        <w:t>Carabus</w:t>
      </w:r>
      <w:proofErr w:type="spellEnd"/>
      <w:r w:rsidRPr="005D24F1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proofErr w:type="spellStart"/>
      <w:r w:rsidRPr="005D24F1">
        <w:rPr>
          <w:rFonts w:eastAsia="Times New Roman" w:cs="Times New Roman"/>
          <w:i/>
          <w:iCs/>
          <w:szCs w:val="28"/>
          <w:lang w:eastAsia="ru-RU"/>
        </w:rPr>
        <w:t>regalis</w:t>
      </w:r>
      <w:proofErr w:type="spellEnd"/>
      <w:r w:rsidRPr="005D24F1">
        <w:rPr>
          <w:rFonts w:eastAsia="Times New Roman" w:cs="Times New Roman"/>
          <w:szCs w:val="28"/>
          <w:lang w:eastAsia="ru-RU"/>
        </w:rPr>
        <w:t xml:space="preserve"> (15,3 экз./100 </w:t>
      </w:r>
      <w:proofErr w:type="spellStart"/>
      <w:r w:rsidRPr="005D24F1">
        <w:rPr>
          <w:rFonts w:eastAsia="Times New Roman" w:cs="Times New Roman"/>
          <w:szCs w:val="28"/>
          <w:lang w:eastAsia="ru-RU"/>
        </w:rPr>
        <w:t>л.с</w:t>
      </w:r>
      <w:proofErr w:type="spellEnd"/>
      <w:r w:rsidRPr="005D24F1">
        <w:rPr>
          <w:rFonts w:eastAsia="Times New Roman" w:cs="Times New Roman"/>
          <w:szCs w:val="28"/>
          <w:lang w:eastAsia="ru-RU"/>
        </w:rPr>
        <w:t>.)</w:t>
      </w:r>
      <w:r w:rsidR="00AE14D9" w:rsidRPr="005D24F1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="00AE14D9" w:rsidRPr="005D24F1">
        <w:rPr>
          <w:i/>
          <w:color w:val="000000"/>
          <w:szCs w:val="28"/>
        </w:rPr>
        <w:t>Poecilus</w:t>
      </w:r>
      <w:proofErr w:type="spellEnd"/>
      <w:r w:rsidR="00AE14D9" w:rsidRPr="005D24F1">
        <w:rPr>
          <w:i/>
          <w:color w:val="000000"/>
          <w:szCs w:val="28"/>
        </w:rPr>
        <w:t xml:space="preserve"> </w:t>
      </w:r>
      <w:proofErr w:type="spellStart"/>
      <w:r w:rsidR="00AE14D9" w:rsidRPr="005D24F1">
        <w:rPr>
          <w:i/>
          <w:color w:val="000000"/>
          <w:szCs w:val="28"/>
        </w:rPr>
        <w:t>versicolor</w:t>
      </w:r>
      <w:proofErr w:type="spellEnd"/>
      <w:r w:rsidR="00AE14D9" w:rsidRPr="005D24F1">
        <w:rPr>
          <w:color w:val="000000"/>
          <w:szCs w:val="28"/>
        </w:rPr>
        <w:t xml:space="preserve"> (12,0 </w:t>
      </w:r>
      <w:r w:rsidR="00AE14D9" w:rsidRPr="005D24F1">
        <w:rPr>
          <w:rFonts w:eastAsia="Times New Roman" w:cs="Times New Roman"/>
          <w:szCs w:val="28"/>
          <w:lang w:eastAsia="ru-RU"/>
        </w:rPr>
        <w:t xml:space="preserve">экз./100 </w:t>
      </w:r>
      <w:proofErr w:type="spellStart"/>
      <w:r w:rsidR="00AE14D9" w:rsidRPr="005D24F1">
        <w:rPr>
          <w:rFonts w:eastAsia="Times New Roman" w:cs="Times New Roman"/>
          <w:szCs w:val="28"/>
          <w:lang w:eastAsia="ru-RU"/>
        </w:rPr>
        <w:t>л.с</w:t>
      </w:r>
      <w:proofErr w:type="spellEnd"/>
      <w:r w:rsidR="00AE14D9" w:rsidRPr="005D24F1">
        <w:rPr>
          <w:rFonts w:eastAsia="Times New Roman" w:cs="Times New Roman"/>
          <w:szCs w:val="28"/>
          <w:lang w:eastAsia="ru-RU"/>
        </w:rPr>
        <w:t>.</w:t>
      </w:r>
      <w:r w:rsidR="00AE14D9" w:rsidRPr="005D24F1">
        <w:rPr>
          <w:color w:val="000000"/>
          <w:szCs w:val="28"/>
        </w:rPr>
        <w:t>)</w:t>
      </w:r>
      <w:r w:rsidRPr="005D24F1">
        <w:rPr>
          <w:rFonts w:eastAsia="Times New Roman" w:cs="Times New Roman"/>
          <w:szCs w:val="28"/>
          <w:lang w:eastAsia="ru-RU"/>
        </w:rPr>
        <w:t xml:space="preserve"> и </w:t>
      </w:r>
      <w:proofErr w:type="spellStart"/>
      <w:r w:rsidRPr="005D24F1">
        <w:rPr>
          <w:rFonts w:eastAsia="Times New Roman" w:cs="Times New Roman"/>
          <w:i/>
          <w:iCs/>
          <w:szCs w:val="28"/>
          <w:lang w:val="en-US" w:eastAsia="ru-RU"/>
        </w:rPr>
        <w:t>Pterostichus</w:t>
      </w:r>
      <w:proofErr w:type="spellEnd"/>
      <w:r w:rsidRPr="005D24F1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proofErr w:type="spellStart"/>
      <w:r w:rsidRPr="005D24F1">
        <w:rPr>
          <w:rFonts w:eastAsia="Times New Roman" w:cs="Times New Roman"/>
          <w:i/>
          <w:iCs/>
          <w:szCs w:val="28"/>
          <w:lang w:val="en-US" w:eastAsia="ru-RU"/>
        </w:rPr>
        <w:t>niger</w:t>
      </w:r>
      <w:proofErr w:type="spellEnd"/>
      <w:r w:rsidRPr="005D24F1">
        <w:rPr>
          <w:rFonts w:eastAsia="Times New Roman" w:cs="Times New Roman"/>
          <w:szCs w:val="28"/>
          <w:lang w:eastAsia="ru-RU"/>
        </w:rPr>
        <w:t xml:space="preserve"> (8,7 экз./100 </w:t>
      </w:r>
      <w:proofErr w:type="spellStart"/>
      <w:r w:rsidRPr="005D24F1">
        <w:rPr>
          <w:rFonts w:eastAsia="Times New Roman" w:cs="Times New Roman"/>
          <w:szCs w:val="28"/>
          <w:lang w:eastAsia="ru-RU"/>
        </w:rPr>
        <w:t>л.с</w:t>
      </w:r>
      <w:proofErr w:type="spellEnd"/>
      <w:r w:rsidR="004B0034" w:rsidRPr="005D24F1">
        <w:rPr>
          <w:rFonts w:eastAsia="Times New Roman" w:cs="Times New Roman"/>
          <w:szCs w:val="28"/>
          <w:lang w:eastAsia="ru-RU"/>
        </w:rPr>
        <w:t xml:space="preserve">.), что </w:t>
      </w:r>
      <w:r w:rsidR="00AE0634" w:rsidRPr="005D24F1">
        <w:rPr>
          <w:rFonts w:eastAsia="Times New Roman" w:cs="Times New Roman"/>
          <w:szCs w:val="28"/>
          <w:lang w:eastAsia="ru-RU"/>
        </w:rPr>
        <w:t xml:space="preserve">в </w:t>
      </w:r>
      <w:r w:rsidR="004B0034" w:rsidRPr="005D24F1">
        <w:rPr>
          <w:rFonts w:eastAsia="Times New Roman" w:cs="Times New Roman"/>
          <w:szCs w:val="28"/>
          <w:lang w:eastAsia="ru-RU"/>
        </w:rPr>
        <w:t xml:space="preserve">сумме составляет </w:t>
      </w:r>
      <w:r w:rsidR="004B0034" w:rsidRPr="005D24F1">
        <w:rPr>
          <w:rFonts w:eastAsia="Times New Roman" w:cs="Times New Roman"/>
          <w:b/>
          <w:szCs w:val="28"/>
          <w:lang w:eastAsia="ru-RU"/>
        </w:rPr>
        <w:t>59,3%</w:t>
      </w:r>
      <w:r w:rsidR="004B0034" w:rsidRPr="005D24F1">
        <w:rPr>
          <w:rFonts w:eastAsia="Times New Roman" w:cs="Times New Roman"/>
          <w:szCs w:val="28"/>
          <w:lang w:eastAsia="ru-RU"/>
        </w:rPr>
        <w:t xml:space="preserve"> от общей численности сообщества;</w:t>
      </w:r>
    </w:p>
    <w:p w14:paraId="782B6307" w14:textId="77777777" w:rsidR="000A64C9" w:rsidRDefault="00842E10" w:rsidP="000A64C9">
      <w:pPr>
        <w:numPr>
          <w:ilvl w:val="0"/>
          <w:numId w:val="6"/>
        </w:numPr>
        <w:ind w:left="0"/>
        <w:rPr>
          <w:rFonts w:eastAsia="Times New Roman" w:cs="Times New Roman"/>
          <w:szCs w:val="28"/>
          <w:lang w:eastAsia="ru-RU"/>
        </w:rPr>
      </w:pPr>
      <w:r w:rsidRPr="005D24F1">
        <w:rPr>
          <w:rFonts w:eastAsia="Times New Roman" w:cs="Times New Roman"/>
          <w:b/>
          <w:bCs/>
          <w:szCs w:val="28"/>
          <w:lang w:eastAsia="ru-RU"/>
        </w:rPr>
        <w:t>Биотоп 5</w:t>
      </w:r>
      <w:r w:rsidRPr="005D24F1">
        <w:rPr>
          <w:rFonts w:eastAsia="Times New Roman" w:cs="Times New Roman"/>
          <w:szCs w:val="28"/>
          <w:lang w:eastAsia="ru-RU"/>
        </w:rPr>
        <w:t xml:space="preserve">: </w:t>
      </w:r>
      <w:proofErr w:type="spellStart"/>
      <w:r w:rsidRPr="005D24F1">
        <w:rPr>
          <w:rFonts w:eastAsia="Times New Roman" w:cs="Times New Roman"/>
          <w:i/>
          <w:iCs/>
          <w:szCs w:val="28"/>
          <w:lang w:val="en-US" w:eastAsia="ru-RU"/>
        </w:rPr>
        <w:t>Carabus</w:t>
      </w:r>
      <w:proofErr w:type="spellEnd"/>
      <w:r w:rsidRPr="005D24F1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proofErr w:type="spellStart"/>
      <w:r w:rsidRPr="005D24F1">
        <w:rPr>
          <w:rFonts w:eastAsia="Times New Roman" w:cs="Times New Roman"/>
          <w:i/>
          <w:iCs/>
          <w:szCs w:val="28"/>
          <w:lang w:val="en-US" w:eastAsia="ru-RU"/>
        </w:rPr>
        <w:t>regalis</w:t>
      </w:r>
      <w:proofErr w:type="spellEnd"/>
      <w:r w:rsidRPr="005D24F1">
        <w:rPr>
          <w:rFonts w:eastAsia="Times New Roman" w:cs="Times New Roman"/>
          <w:szCs w:val="28"/>
          <w:lang w:eastAsia="ru-RU"/>
        </w:rPr>
        <w:t xml:space="preserve"> (32,7 экз./100 </w:t>
      </w:r>
      <w:proofErr w:type="spellStart"/>
      <w:r w:rsidRPr="005D24F1">
        <w:rPr>
          <w:rFonts w:eastAsia="Times New Roman" w:cs="Times New Roman"/>
          <w:szCs w:val="28"/>
          <w:lang w:eastAsia="ru-RU"/>
        </w:rPr>
        <w:t>л.с</w:t>
      </w:r>
      <w:proofErr w:type="spellEnd"/>
      <w:r w:rsidR="004B0034" w:rsidRPr="005D24F1">
        <w:rPr>
          <w:rFonts w:eastAsia="Times New Roman" w:cs="Times New Roman"/>
          <w:szCs w:val="28"/>
          <w:lang w:eastAsia="ru-RU"/>
        </w:rPr>
        <w:t xml:space="preserve">.) и </w:t>
      </w:r>
      <w:proofErr w:type="spellStart"/>
      <w:r w:rsidR="004B0034" w:rsidRPr="005D24F1">
        <w:rPr>
          <w:rFonts w:eastAsia="Times New Roman" w:cs="Times New Roman"/>
          <w:i/>
          <w:iCs/>
          <w:szCs w:val="28"/>
          <w:lang w:val="en-US" w:eastAsia="ru-RU"/>
        </w:rPr>
        <w:t>Poecilus</w:t>
      </w:r>
      <w:proofErr w:type="spellEnd"/>
      <w:r w:rsidR="004B0034" w:rsidRPr="005D24F1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proofErr w:type="spellStart"/>
      <w:r w:rsidR="004B0034" w:rsidRPr="005D24F1">
        <w:rPr>
          <w:rFonts w:eastAsia="Times New Roman" w:cs="Times New Roman"/>
          <w:i/>
          <w:iCs/>
          <w:szCs w:val="28"/>
          <w:lang w:val="en-US" w:eastAsia="ru-RU"/>
        </w:rPr>
        <w:t>versicolor</w:t>
      </w:r>
      <w:proofErr w:type="spellEnd"/>
      <w:r w:rsidR="004B0034" w:rsidRPr="005D24F1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="004B0034" w:rsidRPr="005D24F1">
        <w:rPr>
          <w:rFonts w:eastAsia="Times New Roman" w:cs="Times New Roman"/>
          <w:iCs/>
          <w:szCs w:val="28"/>
          <w:lang w:eastAsia="ru-RU"/>
        </w:rPr>
        <w:t>(14,0</w:t>
      </w:r>
      <w:r w:rsidR="004B0034" w:rsidRPr="005D24F1">
        <w:rPr>
          <w:rFonts w:eastAsia="Times New Roman" w:cs="Times New Roman"/>
          <w:szCs w:val="28"/>
          <w:lang w:eastAsia="ru-RU"/>
        </w:rPr>
        <w:t xml:space="preserve"> экз./100 л.с.</w:t>
      </w:r>
      <w:r w:rsidR="004B0034" w:rsidRPr="005D24F1">
        <w:rPr>
          <w:rFonts w:eastAsia="Times New Roman" w:cs="Times New Roman"/>
          <w:iCs/>
          <w:szCs w:val="28"/>
          <w:lang w:eastAsia="ru-RU"/>
        </w:rPr>
        <w:t xml:space="preserve">), </w:t>
      </w:r>
      <w:r w:rsidR="004B0034" w:rsidRPr="005D24F1">
        <w:rPr>
          <w:rFonts w:eastAsia="Times New Roman" w:cs="Times New Roman"/>
          <w:szCs w:val="28"/>
          <w:lang w:eastAsia="ru-RU"/>
        </w:rPr>
        <w:t xml:space="preserve">что </w:t>
      </w:r>
      <w:r w:rsidR="00AE0634" w:rsidRPr="005D24F1">
        <w:rPr>
          <w:rFonts w:eastAsia="Times New Roman" w:cs="Times New Roman"/>
          <w:szCs w:val="28"/>
          <w:lang w:eastAsia="ru-RU"/>
        </w:rPr>
        <w:t xml:space="preserve">в </w:t>
      </w:r>
      <w:r w:rsidR="004B0034" w:rsidRPr="005D24F1">
        <w:rPr>
          <w:rFonts w:eastAsia="Times New Roman" w:cs="Times New Roman"/>
          <w:szCs w:val="28"/>
          <w:lang w:eastAsia="ru-RU"/>
        </w:rPr>
        <w:t xml:space="preserve">сумме составляет </w:t>
      </w:r>
      <w:r w:rsidR="004B0034" w:rsidRPr="005D24F1">
        <w:rPr>
          <w:rFonts w:eastAsia="Times New Roman" w:cs="Times New Roman"/>
          <w:b/>
          <w:szCs w:val="28"/>
          <w:lang w:eastAsia="ru-RU"/>
        </w:rPr>
        <w:t>35,53%</w:t>
      </w:r>
      <w:r w:rsidR="004B0034" w:rsidRPr="005D24F1">
        <w:rPr>
          <w:rFonts w:eastAsia="Times New Roman" w:cs="Times New Roman"/>
          <w:szCs w:val="28"/>
          <w:lang w:eastAsia="ru-RU"/>
        </w:rPr>
        <w:t xml:space="preserve"> от общей численности сообщества;</w:t>
      </w:r>
    </w:p>
    <w:p w14:paraId="405F5429" w14:textId="1D7702B2" w:rsidR="000A64C9" w:rsidRPr="0066713B" w:rsidRDefault="0066713B" w:rsidP="0066713B">
      <w:pPr>
        <w:ind w:firstLine="709"/>
        <w:rPr>
          <w:rFonts w:eastAsia="Times New Roman" w:cs="Times New Roman"/>
          <w:b/>
          <w:bCs/>
          <w:szCs w:val="28"/>
          <w:lang w:eastAsia="ru-RU"/>
        </w:rPr>
      </w:pPr>
      <w:r w:rsidRPr="0066713B">
        <w:rPr>
          <w:b/>
          <w:szCs w:val="28"/>
        </w:rPr>
        <w:t>Анализ трофической структуры сообществ.</w:t>
      </w:r>
    </w:p>
    <w:p w14:paraId="37329F5F" w14:textId="63FF0851" w:rsidR="005A75A8" w:rsidRPr="006E7F2B" w:rsidRDefault="000A64C9" w:rsidP="006E7F2B">
      <w:pPr>
        <w:ind w:firstLine="709"/>
        <w:rPr>
          <w:szCs w:val="28"/>
        </w:rPr>
      </w:pPr>
      <w:r w:rsidRPr="000A64C9">
        <w:rPr>
          <w:szCs w:val="28"/>
        </w:rPr>
        <w:t>Анализ трофической структуры комплексов жужелиц исследуемых биотопов (Рис. 13) выявил явное доминирование хищных видов жужелиц (в среднем 79,2 %) на всех участках исследования. Доля численного участия хищных видов в биотопе №3 (в центральной части р.п. Краснообск) доходила до 85,4 %. Численность миксофитофагов была выше на пограничных участках (биотопы №1, №2 и №5)  (в среднем 24,35%) по сравнению с участками (биотопы №3 и №4), приближенными к центральной части р.п. Краснообск (в среднем 15,56%).</w:t>
      </w:r>
      <w:r w:rsidR="006E7F2B">
        <w:rPr>
          <w:szCs w:val="28"/>
        </w:rPr>
        <w:t xml:space="preserve"> </w:t>
      </w:r>
      <w:r w:rsidR="005A75A8">
        <w:rPr>
          <w:rFonts w:eastAsia="Times New Roman" w:cs="Times New Roman"/>
          <w:szCs w:val="28"/>
          <w:lang w:eastAsia="ru-RU"/>
        </w:rPr>
        <w:t>При отдельном рассмотрении комплекса хищных видов, з</w:t>
      </w:r>
      <w:r w:rsidR="005A75A8" w:rsidRPr="0066713B">
        <w:rPr>
          <w:rFonts w:eastAsia="Times New Roman" w:cs="Times New Roman"/>
          <w:szCs w:val="28"/>
          <w:lang w:eastAsia="ru-RU"/>
        </w:rPr>
        <w:t xml:space="preserve">начительная роль в </w:t>
      </w:r>
      <w:r w:rsidR="005A75A8">
        <w:rPr>
          <w:rFonts w:eastAsia="Times New Roman" w:cs="Times New Roman"/>
          <w:szCs w:val="28"/>
          <w:lang w:eastAsia="ru-RU"/>
        </w:rPr>
        <w:t>формирования структуры сообще</w:t>
      </w:r>
      <w:proofErr w:type="gramStart"/>
      <w:r w:rsidR="005A75A8">
        <w:rPr>
          <w:rFonts w:eastAsia="Times New Roman" w:cs="Times New Roman"/>
          <w:szCs w:val="28"/>
          <w:lang w:eastAsia="ru-RU"/>
        </w:rPr>
        <w:t>ств пр</w:t>
      </w:r>
      <w:proofErr w:type="gramEnd"/>
      <w:r w:rsidR="005A75A8">
        <w:rPr>
          <w:rFonts w:eastAsia="Times New Roman" w:cs="Times New Roman"/>
          <w:szCs w:val="28"/>
          <w:lang w:eastAsia="ru-RU"/>
        </w:rPr>
        <w:t>инадлежала таким видам, как:</w:t>
      </w:r>
      <w:r w:rsidR="005A75A8" w:rsidRPr="00742940">
        <w:t xml:space="preserve"> </w:t>
      </w:r>
      <w:proofErr w:type="spellStart"/>
      <w:r w:rsidR="005A75A8" w:rsidRPr="00742940">
        <w:rPr>
          <w:rFonts w:eastAsia="Times New Roman" w:cs="Times New Roman"/>
          <w:i/>
          <w:iCs/>
          <w:szCs w:val="28"/>
          <w:lang w:val="en-US" w:eastAsia="ru-RU"/>
        </w:rPr>
        <w:t>Poecilus</w:t>
      </w:r>
      <w:proofErr w:type="spellEnd"/>
      <w:r w:rsidR="005A75A8" w:rsidRPr="00742940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proofErr w:type="spellStart"/>
      <w:r w:rsidR="005A75A8" w:rsidRPr="00742940">
        <w:rPr>
          <w:rFonts w:eastAsia="Times New Roman" w:cs="Times New Roman"/>
          <w:i/>
          <w:iCs/>
          <w:szCs w:val="28"/>
          <w:lang w:val="en-US" w:eastAsia="ru-RU"/>
        </w:rPr>
        <w:t>versicolor</w:t>
      </w:r>
      <w:proofErr w:type="spellEnd"/>
      <w:r w:rsidR="005A75A8">
        <w:rPr>
          <w:rFonts w:eastAsia="Times New Roman" w:cs="Times New Roman"/>
          <w:i/>
          <w:iCs/>
          <w:szCs w:val="28"/>
          <w:lang w:eastAsia="ru-RU"/>
        </w:rPr>
        <w:t>,</w:t>
      </w:r>
      <w:r w:rsidR="005A75A8" w:rsidRPr="00742940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5A75A8" w:rsidRPr="005D24F1">
        <w:rPr>
          <w:rFonts w:eastAsia="Times New Roman" w:cs="Times New Roman"/>
          <w:i/>
          <w:iCs/>
          <w:szCs w:val="28"/>
          <w:lang w:eastAsia="ru-RU"/>
        </w:rPr>
        <w:t>Carabus</w:t>
      </w:r>
      <w:proofErr w:type="spellEnd"/>
      <w:r w:rsidR="005A75A8" w:rsidRPr="005D24F1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proofErr w:type="spellStart"/>
      <w:r w:rsidR="005A75A8" w:rsidRPr="005D24F1">
        <w:rPr>
          <w:rFonts w:eastAsia="Times New Roman" w:cs="Times New Roman"/>
          <w:i/>
          <w:iCs/>
          <w:szCs w:val="28"/>
          <w:lang w:eastAsia="ru-RU"/>
        </w:rPr>
        <w:t>regalis</w:t>
      </w:r>
      <w:proofErr w:type="spellEnd"/>
      <w:r w:rsidR="005A75A8" w:rsidRPr="005D24F1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="005A75A8" w:rsidRPr="005D24F1">
        <w:rPr>
          <w:rFonts w:eastAsia="Times New Roman" w:cs="Times New Roman"/>
          <w:i/>
          <w:iCs/>
          <w:szCs w:val="28"/>
          <w:lang w:eastAsia="ru-RU"/>
        </w:rPr>
        <w:t>Pterostichus</w:t>
      </w:r>
      <w:proofErr w:type="spellEnd"/>
      <w:r w:rsidR="005A75A8" w:rsidRPr="005D24F1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proofErr w:type="spellStart"/>
      <w:proofErr w:type="gramStart"/>
      <w:r w:rsidR="005A75A8" w:rsidRPr="005D24F1">
        <w:rPr>
          <w:rFonts w:eastAsia="Times New Roman" w:cs="Times New Roman"/>
          <w:i/>
          <w:iCs/>
          <w:szCs w:val="28"/>
          <w:lang w:eastAsia="ru-RU"/>
        </w:rPr>
        <w:t>niger</w:t>
      </w:r>
      <w:proofErr w:type="spellEnd"/>
      <w:proofErr w:type="gramEnd"/>
      <w:r w:rsidR="005A75A8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="005A75A8">
        <w:rPr>
          <w:i/>
          <w:szCs w:val="28"/>
        </w:rPr>
        <w:t>Pterostichus</w:t>
      </w:r>
      <w:proofErr w:type="spellEnd"/>
      <w:r w:rsidR="005A75A8">
        <w:rPr>
          <w:i/>
          <w:szCs w:val="28"/>
        </w:rPr>
        <w:t xml:space="preserve"> </w:t>
      </w:r>
      <w:proofErr w:type="spellStart"/>
      <w:r w:rsidR="005A75A8">
        <w:rPr>
          <w:i/>
          <w:szCs w:val="28"/>
        </w:rPr>
        <w:t>melanarius</w:t>
      </w:r>
      <w:proofErr w:type="spellEnd"/>
      <w:r w:rsidR="005A75A8">
        <w:rPr>
          <w:i/>
          <w:szCs w:val="28"/>
        </w:rPr>
        <w:t>,</w:t>
      </w:r>
      <w:r w:rsidR="005A75A8" w:rsidRPr="00742940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5A75A8">
        <w:rPr>
          <w:i/>
          <w:szCs w:val="28"/>
          <w:lang w:val="en-US"/>
        </w:rPr>
        <w:t>Carabus</w:t>
      </w:r>
      <w:proofErr w:type="spellEnd"/>
      <w:r w:rsidR="005A75A8" w:rsidRPr="00742940">
        <w:rPr>
          <w:i/>
          <w:szCs w:val="28"/>
        </w:rPr>
        <w:t xml:space="preserve"> </w:t>
      </w:r>
      <w:proofErr w:type="spellStart"/>
      <w:r w:rsidR="005A75A8">
        <w:rPr>
          <w:i/>
          <w:szCs w:val="28"/>
          <w:lang w:val="en-US"/>
        </w:rPr>
        <w:t>convexus</w:t>
      </w:r>
      <w:proofErr w:type="spellEnd"/>
      <w:r w:rsidR="005A75A8" w:rsidRPr="00742940">
        <w:rPr>
          <w:i/>
          <w:szCs w:val="28"/>
        </w:rPr>
        <w:t xml:space="preserve">, </w:t>
      </w:r>
      <w:proofErr w:type="spellStart"/>
      <w:r w:rsidR="005A75A8" w:rsidRPr="00742940">
        <w:rPr>
          <w:rFonts w:eastAsia="Times New Roman" w:cs="Times New Roman"/>
          <w:i/>
          <w:szCs w:val="28"/>
          <w:lang w:val="en-US" w:eastAsia="ru-RU"/>
        </w:rPr>
        <w:t>Bembidion</w:t>
      </w:r>
      <w:proofErr w:type="spellEnd"/>
      <w:r w:rsidR="005A75A8" w:rsidRPr="00742940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="005A75A8" w:rsidRPr="00742940">
        <w:rPr>
          <w:rFonts w:eastAsia="Times New Roman" w:cs="Times New Roman"/>
          <w:i/>
          <w:szCs w:val="28"/>
          <w:lang w:val="en-US" w:eastAsia="ru-RU"/>
        </w:rPr>
        <w:t>properans</w:t>
      </w:r>
      <w:proofErr w:type="spellEnd"/>
      <w:r w:rsidR="005A75A8" w:rsidRPr="00742940">
        <w:rPr>
          <w:rFonts w:eastAsia="Times New Roman" w:cs="Times New Roman"/>
          <w:i/>
          <w:szCs w:val="28"/>
          <w:lang w:eastAsia="ru-RU"/>
        </w:rPr>
        <w:t xml:space="preserve"> </w:t>
      </w:r>
      <w:r w:rsidR="005A75A8">
        <w:rPr>
          <w:rFonts w:eastAsia="Times New Roman" w:cs="Times New Roman"/>
          <w:i/>
          <w:szCs w:val="28"/>
          <w:lang w:eastAsia="ru-RU"/>
        </w:rPr>
        <w:t>и</w:t>
      </w:r>
      <w:r w:rsidR="005A75A8" w:rsidRPr="00742940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="005A75A8" w:rsidRPr="00742940">
        <w:rPr>
          <w:rFonts w:eastAsia="Times New Roman" w:cs="Times New Roman"/>
          <w:i/>
          <w:szCs w:val="28"/>
          <w:lang w:val="en-US" w:eastAsia="ru-RU"/>
        </w:rPr>
        <w:t>Bembidion</w:t>
      </w:r>
      <w:proofErr w:type="spellEnd"/>
      <w:r w:rsidR="005A75A8" w:rsidRPr="00742940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="005A75A8" w:rsidRPr="00742940">
        <w:rPr>
          <w:rFonts w:eastAsia="Times New Roman" w:cs="Times New Roman"/>
          <w:i/>
          <w:szCs w:val="28"/>
          <w:lang w:val="en-US" w:eastAsia="ru-RU"/>
        </w:rPr>
        <w:t>quadrimaculatum</w:t>
      </w:r>
      <w:proofErr w:type="spellEnd"/>
      <w:r w:rsidR="005A75A8" w:rsidRPr="00742940">
        <w:rPr>
          <w:rFonts w:eastAsia="Times New Roman" w:cs="Times New Roman"/>
          <w:i/>
          <w:szCs w:val="28"/>
          <w:lang w:eastAsia="ru-RU"/>
        </w:rPr>
        <w:t>.</w:t>
      </w:r>
      <w:r w:rsidR="005A75A8" w:rsidRPr="00742940">
        <w:rPr>
          <w:rFonts w:eastAsia="Times New Roman" w:cs="Times New Roman"/>
          <w:szCs w:val="28"/>
          <w:lang w:eastAsia="ru-RU"/>
        </w:rPr>
        <w:t xml:space="preserve">Данные виды составляли </w:t>
      </w:r>
      <w:r w:rsidR="005A75A8">
        <w:rPr>
          <w:rFonts w:eastAsia="Times New Roman" w:cs="Times New Roman"/>
          <w:szCs w:val="28"/>
          <w:lang w:eastAsia="ru-RU"/>
        </w:rPr>
        <w:t>ядро комплекса зоофагов в большинстве биотопов.</w:t>
      </w:r>
      <w:r w:rsidR="005A75A8" w:rsidRPr="00742940">
        <w:rPr>
          <w:rFonts w:eastAsia="Times New Roman" w:cs="Times New Roman"/>
          <w:szCs w:val="28"/>
          <w:lang w:eastAsia="ru-RU"/>
        </w:rPr>
        <w:t xml:space="preserve"> </w:t>
      </w:r>
    </w:p>
    <w:p w14:paraId="4CAEAE18" w14:textId="688B8CF2" w:rsidR="000246A0" w:rsidRDefault="000246A0" w:rsidP="004F6A90">
      <w:pPr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15B4DC15" wp14:editId="72002AF3">
            <wp:extent cx="3737113" cy="4654047"/>
            <wp:effectExtent l="0" t="0" r="0" b="0"/>
            <wp:docPr id="15" name="Рисунок 15" descr="D:\graph_life_forms_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graph_life_forms_pi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754" cy="467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9B7C4" w14:textId="3FF73F46" w:rsidR="000246A0" w:rsidRDefault="00B92067" w:rsidP="006E6A1C">
      <w:pPr>
        <w:ind w:firstLine="0"/>
        <w:jc w:val="center"/>
        <w:rPr>
          <w:szCs w:val="28"/>
        </w:rPr>
      </w:pPr>
      <w:r w:rsidRPr="000A64C9">
        <w:rPr>
          <w:rFonts w:eastAsia="Times New Roman" w:cs="Times New Roman"/>
          <w:b/>
          <w:szCs w:val="28"/>
          <w:lang w:eastAsia="ru-RU"/>
        </w:rPr>
        <w:t>Рисунок 13.</w:t>
      </w:r>
      <w:r w:rsidRPr="000A64C9">
        <w:rPr>
          <w:rFonts w:eastAsia="Times New Roman" w:cs="Times New Roman"/>
          <w:szCs w:val="28"/>
          <w:lang w:eastAsia="ru-RU"/>
        </w:rPr>
        <w:t xml:space="preserve"> </w:t>
      </w:r>
      <w:r w:rsidRPr="000A64C9">
        <w:rPr>
          <w:szCs w:val="28"/>
        </w:rPr>
        <w:t>Трофическая</w:t>
      </w:r>
      <w:r w:rsidR="004A59F5">
        <w:rPr>
          <w:szCs w:val="28"/>
        </w:rPr>
        <w:t xml:space="preserve"> структура</w:t>
      </w:r>
      <w:r w:rsidRPr="000A64C9">
        <w:rPr>
          <w:szCs w:val="28"/>
        </w:rPr>
        <w:t xml:space="preserve"> </w:t>
      </w:r>
      <w:r w:rsidR="004A59F5">
        <w:rPr>
          <w:szCs w:val="28"/>
        </w:rPr>
        <w:t>сообществ</w:t>
      </w:r>
      <w:r w:rsidR="006E6A1C">
        <w:rPr>
          <w:szCs w:val="28"/>
        </w:rPr>
        <w:t xml:space="preserve"> жужелиц исследуемых </w:t>
      </w:r>
      <w:r w:rsidRPr="000A64C9">
        <w:rPr>
          <w:szCs w:val="28"/>
        </w:rPr>
        <w:t>биотопов</w:t>
      </w:r>
    </w:p>
    <w:p w14:paraId="58340D02" w14:textId="1DC8DAB2" w:rsidR="004A59F5" w:rsidRDefault="006E6A1C" w:rsidP="004A59F5">
      <w:pPr>
        <w:ind w:firstLine="709"/>
        <w:rPr>
          <w:rFonts w:eastAsia="Times New Roman" w:cs="Times New Roman"/>
          <w:szCs w:val="28"/>
          <w:lang w:eastAsia="ru-RU"/>
        </w:rPr>
      </w:pPr>
      <w:r w:rsidRPr="006E6A1C">
        <w:rPr>
          <w:rFonts w:eastAsia="Times New Roman" w:cs="Times New Roman"/>
          <w:szCs w:val="28"/>
          <w:lang w:eastAsia="ru-RU"/>
        </w:rPr>
        <w:t xml:space="preserve">Наиболее часто встречаемыми </w:t>
      </w:r>
      <w:proofErr w:type="spellStart"/>
      <w:r w:rsidR="004A59F5" w:rsidRPr="006E6A1C">
        <w:rPr>
          <w:rFonts w:eastAsia="Times New Roman" w:cs="Times New Roman"/>
          <w:szCs w:val="28"/>
          <w:lang w:eastAsia="ru-RU"/>
        </w:rPr>
        <w:t>миксофи</w:t>
      </w:r>
      <w:r w:rsidRPr="006E6A1C">
        <w:rPr>
          <w:rFonts w:eastAsia="Times New Roman" w:cs="Times New Roman"/>
          <w:szCs w:val="28"/>
          <w:lang w:eastAsia="ru-RU"/>
        </w:rPr>
        <w:t>тофагами</w:t>
      </w:r>
      <w:proofErr w:type="spellEnd"/>
      <w:r w:rsidR="004A59F5" w:rsidRPr="006E6A1C">
        <w:rPr>
          <w:rFonts w:eastAsia="Times New Roman" w:cs="Times New Roman"/>
          <w:szCs w:val="28"/>
          <w:lang w:eastAsia="ru-RU"/>
        </w:rPr>
        <w:t xml:space="preserve"> </w:t>
      </w:r>
      <w:r w:rsidRPr="006E6A1C">
        <w:rPr>
          <w:rFonts w:eastAsia="Times New Roman" w:cs="Times New Roman"/>
          <w:szCs w:val="28"/>
          <w:lang w:eastAsia="ru-RU"/>
        </w:rPr>
        <w:t>были</w:t>
      </w:r>
      <w:r w:rsidR="002A72EF" w:rsidRPr="006E6A1C">
        <w:rPr>
          <w:rFonts w:eastAsia="Times New Roman" w:cs="Times New Roman"/>
          <w:szCs w:val="28"/>
          <w:lang w:eastAsia="ru-RU"/>
        </w:rPr>
        <w:t xml:space="preserve"> такие виды, как: </w:t>
      </w:r>
      <w:proofErr w:type="spellStart"/>
      <w:r w:rsidRPr="006E6A1C">
        <w:rPr>
          <w:rFonts w:eastAsia="Times New Roman" w:cs="Times New Roman"/>
          <w:i/>
          <w:szCs w:val="28"/>
          <w:lang w:eastAsia="ru-RU"/>
        </w:rPr>
        <w:t>Harpalus</w:t>
      </w:r>
      <w:proofErr w:type="spellEnd"/>
      <w:r w:rsidRPr="006E6A1C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6E6A1C">
        <w:rPr>
          <w:rFonts w:eastAsia="Times New Roman" w:cs="Times New Roman"/>
          <w:i/>
          <w:szCs w:val="28"/>
          <w:lang w:eastAsia="ru-RU"/>
        </w:rPr>
        <w:t>rufipes</w:t>
      </w:r>
      <w:proofErr w:type="spellEnd"/>
      <w:r w:rsidRPr="006E6A1C">
        <w:rPr>
          <w:rFonts w:eastAsia="Times New Roman" w:cs="Times New Roman"/>
          <w:i/>
          <w:szCs w:val="28"/>
          <w:lang w:eastAsia="ru-RU"/>
        </w:rPr>
        <w:t xml:space="preserve">, </w:t>
      </w:r>
      <w:proofErr w:type="spellStart"/>
      <w:r w:rsidRPr="006E6A1C">
        <w:rPr>
          <w:rFonts w:eastAsia="Times New Roman" w:cs="Times New Roman"/>
          <w:i/>
          <w:szCs w:val="28"/>
          <w:lang w:eastAsia="ru-RU"/>
        </w:rPr>
        <w:t>Amara</w:t>
      </w:r>
      <w:proofErr w:type="spellEnd"/>
      <w:r w:rsidRPr="006E6A1C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6E6A1C">
        <w:rPr>
          <w:rFonts w:eastAsia="Times New Roman" w:cs="Times New Roman"/>
          <w:i/>
          <w:szCs w:val="28"/>
          <w:lang w:eastAsia="ru-RU"/>
        </w:rPr>
        <w:t>communis</w:t>
      </w:r>
      <w:proofErr w:type="spellEnd"/>
      <w:r w:rsidRPr="006E6A1C">
        <w:rPr>
          <w:rFonts w:eastAsia="Times New Roman" w:cs="Times New Roman"/>
          <w:i/>
          <w:szCs w:val="28"/>
          <w:lang w:eastAsia="ru-RU"/>
        </w:rPr>
        <w:t xml:space="preserve">, </w:t>
      </w:r>
      <w:proofErr w:type="spellStart"/>
      <w:r w:rsidR="002A72EF" w:rsidRPr="006E6A1C">
        <w:rPr>
          <w:rFonts w:eastAsia="Times New Roman" w:cs="Times New Roman"/>
          <w:i/>
          <w:szCs w:val="28"/>
          <w:lang w:eastAsia="ru-RU"/>
        </w:rPr>
        <w:t>Amara</w:t>
      </w:r>
      <w:proofErr w:type="spellEnd"/>
      <w:r w:rsidR="002A72EF" w:rsidRPr="006E6A1C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="002A72EF" w:rsidRPr="006E6A1C">
        <w:rPr>
          <w:rFonts w:eastAsia="Times New Roman" w:cs="Times New Roman"/>
          <w:i/>
          <w:szCs w:val="28"/>
          <w:lang w:eastAsia="ru-RU"/>
        </w:rPr>
        <w:t>aenea</w:t>
      </w:r>
      <w:proofErr w:type="spellEnd"/>
      <w:r w:rsidRPr="006E6A1C">
        <w:rPr>
          <w:rFonts w:eastAsia="Times New Roman" w:cs="Times New Roman"/>
          <w:i/>
          <w:szCs w:val="28"/>
          <w:lang w:eastAsia="ru-RU"/>
        </w:rPr>
        <w:t xml:space="preserve"> </w:t>
      </w:r>
      <w:r w:rsidRPr="006E6A1C">
        <w:rPr>
          <w:rFonts w:eastAsia="Times New Roman" w:cs="Times New Roman"/>
          <w:szCs w:val="28"/>
          <w:lang w:eastAsia="ru-RU"/>
        </w:rPr>
        <w:t>и</w:t>
      </w:r>
      <w:r w:rsidRPr="006E6A1C">
        <w:rPr>
          <w:i/>
          <w:szCs w:val="28"/>
        </w:rPr>
        <w:t xml:space="preserve"> </w:t>
      </w:r>
      <w:proofErr w:type="spellStart"/>
      <w:r w:rsidRPr="006E6A1C">
        <w:rPr>
          <w:rFonts w:eastAsia="Times New Roman" w:cs="Times New Roman"/>
          <w:i/>
          <w:szCs w:val="28"/>
          <w:lang w:eastAsia="ru-RU"/>
        </w:rPr>
        <w:t>Harpalus</w:t>
      </w:r>
      <w:proofErr w:type="spellEnd"/>
      <w:r w:rsidRPr="006E6A1C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6E6A1C">
        <w:rPr>
          <w:rFonts w:eastAsia="Times New Roman" w:cs="Times New Roman"/>
          <w:i/>
          <w:szCs w:val="28"/>
          <w:lang w:eastAsia="ru-RU"/>
        </w:rPr>
        <w:t>tarsalis</w:t>
      </w:r>
      <w:proofErr w:type="spellEnd"/>
      <w:r w:rsidRPr="006E6A1C">
        <w:rPr>
          <w:rFonts w:eastAsia="Times New Roman" w:cs="Times New Roman"/>
          <w:i/>
          <w:szCs w:val="28"/>
          <w:lang w:eastAsia="ru-RU"/>
        </w:rPr>
        <w:t xml:space="preserve">. </w:t>
      </w:r>
      <w:r w:rsidRPr="006E6A1C">
        <w:rPr>
          <w:rFonts w:eastAsia="Times New Roman" w:cs="Times New Roman"/>
          <w:szCs w:val="28"/>
          <w:lang w:eastAsia="ru-RU"/>
        </w:rPr>
        <w:t xml:space="preserve">В целом,  комплекс миксофитофагов </w:t>
      </w:r>
      <w:r>
        <w:rPr>
          <w:rFonts w:eastAsia="Times New Roman" w:cs="Times New Roman"/>
          <w:szCs w:val="28"/>
          <w:lang w:eastAsia="ru-RU"/>
        </w:rPr>
        <w:t xml:space="preserve">рассмотренных нами биотопов </w:t>
      </w:r>
      <w:r w:rsidRPr="006E6A1C">
        <w:rPr>
          <w:rFonts w:eastAsia="Times New Roman" w:cs="Times New Roman"/>
          <w:szCs w:val="28"/>
          <w:lang w:eastAsia="ru-RU"/>
        </w:rPr>
        <w:t>характеризовался бедным видовым составом и низкой численностью.</w:t>
      </w:r>
    </w:p>
    <w:p w14:paraId="32ADF5AA" w14:textId="77777777" w:rsidR="006E7F2B" w:rsidRDefault="006E7F2B" w:rsidP="004A59F5">
      <w:pPr>
        <w:ind w:firstLine="709"/>
        <w:rPr>
          <w:b/>
          <w:iCs/>
          <w:color w:val="000000" w:themeColor="text1"/>
          <w:szCs w:val="28"/>
        </w:rPr>
      </w:pPr>
    </w:p>
    <w:p w14:paraId="3D7AA612" w14:textId="158C48FC" w:rsidR="006E6A1C" w:rsidRDefault="006E6A1C" w:rsidP="004A59F5">
      <w:pPr>
        <w:ind w:firstLine="709"/>
        <w:rPr>
          <w:b/>
          <w:iCs/>
          <w:color w:val="000000" w:themeColor="text1"/>
          <w:szCs w:val="28"/>
        </w:rPr>
      </w:pPr>
      <w:r>
        <w:rPr>
          <w:b/>
          <w:iCs/>
          <w:color w:val="000000" w:themeColor="text1"/>
          <w:szCs w:val="28"/>
        </w:rPr>
        <w:t>Анализ фаунистического сходства сообществ жужелиц.</w:t>
      </w:r>
    </w:p>
    <w:p w14:paraId="496F534E" w14:textId="77777777" w:rsidR="00AB2954" w:rsidRDefault="00AB2954" w:rsidP="00C10F09">
      <w:pPr>
        <w:ind w:firstLine="709"/>
        <w:rPr>
          <w:rFonts w:eastAsia="Times New Roman" w:cs="Times New Roman"/>
          <w:b/>
          <w:szCs w:val="28"/>
          <w:lang w:eastAsia="ru-RU"/>
        </w:rPr>
      </w:pPr>
    </w:p>
    <w:p w14:paraId="2B991D1B" w14:textId="77777777" w:rsidR="006E7F2B" w:rsidRDefault="006E7F2B" w:rsidP="006E7F2B">
      <w:pPr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  <w14:ligatures w14:val="none"/>
        </w:rPr>
        <w:drawing>
          <wp:inline distT="0" distB="0" distL="0" distR="0" wp14:anchorId="55D1828F" wp14:editId="15E69EA0">
            <wp:extent cx="1938710" cy="3468415"/>
            <wp:effectExtent l="16193" t="21907" r="20637" b="20638"/>
            <wp:docPr id="16" name="Рисунок 16" descr="D:\Проект Greace\Жакка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оект Greace\Жаккар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1" r="12957" b="9816"/>
                    <a:stretch/>
                  </pic:blipFill>
                  <pic:spPr bwMode="auto">
                    <a:xfrm rot="5400000">
                      <a:off x="0" y="0"/>
                      <a:ext cx="1961206" cy="35086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E4CB5" w14:textId="77777777" w:rsidR="006E7F2B" w:rsidRDefault="006E7F2B" w:rsidP="006E7F2B">
      <w:pPr>
        <w:ind w:firstLine="0"/>
        <w:jc w:val="center"/>
        <w:rPr>
          <w:iCs/>
          <w:color w:val="000000" w:themeColor="text1"/>
          <w:szCs w:val="28"/>
        </w:rPr>
      </w:pPr>
      <w:r w:rsidRPr="006E6A1C">
        <w:rPr>
          <w:rFonts w:eastAsia="Times New Roman" w:cs="Times New Roman"/>
          <w:b/>
          <w:szCs w:val="28"/>
          <w:lang w:eastAsia="ru-RU"/>
        </w:rPr>
        <w:t>Рисунок 14.</w:t>
      </w:r>
      <w:r w:rsidRPr="006E6A1C">
        <w:rPr>
          <w:rFonts w:eastAsia="Times New Roman" w:cs="Times New Roman"/>
          <w:szCs w:val="28"/>
          <w:lang w:eastAsia="ru-RU"/>
        </w:rPr>
        <w:t xml:space="preserve"> </w:t>
      </w:r>
      <w:r w:rsidRPr="006E6A1C">
        <w:rPr>
          <w:iCs/>
          <w:color w:val="000000" w:themeColor="text1"/>
          <w:szCs w:val="28"/>
        </w:rPr>
        <w:t xml:space="preserve">Дендрограмма сходства видового состава </w:t>
      </w:r>
      <w:r>
        <w:rPr>
          <w:iCs/>
          <w:color w:val="000000" w:themeColor="text1"/>
          <w:szCs w:val="28"/>
        </w:rPr>
        <w:t>сообществ жужелиц</w:t>
      </w:r>
    </w:p>
    <w:p w14:paraId="03A14212" w14:textId="77777777" w:rsidR="006E7F2B" w:rsidRDefault="006E7F2B" w:rsidP="006E7F2B">
      <w:pPr>
        <w:ind w:firstLine="709"/>
        <w:rPr>
          <w:rFonts w:eastAsia="Times New Roman" w:cs="Times New Roman"/>
          <w:iCs/>
          <w:szCs w:val="28"/>
          <w:lang w:eastAsia="ru-RU"/>
        </w:rPr>
      </w:pPr>
    </w:p>
    <w:p w14:paraId="6E6DC165" w14:textId="77777777" w:rsidR="006E7F2B" w:rsidRPr="0094176C" w:rsidRDefault="006E7F2B" w:rsidP="006E7F2B">
      <w:pPr>
        <w:ind w:firstLine="709"/>
        <w:rPr>
          <w:rFonts w:eastAsia="Times New Roman" w:cs="Times New Roman"/>
          <w:iCs/>
          <w:szCs w:val="28"/>
          <w:lang w:eastAsia="ru-RU"/>
        </w:rPr>
      </w:pPr>
      <w:r w:rsidRPr="0094176C">
        <w:rPr>
          <w:rFonts w:eastAsia="Times New Roman" w:cs="Times New Roman"/>
          <w:iCs/>
          <w:szCs w:val="28"/>
          <w:lang w:eastAsia="ru-RU"/>
        </w:rPr>
        <w:lastRenderedPageBreak/>
        <w:t xml:space="preserve">Сообщества жужелиц, обитающих в </w:t>
      </w:r>
      <w:r>
        <w:rPr>
          <w:rFonts w:eastAsia="Times New Roman" w:cs="Times New Roman"/>
          <w:iCs/>
          <w:szCs w:val="28"/>
          <w:lang w:eastAsia="ru-RU"/>
        </w:rPr>
        <w:t>различных биотопах</w:t>
      </w:r>
      <w:r w:rsidRPr="0094176C">
        <w:rPr>
          <w:rFonts w:eastAsia="Times New Roman" w:cs="Times New Roman"/>
          <w:iCs/>
          <w:szCs w:val="28"/>
          <w:lang w:eastAsia="ru-RU"/>
        </w:rPr>
        <w:t>, имели относительно низкое сходство</w:t>
      </w:r>
      <w:r>
        <w:rPr>
          <w:rFonts w:eastAsia="Times New Roman" w:cs="Times New Roman"/>
          <w:iCs/>
          <w:szCs w:val="28"/>
          <w:lang w:eastAsia="ru-RU"/>
        </w:rPr>
        <w:t xml:space="preserve"> видового состава (Рис. 14)</w:t>
      </w:r>
      <w:r w:rsidRPr="0094176C">
        <w:rPr>
          <w:rFonts w:eastAsia="Times New Roman" w:cs="Times New Roman"/>
          <w:iCs/>
          <w:szCs w:val="28"/>
          <w:lang w:eastAsia="ru-RU"/>
        </w:rPr>
        <w:t xml:space="preserve">. </w:t>
      </w:r>
      <w:r>
        <w:rPr>
          <w:rFonts w:eastAsia="Times New Roman" w:cs="Times New Roman"/>
          <w:iCs/>
          <w:szCs w:val="28"/>
          <w:lang w:eastAsia="ru-RU"/>
        </w:rPr>
        <w:t>Среднее</w:t>
      </w:r>
      <w:r w:rsidRPr="0094176C">
        <w:rPr>
          <w:rFonts w:eastAsia="Times New Roman" w:cs="Times New Roman"/>
          <w:iCs/>
          <w:szCs w:val="28"/>
          <w:lang w:eastAsia="ru-RU"/>
        </w:rPr>
        <w:t xml:space="preserve"> </w:t>
      </w:r>
      <w:r>
        <w:rPr>
          <w:rFonts w:eastAsia="Times New Roman" w:cs="Times New Roman"/>
          <w:iCs/>
          <w:szCs w:val="28"/>
          <w:lang w:eastAsia="ru-RU"/>
        </w:rPr>
        <w:t xml:space="preserve">значение </w:t>
      </w:r>
      <w:r w:rsidRPr="0094176C">
        <w:rPr>
          <w:rFonts w:eastAsia="Times New Roman" w:cs="Times New Roman"/>
          <w:iCs/>
          <w:szCs w:val="28"/>
          <w:lang w:eastAsia="ru-RU"/>
        </w:rPr>
        <w:t>индекс</w:t>
      </w:r>
      <w:r>
        <w:rPr>
          <w:rFonts w:eastAsia="Times New Roman" w:cs="Times New Roman"/>
          <w:iCs/>
          <w:szCs w:val="28"/>
          <w:lang w:eastAsia="ru-RU"/>
        </w:rPr>
        <w:t>а</w:t>
      </w:r>
      <w:r w:rsidRPr="0094176C">
        <w:rPr>
          <w:rFonts w:eastAsia="Times New Roman" w:cs="Times New Roman"/>
          <w:iCs/>
          <w:szCs w:val="28"/>
          <w:lang w:eastAsia="ru-RU"/>
        </w:rPr>
        <w:t xml:space="preserve"> сходства</w:t>
      </w:r>
      <w:r>
        <w:rPr>
          <w:rFonts w:eastAsia="Times New Roman" w:cs="Times New Roman"/>
          <w:iCs/>
          <w:szCs w:val="28"/>
          <w:lang w:eastAsia="ru-RU"/>
        </w:rPr>
        <w:t xml:space="preserve"> </w:t>
      </w:r>
      <w:r w:rsidRPr="0094176C">
        <w:rPr>
          <w:rFonts w:eastAsia="Times New Roman" w:cs="Times New Roman"/>
          <w:iCs/>
          <w:szCs w:val="28"/>
          <w:lang w:eastAsia="ru-RU"/>
        </w:rPr>
        <w:t xml:space="preserve"> </w:t>
      </w:r>
      <w:proofErr w:type="spellStart"/>
      <w:r w:rsidRPr="0094176C">
        <w:rPr>
          <w:rFonts w:eastAsia="Times New Roman" w:cs="Times New Roman"/>
          <w:iCs/>
          <w:szCs w:val="28"/>
          <w:lang w:eastAsia="ru-RU"/>
        </w:rPr>
        <w:t>Жаккар</w:t>
      </w:r>
      <w:r>
        <w:rPr>
          <w:rFonts w:eastAsia="Times New Roman" w:cs="Times New Roman"/>
          <w:iCs/>
          <w:szCs w:val="28"/>
          <w:lang w:eastAsia="ru-RU"/>
        </w:rPr>
        <w:t>а</w:t>
      </w:r>
      <w:proofErr w:type="spellEnd"/>
      <w:r>
        <w:rPr>
          <w:rFonts w:eastAsia="Times New Roman" w:cs="Times New Roman"/>
          <w:iCs/>
          <w:szCs w:val="28"/>
          <w:lang w:eastAsia="ru-RU"/>
        </w:rPr>
        <w:t xml:space="preserve"> по наличию / отсутствию вида составляло</w:t>
      </w:r>
      <w:r w:rsidRPr="0094176C">
        <w:rPr>
          <w:rFonts w:eastAsia="Times New Roman" w:cs="Times New Roman"/>
          <w:iCs/>
          <w:szCs w:val="28"/>
          <w:lang w:eastAsia="ru-RU"/>
        </w:rPr>
        <w:t xml:space="preserve"> </w:t>
      </w:r>
      <w:r>
        <w:rPr>
          <w:rFonts w:eastAsia="Times New Roman" w:cs="Times New Roman"/>
          <w:iCs/>
          <w:szCs w:val="28"/>
          <w:lang w:eastAsia="ru-RU"/>
        </w:rPr>
        <w:t xml:space="preserve">47%. </w:t>
      </w:r>
      <w:r w:rsidRPr="0094176C">
        <w:rPr>
          <w:rFonts w:eastAsia="Times New Roman" w:cs="Times New Roman"/>
          <w:iCs/>
          <w:szCs w:val="28"/>
          <w:lang w:eastAsia="ru-RU"/>
        </w:rPr>
        <w:t xml:space="preserve">Особенно </w:t>
      </w:r>
      <w:r>
        <w:rPr>
          <w:rFonts w:eastAsia="Times New Roman" w:cs="Times New Roman"/>
          <w:szCs w:val="28"/>
          <w:lang w:eastAsia="ru-RU"/>
        </w:rPr>
        <w:t>выделялся</w:t>
      </w:r>
      <w:r w:rsidRPr="0094176C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биотоп №3 (центральная часть посёлка с высоким уровнем антропогенной нагрузки)</w:t>
      </w:r>
      <w:r w:rsidRPr="0094176C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iCs/>
          <w:szCs w:val="28"/>
          <w:lang w:eastAsia="ru-RU"/>
        </w:rPr>
        <w:t>(0,35).</w:t>
      </w:r>
      <w:r w:rsidRPr="0094176C">
        <w:rPr>
          <w:rFonts w:eastAsia="Times New Roman" w:cs="Times New Roman"/>
          <w:iCs/>
          <w:szCs w:val="28"/>
          <w:lang w:eastAsia="ru-RU"/>
        </w:rPr>
        <w:t xml:space="preserve">Относительно низкие значения коэффициентов видового сходства </w:t>
      </w:r>
      <w:r>
        <w:rPr>
          <w:rFonts w:eastAsia="Times New Roman" w:cs="Times New Roman"/>
          <w:iCs/>
          <w:szCs w:val="28"/>
          <w:lang w:eastAsia="ru-RU"/>
        </w:rPr>
        <w:t>(0,48) также</w:t>
      </w:r>
      <w:r w:rsidRPr="0094176C">
        <w:rPr>
          <w:rFonts w:eastAsia="Times New Roman" w:cs="Times New Roman"/>
          <w:iCs/>
          <w:szCs w:val="28"/>
          <w:lang w:eastAsia="ru-RU"/>
        </w:rPr>
        <w:t xml:space="preserve"> наблюдали </w:t>
      </w:r>
      <w:r>
        <w:rPr>
          <w:rFonts w:eastAsia="Times New Roman" w:cs="Times New Roman"/>
          <w:iCs/>
          <w:szCs w:val="28"/>
          <w:lang w:eastAsia="ru-RU"/>
        </w:rPr>
        <w:t>между биотопами №4 (окраина поселка) и №5 (л</w:t>
      </w:r>
      <w:r w:rsidRPr="009D687C">
        <w:rPr>
          <w:rFonts w:eastAsia="Times New Roman" w:cs="Times New Roman"/>
          <w:iCs/>
          <w:szCs w:val="28"/>
          <w:lang w:eastAsia="ru-RU"/>
        </w:rPr>
        <w:t>есопарк</w:t>
      </w:r>
      <w:r>
        <w:rPr>
          <w:rFonts w:eastAsia="Times New Roman" w:cs="Times New Roman"/>
          <w:iCs/>
          <w:szCs w:val="28"/>
          <w:lang w:eastAsia="ru-RU"/>
        </w:rPr>
        <w:t xml:space="preserve"> им. академика И.И. </w:t>
      </w:r>
      <w:proofErr w:type="spellStart"/>
      <w:r>
        <w:rPr>
          <w:rFonts w:eastAsia="Times New Roman" w:cs="Times New Roman"/>
          <w:iCs/>
          <w:szCs w:val="28"/>
          <w:lang w:eastAsia="ru-RU"/>
        </w:rPr>
        <w:t>Синягина</w:t>
      </w:r>
      <w:proofErr w:type="spellEnd"/>
      <w:r>
        <w:rPr>
          <w:rFonts w:eastAsia="Times New Roman" w:cs="Times New Roman"/>
          <w:iCs/>
          <w:szCs w:val="28"/>
          <w:lang w:eastAsia="ru-RU"/>
        </w:rPr>
        <w:t>). По результатам кластерного анализа (Рис.14)</w:t>
      </w:r>
      <w:r w:rsidRPr="0094176C">
        <w:rPr>
          <w:rFonts w:eastAsia="Times New Roman" w:cs="Times New Roman"/>
          <w:iCs/>
          <w:szCs w:val="28"/>
          <w:lang w:eastAsia="ru-RU"/>
        </w:rPr>
        <w:t xml:space="preserve"> </w:t>
      </w:r>
      <w:r>
        <w:rPr>
          <w:rFonts w:eastAsia="Times New Roman" w:cs="Times New Roman"/>
          <w:iCs/>
          <w:szCs w:val="28"/>
          <w:lang w:eastAsia="ru-RU"/>
        </w:rPr>
        <w:t>сообщества</w:t>
      </w:r>
      <w:r w:rsidRPr="0094176C">
        <w:rPr>
          <w:rFonts w:eastAsia="Times New Roman" w:cs="Times New Roman"/>
          <w:iCs/>
          <w:szCs w:val="28"/>
          <w:lang w:eastAsia="ru-RU"/>
        </w:rPr>
        <w:t xml:space="preserve"> жужелиц</w:t>
      </w:r>
      <w:r>
        <w:rPr>
          <w:rFonts w:eastAsia="Times New Roman" w:cs="Times New Roman"/>
          <w:iCs/>
          <w:szCs w:val="28"/>
          <w:lang w:eastAsia="ru-RU"/>
        </w:rPr>
        <w:t xml:space="preserve"> биотопов №3, №1-№2, №4-№5 четко объединяются в 3 независимые группы.</w:t>
      </w:r>
    </w:p>
    <w:p w14:paraId="56B652F3" w14:textId="77777777" w:rsidR="006E7F2B" w:rsidRDefault="006E7F2B" w:rsidP="00C10F09">
      <w:pPr>
        <w:ind w:firstLine="709"/>
        <w:rPr>
          <w:rFonts w:eastAsia="Times New Roman" w:cs="Times New Roman"/>
          <w:b/>
          <w:szCs w:val="28"/>
          <w:lang w:eastAsia="ru-RU"/>
        </w:rPr>
      </w:pPr>
    </w:p>
    <w:p w14:paraId="4D715582" w14:textId="42B3DE1E" w:rsidR="005D24F1" w:rsidRPr="00C10F09" w:rsidRDefault="005D24F1" w:rsidP="00C10F09">
      <w:pPr>
        <w:ind w:firstLine="709"/>
        <w:rPr>
          <w:rFonts w:eastAsia="Times New Roman" w:cs="Times New Roman"/>
          <w:szCs w:val="28"/>
          <w:lang w:eastAsia="ru-RU"/>
        </w:rPr>
      </w:pPr>
      <w:r w:rsidRPr="004067D1">
        <w:rPr>
          <w:rFonts w:eastAsia="Times New Roman" w:cs="Times New Roman"/>
          <w:b/>
          <w:szCs w:val="28"/>
          <w:lang w:eastAsia="ru-RU"/>
        </w:rPr>
        <w:t>Таблица 3.</w:t>
      </w:r>
      <w:r w:rsidRPr="00C10F09">
        <w:rPr>
          <w:rFonts w:eastAsia="Times New Roman" w:cs="Times New Roman"/>
          <w:szCs w:val="28"/>
          <w:lang w:eastAsia="ru-RU"/>
        </w:rPr>
        <w:t xml:space="preserve"> </w:t>
      </w:r>
      <w:r w:rsidR="005C2F3E" w:rsidRPr="00C10F09">
        <w:rPr>
          <w:rFonts w:eastAsia="Times New Roman" w:cs="Times New Roman"/>
          <w:szCs w:val="28"/>
          <w:lang w:eastAsia="ru-RU"/>
        </w:rPr>
        <w:t>Параметры би</w:t>
      </w:r>
      <w:r w:rsidR="00AB2954">
        <w:rPr>
          <w:rFonts w:eastAsia="Times New Roman" w:cs="Times New Roman"/>
          <w:szCs w:val="28"/>
          <w:lang w:eastAsia="ru-RU"/>
        </w:rPr>
        <w:t>оразнообразия населения жужелиц</w:t>
      </w:r>
      <w:r w:rsidR="005C2F3E" w:rsidRPr="00C10F09">
        <w:rPr>
          <w:rFonts w:eastAsia="Times New Roman" w:cs="Times New Roman"/>
          <w:szCs w:val="28"/>
          <w:lang w:eastAsia="ru-RU"/>
        </w:rPr>
        <w:t xml:space="preserve"> в исследуемых биотопах</w:t>
      </w: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1558"/>
        <w:gridCol w:w="2126"/>
        <w:gridCol w:w="2127"/>
        <w:gridCol w:w="2127"/>
      </w:tblGrid>
      <w:tr w:rsidR="005D24F1" w14:paraId="4C3B8D37" w14:textId="77777777" w:rsidTr="00594DD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A3818" w14:textId="77777777" w:rsidR="005D24F1" w:rsidRPr="00594DD8" w:rsidRDefault="005D24F1" w:rsidP="005D24F1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594DD8">
              <w:rPr>
                <w:rFonts w:eastAsia="Times New Roman" w:cs="Times New Roman"/>
                <w:szCs w:val="28"/>
                <w:lang w:eastAsia="ru-RU"/>
              </w:rPr>
              <w:t>Биотоп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6985C" w14:textId="77777777" w:rsidR="005D24F1" w:rsidRPr="00594DD8" w:rsidRDefault="005D24F1" w:rsidP="005D24F1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594DD8">
              <w:rPr>
                <w:rFonts w:eastAsia="Times New Roman" w:cs="Times New Roman"/>
                <w:szCs w:val="28"/>
                <w:lang w:eastAsia="ru-RU"/>
              </w:rPr>
              <w:t>Индекс Маргалефа (M)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FB846" w14:textId="77777777" w:rsidR="005D24F1" w:rsidRPr="00594DD8" w:rsidRDefault="005D24F1" w:rsidP="005D24F1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594DD8">
              <w:rPr>
                <w:rFonts w:eastAsia="Times New Roman" w:cs="Times New Roman"/>
                <w:szCs w:val="28"/>
                <w:lang w:eastAsia="ru-RU"/>
              </w:rPr>
              <w:t>Индекс Шеннона (H')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D0768" w14:textId="77777777" w:rsidR="005D24F1" w:rsidRPr="00594DD8" w:rsidRDefault="005D24F1" w:rsidP="005D24F1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594DD8">
              <w:rPr>
                <w:rFonts w:eastAsia="Times New Roman" w:cs="Times New Roman"/>
                <w:szCs w:val="28"/>
                <w:lang w:eastAsia="ru-RU"/>
              </w:rPr>
              <w:t>Индекс Симпсона (D)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20089" w14:textId="77777777" w:rsidR="005D24F1" w:rsidRPr="00594DD8" w:rsidRDefault="005D24F1" w:rsidP="005D24F1">
            <w:pPr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594DD8">
              <w:rPr>
                <w:rFonts w:eastAsia="Times New Roman" w:cs="Times New Roman"/>
                <w:szCs w:val="28"/>
                <w:lang w:eastAsia="ru-RU"/>
              </w:rPr>
              <w:t>Индекс выровненности (E)</w:t>
            </w:r>
          </w:p>
        </w:tc>
      </w:tr>
      <w:tr w:rsidR="005D24F1" w14:paraId="7C8D6D5A" w14:textId="77777777" w:rsidTr="00594DD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56427" w14:textId="77777777" w:rsidR="005D24F1" w:rsidRPr="00D61187" w:rsidRDefault="005D24F1" w:rsidP="005D24F1">
            <w:pPr>
              <w:ind w:firstLine="0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D61187">
              <w:rPr>
                <w:rFonts w:eastAsia="Times New Roman" w:cs="Times New Roman"/>
                <w:b/>
                <w:szCs w:val="28"/>
                <w:lang w:eastAsia="ru-RU"/>
              </w:rPr>
              <w:t>Биотоп 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FF899" w14:textId="77777777" w:rsidR="005D24F1" w:rsidRPr="00D61187" w:rsidRDefault="005D24F1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D61187">
              <w:rPr>
                <w:rFonts w:eastAsia="Times New Roman" w:cs="Times New Roman"/>
                <w:b/>
                <w:szCs w:val="28"/>
                <w:lang w:eastAsia="ru-RU"/>
              </w:rPr>
              <w:t>3,73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0C38C" w14:textId="402ADDEC" w:rsidR="005D24F1" w:rsidRPr="00D61187" w:rsidRDefault="00AB31F7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D61187">
              <w:rPr>
                <w:rFonts w:eastAsia="Times New Roman" w:cs="Times New Roman"/>
                <w:b/>
                <w:szCs w:val="28"/>
                <w:lang w:eastAsia="ru-RU"/>
              </w:rPr>
              <w:t>2,43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AB403" w14:textId="7E1A9E2E" w:rsidR="005D24F1" w:rsidRPr="00D61187" w:rsidRDefault="000523FE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D61187">
              <w:rPr>
                <w:rFonts w:eastAsia="Times New Roman" w:cs="Times New Roman"/>
                <w:b/>
                <w:szCs w:val="28"/>
                <w:lang w:eastAsia="ru-RU"/>
              </w:rPr>
              <w:t>0,89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8D559" w14:textId="77777777" w:rsidR="005D24F1" w:rsidRPr="00D61187" w:rsidRDefault="005D24F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D61187">
              <w:rPr>
                <w:rFonts w:eastAsia="Times New Roman" w:cs="Times New Roman"/>
                <w:szCs w:val="28"/>
                <w:lang w:eastAsia="ru-RU"/>
              </w:rPr>
              <w:t>0,67</w:t>
            </w:r>
          </w:p>
        </w:tc>
      </w:tr>
      <w:tr w:rsidR="005D24F1" w14:paraId="06BA0B96" w14:textId="77777777" w:rsidTr="00594DD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91479" w14:textId="77777777" w:rsidR="005D24F1" w:rsidRPr="00594DD8" w:rsidRDefault="005D24F1" w:rsidP="005D24F1">
            <w:pPr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594DD8">
              <w:rPr>
                <w:rFonts w:eastAsia="Times New Roman" w:cs="Times New Roman"/>
                <w:szCs w:val="28"/>
                <w:lang w:eastAsia="ru-RU"/>
              </w:rPr>
              <w:t>Биотоп 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34CAE" w14:textId="77777777" w:rsidR="005D24F1" w:rsidRPr="00594DD8" w:rsidRDefault="005D24F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594DD8">
              <w:rPr>
                <w:rFonts w:eastAsia="Times New Roman" w:cs="Times New Roman"/>
                <w:szCs w:val="28"/>
                <w:lang w:eastAsia="ru-RU"/>
              </w:rPr>
              <w:t>2,98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1B089" w14:textId="78DA4653" w:rsidR="005D24F1" w:rsidRPr="00594DD8" w:rsidRDefault="00AB31F7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2,04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E653D" w14:textId="559C3FB7" w:rsidR="005D24F1" w:rsidRPr="00594DD8" w:rsidRDefault="00AB31F7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0,81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EBD89" w14:textId="77777777" w:rsidR="005D24F1" w:rsidRPr="00D61187" w:rsidRDefault="005D24F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D61187">
              <w:rPr>
                <w:rFonts w:eastAsia="Times New Roman" w:cs="Times New Roman"/>
                <w:szCs w:val="28"/>
                <w:lang w:eastAsia="ru-RU"/>
              </w:rPr>
              <w:t>0,51</w:t>
            </w:r>
          </w:p>
        </w:tc>
      </w:tr>
      <w:tr w:rsidR="005D24F1" w14:paraId="0FB6937E" w14:textId="77777777" w:rsidTr="00594DD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B32AA" w14:textId="77777777" w:rsidR="005D24F1" w:rsidRPr="00594DD8" w:rsidRDefault="005D24F1" w:rsidP="005D24F1">
            <w:pPr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594DD8">
              <w:rPr>
                <w:rFonts w:eastAsia="Times New Roman" w:cs="Times New Roman"/>
                <w:szCs w:val="28"/>
                <w:lang w:eastAsia="ru-RU"/>
              </w:rPr>
              <w:t>Биотоп 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36DF1" w14:textId="77777777" w:rsidR="005D24F1" w:rsidRPr="00594DD8" w:rsidRDefault="005D24F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594DD8">
              <w:rPr>
                <w:rFonts w:eastAsia="Times New Roman" w:cs="Times New Roman"/>
                <w:szCs w:val="28"/>
                <w:lang w:eastAsia="ru-RU"/>
              </w:rPr>
              <w:t>3,08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D6349" w14:textId="7BFEA6B3" w:rsidR="005D24F1" w:rsidRPr="00594DD8" w:rsidRDefault="00AB31F7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2,05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6ABDB" w14:textId="05606B33" w:rsidR="005D24F1" w:rsidRPr="00594DD8" w:rsidRDefault="00AB31F7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0,83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BBD36" w14:textId="77777777" w:rsidR="005D24F1" w:rsidRPr="00D61187" w:rsidRDefault="005D24F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D61187">
              <w:rPr>
                <w:rFonts w:eastAsia="Times New Roman" w:cs="Times New Roman"/>
                <w:szCs w:val="28"/>
                <w:lang w:eastAsia="ru-RU"/>
              </w:rPr>
              <w:t>0,59</w:t>
            </w:r>
          </w:p>
        </w:tc>
      </w:tr>
      <w:tr w:rsidR="005D24F1" w14:paraId="44ACC933" w14:textId="77777777" w:rsidTr="00594DD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4F833" w14:textId="77777777" w:rsidR="005D24F1" w:rsidRPr="00594DD8" w:rsidRDefault="005D24F1" w:rsidP="005D24F1">
            <w:pPr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594DD8">
              <w:rPr>
                <w:rFonts w:eastAsia="Times New Roman" w:cs="Times New Roman"/>
                <w:szCs w:val="28"/>
                <w:lang w:eastAsia="ru-RU"/>
              </w:rPr>
              <w:t>Биотоп 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2BBE7" w14:textId="77777777" w:rsidR="005D24F1" w:rsidRPr="00594DD8" w:rsidRDefault="005D24F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594DD8">
              <w:rPr>
                <w:rFonts w:eastAsia="Times New Roman" w:cs="Times New Roman"/>
                <w:szCs w:val="28"/>
                <w:lang w:eastAsia="ru-RU"/>
              </w:rPr>
              <w:t>3,50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F8507" w14:textId="20994DB9" w:rsidR="005D24F1" w:rsidRPr="00594DD8" w:rsidRDefault="00AB31F7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2,21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F3DFB" w14:textId="32A71960" w:rsidR="005D24F1" w:rsidRPr="00594DD8" w:rsidRDefault="00AB31F7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0,85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970E4" w14:textId="77777777" w:rsidR="005D24F1" w:rsidRPr="00D61187" w:rsidRDefault="005D24F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D61187">
              <w:rPr>
                <w:rFonts w:eastAsia="Times New Roman" w:cs="Times New Roman"/>
                <w:szCs w:val="28"/>
                <w:lang w:eastAsia="ru-RU"/>
              </w:rPr>
              <w:t>0,61</w:t>
            </w:r>
          </w:p>
        </w:tc>
      </w:tr>
      <w:tr w:rsidR="005D24F1" w14:paraId="10884745" w14:textId="77777777" w:rsidTr="00594DD8">
        <w:trPr>
          <w:trHeight w:val="6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F725C" w14:textId="77777777" w:rsidR="005D24F1" w:rsidRPr="00D61187" w:rsidRDefault="005D24F1" w:rsidP="005D24F1">
            <w:pPr>
              <w:ind w:firstLine="0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D61187">
              <w:rPr>
                <w:rFonts w:eastAsia="Times New Roman" w:cs="Times New Roman"/>
                <w:b/>
                <w:szCs w:val="28"/>
                <w:lang w:eastAsia="ru-RU"/>
              </w:rPr>
              <w:t>Биотоп 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2FC2D" w14:textId="77777777" w:rsidR="005D24F1" w:rsidRPr="00D61187" w:rsidRDefault="005D24F1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D61187">
              <w:rPr>
                <w:rFonts w:eastAsia="Times New Roman" w:cs="Times New Roman"/>
                <w:b/>
                <w:szCs w:val="28"/>
                <w:lang w:eastAsia="ru-RU"/>
              </w:rPr>
              <w:t>4,79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13280" w14:textId="32EC528C" w:rsidR="005D24F1" w:rsidRPr="00D61187" w:rsidRDefault="00AB31F7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D61187">
              <w:rPr>
                <w:rFonts w:eastAsia="Times New Roman" w:cs="Times New Roman"/>
                <w:b/>
                <w:szCs w:val="28"/>
                <w:lang w:eastAsia="ru-RU"/>
              </w:rPr>
              <w:t>2,61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B1E69" w14:textId="444FBCAF" w:rsidR="005D24F1" w:rsidRPr="00D61187" w:rsidRDefault="00AB31F7">
            <w:pPr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D61187">
              <w:rPr>
                <w:rFonts w:eastAsia="Times New Roman" w:cs="Times New Roman"/>
                <w:b/>
                <w:szCs w:val="28"/>
                <w:lang w:eastAsia="ru-RU"/>
              </w:rPr>
              <w:t>0,89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A67AD" w14:textId="77777777" w:rsidR="005D24F1" w:rsidRPr="00D61187" w:rsidRDefault="005D24F1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D61187">
              <w:rPr>
                <w:rFonts w:eastAsia="Times New Roman" w:cs="Times New Roman"/>
                <w:szCs w:val="28"/>
                <w:lang w:eastAsia="ru-RU"/>
              </w:rPr>
              <w:t>0,57</w:t>
            </w:r>
          </w:p>
        </w:tc>
      </w:tr>
    </w:tbl>
    <w:p w14:paraId="30F499F2" w14:textId="77777777" w:rsidR="003078DB" w:rsidRDefault="003078DB" w:rsidP="00AB2954">
      <w:pPr>
        <w:ind w:firstLine="709"/>
        <w:rPr>
          <w:rFonts w:eastAsia="Times New Roman" w:cs="Times New Roman"/>
          <w:szCs w:val="28"/>
          <w:lang w:eastAsia="ru-RU"/>
        </w:rPr>
      </w:pPr>
    </w:p>
    <w:p w14:paraId="59565867" w14:textId="3AA6A6CB" w:rsidR="00AB2954" w:rsidRPr="004067D1" w:rsidRDefault="005D24F1" w:rsidP="00AB2954">
      <w:pPr>
        <w:ind w:firstLine="709"/>
        <w:rPr>
          <w:rFonts w:eastAsia="Times New Roman" w:cs="Times New Roman"/>
          <w:szCs w:val="28"/>
          <w:lang w:eastAsia="ru-RU"/>
        </w:rPr>
      </w:pPr>
      <w:r w:rsidRPr="004067D1">
        <w:rPr>
          <w:rFonts w:eastAsia="Times New Roman" w:cs="Times New Roman"/>
          <w:szCs w:val="28"/>
          <w:lang w:eastAsia="ru-RU"/>
        </w:rPr>
        <w:t xml:space="preserve">Биотоп </w:t>
      </w:r>
      <w:r w:rsidR="00822359">
        <w:rPr>
          <w:rFonts w:eastAsia="Times New Roman" w:cs="Times New Roman"/>
          <w:szCs w:val="28"/>
          <w:lang w:eastAsia="ru-RU"/>
        </w:rPr>
        <w:t>№</w:t>
      </w:r>
      <w:r w:rsidRPr="004067D1">
        <w:rPr>
          <w:rFonts w:eastAsia="Times New Roman" w:cs="Times New Roman"/>
          <w:szCs w:val="28"/>
          <w:lang w:eastAsia="ru-RU"/>
        </w:rPr>
        <w:t>5 характер</w:t>
      </w:r>
      <w:r w:rsidR="00822359">
        <w:rPr>
          <w:rFonts w:eastAsia="Times New Roman" w:cs="Times New Roman"/>
          <w:szCs w:val="28"/>
          <w:lang w:eastAsia="ru-RU"/>
        </w:rPr>
        <w:t>изовался</w:t>
      </w:r>
      <w:r w:rsidRPr="004067D1">
        <w:rPr>
          <w:rFonts w:eastAsia="Times New Roman" w:cs="Times New Roman"/>
          <w:szCs w:val="28"/>
          <w:lang w:eastAsia="ru-RU"/>
        </w:rPr>
        <w:t xml:space="preserve"> максимальными значениями всех </w:t>
      </w:r>
      <w:r w:rsidR="00822359">
        <w:rPr>
          <w:rFonts w:eastAsia="Times New Roman" w:cs="Times New Roman"/>
          <w:szCs w:val="28"/>
          <w:lang w:eastAsia="ru-RU"/>
        </w:rPr>
        <w:t>рассчитанных параметров</w:t>
      </w:r>
      <w:r w:rsidR="00822359" w:rsidRPr="00822359">
        <w:rPr>
          <w:rFonts w:eastAsia="Times New Roman" w:cs="Times New Roman"/>
          <w:szCs w:val="28"/>
          <w:lang w:eastAsia="ru-RU"/>
        </w:rPr>
        <w:t xml:space="preserve"> био</w:t>
      </w:r>
      <w:r w:rsidR="00822359">
        <w:rPr>
          <w:rFonts w:eastAsia="Times New Roman" w:cs="Times New Roman"/>
          <w:szCs w:val="28"/>
          <w:lang w:eastAsia="ru-RU"/>
        </w:rPr>
        <w:t xml:space="preserve">логического </w:t>
      </w:r>
      <w:r w:rsidR="00822359" w:rsidRPr="00822359">
        <w:rPr>
          <w:rFonts w:eastAsia="Times New Roman" w:cs="Times New Roman"/>
          <w:szCs w:val="28"/>
          <w:lang w:eastAsia="ru-RU"/>
        </w:rPr>
        <w:t>разнообразия</w:t>
      </w:r>
      <w:r w:rsidR="00594DD8">
        <w:rPr>
          <w:rFonts w:eastAsia="Times New Roman" w:cs="Times New Roman"/>
          <w:szCs w:val="28"/>
          <w:lang w:eastAsia="ru-RU"/>
        </w:rPr>
        <w:t xml:space="preserve"> и выравненности</w:t>
      </w:r>
      <w:r w:rsidRPr="004067D1">
        <w:rPr>
          <w:rFonts w:eastAsia="Times New Roman" w:cs="Times New Roman"/>
          <w:szCs w:val="28"/>
          <w:lang w:eastAsia="ru-RU"/>
        </w:rPr>
        <w:t>: наи</w:t>
      </w:r>
      <w:r w:rsidR="00822359">
        <w:rPr>
          <w:rFonts w:eastAsia="Times New Roman" w:cs="Times New Roman"/>
          <w:szCs w:val="28"/>
          <w:lang w:eastAsia="ru-RU"/>
        </w:rPr>
        <w:t>большим видовым богатством (S), индексом Шеннона (H) и индексом Симпсона (D</w:t>
      </w:r>
      <w:r w:rsidRPr="004067D1">
        <w:rPr>
          <w:rFonts w:eastAsia="Times New Roman" w:cs="Times New Roman"/>
          <w:szCs w:val="28"/>
          <w:lang w:eastAsia="ru-RU"/>
        </w:rPr>
        <w:t>), что свидетельствует о высоком биоразнообразии</w:t>
      </w:r>
      <w:r w:rsidR="00FB0364">
        <w:rPr>
          <w:rFonts w:eastAsia="Times New Roman" w:cs="Times New Roman"/>
          <w:szCs w:val="28"/>
          <w:lang w:eastAsia="ru-RU"/>
        </w:rPr>
        <w:t xml:space="preserve"> относительно других участком наблюдений и, возможно, более комфортных условиях для жизнедеятельности данной таксономической группы</w:t>
      </w:r>
      <w:r w:rsidR="00AB2954">
        <w:rPr>
          <w:rFonts w:eastAsia="Times New Roman" w:cs="Times New Roman"/>
          <w:szCs w:val="28"/>
          <w:lang w:eastAsia="ru-RU"/>
        </w:rPr>
        <w:t xml:space="preserve">. </w:t>
      </w:r>
      <w:r w:rsidRPr="004067D1">
        <w:rPr>
          <w:rFonts w:eastAsia="Times New Roman" w:cs="Times New Roman"/>
          <w:szCs w:val="28"/>
          <w:lang w:eastAsia="ru-RU"/>
        </w:rPr>
        <w:t>Биотоп</w:t>
      </w:r>
      <w:r w:rsidR="00FB0364">
        <w:rPr>
          <w:rFonts w:eastAsia="Times New Roman" w:cs="Times New Roman"/>
          <w:szCs w:val="28"/>
          <w:lang w:eastAsia="ru-RU"/>
        </w:rPr>
        <w:t>ы</w:t>
      </w:r>
      <w:r w:rsidRPr="004067D1">
        <w:rPr>
          <w:rFonts w:eastAsia="Times New Roman" w:cs="Times New Roman"/>
          <w:szCs w:val="28"/>
          <w:lang w:eastAsia="ru-RU"/>
        </w:rPr>
        <w:t xml:space="preserve"> </w:t>
      </w:r>
      <w:r w:rsidR="00FB0364">
        <w:rPr>
          <w:rFonts w:eastAsia="Times New Roman" w:cs="Times New Roman"/>
          <w:szCs w:val="28"/>
          <w:lang w:eastAsia="ru-RU"/>
        </w:rPr>
        <w:t>№</w:t>
      </w:r>
      <w:r w:rsidRPr="004067D1">
        <w:rPr>
          <w:rFonts w:eastAsia="Times New Roman" w:cs="Times New Roman"/>
          <w:szCs w:val="28"/>
          <w:lang w:eastAsia="ru-RU"/>
        </w:rPr>
        <w:t>2</w:t>
      </w:r>
      <w:r w:rsidR="000523FE">
        <w:rPr>
          <w:rFonts w:eastAsia="Times New Roman" w:cs="Times New Roman"/>
          <w:szCs w:val="28"/>
          <w:lang w:eastAsia="ru-RU"/>
        </w:rPr>
        <w:t xml:space="preserve">, </w:t>
      </w:r>
      <w:r w:rsidR="00FB0364">
        <w:rPr>
          <w:rFonts w:eastAsia="Times New Roman" w:cs="Times New Roman"/>
          <w:szCs w:val="28"/>
          <w:lang w:eastAsia="ru-RU"/>
        </w:rPr>
        <w:t>№3</w:t>
      </w:r>
      <w:r w:rsidR="000523FE">
        <w:rPr>
          <w:rFonts w:eastAsia="Times New Roman" w:cs="Times New Roman"/>
          <w:szCs w:val="28"/>
          <w:lang w:eastAsia="ru-RU"/>
        </w:rPr>
        <w:t xml:space="preserve"> и №4</w:t>
      </w:r>
      <w:r w:rsidR="00FB0364">
        <w:rPr>
          <w:rFonts w:eastAsia="Times New Roman" w:cs="Times New Roman"/>
          <w:szCs w:val="28"/>
          <w:lang w:eastAsia="ru-RU"/>
        </w:rPr>
        <w:t>, напротив, демонстрировали</w:t>
      </w:r>
      <w:r w:rsidRPr="004067D1">
        <w:rPr>
          <w:rFonts w:eastAsia="Times New Roman" w:cs="Times New Roman"/>
          <w:szCs w:val="28"/>
          <w:lang w:eastAsia="ru-RU"/>
        </w:rPr>
        <w:t xml:space="preserve"> минимальные значения </w:t>
      </w:r>
      <w:r w:rsidR="00AB2954">
        <w:rPr>
          <w:rFonts w:eastAsia="Times New Roman" w:cs="Times New Roman"/>
          <w:szCs w:val="28"/>
          <w:lang w:eastAsia="ru-RU"/>
        </w:rPr>
        <w:t xml:space="preserve">рассчитанных </w:t>
      </w:r>
      <w:r w:rsidR="00FB0364">
        <w:rPr>
          <w:rFonts w:eastAsia="Times New Roman" w:cs="Times New Roman"/>
          <w:szCs w:val="28"/>
          <w:lang w:eastAsia="ru-RU"/>
        </w:rPr>
        <w:t>параметров</w:t>
      </w:r>
      <w:r w:rsidRPr="004067D1">
        <w:rPr>
          <w:rFonts w:eastAsia="Times New Roman" w:cs="Times New Roman"/>
          <w:szCs w:val="28"/>
          <w:lang w:eastAsia="ru-RU"/>
        </w:rPr>
        <w:t xml:space="preserve">, что объясняется </w:t>
      </w:r>
      <w:r w:rsidR="002F3D4E">
        <w:rPr>
          <w:rFonts w:eastAsia="Times New Roman" w:cs="Times New Roman"/>
          <w:szCs w:val="28"/>
          <w:lang w:eastAsia="ru-RU"/>
        </w:rPr>
        <w:t>низким видовым богатством</w:t>
      </w:r>
      <w:r w:rsidR="00AB2954">
        <w:rPr>
          <w:rFonts w:eastAsia="Times New Roman" w:cs="Times New Roman"/>
          <w:szCs w:val="28"/>
          <w:lang w:eastAsia="ru-RU"/>
        </w:rPr>
        <w:t xml:space="preserve"> и явно выраженной структурой доминирования (в том числе за счет </w:t>
      </w:r>
      <w:proofErr w:type="spellStart"/>
      <w:r w:rsidR="000523FE">
        <w:rPr>
          <w:rFonts w:eastAsia="Times New Roman" w:cs="Times New Roman"/>
          <w:szCs w:val="28"/>
          <w:lang w:eastAsia="ru-RU"/>
        </w:rPr>
        <w:t>супердоминанта</w:t>
      </w:r>
      <w:proofErr w:type="spellEnd"/>
      <w:r w:rsidR="000523FE">
        <w:rPr>
          <w:rFonts w:eastAsia="Times New Roman" w:cs="Times New Roman"/>
          <w:szCs w:val="28"/>
          <w:lang w:eastAsia="ru-RU"/>
        </w:rPr>
        <w:t xml:space="preserve"> </w:t>
      </w:r>
      <w:r w:rsidRPr="004067D1">
        <w:rPr>
          <w:rFonts w:eastAsia="Times New Roman" w:cs="Times New Roman"/>
          <w:i/>
          <w:iCs/>
          <w:szCs w:val="28"/>
          <w:lang w:eastAsia="ru-RU"/>
        </w:rPr>
        <w:t>P</w:t>
      </w:r>
      <w:r w:rsidR="00AB31F7">
        <w:rPr>
          <w:rFonts w:eastAsia="Times New Roman" w:cs="Times New Roman"/>
          <w:i/>
          <w:iCs/>
          <w:szCs w:val="28"/>
          <w:lang w:eastAsia="ru-RU"/>
        </w:rPr>
        <w:t>.</w:t>
      </w:r>
      <w:r w:rsidRPr="004067D1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proofErr w:type="spellStart"/>
      <w:r w:rsidRPr="004067D1">
        <w:rPr>
          <w:rFonts w:eastAsia="Times New Roman" w:cs="Times New Roman"/>
          <w:i/>
          <w:iCs/>
          <w:szCs w:val="28"/>
          <w:lang w:eastAsia="ru-RU"/>
        </w:rPr>
        <w:t>versicolor</w:t>
      </w:r>
      <w:proofErr w:type="spellEnd"/>
      <w:r w:rsidR="000523FE">
        <w:rPr>
          <w:rFonts w:eastAsia="Times New Roman" w:cs="Times New Roman"/>
          <w:i/>
          <w:iCs/>
          <w:szCs w:val="28"/>
          <w:lang w:eastAsia="ru-RU"/>
        </w:rPr>
        <w:t xml:space="preserve">, </w:t>
      </w:r>
      <w:r w:rsidR="000523FE" w:rsidRPr="000523FE">
        <w:rPr>
          <w:rFonts w:eastAsia="Times New Roman" w:cs="Times New Roman"/>
          <w:iCs/>
          <w:szCs w:val="28"/>
          <w:lang w:eastAsia="ru-RU"/>
        </w:rPr>
        <w:t>биотоп №2</w:t>
      </w:r>
      <w:r w:rsidR="00AB2954">
        <w:rPr>
          <w:rFonts w:eastAsia="Times New Roman" w:cs="Times New Roman"/>
          <w:i/>
          <w:iCs/>
          <w:szCs w:val="28"/>
          <w:lang w:eastAsia="ru-RU"/>
        </w:rPr>
        <w:t>)</w:t>
      </w:r>
      <w:r w:rsidRPr="004067D1">
        <w:rPr>
          <w:rFonts w:eastAsia="Times New Roman" w:cs="Times New Roman"/>
          <w:szCs w:val="28"/>
          <w:lang w:eastAsia="ru-RU"/>
        </w:rPr>
        <w:t>.</w:t>
      </w:r>
      <w:r w:rsidR="00AB2954">
        <w:rPr>
          <w:rFonts w:eastAsia="Times New Roman" w:cs="Times New Roman"/>
          <w:szCs w:val="28"/>
          <w:lang w:eastAsia="ru-RU"/>
        </w:rPr>
        <w:t xml:space="preserve"> </w:t>
      </w:r>
      <w:r w:rsidR="00594DD8">
        <w:rPr>
          <w:rFonts w:eastAsia="Times New Roman" w:cs="Times New Roman"/>
          <w:szCs w:val="28"/>
        </w:rPr>
        <w:t>Биотоп</w:t>
      </w:r>
      <w:r w:rsidR="00257ABE">
        <w:rPr>
          <w:rFonts w:eastAsia="Times New Roman" w:cs="Times New Roman"/>
          <w:szCs w:val="28"/>
        </w:rPr>
        <w:t>ы</w:t>
      </w:r>
      <w:r w:rsidR="00594DD8">
        <w:rPr>
          <w:rFonts w:eastAsia="Times New Roman" w:cs="Times New Roman"/>
          <w:szCs w:val="28"/>
        </w:rPr>
        <w:t xml:space="preserve"> №</w:t>
      </w:r>
      <w:r w:rsidR="00257ABE">
        <w:rPr>
          <w:rFonts w:eastAsia="Times New Roman" w:cs="Times New Roman"/>
          <w:szCs w:val="28"/>
        </w:rPr>
        <w:t xml:space="preserve">1 </w:t>
      </w:r>
      <w:r w:rsidR="00594DD8">
        <w:rPr>
          <w:rFonts w:eastAsia="Times New Roman" w:cs="Times New Roman"/>
          <w:szCs w:val="28"/>
        </w:rPr>
        <w:t xml:space="preserve">относительно остальных участков </w:t>
      </w:r>
      <w:r w:rsidR="00193089">
        <w:rPr>
          <w:rFonts w:eastAsia="Times New Roman" w:cs="Times New Roman"/>
          <w:szCs w:val="28"/>
        </w:rPr>
        <w:t>наблюдений, характеризовался</w:t>
      </w:r>
      <w:r w:rsidR="00FE4106">
        <w:rPr>
          <w:rFonts w:eastAsia="Times New Roman" w:cs="Times New Roman"/>
          <w:szCs w:val="28"/>
        </w:rPr>
        <w:t xml:space="preserve"> </w:t>
      </w:r>
      <w:r w:rsidR="00594DD8">
        <w:rPr>
          <w:rFonts w:eastAsia="Times New Roman" w:cs="Times New Roman"/>
          <w:szCs w:val="28"/>
        </w:rPr>
        <w:t xml:space="preserve">средними показателями </w:t>
      </w:r>
      <w:r w:rsidR="00594DD8" w:rsidRPr="00822359">
        <w:rPr>
          <w:rFonts w:eastAsia="Times New Roman" w:cs="Times New Roman"/>
          <w:szCs w:val="28"/>
          <w:lang w:eastAsia="ru-RU"/>
        </w:rPr>
        <w:t>био</w:t>
      </w:r>
      <w:r w:rsidR="00594DD8">
        <w:rPr>
          <w:rFonts w:eastAsia="Times New Roman" w:cs="Times New Roman"/>
          <w:szCs w:val="28"/>
          <w:lang w:eastAsia="ru-RU"/>
        </w:rPr>
        <w:t xml:space="preserve">логического </w:t>
      </w:r>
      <w:r w:rsidR="00594DD8" w:rsidRPr="00822359">
        <w:rPr>
          <w:rFonts w:eastAsia="Times New Roman" w:cs="Times New Roman"/>
          <w:szCs w:val="28"/>
          <w:lang w:eastAsia="ru-RU"/>
        </w:rPr>
        <w:t>разнообразия</w:t>
      </w:r>
      <w:r w:rsidR="00FE4106">
        <w:rPr>
          <w:rFonts w:eastAsia="Times New Roman" w:cs="Times New Roman"/>
          <w:szCs w:val="28"/>
          <w:lang w:eastAsia="ru-RU"/>
        </w:rPr>
        <w:t xml:space="preserve">, что может свидетельствовать, учитывая </w:t>
      </w:r>
      <w:r w:rsidR="000523FE">
        <w:rPr>
          <w:rFonts w:eastAsia="Times New Roman" w:cs="Times New Roman"/>
          <w:szCs w:val="28"/>
          <w:lang w:eastAsia="ru-RU"/>
        </w:rPr>
        <w:t>его</w:t>
      </w:r>
      <w:r w:rsidR="00FE4106">
        <w:rPr>
          <w:rFonts w:eastAsia="Times New Roman" w:cs="Times New Roman"/>
          <w:szCs w:val="28"/>
          <w:lang w:eastAsia="ru-RU"/>
        </w:rPr>
        <w:t xml:space="preserve"> пограничное</w:t>
      </w:r>
      <w:r w:rsidR="00FE4106" w:rsidRPr="00FE4106">
        <w:rPr>
          <w:rFonts w:eastAsia="Times New Roman" w:cs="Times New Roman"/>
          <w:szCs w:val="28"/>
          <w:lang w:eastAsia="ru-RU"/>
        </w:rPr>
        <w:t xml:space="preserve"> </w:t>
      </w:r>
      <w:r w:rsidR="00FE4106">
        <w:rPr>
          <w:rFonts w:eastAsia="Times New Roman" w:cs="Times New Roman"/>
          <w:szCs w:val="28"/>
          <w:lang w:eastAsia="ru-RU"/>
        </w:rPr>
        <w:t>положение</w:t>
      </w:r>
      <w:r w:rsidR="00193089">
        <w:rPr>
          <w:rFonts w:eastAsia="Times New Roman" w:cs="Times New Roman"/>
          <w:szCs w:val="28"/>
          <w:lang w:eastAsia="ru-RU"/>
        </w:rPr>
        <w:t xml:space="preserve"> как и биотопа №5</w:t>
      </w:r>
      <w:r w:rsidR="00FE4106">
        <w:rPr>
          <w:rFonts w:eastAsia="Times New Roman" w:cs="Times New Roman"/>
          <w:szCs w:val="28"/>
          <w:lang w:eastAsia="ru-RU"/>
        </w:rPr>
        <w:t xml:space="preserve">, о </w:t>
      </w:r>
      <w:r w:rsidR="00B85853">
        <w:rPr>
          <w:rFonts w:eastAsia="Times New Roman" w:cs="Times New Roman"/>
          <w:szCs w:val="28"/>
          <w:lang w:eastAsia="ru-RU"/>
        </w:rPr>
        <w:t>более устоявшихся</w:t>
      </w:r>
      <w:r w:rsidR="00FE4106">
        <w:rPr>
          <w:rFonts w:eastAsia="Times New Roman" w:cs="Times New Roman"/>
          <w:szCs w:val="28"/>
          <w:lang w:eastAsia="ru-RU"/>
        </w:rPr>
        <w:t xml:space="preserve"> </w:t>
      </w:r>
      <w:r w:rsidR="00B85853">
        <w:rPr>
          <w:rFonts w:eastAsia="Times New Roman" w:cs="Times New Roman"/>
          <w:szCs w:val="28"/>
          <w:lang w:eastAsia="ru-RU"/>
        </w:rPr>
        <w:t xml:space="preserve">почвенно-растительных </w:t>
      </w:r>
      <w:r w:rsidR="00FE4106">
        <w:rPr>
          <w:rFonts w:eastAsia="Times New Roman" w:cs="Times New Roman"/>
          <w:szCs w:val="28"/>
          <w:lang w:eastAsia="ru-RU"/>
        </w:rPr>
        <w:t>условиях</w:t>
      </w:r>
      <w:r w:rsidR="00B85853">
        <w:rPr>
          <w:rFonts w:eastAsia="Times New Roman" w:cs="Times New Roman"/>
          <w:szCs w:val="28"/>
          <w:lang w:eastAsia="ru-RU"/>
        </w:rPr>
        <w:t xml:space="preserve"> и</w:t>
      </w:r>
      <w:r w:rsidR="00AB2954">
        <w:rPr>
          <w:rFonts w:eastAsia="Times New Roman" w:cs="Times New Roman"/>
          <w:szCs w:val="28"/>
          <w:lang w:eastAsia="ru-RU"/>
        </w:rPr>
        <w:t xml:space="preserve"> </w:t>
      </w:r>
      <w:r w:rsidR="00193089">
        <w:rPr>
          <w:rFonts w:eastAsia="Times New Roman" w:cs="Times New Roman"/>
          <w:szCs w:val="28"/>
          <w:lang w:eastAsia="ru-RU"/>
        </w:rPr>
        <w:t>наличии</w:t>
      </w:r>
      <w:r w:rsidR="00AB2954">
        <w:rPr>
          <w:rFonts w:eastAsia="Times New Roman" w:cs="Times New Roman"/>
          <w:szCs w:val="28"/>
          <w:lang w:eastAsia="ru-RU"/>
        </w:rPr>
        <w:t xml:space="preserve"> переходной зоны</w:t>
      </w:r>
      <w:r w:rsidR="00FE4106">
        <w:rPr>
          <w:rFonts w:eastAsia="Times New Roman" w:cs="Times New Roman"/>
          <w:szCs w:val="28"/>
          <w:lang w:eastAsia="ru-RU"/>
        </w:rPr>
        <w:t xml:space="preserve"> между высокой и низкой антропогенной нагрузкой на территории </w:t>
      </w:r>
      <w:proofErr w:type="spellStart"/>
      <w:r w:rsidR="00FE4106">
        <w:rPr>
          <w:rFonts w:eastAsia="Times New Roman" w:cs="Times New Roman"/>
          <w:szCs w:val="28"/>
          <w:lang w:eastAsia="ru-RU"/>
        </w:rPr>
        <w:t>р.п</w:t>
      </w:r>
      <w:proofErr w:type="spellEnd"/>
      <w:r w:rsidR="00FE4106">
        <w:rPr>
          <w:rFonts w:eastAsia="Times New Roman" w:cs="Times New Roman"/>
          <w:szCs w:val="28"/>
          <w:lang w:eastAsia="ru-RU"/>
        </w:rPr>
        <w:t xml:space="preserve">. Краснообск. </w:t>
      </w:r>
      <w:r w:rsidR="00AB2954">
        <w:rPr>
          <w:rFonts w:eastAsia="Times New Roman" w:cs="Times New Roman"/>
          <w:szCs w:val="28"/>
          <w:lang w:eastAsia="ru-RU"/>
        </w:rPr>
        <w:t>Низкие значения и</w:t>
      </w:r>
      <w:r w:rsidR="00AB2954" w:rsidRPr="004067D1">
        <w:rPr>
          <w:rFonts w:eastAsia="Times New Roman" w:cs="Times New Roman"/>
          <w:szCs w:val="28"/>
          <w:lang w:eastAsia="ru-RU"/>
        </w:rPr>
        <w:t>ндекс</w:t>
      </w:r>
      <w:r w:rsidR="00AB2954">
        <w:rPr>
          <w:rFonts w:eastAsia="Times New Roman" w:cs="Times New Roman"/>
          <w:szCs w:val="28"/>
          <w:lang w:eastAsia="ru-RU"/>
        </w:rPr>
        <w:t xml:space="preserve">а </w:t>
      </w:r>
      <w:r w:rsidR="00AB31F7">
        <w:rPr>
          <w:rFonts w:eastAsia="Times New Roman" w:cs="Times New Roman"/>
          <w:szCs w:val="28"/>
          <w:lang w:eastAsia="ru-RU"/>
        </w:rPr>
        <w:t xml:space="preserve">выравненности </w:t>
      </w:r>
      <w:r w:rsidR="00AB31F7" w:rsidRPr="00AB31F7">
        <w:rPr>
          <w:rFonts w:eastAsia="Times New Roman" w:cs="Times New Roman"/>
          <w:szCs w:val="28"/>
          <w:lang w:eastAsia="ru-RU"/>
        </w:rPr>
        <w:t>(</w:t>
      </w:r>
      <w:r w:rsidR="00AB31F7">
        <w:rPr>
          <w:rFonts w:eastAsia="Times New Roman" w:cs="Times New Roman"/>
          <w:szCs w:val="28"/>
          <w:lang w:val="en-US" w:eastAsia="ru-RU"/>
        </w:rPr>
        <w:t>E</w:t>
      </w:r>
      <w:r w:rsidR="00AB31F7" w:rsidRPr="00AB31F7">
        <w:rPr>
          <w:rFonts w:eastAsia="Times New Roman" w:cs="Times New Roman"/>
          <w:szCs w:val="28"/>
          <w:lang w:eastAsia="ru-RU"/>
        </w:rPr>
        <w:t>)</w:t>
      </w:r>
      <w:r w:rsidR="00AB31F7">
        <w:rPr>
          <w:rFonts w:eastAsia="Times New Roman" w:cs="Times New Roman"/>
          <w:szCs w:val="28"/>
          <w:lang w:eastAsia="ru-RU"/>
        </w:rPr>
        <w:t xml:space="preserve"> </w:t>
      </w:r>
      <w:r w:rsidR="00AB2954">
        <w:rPr>
          <w:rFonts w:eastAsia="Times New Roman" w:cs="Times New Roman"/>
          <w:szCs w:val="28"/>
          <w:lang w:eastAsia="ru-RU"/>
        </w:rPr>
        <w:t>для всех участков наблюдения также указ</w:t>
      </w:r>
      <w:r w:rsidR="008A5FAF">
        <w:rPr>
          <w:rFonts w:eastAsia="Times New Roman" w:cs="Times New Roman"/>
          <w:szCs w:val="28"/>
          <w:lang w:eastAsia="ru-RU"/>
        </w:rPr>
        <w:t>ываю</w:t>
      </w:r>
      <w:r w:rsidR="00AB2954">
        <w:rPr>
          <w:rFonts w:eastAsia="Times New Roman" w:cs="Times New Roman"/>
          <w:szCs w:val="28"/>
          <w:lang w:eastAsia="ru-RU"/>
        </w:rPr>
        <w:t>т на присутствие нескольких видов, значительно отличающихся по динамической плотности от всех остальных (</w:t>
      </w:r>
      <w:r w:rsidR="008A5FAF">
        <w:rPr>
          <w:rFonts w:eastAsia="Times New Roman" w:cs="Times New Roman"/>
          <w:szCs w:val="28"/>
          <w:lang w:eastAsia="ru-RU"/>
        </w:rPr>
        <w:t>нарушение структуры</w:t>
      </w:r>
      <w:r w:rsidR="00AB2954">
        <w:rPr>
          <w:rFonts w:eastAsia="Times New Roman" w:cs="Times New Roman"/>
          <w:szCs w:val="28"/>
          <w:lang w:eastAsia="ru-RU"/>
        </w:rPr>
        <w:t xml:space="preserve"> доминирования и наличие супердоминантов).</w:t>
      </w:r>
    </w:p>
    <w:p w14:paraId="12F69EEF" w14:textId="5BF8203B" w:rsidR="00A558AC" w:rsidRDefault="00A558AC" w:rsidP="00CF206D">
      <w:pPr>
        <w:pStyle w:val="1"/>
        <w:spacing w:before="0"/>
        <w:ind w:firstLine="0"/>
        <w:rPr>
          <w:rFonts w:cs="Times New Roman"/>
          <w:szCs w:val="28"/>
        </w:rPr>
      </w:pPr>
      <w:bookmarkStart w:id="15" w:name="_Toc175594927"/>
      <w:bookmarkStart w:id="16" w:name="_Toc213797791"/>
      <w:r>
        <w:rPr>
          <w:rFonts w:cs="Times New Roman"/>
          <w:szCs w:val="28"/>
        </w:rPr>
        <w:t>ВЫВОДЫ</w:t>
      </w:r>
      <w:bookmarkEnd w:id="15"/>
      <w:bookmarkEnd w:id="16"/>
    </w:p>
    <w:p w14:paraId="10D58CDB" w14:textId="31D41286" w:rsidR="00A22E3E" w:rsidRDefault="001D27EA" w:rsidP="00A22E3E">
      <w:pPr>
        <w:ind w:firstLine="709"/>
        <w:rPr>
          <w:rFonts w:eastAsia="Times New Roman" w:cs="Times New Roman"/>
          <w:iCs/>
          <w:szCs w:val="28"/>
          <w:lang w:eastAsia="ru-RU"/>
        </w:rPr>
      </w:pPr>
      <w:r w:rsidRPr="001D27EA">
        <w:t xml:space="preserve">Основным результатом выполнения </w:t>
      </w:r>
      <w:r>
        <w:t>собственных экологическ</w:t>
      </w:r>
      <w:r w:rsidR="00A22E3E">
        <w:t>их</w:t>
      </w:r>
      <w:r>
        <w:t xml:space="preserve"> исследований с использованием биологических индикаторов</w:t>
      </w:r>
      <w:r w:rsidRPr="001D27EA">
        <w:t xml:space="preserve"> </w:t>
      </w:r>
      <w:r>
        <w:t xml:space="preserve">стало предварительное заключение о наличии негативного </w:t>
      </w:r>
      <w:r w:rsidR="002F3D4E">
        <w:t xml:space="preserve">влияния </w:t>
      </w:r>
      <w:r w:rsidR="00833194">
        <w:t xml:space="preserve">факторов </w:t>
      </w:r>
      <w:r w:rsidR="00A22E3E">
        <w:lastRenderedPageBreak/>
        <w:t>а</w:t>
      </w:r>
      <w:r w:rsidR="00833194">
        <w:t>нтропогенной природы</w:t>
      </w:r>
      <w:r w:rsidR="00A22E3E">
        <w:t xml:space="preserve"> на формирование сообществ жужелиц урбанизированных территорий р.п. Краснообск. </w:t>
      </w:r>
      <w:r w:rsidR="002F3D4E">
        <w:rPr>
          <w:szCs w:val="28"/>
        </w:rPr>
        <w:t xml:space="preserve">Эффект влияния, выраженный снижением численности и обеднением видового состава,  </w:t>
      </w:r>
      <w:r w:rsidR="001C3AEC">
        <w:rPr>
          <w:szCs w:val="28"/>
        </w:rPr>
        <w:t xml:space="preserve">значительно </w:t>
      </w:r>
      <w:r w:rsidR="002F3D4E">
        <w:rPr>
          <w:szCs w:val="28"/>
        </w:rPr>
        <w:t>усиливается в центральной части поселка с высоким уровнем антропогенной нагрузки</w:t>
      </w:r>
      <w:r w:rsidR="00080DF4">
        <w:rPr>
          <w:szCs w:val="28"/>
        </w:rPr>
        <w:t>, переуплотненной почвой</w:t>
      </w:r>
      <w:r w:rsidR="00624C82">
        <w:rPr>
          <w:szCs w:val="28"/>
        </w:rPr>
        <w:t xml:space="preserve"> и обедненным растительным покровом</w:t>
      </w:r>
      <w:r w:rsidR="002F3D4E">
        <w:rPr>
          <w:szCs w:val="28"/>
        </w:rPr>
        <w:t xml:space="preserve"> относительно периферийных территорий с устоявшимся многолетним режимом </w:t>
      </w:r>
      <w:r w:rsidR="00A22E3E">
        <w:rPr>
          <w:szCs w:val="28"/>
        </w:rPr>
        <w:t xml:space="preserve">почвенно-растительных условий. </w:t>
      </w:r>
    </w:p>
    <w:p w14:paraId="28790EC2" w14:textId="270A51EE" w:rsidR="005E5048" w:rsidRPr="005E5048" w:rsidRDefault="005E5048" w:rsidP="002A671F">
      <w:pPr>
        <w:jc w:val="center"/>
      </w:pPr>
      <w:r w:rsidRPr="005E5048">
        <w:t xml:space="preserve">По итогам </w:t>
      </w:r>
      <w:r w:rsidR="00833194">
        <w:t>исследования</w:t>
      </w:r>
      <w:r>
        <w:t xml:space="preserve"> </w:t>
      </w:r>
      <w:r w:rsidRPr="005E5048">
        <w:t>сформулированы следующие выводы:</w:t>
      </w:r>
    </w:p>
    <w:p w14:paraId="49B3F319" w14:textId="2BBF805E" w:rsidR="004D3182" w:rsidRPr="004D3182" w:rsidRDefault="000B5106" w:rsidP="004D3182">
      <w:pPr>
        <w:ind w:firstLine="709"/>
        <w:rPr>
          <w:rFonts w:eastAsia="Times New Roman" w:cs="Times New Roman"/>
          <w:iCs/>
          <w:szCs w:val="28"/>
          <w:lang w:eastAsia="ru-RU"/>
        </w:rPr>
      </w:pPr>
      <w:r w:rsidRPr="00AF39CD">
        <w:rPr>
          <w:szCs w:val="28"/>
        </w:rPr>
        <w:t xml:space="preserve">1. </w:t>
      </w:r>
      <w:r w:rsidR="005E5048">
        <w:rPr>
          <w:iCs/>
          <w:szCs w:val="28"/>
        </w:rPr>
        <w:t>Сообщества</w:t>
      </w:r>
      <w:r w:rsidR="005E5048" w:rsidRPr="005E5048">
        <w:rPr>
          <w:iCs/>
          <w:szCs w:val="28"/>
        </w:rPr>
        <w:t xml:space="preserve"> жужелиц </w:t>
      </w:r>
      <w:r w:rsidR="005E5048">
        <w:rPr>
          <w:iCs/>
          <w:szCs w:val="28"/>
        </w:rPr>
        <w:t xml:space="preserve">исследованных биотопов на территории р.п. Краснообск </w:t>
      </w:r>
      <w:r w:rsidR="005E5048" w:rsidRPr="005E5048">
        <w:rPr>
          <w:iCs/>
          <w:szCs w:val="28"/>
        </w:rPr>
        <w:t xml:space="preserve">представлено </w:t>
      </w:r>
      <w:r w:rsidR="005E5048">
        <w:rPr>
          <w:iCs/>
          <w:szCs w:val="28"/>
        </w:rPr>
        <w:t>30</w:t>
      </w:r>
      <w:r w:rsidR="005E5048" w:rsidRPr="005E5048">
        <w:rPr>
          <w:iCs/>
          <w:szCs w:val="28"/>
        </w:rPr>
        <w:t> </w:t>
      </w:r>
      <w:r w:rsidR="005E5048">
        <w:rPr>
          <w:iCs/>
          <w:szCs w:val="28"/>
        </w:rPr>
        <w:t>видами из 16</w:t>
      </w:r>
      <w:r w:rsidR="005E5048" w:rsidRPr="005E5048">
        <w:rPr>
          <w:iCs/>
          <w:szCs w:val="28"/>
        </w:rPr>
        <w:t xml:space="preserve"> родов</w:t>
      </w:r>
      <w:r w:rsidR="004D3182">
        <w:rPr>
          <w:iCs/>
          <w:szCs w:val="28"/>
        </w:rPr>
        <w:t xml:space="preserve">. </w:t>
      </w:r>
      <w:r w:rsidR="004D3182">
        <w:rPr>
          <w:rFonts w:eastAsia="Times New Roman" w:cs="Times New Roman"/>
          <w:szCs w:val="28"/>
          <w:lang w:eastAsia="ru-RU"/>
        </w:rPr>
        <w:t>Наибольшее видовое разнообразие было характерно для</w:t>
      </w:r>
      <w:r w:rsidR="004D3182" w:rsidRPr="00E84BF7">
        <w:rPr>
          <w:rFonts w:eastAsia="Times New Roman" w:cs="Times New Roman"/>
          <w:szCs w:val="28"/>
          <w:lang w:eastAsia="ru-RU"/>
        </w:rPr>
        <w:t xml:space="preserve"> </w:t>
      </w:r>
      <w:r w:rsidR="004D3182">
        <w:rPr>
          <w:rFonts w:eastAsia="Times New Roman" w:cs="Times New Roman"/>
          <w:szCs w:val="28"/>
          <w:lang w:eastAsia="ru-RU"/>
        </w:rPr>
        <w:t>родов</w:t>
      </w:r>
      <w:r w:rsidR="004D3182" w:rsidRPr="00E84BF7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4D3182" w:rsidRPr="00E84BF7">
        <w:rPr>
          <w:rFonts w:eastAsia="Times New Roman" w:cs="Times New Roman"/>
          <w:i/>
          <w:iCs/>
          <w:szCs w:val="28"/>
          <w:lang w:eastAsia="ru-RU"/>
        </w:rPr>
        <w:t>Harpalus</w:t>
      </w:r>
      <w:proofErr w:type="spellEnd"/>
      <w:r w:rsidR="004D3182" w:rsidRPr="00E84BF7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="004D3182" w:rsidRPr="00E84BF7">
        <w:rPr>
          <w:rFonts w:eastAsia="Times New Roman" w:cs="Times New Roman"/>
          <w:i/>
          <w:iCs/>
          <w:szCs w:val="28"/>
          <w:lang w:eastAsia="ru-RU"/>
        </w:rPr>
        <w:t>Poecilus</w:t>
      </w:r>
      <w:proofErr w:type="spellEnd"/>
      <w:r w:rsidR="004D3182" w:rsidRPr="00E84BF7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="004D3182" w:rsidRPr="00E84BF7">
        <w:rPr>
          <w:rFonts w:eastAsia="Times New Roman" w:cs="Times New Roman"/>
          <w:i/>
          <w:iCs/>
          <w:szCs w:val="28"/>
          <w:lang w:eastAsia="ru-RU"/>
        </w:rPr>
        <w:t>Pterostichus</w:t>
      </w:r>
      <w:proofErr w:type="spellEnd"/>
      <w:r w:rsidR="004D3182">
        <w:rPr>
          <w:rFonts w:eastAsia="Times New Roman" w:cs="Times New Roman"/>
          <w:szCs w:val="28"/>
          <w:lang w:eastAsia="ru-RU"/>
        </w:rPr>
        <w:t xml:space="preserve"> </w:t>
      </w:r>
      <w:r w:rsidR="004D3182" w:rsidRPr="00E84BF7">
        <w:rPr>
          <w:rFonts w:eastAsia="Times New Roman" w:cs="Times New Roman"/>
          <w:szCs w:val="28"/>
          <w:lang w:eastAsia="ru-RU"/>
        </w:rPr>
        <w:t xml:space="preserve">и </w:t>
      </w:r>
      <w:proofErr w:type="spellStart"/>
      <w:r w:rsidR="004D3182" w:rsidRPr="00E84BF7">
        <w:rPr>
          <w:rFonts w:eastAsia="Times New Roman" w:cs="Times New Roman"/>
          <w:i/>
          <w:iCs/>
          <w:szCs w:val="28"/>
          <w:lang w:eastAsia="ru-RU"/>
        </w:rPr>
        <w:t>Amara</w:t>
      </w:r>
      <w:proofErr w:type="spellEnd"/>
      <w:r w:rsidR="004D3182" w:rsidRPr="00E84BF7">
        <w:rPr>
          <w:rFonts w:eastAsia="Times New Roman" w:cs="Times New Roman"/>
          <w:szCs w:val="28"/>
          <w:lang w:eastAsia="ru-RU"/>
        </w:rPr>
        <w:t xml:space="preserve">.  </w:t>
      </w:r>
      <w:r w:rsidR="004D3182">
        <w:rPr>
          <w:rFonts w:eastAsia="Times New Roman" w:cs="Times New Roman"/>
          <w:iCs/>
          <w:szCs w:val="28"/>
          <w:lang w:eastAsia="ru-RU"/>
        </w:rPr>
        <w:t>Максимальное видовое богатство (24 вида) было зарегистрировано в биотопе №5 (л</w:t>
      </w:r>
      <w:r w:rsidR="004D3182" w:rsidRPr="009D687C">
        <w:rPr>
          <w:rFonts w:eastAsia="Times New Roman" w:cs="Times New Roman"/>
          <w:iCs/>
          <w:szCs w:val="28"/>
          <w:lang w:eastAsia="ru-RU"/>
        </w:rPr>
        <w:t>есопарк</w:t>
      </w:r>
      <w:r w:rsidR="004D3182">
        <w:rPr>
          <w:rFonts w:eastAsia="Times New Roman" w:cs="Times New Roman"/>
          <w:iCs/>
          <w:szCs w:val="28"/>
          <w:lang w:eastAsia="ru-RU"/>
        </w:rPr>
        <w:t xml:space="preserve"> им.</w:t>
      </w:r>
      <w:r w:rsidR="00424F7B">
        <w:rPr>
          <w:rFonts w:eastAsia="Times New Roman" w:cs="Times New Roman"/>
          <w:iCs/>
          <w:szCs w:val="28"/>
          <w:lang w:eastAsia="ru-RU"/>
        </w:rPr>
        <w:t xml:space="preserve"> академика</w:t>
      </w:r>
      <w:r w:rsidR="004D3182">
        <w:rPr>
          <w:rFonts w:eastAsia="Times New Roman" w:cs="Times New Roman"/>
          <w:iCs/>
          <w:szCs w:val="28"/>
          <w:lang w:eastAsia="ru-RU"/>
        </w:rPr>
        <w:t xml:space="preserve"> И.И. </w:t>
      </w:r>
      <w:proofErr w:type="spellStart"/>
      <w:r w:rsidR="004D3182">
        <w:rPr>
          <w:rFonts w:eastAsia="Times New Roman" w:cs="Times New Roman"/>
          <w:iCs/>
          <w:szCs w:val="28"/>
          <w:lang w:eastAsia="ru-RU"/>
        </w:rPr>
        <w:t>Синягина</w:t>
      </w:r>
      <w:proofErr w:type="spellEnd"/>
      <w:r w:rsidR="004D3182">
        <w:rPr>
          <w:rFonts w:eastAsia="Times New Roman" w:cs="Times New Roman"/>
          <w:iCs/>
          <w:szCs w:val="28"/>
          <w:lang w:eastAsia="ru-RU"/>
        </w:rPr>
        <w:t>), а</w:t>
      </w:r>
      <w:r w:rsidR="004D3182" w:rsidRPr="005A20CA">
        <w:rPr>
          <w:rFonts w:eastAsia="Times New Roman" w:cs="Times New Roman"/>
          <w:szCs w:val="28"/>
          <w:lang w:eastAsia="ru-RU"/>
        </w:rPr>
        <w:t xml:space="preserve"> </w:t>
      </w:r>
      <w:r w:rsidR="004D3182">
        <w:rPr>
          <w:rFonts w:eastAsia="Times New Roman" w:cs="Times New Roman"/>
          <w:szCs w:val="28"/>
          <w:lang w:eastAsia="ru-RU"/>
        </w:rPr>
        <w:t>м</w:t>
      </w:r>
      <w:r w:rsidR="004D3182" w:rsidRPr="00A558AC">
        <w:rPr>
          <w:rFonts w:eastAsia="Times New Roman" w:cs="Times New Roman"/>
          <w:szCs w:val="28"/>
          <w:lang w:eastAsia="ru-RU"/>
        </w:rPr>
        <w:t xml:space="preserve">инимальное (13 видов) отмечено в биотопе </w:t>
      </w:r>
      <w:r w:rsidR="004D3182">
        <w:rPr>
          <w:rFonts w:eastAsia="Times New Roman" w:cs="Times New Roman"/>
          <w:szCs w:val="28"/>
          <w:lang w:eastAsia="ru-RU"/>
        </w:rPr>
        <w:t>№</w:t>
      </w:r>
      <w:r w:rsidR="004D3182" w:rsidRPr="00A558AC">
        <w:rPr>
          <w:rFonts w:eastAsia="Times New Roman" w:cs="Times New Roman"/>
          <w:szCs w:val="28"/>
          <w:lang w:eastAsia="ru-RU"/>
        </w:rPr>
        <w:t>3</w:t>
      </w:r>
      <w:r w:rsidR="004D3182">
        <w:rPr>
          <w:rFonts w:eastAsia="Times New Roman" w:cs="Times New Roman"/>
          <w:szCs w:val="28"/>
          <w:lang w:eastAsia="ru-RU"/>
        </w:rPr>
        <w:t xml:space="preserve"> (центр </w:t>
      </w:r>
      <w:proofErr w:type="spellStart"/>
      <w:r w:rsidR="004D3182">
        <w:rPr>
          <w:rFonts w:eastAsia="Times New Roman" w:cs="Times New Roman"/>
          <w:szCs w:val="28"/>
          <w:lang w:eastAsia="ru-RU"/>
        </w:rPr>
        <w:t>р.п</w:t>
      </w:r>
      <w:proofErr w:type="spellEnd"/>
      <w:r w:rsidR="004D3182">
        <w:rPr>
          <w:rFonts w:eastAsia="Times New Roman" w:cs="Times New Roman"/>
          <w:szCs w:val="28"/>
          <w:lang w:eastAsia="ru-RU"/>
        </w:rPr>
        <w:t>. Краснообск)</w:t>
      </w:r>
      <w:r w:rsidR="004D3182" w:rsidRPr="00A558AC">
        <w:rPr>
          <w:rFonts w:eastAsia="Times New Roman" w:cs="Times New Roman"/>
          <w:szCs w:val="28"/>
          <w:lang w:eastAsia="ru-RU"/>
        </w:rPr>
        <w:t>.</w:t>
      </w:r>
      <w:r w:rsidR="004D3182">
        <w:rPr>
          <w:rFonts w:eastAsia="Times New Roman" w:cs="Times New Roman"/>
          <w:iCs/>
          <w:szCs w:val="28"/>
          <w:lang w:eastAsia="ru-RU"/>
        </w:rPr>
        <w:t xml:space="preserve"> </w:t>
      </w:r>
      <w:r w:rsidR="004D3182" w:rsidRPr="00E84BF7">
        <w:rPr>
          <w:rFonts w:eastAsia="Times New Roman" w:cs="Times New Roman"/>
          <w:szCs w:val="28"/>
          <w:lang w:eastAsia="ru-RU"/>
        </w:rPr>
        <w:t xml:space="preserve">Наибольшие численные показатели </w:t>
      </w:r>
      <w:r w:rsidR="004D3182">
        <w:rPr>
          <w:rFonts w:eastAsia="Times New Roman" w:cs="Times New Roman"/>
          <w:szCs w:val="28"/>
          <w:lang w:eastAsia="ru-RU"/>
        </w:rPr>
        <w:t xml:space="preserve">установлены у представителей </w:t>
      </w:r>
      <w:r w:rsidR="004D3182" w:rsidRPr="00E84BF7">
        <w:rPr>
          <w:rFonts w:eastAsia="Times New Roman" w:cs="Times New Roman"/>
          <w:szCs w:val="28"/>
          <w:lang w:eastAsia="ru-RU"/>
        </w:rPr>
        <w:t xml:space="preserve">родов </w:t>
      </w:r>
      <w:proofErr w:type="spellStart"/>
      <w:r w:rsidR="004D3182" w:rsidRPr="00E84BF7">
        <w:rPr>
          <w:rFonts w:eastAsia="Times New Roman" w:cs="Times New Roman"/>
          <w:i/>
          <w:iCs/>
          <w:szCs w:val="28"/>
          <w:lang w:eastAsia="ru-RU"/>
        </w:rPr>
        <w:t>Poecilus</w:t>
      </w:r>
      <w:proofErr w:type="spellEnd"/>
      <w:r w:rsidR="004D3182" w:rsidRPr="00E84BF7">
        <w:rPr>
          <w:rFonts w:eastAsia="Times New Roman" w:cs="Times New Roman"/>
          <w:i/>
          <w:iCs/>
          <w:szCs w:val="28"/>
          <w:lang w:eastAsia="ru-RU"/>
        </w:rPr>
        <w:t xml:space="preserve">, </w:t>
      </w:r>
      <w:proofErr w:type="spellStart"/>
      <w:r w:rsidR="004D3182" w:rsidRPr="00E84BF7">
        <w:rPr>
          <w:rFonts w:eastAsia="Times New Roman" w:cs="Times New Roman"/>
          <w:i/>
          <w:iCs/>
          <w:szCs w:val="28"/>
          <w:lang w:val="en-US" w:eastAsia="ru-RU"/>
        </w:rPr>
        <w:t>Carabus</w:t>
      </w:r>
      <w:proofErr w:type="spellEnd"/>
      <w:r w:rsidR="004D3182" w:rsidRPr="00E84BF7">
        <w:rPr>
          <w:rFonts w:eastAsia="Times New Roman" w:cs="Times New Roman"/>
          <w:i/>
          <w:iCs/>
          <w:szCs w:val="28"/>
          <w:lang w:eastAsia="ru-RU"/>
        </w:rPr>
        <w:t xml:space="preserve">, </w:t>
      </w:r>
      <w:proofErr w:type="spellStart"/>
      <w:r w:rsidR="004D3182" w:rsidRPr="00E84BF7">
        <w:rPr>
          <w:rFonts w:eastAsia="Times New Roman" w:cs="Times New Roman"/>
          <w:i/>
          <w:iCs/>
          <w:szCs w:val="28"/>
          <w:lang w:eastAsia="ru-RU"/>
        </w:rPr>
        <w:t>Pterostichus</w:t>
      </w:r>
      <w:proofErr w:type="spellEnd"/>
      <w:r w:rsidR="004D3182" w:rsidRPr="00E84BF7">
        <w:rPr>
          <w:rFonts w:eastAsia="Times New Roman" w:cs="Times New Roman"/>
          <w:iCs/>
          <w:szCs w:val="28"/>
          <w:lang w:eastAsia="ru-RU"/>
        </w:rPr>
        <w:t>.</w:t>
      </w:r>
      <w:r w:rsidR="004D3182">
        <w:rPr>
          <w:rFonts w:eastAsia="Times New Roman" w:cs="Times New Roman"/>
          <w:iCs/>
          <w:szCs w:val="28"/>
          <w:lang w:eastAsia="ru-RU"/>
        </w:rPr>
        <w:t xml:space="preserve"> Суммарная с</w:t>
      </w:r>
      <w:r w:rsidR="004D3182" w:rsidRPr="009B7B46">
        <w:rPr>
          <w:rFonts w:eastAsia="Times New Roman" w:cs="Times New Roman"/>
          <w:iCs/>
          <w:szCs w:val="28"/>
          <w:lang w:eastAsia="ru-RU"/>
        </w:rPr>
        <w:t>реднесезонная динамическая плотность сообществ жужелиц варьировала</w:t>
      </w:r>
      <w:r w:rsidR="004D3182">
        <w:rPr>
          <w:rFonts w:eastAsia="Times New Roman" w:cs="Times New Roman"/>
          <w:iCs/>
          <w:szCs w:val="28"/>
          <w:lang w:eastAsia="ru-RU"/>
        </w:rPr>
        <w:t xml:space="preserve"> в зависимости от биотопов (до 2,4 раза). Максимальные показатели среднесезонной </w:t>
      </w:r>
      <w:r w:rsidR="004D3182">
        <w:rPr>
          <w:iCs/>
        </w:rPr>
        <w:t>динамической</w:t>
      </w:r>
      <w:r w:rsidR="004D3182">
        <w:rPr>
          <w:iCs/>
          <w:color w:val="000000"/>
        </w:rPr>
        <w:t xml:space="preserve"> плотности</w:t>
      </w:r>
      <w:r w:rsidR="004D3182">
        <w:rPr>
          <w:iCs/>
          <w:color w:val="FF0000"/>
        </w:rPr>
        <w:t xml:space="preserve"> </w:t>
      </w:r>
      <w:r w:rsidR="004D3182">
        <w:rPr>
          <w:iCs/>
          <w:color w:val="000000"/>
        </w:rPr>
        <w:t xml:space="preserve">были также характерны для биотопа №5, а минимальные – для биотопа №3. </w:t>
      </w:r>
    </w:p>
    <w:p w14:paraId="2D5BB593" w14:textId="57646392" w:rsidR="00527225" w:rsidRPr="00FF6637" w:rsidRDefault="000B5106" w:rsidP="00FF6637">
      <w:pPr>
        <w:ind w:firstLine="709"/>
        <w:rPr>
          <w:rFonts w:eastAsia="Times New Roman" w:cs="Times New Roman"/>
          <w:iCs/>
          <w:szCs w:val="28"/>
          <w:lang w:eastAsia="ru-RU"/>
        </w:rPr>
      </w:pPr>
      <w:r w:rsidRPr="00AF39CD">
        <w:rPr>
          <w:szCs w:val="28"/>
        </w:rPr>
        <w:t xml:space="preserve">2. </w:t>
      </w:r>
      <w:r w:rsidR="00FF6637" w:rsidRPr="0094176C">
        <w:rPr>
          <w:rFonts w:eastAsia="Times New Roman" w:cs="Times New Roman"/>
          <w:iCs/>
          <w:szCs w:val="28"/>
          <w:lang w:eastAsia="ru-RU"/>
        </w:rPr>
        <w:t>Сообщест</w:t>
      </w:r>
      <w:r w:rsidR="00A879E6">
        <w:rPr>
          <w:rFonts w:eastAsia="Times New Roman" w:cs="Times New Roman"/>
          <w:iCs/>
          <w:szCs w:val="28"/>
          <w:lang w:eastAsia="ru-RU"/>
        </w:rPr>
        <w:t>ва жужелиц, обитающие</w:t>
      </w:r>
      <w:r w:rsidR="00FF6637" w:rsidRPr="0094176C">
        <w:rPr>
          <w:rFonts w:eastAsia="Times New Roman" w:cs="Times New Roman"/>
          <w:iCs/>
          <w:szCs w:val="28"/>
          <w:lang w:eastAsia="ru-RU"/>
        </w:rPr>
        <w:t xml:space="preserve"> в </w:t>
      </w:r>
      <w:r w:rsidR="00FF6637">
        <w:rPr>
          <w:rFonts w:eastAsia="Times New Roman" w:cs="Times New Roman"/>
          <w:iCs/>
          <w:szCs w:val="28"/>
          <w:lang w:eastAsia="ru-RU"/>
        </w:rPr>
        <w:t>различных биотопах</w:t>
      </w:r>
      <w:r w:rsidR="00FF6637" w:rsidRPr="0094176C">
        <w:rPr>
          <w:rFonts w:eastAsia="Times New Roman" w:cs="Times New Roman"/>
          <w:iCs/>
          <w:szCs w:val="28"/>
          <w:lang w:eastAsia="ru-RU"/>
        </w:rPr>
        <w:t>, имели относительно низкое сходство</w:t>
      </w:r>
      <w:r w:rsidR="00FF6637">
        <w:rPr>
          <w:rFonts w:eastAsia="Times New Roman" w:cs="Times New Roman"/>
          <w:iCs/>
          <w:szCs w:val="28"/>
          <w:lang w:eastAsia="ru-RU"/>
        </w:rPr>
        <w:t xml:space="preserve"> видового состава (</w:t>
      </w:r>
      <w:r w:rsidR="00343F4B">
        <w:rPr>
          <w:rFonts w:eastAsia="Times New Roman" w:cs="Times New Roman"/>
          <w:iCs/>
          <w:szCs w:val="28"/>
          <w:lang w:eastAsia="ru-RU"/>
        </w:rPr>
        <w:t>0,47</w:t>
      </w:r>
      <w:r w:rsidR="00FF6637">
        <w:rPr>
          <w:rFonts w:eastAsia="Times New Roman" w:cs="Times New Roman"/>
          <w:iCs/>
          <w:szCs w:val="28"/>
          <w:lang w:eastAsia="ru-RU"/>
        </w:rPr>
        <w:t>). Значительно</w:t>
      </w:r>
      <w:r w:rsidR="00FF6637" w:rsidRPr="0094176C">
        <w:rPr>
          <w:rFonts w:eastAsia="Times New Roman" w:cs="Times New Roman"/>
          <w:iCs/>
          <w:szCs w:val="28"/>
          <w:lang w:eastAsia="ru-RU"/>
        </w:rPr>
        <w:t xml:space="preserve"> </w:t>
      </w:r>
      <w:r w:rsidR="00FF6637">
        <w:rPr>
          <w:rFonts w:eastAsia="Times New Roman" w:cs="Times New Roman"/>
          <w:szCs w:val="28"/>
          <w:lang w:eastAsia="ru-RU"/>
        </w:rPr>
        <w:t>выделялся от всех</w:t>
      </w:r>
      <w:r w:rsidR="00FF6637" w:rsidRPr="0094176C">
        <w:rPr>
          <w:rFonts w:eastAsia="Times New Roman" w:cs="Times New Roman"/>
          <w:szCs w:val="28"/>
          <w:lang w:eastAsia="ru-RU"/>
        </w:rPr>
        <w:t xml:space="preserve"> </w:t>
      </w:r>
      <w:r w:rsidR="00FF6637">
        <w:rPr>
          <w:rFonts w:eastAsia="Times New Roman" w:cs="Times New Roman"/>
          <w:szCs w:val="28"/>
          <w:lang w:eastAsia="ru-RU"/>
        </w:rPr>
        <w:t xml:space="preserve">биотоп №3 </w:t>
      </w:r>
      <w:r w:rsidR="00FF6637" w:rsidRPr="0094176C">
        <w:rPr>
          <w:rFonts w:eastAsia="Times New Roman" w:cs="Times New Roman"/>
          <w:szCs w:val="28"/>
          <w:lang w:eastAsia="ru-RU"/>
        </w:rPr>
        <w:t xml:space="preserve"> </w:t>
      </w:r>
      <w:r w:rsidR="00FF6637">
        <w:rPr>
          <w:rFonts w:eastAsia="Times New Roman" w:cs="Times New Roman"/>
          <w:iCs/>
          <w:szCs w:val="28"/>
          <w:lang w:eastAsia="ru-RU"/>
        </w:rPr>
        <w:t xml:space="preserve">(0,35). </w:t>
      </w:r>
      <w:r w:rsidR="00E15697">
        <w:rPr>
          <w:szCs w:val="28"/>
        </w:rPr>
        <w:t>Структура доминирования</w:t>
      </w:r>
      <w:r w:rsidR="006C2E42">
        <w:rPr>
          <w:szCs w:val="28"/>
        </w:rPr>
        <w:t xml:space="preserve"> </w:t>
      </w:r>
      <w:r w:rsidR="00E15697">
        <w:rPr>
          <w:szCs w:val="28"/>
        </w:rPr>
        <w:t>сообществ</w:t>
      </w:r>
      <w:r w:rsidR="006C2E42">
        <w:rPr>
          <w:szCs w:val="28"/>
        </w:rPr>
        <w:t xml:space="preserve"> </w:t>
      </w:r>
      <w:r w:rsidR="006C2E42" w:rsidRPr="006C2E42">
        <w:rPr>
          <w:szCs w:val="28"/>
        </w:rPr>
        <w:t>имел</w:t>
      </w:r>
      <w:r w:rsidR="00E15697">
        <w:rPr>
          <w:szCs w:val="28"/>
        </w:rPr>
        <w:t>а</w:t>
      </w:r>
      <w:r w:rsidR="006C2E42" w:rsidRPr="006C2E42">
        <w:rPr>
          <w:szCs w:val="28"/>
        </w:rPr>
        <w:t xml:space="preserve"> </w:t>
      </w:r>
      <w:r w:rsidR="006C2E42">
        <w:rPr>
          <w:szCs w:val="28"/>
        </w:rPr>
        <w:t>существенные</w:t>
      </w:r>
      <w:r w:rsidR="006C2E42" w:rsidRPr="006C2E42">
        <w:rPr>
          <w:szCs w:val="28"/>
        </w:rPr>
        <w:t xml:space="preserve"> различия</w:t>
      </w:r>
      <w:r w:rsidR="006C2E42">
        <w:rPr>
          <w:szCs w:val="28"/>
        </w:rPr>
        <w:t xml:space="preserve"> по видовому составу.</w:t>
      </w:r>
      <w:r w:rsidR="006C2E42" w:rsidRPr="006C2E42">
        <w:rPr>
          <w:color w:val="000000"/>
          <w:szCs w:val="28"/>
        </w:rPr>
        <w:t xml:space="preserve"> </w:t>
      </w:r>
      <w:r w:rsidR="006C2E42" w:rsidRPr="00E84BF7">
        <w:rPr>
          <w:color w:val="000000"/>
          <w:szCs w:val="28"/>
        </w:rPr>
        <w:t xml:space="preserve">В состав </w:t>
      </w:r>
      <w:r w:rsidR="00527225">
        <w:rPr>
          <w:color w:val="000000"/>
          <w:szCs w:val="28"/>
        </w:rPr>
        <w:t>комплексов доминантов</w:t>
      </w:r>
      <w:r w:rsidR="006C2E42" w:rsidRPr="00E84BF7">
        <w:rPr>
          <w:color w:val="000000"/>
          <w:szCs w:val="28"/>
        </w:rPr>
        <w:t xml:space="preserve"> входили от 2 до 4</w:t>
      </w:r>
      <w:r w:rsidR="00527225">
        <w:rPr>
          <w:color w:val="000000"/>
          <w:szCs w:val="28"/>
        </w:rPr>
        <w:t xml:space="preserve"> видов</w:t>
      </w:r>
      <w:r w:rsidR="00343F4B">
        <w:rPr>
          <w:color w:val="000000"/>
          <w:szCs w:val="28"/>
        </w:rPr>
        <w:t xml:space="preserve"> (доля</w:t>
      </w:r>
      <w:r w:rsidR="00527225">
        <w:rPr>
          <w:color w:val="000000"/>
          <w:szCs w:val="28"/>
        </w:rPr>
        <w:t xml:space="preserve"> численного</w:t>
      </w:r>
      <w:r w:rsidR="006C2E42" w:rsidRPr="00E84BF7">
        <w:rPr>
          <w:color w:val="000000"/>
          <w:szCs w:val="28"/>
        </w:rPr>
        <w:t xml:space="preserve"> участия</w:t>
      </w:r>
      <w:r w:rsidR="00343F4B">
        <w:rPr>
          <w:color w:val="000000"/>
          <w:szCs w:val="28"/>
        </w:rPr>
        <w:t xml:space="preserve"> в среднем</w:t>
      </w:r>
      <w:r w:rsidR="006C2E42" w:rsidRPr="00E84BF7">
        <w:rPr>
          <w:color w:val="000000"/>
          <w:szCs w:val="28"/>
        </w:rPr>
        <w:t xml:space="preserve"> 56,4%</w:t>
      </w:r>
      <w:r w:rsidR="00343F4B">
        <w:rPr>
          <w:color w:val="000000"/>
          <w:szCs w:val="28"/>
        </w:rPr>
        <w:t>)</w:t>
      </w:r>
      <w:r w:rsidR="006C2E42" w:rsidRPr="00E84BF7">
        <w:rPr>
          <w:color w:val="000000"/>
          <w:szCs w:val="28"/>
        </w:rPr>
        <w:t xml:space="preserve">. </w:t>
      </w:r>
      <w:r w:rsidR="006C2E42" w:rsidRPr="00E84BF7">
        <w:rPr>
          <w:i/>
          <w:color w:val="000000"/>
          <w:szCs w:val="28"/>
        </w:rPr>
        <w:t>C</w:t>
      </w:r>
      <w:r w:rsidR="00AF7673">
        <w:rPr>
          <w:i/>
          <w:color w:val="000000"/>
          <w:szCs w:val="28"/>
        </w:rPr>
        <w:t>.</w:t>
      </w:r>
      <w:r w:rsidR="006C2E42" w:rsidRPr="00E84BF7">
        <w:rPr>
          <w:i/>
          <w:color w:val="000000"/>
          <w:szCs w:val="28"/>
        </w:rPr>
        <w:t xml:space="preserve"> </w:t>
      </w:r>
      <w:proofErr w:type="spellStart"/>
      <w:r w:rsidR="006C2E42" w:rsidRPr="00E84BF7">
        <w:rPr>
          <w:i/>
          <w:color w:val="000000"/>
          <w:szCs w:val="28"/>
        </w:rPr>
        <w:t>regalis</w:t>
      </w:r>
      <w:proofErr w:type="spellEnd"/>
      <w:r w:rsidR="006C2E42" w:rsidRPr="00E84BF7">
        <w:rPr>
          <w:i/>
          <w:color w:val="000000"/>
          <w:szCs w:val="28"/>
        </w:rPr>
        <w:t xml:space="preserve"> </w:t>
      </w:r>
      <w:r w:rsidR="006C2E42" w:rsidRPr="00E84BF7">
        <w:rPr>
          <w:color w:val="000000"/>
          <w:szCs w:val="28"/>
        </w:rPr>
        <w:t xml:space="preserve">входил в состав комплекса доминантов на всех </w:t>
      </w:r>
      <w:r w:rsidR="006C2E42">
        <w:rPr>
          <w:color w:val="000000"/>
          <w:szCs w:val="28"/>
        </w:rPr>
        <w:t>биотопах</w:t>
      </w:r>
      <w:r w:rsidR="006C2E42" w:rsidRPr="00E84BF7">
        <w:rPr>
          <w:color w:val="000000"/>
          <w:szCs w:val="28"/>
        </w:rPr>
        <w:t xml:space="preserve">. </w:t>
      </w:r>
      <w:r w:rsidR="006C2E42" w:rsidRPr="00E84BF7">
        <w:rPr>
          <w:i/>
          <w:color w:val="000000"/>
          <w:szCs w:val="28"/>
        </w:rPr>
        <w:t>P</w:t>
      </w:r>
      <w:r w:rsidR="00AF7673">
        <w:rPr>
          <w:i/>
          <w:color w:val="000000"/>
          <w:szCs w:val="28"/>
        </w:rPr>
        <w:t>.</w:t>
      </w:r>
      <w:r w:rsidR="006C2E42" w:rsidRPr="00E84BF7">
        <w:rPr>
          <w:i/>
          <w:color w:val="000000"/>
          <w:szCs w:val="28"/>
        </w:rPr>
        <w:t xml:space="preserve"> </w:t>
      </w:r>
      <w:proofErr w:type="spellStart"/>
      <w:r w:rsidR="006C2E42" w:rsidRPr="00E84BF7">
        <w:rPr>
          <w:i/>
          <w:color w:val="000000"/>
          <w:szCs w:val="28"/>
        </w:rPr>
        <w:t>versicolor</w:t>
      </w:r>
      <w:proofErr w:type="spellEnd"/>
      <w:r w:rsidR="006C2E42" w:rsidRPr="00E84BF7">
        <w:rPr>
          <w:i/>
          <w:color w:val="000000"/>
          <w:szCs w:val="28"/>
        </w:rPr>
        <w:t xml:space="preserve"> </w:t>
      </w:r>
      <w:r w:rsidR="006C2E42" w:rsidRPr="00E84BF7">
        <w:rPr>
          <w:color w:val="000000"/>
          <w:szCs w:val="28"/>
        </w:rPr>
        <w:t>входил в комплекс доминантов в 4 из 5 представленных биотопов.</w:t>
      </w:r>
      <w:r w:rsidR="00527225">
        <w:rPr>
          <w:color w:val="000000"/>
          <w:szCs w:val="28"/>
        </w:rPr>
        <w:t xml:space="preserve"> </w:t>
      </w:r>
      <w:r w:rsidR="006C2E42" w:rsidRPr="00E84BF7">
        <w:rPr>
          <w:szCs w:val="28"/>
        </w:rPr>
        <w:t>Некоторая специфика отмечена в доминантн</w:t>
      </w:r>
      <w:r w:rsidR="003078DB">
        <w:rPr>
          <w:szCs w:val="28"/>
        </w:rPr>
        <w:t>ом комплексе жужелиц биотопа №1 за счет встречаемости</w:t>
      </w:r>
      <w:r w:rsidR="006C2E42" w:rsidRPr="00E84BF7">
        <w:rPr>
          <w:szCs w:val="28"/>
        </w:rPr>
        <w:t xml:space="preserve"> </w:t>
      </w:r>
      <w:r w:rsidR="006C2E42" w:rsidRPr="00E84BF7">
        <w:rPr>
          <w:i/>
          <w:szCs w:val="28"/>
        </w:rPr>
        <w:t>C</w:t>
      </w:r>
      <w:r w:rsidR="00AF7673">
        <w:rPr>
          <w:i/>
          <w:szCs w:val="28"/>
        </w:rPr>
        <w:t>.</w:t>
      </w:r>
      <w:r w:rsidR="006C2E42" w:rsidRPr="00E84BF7">
        <w:rPr>
          <w:i/>
          <w:szCs w:val="28"/>
        </w:rPr>
        <w:t xml:space="preserve"> </w:t>
      </w:r>
      <w:proofErr w:type="spellStart"/>
      <w:r w:rsidR="006C2E42" w:rsidRPr="00E84BF7">
        <w:rPr>
          <w:i/>
          <w:szCs w:val="28"/>
        </w:rPr>
        <w:t>convexus</w:t>
      </w:r>
      <w:proofErr w:type="spellEnd"/>
      <w:r w:rsidR="006C2E42" w:rsidRPr="00E84BF7">
        <w:rPr>
          <w:szCs w:val="28"/>
        </w:rPr>
        <w:t xml:space="preserve"> и </w:t>
      </w:r>
      <w:r w:rsidR="006C2E42" w:rsidRPr="00E84BF7">
        <w:rPr>
          <w:i/>
          <w:szCs w:val="28"/>
        </w:rPr>
        <w:t>A</w:t>
      </w:r>
      <w:r w:rsidR="00AF7673">
        <w:rPr>
          <w:i/>
          <w:szCs w:val="28"/>
        </w:rPr>
        <w:t>.</w:t>
      </w:r>
      <w:r w:rsidR="006C2E42" w:rsidRPr="00E84BF7">
        <w:rPr>
          <w:i/>
          <w:szCs w:val="28"/>
        </w:rPr>
        <w:t xml:space="preserve"> </w:t>
      </w:r>
      <w:proofErr w:type="spellStart"/>
      <w:r w:rsidR="006C2E42" w:rsidRPr="00E84BF7">
        <w:rPr>
          <w:i/>
          <w:szCs w:val="28"/>
        </w:rPr>
        <w:t>communis</w:t>
      </w:r>
      <w:proofErr w:type="spellEnd"/>
      <w:r w:rsidR="006C2E42" w:rsidRPr="00E84BF7">
        <w:rPr>
          <w:i/>
          <w:szCs w:val="28"/>
        </w:rPr>
        <w:t>.</w:t>
      </w:r>
      <w:r w:rsidR="006C2E42" w:rsidRPr="00E84BF7">
        <w:rPr>
          <w:szCs w:val="28"/>
        </w:rPr>
        <w:t xml:space="preserve"> </w:t>
      </w:r>
      <w:r w:rsidR="006C2E42" w:rsidRPr="00E84BF7">
        <w:rPr>
          <w:i/>
          <w:szCs w:val="28"/>
        </w:rPr>
        <w:t>P</w:t>
      </w:r>
      <w:r w:rsidR="00AF7673">
        <w:rPr>
          <w:i/>
          <w:szCs w:val="28"/>
        </w:rPr>
        <w:t>.</w:t>
      </w:r>
      <w:r w:rsidR="006C2E42" w:rsidRPr="00E84BF7">
        <w:rPr>
          <w:i/>
          <w:szCs w:val="28"/>
        </w:rPr>
        <w:t xml:space="preserve"> </w:t>
      </w:r>
      <w:proofErr w:type="spellStart"/>
      <w:r w:rsidR="006C2E42" w:rsidRPr="00E84BF7">
        <w:rPr>
          <w:i/>
          <w:szCs w:val="28"/>
        </w:rPr>
        <w:t>niger</w:t>
      </w:r>
      <w:proofErr w:type="spellEnd"/>
      <w:r w:rsidR="00875CB4">
        <w:rPr>
          <w:szCs w:val="28"/>
        </w:rPr>
        <w:t xml:space="preserve"> был </w:t>
      </w:r>
      <w:proofErr w:type="spellStart"/>
      <w:r w:rsidR="00875CB4">
        <w:rPr>
          <w:szCs w:val="28"/>
        </w:rPr>
        <w:t>многочисленен</w:t>
      </w:r>
      <w:proofErr w:type="spellEnd"/>
      <w:r w:rsidR="006C2E42" w:rsidRPr="00E84BF7">
        <w:rPr>
          <w:szCs w:val="28"/>
        </w:rPr>
        <w:t xml:space="preserve"> в биотопах №</w:t>
      </w:r>
      <w:r w:rsidR="00875CB4">
        <w:rPr>
          <w:szCs w:val="28"/>
        </w:rPr>
        <w:t>3</w:t>
      </w:r>
      <w:r w:rsidR="006C2E42" w:rsidRPr="00E84BF7">
        <w:rPr>
          <w:szCs w:val="28"/>
        </w:rPr>
        <w:t xml:space="preserve"> и №</w:t>
      </w:r>
      <w:r w:rsidR="00875CB4">
        <w:rPr>
          <w:szCs w:val="28"/>
        </w:rPr>
        <w:t>4</w:t>
      </w:r>
      <w:r w:rsidR="006C2E42" w:rsidRPr="00E84BF7">
        <w:rPr>
          <w:szCs w:val="28"/>
        </w:rPr>
        <w:t xml:space="preserve">. В комплекс доминантов биотопа №3 входили виды </w:t>
      </w:r>
      <w:r w:rsidR="00AF7673">
        <w:rPr>
          <w:szCs w:val="28"/>
        </w:rPr>
        <w:t>–</w:t>
      </w:r>
      <w:r w:rsidR="006C2E42" w:rsidRPr="00E84BF7">
        <w:rPr>
          <w:szCs w:val="28"/>
        </w:rPr>
        <w:t xml:space="preserve"> </w:t>
      </w:r>
      <w:r w:rsidR="006C2E42" w:rsidRPr="00E84BF7">
        <w:rPr>
          <w:i/>
          <w:szCs w:val="28"/>
        </w:rPr>
        <w:t>H</w:t>
      </w:r>
      <w:r w:rsidR="00AF7673">
        <w:rPr>
          <w:i/>
          <w:szCs w:val="28"/>
        </w:rPr>
        <w:t>.</w:t>
      </w:r>
      <w:r w:rsidR="006C2E42" w:rsidRPr="00E84BF7">
        <w:rPr>
          <w:i/>
          <w:szCs w:val="28"/>
        </w:rPr>
        <w:t xml:space="preserve"> </w:t>
      </w:r>
      <w:proofErr w:type="spellStart"/>
      <w:r w:rsidR="006C2E42" w:rsidRPr="00E84BF7">
        <w:rPr>
          <w:i/>
          <w:szCs w:val="28"/>
        </w:rPr>
        <w:t>rufipes</w:t>
      </w:r>
      <w:proofErr w:type="spellEnd"/>
      <w:r w:rsidR="006C2E42" w:rsidRPr="00E84BF7">
        <w:rPr>
          <w:i/>
          <w:szCs w:val="28"/>
        </w:rPr>
        <w:t xml:space="preserve"> и P</w:t>
      </w:r>
      <w:r w:rsidR="00AF7673">
        <w:rPr>
          <w:i/>
          <w:szCs w:val="28"/>
        </w:rPr>
        <w:t>.</w:t>
      </w:r>
      <w:r w:rsidR="006C2E42" w:rsidRPr="00E84BF7">
        <w:rPr>
          <w:i/>
          <w:szCs w:val="28"/>
        </w:rPr>
        <w:t xml:space="preserve"> </w:t>
      </w:r>
      <w:proofErr w:type="spellStart"/>
      <w:r w:rsidR="006C2E42" w:rsidRPr="00E84BF7">
        <w:rPr>
          <w:i/>
          <w:szCs w:val="28"/>
        </w:rPr>
        <w:t>melanarius</w:t>
      </w:r>
      <w:proofErr w:type="spellEnd"/>
      <w:r w:rsidR="006C2E42" w:rsidRPr="00E84BF7">
        <w:rPr>
          <w:szCs w:val="28"/>
        </w:rPr>
        <w:t>.</w:t>
      </w:r>
      <w:r w:rsidR="00527225">
        <w:rPr>
          <w:szCs w:val="28"/>
        </w:rPr>
        <w:t xml:space="preserve"> Установлено</w:t>
      </w:r>
      <w:r w:rsidR="00527225" w:rsidRPr="000A64C9">
        <w:rPr>
          <w:szCs w:val="28"/>
        </w:rPr>
        <w:t xml:space="preserve"> явное доминирование хищных видов </w:t>
      </w:r>
      <w:r w:rsidR="00527225">
        <w:rPr>
          <w:szCs w:val="28"/>
        </w:rPr>
        <w:t xml:space="preserve">во всех биотопах </w:t>
      </w:r>
      <w:r w:rsidR="00527225" w:rsidRPr="000A64C9">
        <w:rPr>
          <w:szCs w:val="28"/>
        </w:rPr>
        <w:t>(в среднем 79,2 %)</w:t>
      </w:r>
      <w:r w:rsidR="00527225">
        <w:rPr>
          <w:szCs w:val="28"/>
        </w:rPr>
        <w:t>.</w:t>
      </w:r>
      <w:r w:rsidR="00CB1D06">
        <w:rPr>
          <w:szCs w:val="28"/>
        </w:rPr>
        <w:t xml:space="preserve"> </w:t>
      </w:r>
      <w:r w:rsidR="00527225">
        <w:rPr>
          <w:rFonts w:eastAsia="Times New Roman" w:cs="Times New Roman"/>
          <w:szCs w:val="28"/>
          <w:lang w:eastAsia="ru-RU"/>
        </w:rPr>
        <w:t>К</w:t>
      </w:r>
      <w:r w:rsidR="00527225" w:rsidRPr="006E6A1C">
        <w:rPr>
          <w:rFonts w:eastAsia="Times New Roman" w:cs="Times New Roman"/>
          <w:szCs w:val="28"/>
          <w:lang w:eastAsia="ru-RU"/>
        </w:rPr>
        <w:t>омплекс</w:t>
      </w:r>
      <w:r w:rsidR="00E15697">
        <w:rPr>
          <w:rFonts w:eastAsia="Times New Roman" w:cs="Times New Roman"/>
          <w:szCs w:val="28"/>
          <w:lang w:eastAsia="ru-RU"/>
        </w:rPr>
        <w:t>ы</w:t>
      </w:r>
      <w:r w:rsidR="00527225" w:rsidRPr="006E6A1C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527225" w:rsidRPr="006E6A1C">
        <w:rPr>
          <w:rFonts w:eastAsia="Times New Roman" w:cs="Times New Roman"/>
          <w:szCs w:val="28"/>
          <w:lang w:eastAsia="ru-RU"/>
        </w:rPr>
        <w:t>миксофитофагов</w:t>
      </w:r>
      <w:proofErr w:type="spellEnd"/>
      <w:r w:rsidR="00527225" w:rsidRPr="006E6A1C">
        <w:rPr>
          <w:rFonts w:eastAsia="Times New Roman" w:cs="Times New Roman"/>
          <w:szCs w:val="28"/>
          <w:lang w:eastAsia="ru-RU"/>
        </w:rPr>
        <w:t xml:space="preserve"> </w:t>
      </w:r>
      <w:r w:rsidR="00E15697">
        <w:rPr>
          <w:rFonts w:eastAsia="Times New Roman" w:cs="Times New Roman"/>
          <w:szCs w:val="28"/>
          <w:lang w:eastAsia="ru-RU"/>
        </w:rPr>
        <w:t>сообществ характеризовались</w:t>
      </w:r>
      <w:r w:rsidR="00527225" w:rsidRPr="006E6A1C">
        <w:rPr>
          <w:rFonts w:eastAsia="Times New Roman" w:cs="Times New Roman"/>
          <w:szCs w:val="28"/>
          <w:lang w:eastAsia="ru-RU"/>
        </w:rPr>
        <w:t xml:space="preserve"> бедным видовым составом и низкой численностью.</w:t>
      </w:r>
    </w:p>
    <w:p w14:paraId="50692083" w14:textId="2FD75EBF" w:rsidR="005C796C" w:rsidRPr="00FF6637" w:rsidRDefault="005C796C" w:rsidP="00FF6637">
      <w:pPr>
        <w:ind w:firstLine="709"/>
        <w:rPr>
          <w:rFonts w:eastAsia="Times New Roman" w:cs="Times New Roman"/>
          <w:szCs w:val="28"/>
          <w:lang w:eastAsia="ru-RU"/>
        </w:rPr>
      </w:pPr>
      <w:r>
        <w:t>3.</w:t>
      </w:r>
      <w:r w:rsidRPr="005C796C">
        <w:rPr>
          <w:szCs w:val="28"/>
        </w:rPr>
        <w:t xml:space="preserve"> </w:t>
      </w:r>
      <w:r>
        <w:rPr>
          <w:rFonts w:eastAsia="Times New Roman" w:cs="Times New Roman"/>
          <w:szCs w:val="28"/>
          <w:lang w:eastAsia="ru-RU"/>
        </w:rPr>
        <w:t>Максимальные значения</w:t>
      </w:r>
      <w:r w:rsidRPr="004067D1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параметров</w:t>
      </w:r>
      <w:r w:rsidRPr="00822359">
        <w:rPr>
          <w:rFonts w:eastAsia="Times New Roman" w:cs="Times New Roman"/>
          <w:szCs w:val="28"/>
          <w:lang w:eastAsia="ru-RU"/>
        </w:rPr>
        <w:t xml:space="preserve"> био</w:t>
      </w:r>
      <w:r>
        <w:rPr>
          <w:rFonts w:eastAsia="Times New Roman" w:cs="Times New Roman"/>
          <w:szCs w:val="28"/>
          <w:lang w:eastAsia="ru-RU"/>
        </w:rPr>
        <w:t xml:space="preserve">логического </w:t>
      </w:r>
      <w:r w:rsidRPr="00822359">
        <w:rPr>
          <w:rFonts w:eastAsia="Times New Roman" w:cs="Times New Roman"/>
          <w:szCs w:val="28"/>
          <w:lang w:eastAsia="ru-RU"/>
        </w:rPr>
        <w:t>разнообразия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ED432B">
        <w:rPr>
          <w:rFonts w:eastAsia="Times New Roman" w:cs="Times New Roman"/>
          <w:szCs w:val="28"/>
          <w:lang w:eastAsia="ru-RU"/>
        </w:rPr>
        <w:t>установлены для б</w:t>
      </w:r>
      <w:r w:rsidR="00ED432B" w:rsidRPr="004067D1">
        <w:rPr>
          <w:rFonts w:eastAsia="Times New Roman" w:cs="Times New Roman"/>
          <w:szCs w:val="28"/>
          <w:lang w:eastAsia="ru-RU"/>
        </w:rPr>
        <w:t>иотоп</w:t>
      </w:r>
      <w:r w:rsidR="00ED432B">
        <w:rPr>
          <w:rFonts w:eastAsia="Times New Roman" w:cs="Times New Roman"/>
          <w:szCs w:val="28"/>
          <w:lang w:eastAsia="ru-RU"/>
        </w:rPr>
        <w:t>а</w:t>
      </w:r>
      <w:r w:rsidR="00ED432B" w:rsidRPr="004067D1">
        <w:rPr>
          <w:rFonts w:eastAsia="Times New Roman" w:cs="Times New Roman"/>
          <w:szCs w:val="28"/>
          <w:lang w:eastAsia="ru-RU"/>
        </w:rPr>
        <w:t xml:space="preserve"> </w:t>
      </w:r>
      <w:r w:rsidR="00ED432B">
        <w:rPr>
          <w:rFonts w:eastAsia="Times New Roman" w:cs="Times New Roman"/>
          <w:szCs w:val="28"/>
          <w:lang w:eastAsia="ru-RU"/>
        </w:rPr>
        <w:t>№</w:t>
      </w:r>
      <w:r w:rsidR="00ED432B" w:rsidRPr="004067D1">
        <w:rPr>
          <w:rFonts w:eastAsia="Times New Roman" w:cs="Times New Roman"/>
          <w:szCs w:val="28"/>
          <w:lang w:eastAsia="ru-RU"/>
        </w:rPr>
        <w:t>5</w:t>
      </w:r>
      <w:r w:rsidR="00ED432B">
        <w:rPr>
          <w:rFonts w:eastAsia="Times New Roman" w:cs="Times New Roman"/>
          <w:szCs w:val="28"/>
          <w:lang w:eastAsia="ru-RU"/>
        </w:rPr>
        <w:t>, а б</w:t>
      </w:r>
      <w:r w:rsidR="00ED432B" w:rsidRPr="004067D1">
        <w:rPr>
          <w:rFonts w:eastAsia="Times New Roman" w:cs="Times New Roman"/>
          <w:szCs w:val="28"/>
          <w:lang w:eastAsia="ru-RU"/>
        </w:rPr>
        <w:t>иотоп</w:t>
      </w:r>
      <w:r w:rsidR="00ED432B">
        <w:rPr>
          <w:rFonts w:eastAsia="Times New Roman" w:cs="Times New Roman"/>
          <w:szCs w:val="28"/>
          <w:lang w:eastAsia="ru-RU"/>
        </w:rPr>
        <w:t>ы</w:t>
      </w:r>
      <w:r w:rsidR="00ED432B" w:rsidRPr="004067D1">
        <w:rPr>
          <w:rFonts w:eastAsia="Times New Roman" w:cs="Times New Roman"/>
          <w:szCs w:val="28"/>
          <w:lang w:eastAsia="ru-RU"/>
        </w:rPr>
        <w:t xml:space="preserve"> </w:t>
      </w:r>
      <w:r w:rsidR="00ED432B">
        <w:rPr>
          <w:rFonts w:eastAsia="Times New Roman" w:cs="Times New Roman"/>
          <w:szCs w:val="28"/>
          <w:lang w:eastAsia="ru-RU"/>
        </w:rPr>
        <w:t>№</w:t>
      </w:r>
      <w:r w:rsidR="00ED432B" w:rsidRPr="004067D1">
        <w:rPr>
          <w:rFonts w:eastAsia="Times New Roman" w:cs="Times New Roman"/>
          <w:szCs w:val="28"/>
          <w:lang w:eastAsia="ru-RU"/>
        </w:rPr>
        <w:t>2</w:t>
      </w:r>
      <w:r w:rsidR="00193089">
        <w:rPr>
          <w:rFonts w:eastAsia="Times New Roman" w:cs="Times New Roman"/>
          <w:szCs w:val="28"/>
          <w:lang w:eastAsia="ru-RU"/>
        </w:rPr>
        <w:t xml:space="preserve">, </w:t>
      </w:r>
      <w:r w:rsidR="00ED432B">
        <w:rPr>
          <w:rFonts w:eastAsia="Times New Roman" w:cs="Times New Roman"/>
          <w:szCs w:val="28"/>
          <w:lang w:eastAsia="ru-RU"/>
        </w:rPr>
        <w:t>№3</w:t>
      </w:r>
      <w:r w:rsidR="00193089">
        <w:rPr>
          <w:rFonts w:eastAsia="Times New Roman" w:cs="Times New Roman"/>
          <w:szCs w:val="28"/>
          <w:lang w:eastAsia="ru-RU"/>
        </w:rPr>
        <w:t xml:space="preserve"> и №4</w:t>
      </w:r>
      <w:r w:rsidR="00ED432B">
        <w:rPr>
          <w:rFonts w:eastAsia="Times New Roman" w:cs="Times New Roman"/>
          <w:szCs w:val="28"/>
          <w:lang w:eastAsia="ru-RU"/>
        </w:rPr>
        <w:t xml:space="preserve"> напротив, демонстрировали</w:t>
      </w:r>
      <w:r w:rsidR="00ED432B" w:rsidRPr="004067D1">
        <w:rPr>
          <w:rFonts w:eastAsia="Times New Roman" w:cs="Times New Roman"/>
          <w:szCs w:val="28"/>
          <w:lang w:eastAsia="ru-RU"/>
        </w:rPr>
        <w:t xml:space="preserve"> минимальные значения </w:t>
      </w:r>
      <w:r w:rsidR="00ED432B">
        <w:rPr>
          <w:rFonts w:eastAsia="Times New Roman" w:cs="Times New Roman"/>
          <w:szCs w:val="28"/>
          <w:lang w:eastAsia="ru-RU"/>
        </w:rPr>
        <w:t>рассчитанных параметров.</w:t>
      </w:r>
      <w:r w:rsidR="00FF6637" w:rsidRPr="00FF6637">
        <w:rPr>
          <w:rFonts w:eastAsia="Times New Roman" w:cs="Times New Roman"/>
          <w:szCs w:val="28"/>
        </w:rPr>
        <w:t xml:space="preserve"> </w:t>
      </w:r>
      <w:r w:rsidR="00FF6637">
        <w:rPr>
          <w:rFonts w:eastAsia="Times New Roman" w:cs="Times New Roman"/>
          <w:szCs w:val="28"/>
        </w:rPr>
        <w:t>Биотоп №</w:t>
      </w:r>
      <w:r w:rsidR="004F2126">
        <w:rPr>
          <w:rFonts w:eastAsia="Times New Roman" w:cs="Times New Roman"/>
          <w:szCs w:val="28"/>
        </w:rPr>
        <w:t>1 характеризова</w:t>
      </w:r>
      <w:r w:rsidR="00193089">
        <w:rPr>
          <w:rFonts w:eastAsia="Times New Roman" w:cs="Times New Roman"/>
          <w:szCs w:val="28"/>
        </w:rPr>
        <w:t>лся</w:t>
      </w:r>
      <w:r w:rsidR="00FF6637">
        <w:rPr>
          <w:rFonts w:eastAsia="Times New Roman" w:cs="Times New Roman"/>
          <w:szCs w:val="28"/>
        </w:rPr>
        <w:t xml:space="preserve"> средними показателями </w:t>
      </w:r>
      <w:r w:rsidR="00FF6637" w:rsidRPr="00822359">
        <w:rPr>
          <w:rFonts w:eastAsia="Times New Roman" w:cs="Times New Roman"/>
          <w:szCs w:val="28"/>
          <w:lang w:eastAsia="ru-RU"/>
        </w:rPr>
        <w:t>био</w:t>
      </w:r>
      <w:r w:rsidR="00FF6637">
        <w:rPr>
          <w:rFonts w:eastAsia="Times New Roman" w:cs="Times New Roman"/>
          <w:szCs w:val="28"/>
          <w:lang w:eastAsia="ru-RU"/>
        </w:rPr>
        <w:t xml:space="preserve">логического </w:t>
      </w:r>
      <w:r w:rsidR="00FF6637" w:rsidRPr="00822359">
        <w:rPr>
          <w:rFonts w:eastAsia="Times New Roman" w:cs="Times New Roman"/>
          <w:szCs w:val="28"/>
          <w:lang w:eastAsia="ru-RU"/>
        </w:rPr>
        <w:t>разнообразия</w:t>
      </w:r>
      <w:r w:rsidR="00FF6637">
        <w:rPr>
          <w:rFonts w:eastAsia="Times New Roman" w:cs="Times New Roman"/>
          <w:szCs w:val="28"/>
          <w:lang w:eastAsia="ru-RU"/>
        </w:rPr>
        <w:t xml:space="preserve">. </w:t>
      </w:r>
      <w:r>
        <w:rPr>
          <w:rFonts w:eastAsia="Times New Roman" w:cs="Times New Roman"/>
          <w:szCs w:val="28"/>
          <w:lang w:eastAsia="ru-RU"/>
        </w:rPr>
        <w:t>Низкие значения и</w:t>
      </w:r>
      <w:r w:rsidRPr="004067D1">
        <w:rPr>
          <w:rFonts w:eastAsia="Times New Roman" w:cs="Times New Roman"/>
          <w:szCs w:val="28"/>
          <w:lang w:eastAsia="ru-RU"/>
        </w:rPr>
        <w:t>ндекс</w:t>
      </w:r>
      <w:r>
        <w:rPr>
          <w:rFonts w:eastAsia="Times New Roman" w:cs="Times New Roman"/>
          <w:szCs w:val="28"/>
          <w:lang w:eastAsia="ru-RU"/>
        </w:rPr>
        <w:t xml:space="preserve">а </w:t>
      </w:r>
      <w:r w:rsidR="00FF6637">
        <w:rPr>
          <w:rFonts w:eastAsia="Times New Roman" w:cs="Times New Roman"/>
          <w:szCs w:val="28"/>
          <w:lang w:eastAsia="ru-RU"/>
        </w:rPr>
        <w:t>выравненности зафиксированы на всех участков наблюдения.</w:t>
      </w:r>
    </w:p>
    <w:p w14:paraId="71386392" w14:textId="6CAC68A4" w:rsidR="00FF6637" w:rsidRDefault="000B5106" w:rsidP="00FF448B">
      <w:pPr>
        <w:ind w:firstLine="709"/>
        <w:rPr>
          <w:szCs w:val="28"/>
        </w:rPr>
      </w:pPr>
      <w:r w:rsidRPr="00AF39CD">
        <w:rPr>
          <w:szCs w:val="28"/>
        </w:rPr>
        <w:t xml:space="preserve">4. </w:t>
      </w:r>
      <w:r w:rsidR="00A27578">
        <w:rPr>
          <w:szCs w:val="28"/>
        </w:rPr>
        <w:t>У</w:t>
      </w:r>
      <w:r w:rsidR="00FF448B">
        <w:rPr>
          <w:szCs w:val="28"/>
        </w:rPr>
        <w:t xml:space="preserve">читывая </w:t>
      </w:r>
      <w:r w:rsidR="00424F7B">
        <w:rPr>
          <w:szCs w:val="28"/>
        </w:rPr>
        <w:t xml:space="preserve">относительно </w:t>
      </w:r>
      <w:r w:rsidR="002F3D4E">
        <w:rPr>
          <w:szCs w:val="28"/>
        </w:rPr>
        <w:t>низкие показатели динамической плотности, видового богатства</w:t>
      </w:r>
      <w:r w:rsidR="002F3D4E" w:rsidRPr="002F3D4E">
        <w:rPr>
          <w:szCs w:val="28"/>
        </w:rPr>
        <w:t xml:space="preserve"> </w:t>
      </w:r>
      <w:r w:rsidR="002F3D4E">
        <w:rPr>
          <w:szCs w:val="28"/>
        </w:rPr>
        <w:t xml:space="preserve">и параметров </w:t>
      </w:r>
      <w:r w:rsidR="002F3D4E" w:rsidRPr="00FF448B">
        <w:rPr>
          <w:szCs w:val="28"/>
        </w:rPr>
        <w:t>биологического разнообразия</w:t>
      </w:r>
      <w:r w:rsidR="007D6761">
        <w:rPr>
          <w:szCs w:val="28"/>
        </w:rPr>
        <w:t xml:space="preserve"> участков с</w:t>
      </w:r>
      <w:r w:rsidR="002F3D4E">
        <w:rPr>
          <w:szCs w:val="28"/>
        </w:rPr>
        <w:t xml:space="preserve"> </w:t>
      </w:r>
      <w:r w:rsidR="007D6761">
        <w:rPr>
          <w:szCs w:val="28"/>
        </w:rPr>
        <w:t>высоким уровнем</w:t>
      </w:r>
      <w:r w:rsidR="002F3D4E" w:rsidRPr="002F3D4E">
        <w:rPr>
          <w:szCs w:val="28"/>
        </w:rPr>
        <w:t xml:space="preserve"> </w:t>
      </w:r>
      <w:r w:rsidR="002F3D4E">
        <w:rPr>
          <w:szCs w:val="28"/>
        </w:rPr>
        <w:t>антропогенной нагрузкой относительно</w:t>
      </w:r>
      <w:r w:rsidR="00833194">
        <w:rPr>
          <w:szCs w:val="28"/>
        </w:rPr>
        <w:t xml:space="preserve"> </w:t>
      </w:r>
      <w:r w:rsidR="002F3D4E">
        <w:rPr>
          <w:szCs w:val="28"/>
        </w:rPr>
        <w:t xml:space="preserve">низкой, </w:t>
      </w:r>
      <w:r w:rsidR="00A27578">
        <w:rPr>
          <w:szCs w:val="28"/>
        </w:rPr>
        <w:t>предваритель</w:t>
      </w:r>
      <w:r w:rsidR="002F3D4E">
        <w:rPr>
          <w:szCs w:val="28"/>
        </w:rPr>
        <w:t>но можно сделать вывод о наличии</w:t>
      </w:r>
      <w:r w:rsidR="00A27578">
        <w:rPr>
          <w:szCs w:val="28"/>
        </w:rPr>
        <w:t xml:space="preserve"> негативного влияния </w:t>
      </w:r>
      <w:r w:rsidR="002F3D4E">
        <w:rPr>
          <w:szCs w:val="28"/>
        </w:rPr>
        <w:lastRenderedPageBreak/>
        <w:t>антропогенных факторов</w:t>
      </w:r>
      <w:r w:rsidR="00913BD4">
        <w:rPr>
          <w:szCs w:val="28"/>
        </w:rPr>
        <w:t xml:space="preserve"> </w:t>
      </w:r>
      <w:r w:rsidR="00A27578">
        <w:rPr>
          <w:szCs w:val="28"/>
        </w:rPr>
        <w:t>на сообществ</w:t>
      </w:r>
      <w:r w:rsidR="00833194">
        <w:rPr>
          <w:szCs w:val="28"/>
        </w:rPr>
        <w:t>а</w:t>
      </w:r>
      <w:r w:rsidR="00A27578">
        <w:rPr>
          <w:szCs w:val="28"/>
        </w:rPr>
        <w:t xml:space="preserve"> жужелиц урбанизированных территори</w:t>
      </w:r>
      <w:r w:rsidR="00046237">
        <w:rPr>
          <w:szCs w:val="28"/>
        </w:rPr>
        <w:t xml:space="preserve">й р.п. </w:t>
      </w:r>
      <w:r w:rsidR="00A27578">
        <w:rPr>
          <w:szCs w:val="28"/>
        </w:rPr>
        <w:t>Краснообск.</w:t>
      </w:r>
      <w:r w:rsidR="00046237">
        <w:rPr>
          <w:szCs w:val="28"/>
        </w:rPr>
        <w:t xml:space="preserve"> </w:t>
      </w:r>
    </w:p>
    <w:p w14:paraId="2C36123E" w14:textId="7630BBEE" w:rsidR="00A558AC" w:rsidRDefault="0088478C" w:rsidP="0053556E">
      <w:pPr>
        <w:rPr>
          <w:rFonts w:cs="Times New Roman"/>
          <w:szCs w:val="28"/>
        </w:rPr>
      </w:pPr>
      <w:r>
        <w:rPr>
          <w:rFonts w:cs="Times New Roman"/>
          <w:szCs w:val="28"/>
        </w:rPr>
        <w:t>По результатам работы</w:t>
      </w:r>
      <w:r w:rsidR="00F27F2C" w:rsidRPr="00F27F2C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cs="Times New Roman"/>
          <w:szCs w:val="28"/>
        </w:rPr>
        <w:t>в</w:t>
      </w:r>
      <w:r w:rsidR="00F27F2C" w:rsidRPr="00F27F2C">
        <w:rPr>
          <w:rFonts w:cs="Times New Roman"/>
          <w:szCs w:val="28"/>
        </w:rPr>
        <w:t xml:space="preserve">ыделены наиболее многочисленные представители </w:t>
      </w:r>
      <w:r w:rsidR="00833194">
        <w:rPr>
          <w:rFonts w:cs="Times New Roman"/>
          <w:szCs w:val="28"/>
        </w:rPr>
        <w:t xml:space="preserve">рассмотренных </w:t>
      </w:r>
      <w:r w:rsidR="00F27F2C">
        <w:rPr>
          <w:rFonts w:cs="Times New Roman"/>
          <w:szCs w:val="28"/>
        </w:rPr>
        <w:t xml:space="preserve">сообществ </w:t>
      </w:r>
      <w:r w:rsidR="00AE0396">
        <w:rPr>
          <w:rFonts w:cs="Times New Roman"/>
          <w:szCs w:val="28"/>
        </w:rPr>
        <w:t xml:space="preserve">жужелиц </w:t>
      </w:r>
      <w:r w:rsidR="00FF6637">
        <w:rPr>
          <w:rFonts w:cs="Times New Roman"/>
          <w:szCs w:val="28"/>
        </w:rPr>
        <w:t>(</w:t>
      </w:r>
      <w:r w:rsidR="0053556E" w:rsidRPr="00742940">
        <w:rPr>
          <w:rFonts w:eastAsia="Times New Roman" w:cs="Times New Roman"/>
          <w:i/>
          <w:iCs/>
          <w:szCs w:val="28"/>
          <w:lang w:val="en-US" w:eastAsia="ru-RU"/>
        </w:rPr>
        <w:t>P</w:t>
      </w:r>
      <w:r w:rsidR="00AF7673">
        <w:rPr>
          <w:rFonts w:eastAsia="Times New Roman" w:cs="Times New Roman"/>
          <w:i/>
          <w:iCs/>
          <w:szCs w:val="28"/>
          <w:lang w:eastAsia="ru-RU"/>
        </w:rPr>
        <w:t>.</w:t>
      </w:r>
      <w:r w:rsidR="0053556E" w:rsidRPr="0053556E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proofErr w:type="spellStart"/>
      <w:r w:rsidR="0053556E" w:rsidRPr="00742940">
        <w:rPr>
          <w:rFonts w:eastAsia="Times New Roman" w:cs="Times New Roman"/>
          <w:i/>
          <w:iCs/>
          <w:szCs w:val="28"/>
          <w:lang w:val="en-US" w:eastAsia="ru-RU"/>
        </w:rPr>
        <w:t>versicolor</w:t>
      </w:r>
      <w:proofErr w:type="spellEnd"/>
      <w:r w:rsidR="0053556E" w:rsidRPr="0053556E">
        <w:rPr>
          <w:rFonts w:eastAsia="Times New Roman" w:cs="Times New Roman"/>
          <w:i/>
          <w:iCs/>
          <w:szCs w:val="28"/>
          <w:lang w:eastAsia="ru-RU"/>
        </w:rPr>
        <w:t>,</w:t>
      </w:r>
      <w:r w:rsidR="0053556E" w:rsidRPr="0053556E">
        <w:rPr>
          <w:rFonts w:eastAsia="Times New Roman" w:cs="Times New Roman"/>
          <w:szCs w:val="28"/>
          <w:lang w:eastAsia="ru-RU"/>
        </w:rPr>
        <w:t xml:space="preserve"> </w:t>
      </w:r>
      <w:r w:rsidR="0053556E" w:rsidRPr="0053556E">
        <w:rPr>
          <w:rFonts w:eastAsia="Times New Roman" w:cs="Times New Roman"/>
          <w:i/>
          <w:iCs/>
          <w:szCs w:val="28"/>
          <w:lang w:val="en-US" w:eastAsia="ru-RU"/>
        </w:rPr>
        <w:t>C</w:t>
      </w:r>
      <w:r w:rsidR="00AF7673">
        <w:rPr>
          <w:rFonts w:eastAsia="Times New Roman" w:cs="Times New Roman"/>
          <w:i/>
          <w:iCs/>
          <w:szCs w:val="28"/>
          <w:lang w:eastAsia="ru-RU"/>
        </w:rPr>
        <w:t>.</w:t>
      </w:r>
      <w:r w:rsidR="0053556E" w:rsidRPr="0053556E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proofErr w:type="spellStart"/>
      <w:r w:rsidR="0053556E" w:rsidRPr="0053556E">
        <w:rPr>
          <w:rFonts w:eastAsia="Times New Roman" w:cs="Times New Roman"/>
          <w:i/>
          <w:iCs/>
          <w:szCs w:val="28"/>
          <w:lang w:val="en-US" w:eastAsia="ru-RU"/>
        </w:rPr>
        <w:t>regalis</w:t>
      </w:r>
      <w:proofErr w:type="spellEnd"/>
      <w:r w:rsidR="0053556E" w:rsidRPr="0053556E">
        <w:rPr>
          <w:rFonts w:eastAsia="Times New Roman" w:cs="Times New Roman"/>
          <w:szCs w:val="28"/>
          <w:lang w:eastAsia="ru-RU"/>
        </w:rPr>
        <w:t xml:space="preserve">, </w:t>
      </w:r>
      <w:r w:rsidR="0053556E" w:rsidRPr="0053556E">
        <w:rPr>
          <w:rFonts w:eastAsia="Times New Roman" w:cs="Times New Roman"/>
          <w:i/>
          <w:iCs/>
          <w:szCs w:val="28"/>
          <w:lang w:val="en-US" w:eastAsia="ru-RU"/>
        </w:rPr>
        <w:t>P</w:t>
      </w:r>
      <w:r w:rsidR="00AF7673">
        <w:rPr>
          <w:rFonts w:eastAsia="Times New Roman" w:cs="Times New Roman"/>
          <w:i/>
          <w:iCs/>
          <w:szCs w:val="28"/>
          <w:lang w:eastAsia="ru-RU"/>
        </w:rPr>
        <w:t>.</w:t>
      </w:r>
      <w:r w:rsidR="0053556E" w:rsidRPr="0053556E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proofErr w:type="spellStart"/>
      <w:r w:rsidR="0053556E" w:rsidRPr="0053556E">
        <w:rPr>
          <w:rFonts w:eastAsia="Times New Roman" w:cs="Times New Roman"/>
          <w:i/>
          <w:iCs/>
          <w:szCs w:val="28"/>
          <w:lang w:val="en-US" w:eastAsia="ru-RU"/>
        </w:rPr>
        <w:t>niger</w:t>
      </w:r>
      <w:proofErr w:type="spellEnd"/>
      <w:r w:rsidR="0053556E" w:rsidRPr="0053556E">
        <w:rPr>
          <w:rFonts w:eastAsia="Times New Roman" w:cs="Times New Roman"/>
          <w:szCs w:val="28"/>
          <w:lang w:eastAsia="ru-RU"/>
        </w:rPr>
        <w:t xml:space="preserve">, </w:t>
      </w:r>
      <w:r w:rsidR="0053556E" w:rsidRPr="0053556E">
        <w:rPr>
          <w:i/>
          <w:szCs w:val="28"/>
          <w:lang w:val="en-US"/>
        </w:rPr>
        <w:t>P</w:t>
      </w:r>
      <w:r w:rsidR="00AF7673">
        <w:rPr>
          <w:i/>
          <w:szCs w:val="28"/>
        </w:rPr>
        <w:t>.</w:t>
      </w:r>
      <w:r w:rsidR="0053556E" w:rsidRPr="0053556E">
        <w:rPr>
          <w:i/>
          <w:szCs w:val="28"/>
        </w:rPr>
        <w:t xml:space="preserve"> </w:t>
      </w:r>
      <w:proofErr w:type="spellStart"/>
      <w:r w:rsidR="0053556E" w:rsidRPr="0053556E">
        <w:rPr>
          <w:i/>
          <w:szCs w:val="28"/>
          <w:lang w:val="en-US"/>
        </w:rPr>
        <w:t>melanarius</w:t>
      </w:r>
      <w:proofErr w:type="spellEnd"/>
      <w:r w:rsidR="0053556E" w:rsidRPr="0053556E">
        <w:rPr>
          <w:i/>
          <w:szCs w:val="28"/>
        </w:rPr>
        <w:t>,</w:t>
      </w:r>
      <w:r w:rsidR="0053556E">
        <w:rPr>
          <w:rFonts w:eastAsia="Times New Roman" w:cs="Times New Roman"/>
          <w:szCs w:val="28"/>
          <w:lang w:eastAsia="ru-RU"/>
        </w:rPr>
        <w:t xml:space="preserve"> </w:t>
      </w:r>
      <w:r w:rsidR="0053556E">
        <w:rPr>
          <w:i/>
          <w:szCs w:val="28"/>
          <w:lang w:val="en-US"/>
        </w:rPr>
        <w:t>C</w:t>
      </w:r>
      <w:r w:rsidR="00AF7673">
        <w:rPr>
          <w:i/>
          <w:szCs w:val="28"/>
        </w:rPr>
        <w:t>.</w:t>
      </w:r>
      <w:r w:rsidR="0053556E" w:rsidRPr="0053556E">
        <w:rPr>
          <w:i/>
          <w:szCs w:val="28"/>
        </w:rPr>
        <w:t xml:space="preserve"> </w:t>
      </w:r>
      <w:proofErr w:type="spellStart"/>
      <w:r w:rsidR="0053556E">
        <w:rPr>
          <w:i/>
          <w:szCs w:val="28"/>
          <w:lang w:val="en-US"/>
        </w:rPr>
        <w:t>convexus</w:t>
      </w:r>
      <w:proofErr w:type="spellEnd"/>
      <w:r w:rsidR="0053556E" w:rsidRPr="0053556E">
        <w:rPr>
          <w:i/>
          <w:szCs w:val="28"/>
        </w:rPr>
        <w:t xml:space="preserve">, </w:t>
      </w:r>
      <w:r w:rsidR="0053556E" w:rsidRPr="00742940">
        <w:rPr>
          <w:rFonts w:eastAsia="Times New Roman" w:cs="Times New Roman"/>
          <w:i/>
          <w:szCs w:val="28"/>
          <w:lang w:val="en-US" w:eastAsia="ru-RU"/>
        </w:rPr>
        <w:t>B</w:t>
      </w:r>
      <w:r w:rsidR="00AF7673">
        <w:rPr>
          <w:rFonts w:eastAsia="Times New Roman" w:cs="Times New Roman"/>
          <w:i/>
          <w:szCs w:val="28"/>
          <w:lang w:eastAsia="ru-RU"/>
        </w:rPr>
        <w:t>.</w:t>
      </w:r>
      <w:r w:rsidR="0053556E" w:rsidRPr="0053556E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="0053556E" w:rsidRPr="00742940">
        <w:rPr>
          <w:rFonts w:eastAsia="Times New Roman" w:cs="Times New Roman"/>
          <w:i/>
          <w:szCs w:val="28"/>
          <w:lang w:val="en-US" w:eastAsia="ru-RU"/>
        </w:rPr>
        <w:t>properans</w:t>
      </w:r>
      <w:proofErr w:type="spellEnd"/>
      <w:r w:rsidR="0053556E">
        <w:rPr>
          <w:rFonts w:eastAsia="Times New Roman" w:cs="Times New Roman"/>
          <w:i/>
          <w:szCs w:val="28"/>
          <w:lang w:eastAsia="ru-RU"/>
        </w:rPr>
        <w:t xml:space="preserve">, </w:t>
      </w:r>
      <w:r w:rsidR="0053556E" w:rsidRPr="00742940">
        <w:rPr>
          <w:rFonts w:eastAsia="Times New Roman" w:cs="Times New Roman"/>
          <w:i/>
          <w:szCs w:val="28"/>
          <w:lang w:val="en-US" w:eastAsia="ru-RU"/>
        </w:rPr>
        <w:t>B</w:t>
      </w:r>
      <w:r w:rsidR="00AF7673">
        <w:rPr>
          <w:rFonts w:eastAsia="Times New Roman" w:cs="Times New Roman"/>
          <w:i/>
          <w:szCs w:val="28"/>
          <w:lang w:eastAsia="ru-RU"/>
        </w:rPr>
        <w:t>.</w:t>
      </w:r>
      <w:proofErr w:type="spellStart"/>
      <w:r w:rsidR="0053556E" w:rsidRPr="00742940">
        <w:rPr>
          <w:rFonts w:eastAsia="Times New Roman" w:cs="Times New Roman"/>
          <w:i/>
          <w:szCs w:val="28"/>
          <w:lang w:val="en-US" w:eastAsia="ru-RU"/>
        </w:rPr>
        <w:t>quadrimaculatum</w:t>
      </w:r>
      <w:proofErr w:type="spellEnd"/>
      <w:r w:rsidR="0053556E">
        <w:rPr>
          <w:rFonts w:eastAsia="Times New Roman" w:cs="Times New Roman"/>
          <w:i/>
          <w:szCs w:val="28"/>
          <w:lang w:eastAsia="ru-RU"/>
        </w:rPr>
        <w:t>,</w:t>
      </w:r>
      <w:r w:rsidR="0053556E" w:rsidRPr="006E6A1C">
        <w:rPr>
          <w:rFonts w:eastAsia="Times New Roman" w:cs="Times New Roman"/>
          <w:i/>
          <w:szCs w:val="28"/>
          <w:lang w:eastAsia="ru-RU"/>
        </w:rPr>
        <w:t xml:space="preserve"> H</w:t>
      </w:r>
      <w:r w:rsidR="00AF7673">
        <w:rPr>
          <w:rFonts w:eastAsia="Times New Roman" w:cs="Times New Roman"/>
          <w:i/>
          <w:szCs w:val="28"/>
          <w:lang w:eastAsia="ru-RU"/>
        </w:rPr>
        <w:t>.</w:t>
      </w:r>
      <w:r w:rsidR="0053556E" w:rsidRPr="006E6A1C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="0053556E" w:rsidRPr="006E6A1C">
        <w:rPr>
          <w:rFonts w:eastAsia="Times New Roman" w:cs="Times New Roman"/>
          <w:i/>
          <w:szCs w:val="28"/>
          <w:lang w:eastAsia="ru-RU"/>
        </w:rPr>
        <w:t>rufipes</w:t>
      </w:r>
      <w:proofErr w:type="spellEnd"/>
      <w:r w:rsidR="0053556E" w:rsidRPr="006E6A1C">
        <w:rPr>
          <w:rFonts w:eastAsia="Times New Roman" w:cs="Times New Roman"/>
          <w:i/>
          <w:szCs w:val="28"/>
          <w:lang w:eastAsia="ru-RU"/>
        </w:rPr>
        <w:t>, A</w:t>
      </w:r>
      <w:r w:rsidR="00AF7673">
        <w:rPr>
          <w:rFonts w:eastAsia="Times New Roman" w:cs="Times New Roman"/>
          <w:i/>
          <w:szCs w:val="28"/>
          <w:lang w:eastAsia="ru-RU"/>
        </w:rPr>
        <w:t>.</w:t>
      </w:r>
      <w:r w:rsidR="0053556E" w:rsidRPr="006E6A1C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="0053556E" w:rsidRPr="006E6A1C">
        <w:rPr>
          <w:rFonts w:eastAsia="Times New Roman" w:cs="Times New Roman"/>
          <w:i/>
          <w:szCs w:val="28"/>
          <w:lang w:eastAsia="ru-RU"/>
        </w:rPr>
        <w:t>communis</w:t>
      </w:r>
      <w:proofErr w:type="spellEnd"/>
      <w:r w:rsidR="0053556E" w:rsidRPr="006E6A1C">
        <w:rPr>
          <w:rFonts w:eastAsia="Times New Roman" w:cs="Times New Roman"/>
          <w:i/>
          <w:szCs w:val="28"/>
          <w:lang w:eastAsia="ru-RU"/>
        </w:rPr>
        <w:t>, A</w:t>
      </w:r>
      <w:r w:rsidR="00AF7673">
        <w:rPr>
          <w:rFonts w:eastAsia="Times New Roman" w:cs="Times New Roman"/>
          <w:i/>
          <w:szCs w:val="28"/>
          <w:lang w:eastAsia="ru-RU"/>
        </w:rPr>
        <w:t>.</w:t>
      </w:r>
      <w:r w:rsidR="0053556E" w:rsidRPr="006E6A1C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="0053556E" w:rsidRPr="006E6A1C">
        <w:rPr>
          <w:rFonts w:eastAsia="Times New Roman" w:cs="Times New Roman"/>
          <w:i/>
          <w:szCs w:val="28"/>
          <w:lang w:eastAsia="ru-RU"/>
        </w:rPr>
        <w:t>aenea</w:t>
      </w:r>
      <w:proofErr w:type="spellEnd"/>
      <w:r w:rsidR="0053556E">
        <w:rPr>
          <w:rFonts w:eastAsia="Times New Roman" w:cs="Times New Roman"/>
          <w:i/>
          <w:szCs w:val="28"/>
          <w:lang w:eastAsia="ru-RU"/>
        </w:rPr>
        <w:t>,</w:t>
      </w:r>
      <w:r w:rsidR="0053556E" w:rsidRPr="006E6A1C">
        <w:rPr>
          <w:i/>
          <w:szCs w:val="28"/>
        </w:rPr>
        <w:t xml:space="preserve"> </w:t>
      </w:r>
      <w:r w:rsidR="0053556E" w:rsidRPr="006E6A1C">
        <w:rPr>
          <w:rFonts w:eastAsia="Times New Roman" w:cs="Times New Roman"/>
          <w:i/>
          <w:szCs w:val="28"/>
          <w:lang w:eastAsia="ru-RU"/>
        </w:rPr>
        <w:t>H</w:t>
      </w:r>
      <w:r w:rsidR="00AF7673">
        <w:rPr>
          <w:rFonts w:eastAsia="Times New Roman" w:cs="Times New Roman"/>
          <w:i/>
          <w:szCs w:val="28"/>
          <w:lang w:eastAsia="ru-RU"/>
        </w:rPr>
        <w:t>.</w:t>
      </w:r>
      <w:r w:rsidR="0053556E" w:rsidRPr="006E6A1C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="0053556E" w:rsidRPr="006E6A1C">
        <w:rPr>
          <w:rFonts w:eastAsia="Times New Roman" w:cs="Times New Roman"/>
          <w:i/>
          <w:szCs w:val="28"/>
          <w:lang w:eastAsia="ru-RU"/>
        </w:rPr>
        <w:t>tarsalis</w:t>
      </w:r>
      <w:proofErr w:type="spellEnd"/>
      <w:r w:rsidR="00FF6637">
        <w:rPr>
          <w:rFonts w:cs="Times New Roman"/>
          <w:szCs w:val="28"/>
        </w:rPr>
        <w:t>)</w:t>
      </w:r>
      <w:r w:rsidR="00F27F2C" w:rsidRPr="00F27F2C">
        <w:rPr>
          <w:rFonts w:cs="Times New Roman"/>
          <w:szCs w:val="28"/>
        </w:rPr>
        <w:t xml:space="preserve">, </w:t>
      </w:r>
      <w:r w:rsidR="00F27F2C">
        <w:rPr>
          <w:rFonts w:cs="Times New Roman"/>
          <w:szCs w:val="28"/>
        </w:rPr>
        <w:t xml:space="preserve">изучение </w:t>
      </w:r>
      <w:r w:rsidR="001D7D71">
        <w:rPr>
          <w:rFonts w:cs="Times New Roman"/>
          <w:szCs w:val="28"/>
        </w:rPr>
        <w:t>биологических</w:t>
      </w:r>
      <w:r w:rsidR="00FF6637">
        <w:rPr>
          <w:rFonts w:cs="Times New Roman"/>
          <w:szCs w:val="28"/>
        </w:rPr>
        <w:t xml:space="preserve"> </w:t>
      </w:r>
      <w:r w:rsidR="001D7D71">
        <w:rPr>
          <w:rFonts w:cs="Times New Roman"/>
          <w:szCs w:val="28"/>
        </w:rPr>
        <w:t>особенностей</w:t>
      </w:r>
      <w:r w:rsidR="00FF6637">
        <w:rPr>
          <w:rFonts w:cs="Times New Roman"/>
          <w:szCs w:val="28"/>
        </w:rPr>
        <w:t xml:space="preserve"> </w:t>
      </w:r>
      <w:r w:rsidR="001D7D71">
        <w:rPr>
          <w:rFonts w:cs="Times New Roman"/>
          <w:szCs w:val="28"/>
        </w:rPr>
        <w:t xml:space="preserve">и </w:t>
      </w:r>
      <w:proofErr w:type="gramStart"/>
      <w:r w:rsidR="001D7D71">
        <w:rPr>
          <w:rFonts w:cs="Times New Roman"/>
          <w:szCs w:val="28"/>
        </w:rPr>
        <w:t>механизмов</w:t>
      </w:r>
      <w:proofErr w:type="gramEnd"/>
      <w:r w:rsidR="001D7D71">
        <w:rPr>
          <w:rFonts w:cs="Times New Roman"/>
          <w:szCs w:val="28"/>
        </w:rPr>
        <w:t xml:space="preserve"> адаптации </w:t>
      </w:r>
      <w:r w:rsidR="0053556E">
        <w:rPr>
          <w:rFonts w:cs="Times New Roman"/>
          <w:szCs w:val="28"/>
        </w:rPr>
        <w:t>которых к факторам</w:t>
      </w:r>
      <w:r w:rsidR="001D7D71">
        <w:rPr>
          <w:rFonts w:cs="Times New Roman"/>
          <w:szCs w:val="28"/>
        </w:rPr>
        <w:t xml:space="preserve"> урбанизации </w:t>
      </w:r>
      <w:r w:rsidR="00F27F2C">
        <w:rPr>
          <w:rFonts w:cs="Times New Roman"/>
          <w:szCs w:val="28"/>
        </w:rPr>
        <w:t xml:space="preserve">в многолетнем </w:t>
      </w:r>
      <w:r w:rsidR="00AE0396">
        <w:rPr>
          <w:rFonts w:cs="Times New Roman"/>
          <w:szCs w:val="28"/>
        </w:rPr>
        <w:t>масштабе</w:t>
      </w:r>
      <w:r w:rsidR="001D7D71">
        <w:rPr>
          <w:rFonts w:cs="Times New Roman"/>
          <w:szCs w:val="28"/>
        </w:rPr>
        <w:t xml:space="preserve"> </w:t>
      </w:r>
      <w:r w:rsidR="00F27F2C" w:rsidRPr="00F27F2C">
        <w:rPr>
          <w:rFonts w:cs="Times New Roman"/>
          <w:szCs w:val="28"/>
        </w:rPr>
        <w:t xml:space="preserve">могут быть использованы для </w:t>
      </w:r>
      <w:r w:rsidR="001D7D71">
        <w:rPr>
          <w:rFonts w:cs="Times New Roman"/>
          <w:szCs w:val="28"/>
        </w:rPr>
        <w:t xml:space="preserve">развития </w:t>
      </w:r>
      <w:r w:rsidR="00FF6637">
        <w:rPr>
          <w:rFonts w:cs="Times New Roman"/>
          <w:szCs w:val="28"/>
        </w:rPr>
        <w:t xml:space="preserve">программы экологического </w:t>
      </w:r>
      <w:r w:rsidR="00F27F2C" w:rsidRPr="00F27F2C">
        <w:rPr>
          <w:rFonts w:cs="Times New Roman"/>
          <w:szCs w:val="28"/>
        </w:rPr>
        <w:t xml:space="preserve">мониторинга состояния </w:t>
      </w:r>
      <w:r w:rsidR="00A22E3E">
        <w:rPr>
          <w:rFonts w:cs="Times New Roman"/>
          <w:szCs w:val="28"/>
        </w:rPr>
        <w:t>урбанизированных территорий в условиях Западной Сибири</w:t>
      </w:r>
      <w:r w:rsidR="001D7D71">
        <w:rPr>
          <w:rFonts w:cs="Times New Roman"/>
          <w:szCs w:val="28"/>
        </w:rPr>
        <w:t>.</w:t>
      </w:r>
    </w:p>
    <w:p w14:paraId="51A7A6D3" w14:textId="06E0C18A" w:rsidR="004B3C67" w:rsidRDefault="004B3C67" w:rsidP="0053556E">
      <w:pPr>
        <w:rPr>
          <w:rFonts w:cs="Times New Roman"/>
          <w:szCs w:val="28"/>
        </w:rPr>
      </w:pPr>
      <w:r w:rsidRPr="004B3C67">
        <w:rPr>
          <w:rFonts w:cs="Times New Roman"/>
          <w:szCs w:val="28"/>
        </w:rPr>
        <w:t xml:space="preserve">Дальнейшие исследования </w:t>
      </w:r>
      <w:r>
        <w:rPr>
          <w:rFonts w:cs="Times New Roman"/>
          <w:szCs w:val="28"/>
        </w:rPr>
        <w:t xml:space="preserve">по </w:t>
      </w:r>
      <w:r w:rsidRPr="004B3C67">
        <w:rPr>
          <w:rFonts w:cs="Times New Roman"/>
          <w:szCs w:val="28"/>
        </w:rPr>
        <w:t>влияни</w:t>
      </w:r>
      <w:r>
        <w:rPr>
          <w:rFonts w:cs="Times New Roman"/>
          <w:szCs w:val="28"/>
        </w:rPr>
        <w:t>ю</w:t>
      </w:r>
      <w:r w:rsidRPr="004B3C6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факторов антропогенной природы на</w:t>
      </w:r>
      <w:r w:rsidRPr="004B3C6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сообщества жужелиц урбанизированных территорий</w:t>
      </w:r>
      <w:r w:rsidRPr="004B3C67">
        <w:rPr>
          <w:rFonts w:cs="Times New Roman"/>
          <w:szCs w:val="28"/>
        </w:rPr>
        <w:t xml:space="preserve"> могут быть посвящены </w:t>
      </w:r>
      <w:r>
        <w:rPr>
          <w:rFonts w:cs="Times New Roman"/>
          <w:szCs w:val="28"/>
        </w:rPr>
        <w:t xml:space="preserve">расширению масштабов </w:t>
      </w:r>
      <w:r w:rsidR="0088478C">
        <w:rPr>
          <w:rFonts w:cs="Times New Roman"/>
          <w:szCs w:val="28"/>
        </w:rPr>
        <w:t xml:space="preserve">экологического </w:t>
      </w:r>
      <w:r>
        <w:rPr>
          <w:rFonts w:cs="Times New Roman"/>
          <w:szCs w:val="28"/>
        </w:rPr>
        <w:t>мониторинга и включению в него модельных биотопов в г. Новосибирске.</w:t>
      </w:r>
    </w:p>
    <w:p w14:paraId="1E219ACC" w14:textId="776D7C0F" w:rsidR="004D4DC2" w:rsidRPr="0053556E" w:rsidRDefault="00433E76" w:rsidP="0053556E">
      <w:r w:rsidRPr="00684746">
        <w:rPr>
          <w:b/>
          <w:szCs w:val="28"/>
        </w:rPr>
        <w:t>Благодарности</w:t>
      </w:r>
      <w:r w:rsidRPr="00684746">
        <w:rPr>
          <w:szCs w:val="28"/>
        </w:rPr>
        <w:t>.</w:t>
      </w:r>
      <w:r>
        <w:rPr>
          <w:szCs w:val="28"/>
        </w:rPr>
        <w:t xml:space="preserve"> </w:t>
      </w:r>
      <w:r w:rsidR="004D4DC2" w:rsidRPr="00684746">
        <w:rPr>
          <w:szCs w:val="28"/>
        </w:rPr>
        <w:t xml:space="preserve">Автор </w:t>
      </w:r>
      <w:r w:rsidR="004D4DC2">
        <w:rPr>
          <w:szCs w:val="28"/>
        </w:rPr>
        <w:t>работ</w:t>
      </w:r>
      <w:r w:rsidR="004B3C67">
        <w:rPr>
          <w:szCs w:val="28"/>
        </w:rPr>
        <w:t>ы</w:t>
      </w:r>
      <w:r w:rsidR="004D4DC2">
        <w:rPr>
          <w:szCs w:val="28"/>
        </w:rPr>
        <w:t xml:space="preserve"> искренне благодари</w:t>
      </w:r>
      <w:r w:rsidR="004D4DC2" w:rsidRPr="00684746">
        <w:rPr>
          <w:szCs w:val="28"/>
        </w:rPr>
        <w:t xml:space="preserve">т сотрудника </w:t>
      </w:r>
      <w:bookmarkStart w:id="17" w:name="_Hlk153634200"/>
      <w:r w:rsidR="004D4DC2" w:rsidRPr="00684746">
        <w:rPr>
          <w:szCs w:val="28"/>
        </w:rPr>
        <w:t>лаборатории филогении и фауногенеза ИСиЭЖ </w:t>
      </w:r>
      <w:r w:rsidR="004D4DC2">
        <w:rPr>
          <w:szCs w:val="28"/>
        </w:rPr>
        <w:t>СО РАН, к</w:t>
      </w:r>
      <w:r w:rsidR="004D4DC2" w:rsidRPr="00684746">
        <w:rPr>
          <w:szCs w:val="28"/>
        </w:rPr>
        <w:t>андидата биологических наук Дудко</w:t>
      </w:r>
      <w:bookmarkEnd w:id="17"/>
      <w:r w:rsidR="004D4DC2" w:rsidRPr="00684746">
        <w:rPr>
          <w:szCs w:val="28"/>
        </w:rPr>
        <w:t> Р. Ю. за помощь в определен</w:t>
      </w:r>
      <w:r w:rsidR="004D4DC2">
        <w:rPr>
          <w:szCs w:val="28"/>
        </w:rPr>
        <w:t xml:space="preserve">ии энтомологического материала и </w:t>
      </w:r>
      <w:r w:rsidR="004D4DC2" w:rsidRPr="00684746">
        <w:rPr>
          <w:szCs w:val="28"/>
        </w:rPr>
        <w:t>консультации по фауне и экологии жужелиц.</w:t>
      </w:r>
    </w:p>
    <w:p w14:paraId="0140D1FA" w14:textId="17D5BA8E" w:rsidR="008A1266" w:rsidRPr="007F3D91" w:rsidRDefault="005A379E">
      <w:pPr>
        <w:pStyle w:val="1"/>
        <w:rPr>
          <w:rFonts w:cs="Times New Roman"/>
          <w:szCs w:val="28"/>
        </w:rPr>
      </w:pPr>
      <w:bookmarkStart w:id="18" w:name="_Toc213797792"/>
      <w:r w:rsidRPr="007F3D91">
        <w:rPr>
          <w:rFonts w:cs="Times New Roman"/>
          <w:szCs w:val="28"/>
        </w:rPr>
        <w:t>СПИСОК</w:t>
      </w:r>
      <w:r w:rsidR="004A1E6B" w:rsidRPr="007F3D91">
        <w:rPr>
          <w:rFonts w:cs="Times New Roman"/>
          <w:szCs w:val="28"/>
        </w:rPr>
        <w:t xml:space="preserve"> ИСПОЛЬЗУЕМОЙ</w:t>
      </w:r>
      <w:r w:rsidRPr="007F3D91">
        <w:rPr>
          <w:rFonts w:cs="Times New Roman"/>
          <w:szCs w:val="28"/>
        </w:rPr>
        <w:t xml:space="preserve"> ЛИТЕРАТУРЫ</w:t>
      </w:r>
      <w:bookmarkEnd w:id="18"/>
    </w:p>
    <w:p w14:paraId="77030058" w14:textId="77777777" w:rsidR="002D396C" w:rsidRPr="007F3D91" w:rsidRDefault="002D396C" w:rsidP="002D396C">
      <w:pPr>
        <w:rPr>
          <w:rFonts w:cs="Times New Roman"/>
          <w:color w:val="000000" w:themeColor="text1"/>
          <w:szCs w:val="28"/>
          <w:shd w:val="clear" w:color="auto" w:fill="FFFFFF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1.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Ломсков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М. А., Лебедев И. Г., Пименов Н. В. Взаимоотношения организмов и окружающей среды в условиях урбанизации //Товароведение, технология и экспертиза: инновационные решения и перспективы развития. – 2021. – С. 332-337.</w:t>
      </w:r>
    </w:p>
    <w:p w14:paraId="493126CE" w14:textId="02F8280F" w:rsidR="002D396C" w:rsidRPr="007F3D91" w:rsidRDefault="002D396C" w:rsidP="002D396C">
      <w:pPr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2. 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s-ES"/>
        </w:rPr>
        <w:t>Vaz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s-ES"/>
        </w:rPr>
        <w:t>S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., 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s-ES"/>
        </w:rPr>
        <w:t>Manes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s-ES"/>
        </w:rPr>
        <w:t>S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., 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s-ES"/>
        </w:rPr>
        <w:t>Khattar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s-ES"/>
        </w:rPr>
        <w:t>G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., 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s-ES"/>
        </w:rPr>
        <w:t>Mendes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s-ES"/>
        </w:rPr>
        <w:t>M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., 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s-ES"/>
        </w:rPr>
        <w:t>Silveira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s-ES"/>
        </w:rPr>
        <w:t>L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., 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s-ES"/>
        </w:rPr>
        <w:t>Mendes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s-ES"/>
        </w:rPr>
        <w:t>E</w:t>
      </w:r>
      <w:proofErr w:type="gram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., ...</w:t>
      </w:r>
      <w:proofErr w:type="gram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 &amp;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Paiva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, P. C. Global meta-analysis of urbanization</w:t>
      </w:r>
      <w:r w:rsidR="00875CB4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 stressors on insect abundance</w:t>
      </w:r>
      <w:r w:rsidR="00875CB4" w:rsidRPr="00875CB4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 </w:t>
      </w: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//Science of the Total Environment. – 2023. –Vol. 903. – P. 165967.</w:t>
      </w:r>
    </w:p>
    <w:p w14:paraId="7DAA89D2" w14:textId="77777777" w:rsidR="002D396C" w:rsidRPr="007F3D91" w:rsidRDefault="002D396C" w:rsidP="002D396C">
      <w:pPr>
        <w:rPr>
          <w:rFonts w:cs="Times New Roman"/>
          <w:color w:val="000000" w:themeColor="text1"/>
          <w:szCs w:val="28"/>
          <w:shd w:val="clear" w:color="auto" w:fill="FFFFFF"/>
          <w:lang w:val="en-US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3.</w:t>
      </w:r>
      <w:r w:rsidRPr="007F3D91">
        <w:rPr>
          <w:rFonts w:cs="Times New Roman"/>
          <w:color w:val="222222"/>
          <w:szCs w:val="28"/>
          <w:shd w:val="clear" w:color="auto" w:fill="FFFFFF"/>
          <w:lang w:val="en-US"/>
        </w:rPr>
        <w:t xml:space="preserve">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Fenoglio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 M. S., Rossetti M. R.,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Videla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 M. Negative effects of urbanization on terrestrial arthropod communities: A meta‐analysis //Global Ecology and Biogeography. – 2020. – Vol. 29. – №. 8. – pp. 1412-1429.</w:t>
      </w:r>
    </w:p>
    <w:p w14:paraId="12762717" w14:textId="77777777" w:rsidR="002D396C" w:rsidRPr="007F3D91" w:rsidRDefault="002D396C" w:rsidP="002D396C">
      <w:pPr>
        <w:rPr>
          <w:rFonts w:cs="Times New Roman"/>
          <w:color w:val="000000" w:themeColor="text1"/>
          <w:szCs w:val="28"/>
          <w:shd w:val="clear" w:color="auto" w:fill="FFFFFF"/>
          <w:lang w:val="en-US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4.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Hou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, Y., Li, J., Li, G., &amp; Qi, W. Negative effects of urbanization on plants: A global meta‐analysis //Ecology and evolution. – 2023. – Vol. 13. – №. 4. – P. e9894.</w:t>
      </w:r>
    </w:p>
    <w:p w14:paraId="59C6631D" w14:textId="77777777" w:rsidR="002D396C" w:rsidRPr="007F3D91" w:rsidRDefault="002D396C" w:rsidP="002D396C">
      <w:pPr>
        <w:rPr>
          <w:rFonts w:cs="Times New Roman"/>
          <w:color w:val="000000" w:themeColor="text1"/>
          <w:szCs w:val="28"/>
          <w:shd w:val="clear" w:color="auto" w:fill="FFFFFF"/>
          <w:lang w:val="en-US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5. Pickett S. T. A.,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Cadenasso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M. L., Grove, J. M., Boone, C. G.,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Groffman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, P. M., Irwin, E</w:t>
      </w:r>
      <w:proofErr w:type="gram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., ...</w:t>
      </w:r>
      <w:proofErr w:type="gram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 &amp; Warren, P. Urban ecological systems: Scientific foundations and a decade of progress //Journal of environmental management. – 2011. – Vol. 92. – №. 3. – pp. 331-362.</w:t>
      </w:r>
    </w:p>
    <w:p w14:paraId="2AD52D7F" w14:textId="77777777" w:rsidR="002D396C" w:rsidRPr="007F3D91" w:rsidRDefault="002D396C" w:rsidP="002D396C">
      <w:pPr>
        <w:rPr>
          <w:rFonts w:cs="Times New Roman"/>
          <w:color w:val="000000" w:themeColor="text1"/>
          <w:szCs w:val="28"/>
          <w:shd w:val="clear" w:color="auto" w:fill="FFFFFF"/>
          <w:lang w:val="en-US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6. Grimm N. B.,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Faeth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S. H.,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Golubiewski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N. E., Redman, C. L., Wu, J.,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Bai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, X., &amp; Briggs, J. M. Global change and the ecology of cities //science. – 2008. – Vol. 319. – №. 5864. – pp. 756-760.</w:t>
      </w:r>
    </w:p>
    <w:p w14:paraId="7FD7257C" w14:textId="35E329D5" w:rsidR="002D76EA" w:rsidRPr="00385AFE" w:rsidRDefault="002D76EA" w:rsidP="002D76EA">
      <w:pPr>
        <w:rPr>
          <w:rFonts w:cs="Times New Roman"/>
          <w:color w:val="000000" w:themeColor="text1"/>
          <w:szCs w:val="28"/>
          <w:shd w:val="clear" w:color="auto" w:fill="FFFFFF"/>
          <w:lang w:val="en-US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7. </w:t>
      </w:r>
      <w:proofErr w:type="spellStart"/>
      <w:r w:rsidR="00385AFE" w:rsidRPr="00385AF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Theodorou</w:t>
      </w:r>
      <w:proofErr w:type="spellEnd"/>
      <w:r w:rsidR="00385AFE" w:rsidRPr="00385AF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 P. The effects of </w:t>
      </w:r>
      <w:proofErr w:type="spellStart"/>
      <w:r w:rsidR="00385AFE" w:rsidRPr="00385AF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urbanisation</w:t>
      </w:r>
      <w:proofErr w:type="spellEnd"/>
      <w:r w:rsidR="00385AFE" w:rsidRPr="00385AF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 on ecological interactions //Current Opinion in Insect Science. – 2022. – </w:t>
      </w:r>
      <w:r w:rsidR="00385AF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Vol</w:t>
      </w:r>
      <w:r w:rsidR="00385AFE" w:rsidRPr="00385AF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. 52. – </w:t>
      </w:r>
      <w:r w:rsidR="00385AF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P</w:t>
      </w:r>
      <w:r w:rsidR="00385AFE" w:rsidRPr="00385AF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. 100922.</w:t>
      </w:r>
    </w:p>
    <w:p w14:paraId="7BC5FA7B" w14:textId="214289CA" w:rsidR="002D76EA" w:rsidRPr="007F3D91" w:rsidRDefault="002D76EA" w:rsidP="002D76EA">
      <w:pPr>
        <w:rPr>
          <w:rFonts w:cs="Times New Roman"/>
          <w:color w:val="222222"/>
          <w:szCs w:val="28"/>
          <w:shd w:val="clear" w:color="auto" w:fill="FFFFFF"/>
          <w:lang w:val="en-US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lastRenderedPageBreak/>
        <w:t xml:space="preserve">8. </w:t>
      </w:r>
      <w:proofErr w:type="spellStart"/>
      <w:r w:rsidR="00C56A57"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Fenoglio</w:t>
      </w:r>
      <w:proofErr w:type="spellEnd"/>
      <w:r w:rsidR="00C56A57"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M. S., </w:t>
      </w:r>
      <w:proofErr w:type="spellStart"/>
      <w:r w:rsidR="00C56A57"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Calviño</w:t>
      </w:r>
      <w:proofErr w:type="spellEnd"/>
      <w:r w:rsidR="00C56A57"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A., González, E., Salvo, A., &amp; </w:t>
      </w:r>
      <w:proofErr w:type="spellStart"/>
      <w:r w:rsidR="00C56A57"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Videla</w:t>
      </w:r>
      <w:proofErr w:type="spellEnd"/>
      <w:r w:rsidR="00C56A57"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M. </w:t>
      </w:r>
      <w:proofErr w:type="spellStart"/>
      <w:r w:rsidR="00C56A57"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Urbanisation</w:t>
      </w:r>
      <w:proofErr w:type="spellEnd"/>
      <w:r w:rsidR="00C56A57"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 drivers and underlying mechanisms of terrestrial insect diversity loss in cities //Ecological Entomology. – 2021. – </w:t>
      </w:r>
      <w:r w:rsid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Vol</w:t>
      </w:r>
      <w:r w:rsidR="00C56A57"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. 46. – №. 4. – </w:t>
      </w:r>
      <w:r w:rsid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pp</w:t>
      </w:r>
      <w:r w:rsidR="00C56A57"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. 757-771.</w:t>
      </w:r>
    </w:p>
    <w:p w14:paraId="67364AF5" w14:textId="50F347FC" w:rsidR="00C56A57" w:rsidRDefault="00C56A57" w:rsidP="002D76EA">
      <w:pPr>
        <w:rPr>
          <w:rFonts w:cs="Times New Roman"/>
          <w:color w:val="000000" w:themeColor="text1"/>
          <w:szCs w:val="28"/>
          <w:shd w:val="clear" w:color="auto" w:fill="FFFFFF"/>
          <w:lang w:val="en-US"/>
        </w:rPr>
      </w:pPr>
      <w:r>
        <w:rPr>
          <w:rFonts w:cs="Times New Roman"/>
          <w:color w:val="000000" w:themeColor="text1"/>
          <w:szCs w:val="28"/>
          <w:shd w:val="clear" w:color="auto" w:fill="FFFFFF"/>
          <w:lang w:val="en-US"/>
        </w:rPr>
        <w:t>9</w:t>
      </w:r>
      <w:r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. </w:t>
      </w:r>
      <w:proofErr w:type="spellStart"/>
      <w:r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Szabó</w:t>
      </w:r>
      <w:proofErr w:type="spellEnd"/>
      <w:r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B., </w:t>
      </w:r>
      <w:proofErr w:type="spellStart"/>
      <w:r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Korányi</w:t>
      </w:r>
      <w:proofErr w:type="spellEnd"/>
      <w:r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D., </w:t>
      </w:r>
      <w:proofErr w:type="spellStart"/>
      <w:r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Gallé</w:t>
      </w:r>
      <w:proofErr w:type="spellEnd"/>
      <w:r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R., </w:t>
      </w:r>
      <w:proofErr w:type="spellStart"/>
      <w:r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Lövei</w:t>
      </w:r>
      <w:proofErr w:type="spellEnd"/>
      <w:r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G. L., </w:t>
      </w:r>
      <w:proofErr w:type="spellStart"/>
      <w:r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Bakonyi</w:t>
      </w:r>
      <w:proofErr w:type="spellEnd"/>
      <w:r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G., &amp; </w:t>
      </w:r>
      <w:proofErr w:type="spellStart"/>
      <w:r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Batáry</w:t>
      </w:r>
      <w:proofErr w:type="spellEnd"/>
      <w:r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P.  Urbanization decreases species richness, and increases abundance in dry climates whereas decreases in wet climates: a global meta-analysis //Science of the Total Environment. – 2023. – </w:t>
      </w:r>
      <w:r>
        <w:rPr>
          <w:rFonts w:cs="Times New Roman"/>
          <w:color w:val="000000" w:themeColor="text1"/>
          <w:szCs w:val="28"/>
          <w:shd w:val="clear" w:color="auto" w:fill="FFFFFF"/>
          <w:lang w:val="en-US"/>
        </w:rPr>
        <w:t>Vol</w:t>
      </w:r>
      <w:r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. 859. – </w:t>
      </w:r>
      <w:r>
        <w:rPr>
          <w:rFonts w:cs="Times New Roman"/>
          <w:color w:val="000000" w:themeColor="text1"/>
          <w:szCs w:val="28"/>
          <w:shd w:val="clear" w:color="auto" w:fill="FFFFFF"/>
          <w:lang w:val="en-US"/>
        </w:rPr>
        <w:t>pp</w:t>
      </w:r>
      <w:r w:rsidRPr="00C56A57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. 160145. </w:t>
      </w:r>
    </w:p>
    <w:p w14:paraId="7F7DC45C" w14:textId="7FB7D493" w:rsidR="002D76EA" w:rsidRPr="007F3D91" w:rsidRDefault="002D76EA" w:rsidP="002D76EA">
      <w:pPr>
        <w:rPr>
          <w:rFonts w:cs="Times New Roman"/>
          <w:color w:val="000000" w:themeColor="text1"/>
          <w:szCs w:val="28"/>
          <w:shd w:val="clear" w:color="auto" w:fill="FFFFFF"/>
          <w:lang w:val="en-US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10. </w:t>
      </w:r>
      <w:r w:rsidR="007A5A9E" w:rsidRPr="007A5A9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Pickett, S. T., </w:t>
      </w:r>
      <w:proofErr w:type="spellStart"/>
      <w:r w:rsidR="007A5A9E" w:rsidRPr="007A5A9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Cadenasso</w:t>
      </w:r>
      <w:proofErr w:type="spellEnd"/>
      <w:r w:rsidR="007A5A9E" w:rsidRPr="007A5A9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M. L., Grove, J. M., </w:t>
      </w:r>
      <w:proofErr w:type="spellStart"/>
      <w:r w:rsidR="007A5A9E" w:rsidRPr="007A5A9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Nilon</w:t>
      </w:r>
      <w:proofErr w:type="spellEnd"/>
      <w:r w:rsidR="007A5A9E" w:rsidRPr="007A5A9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C. H., </w:t>
      </w:r>
      <w:proofErr w:type="spellStart"/>
      <w:r w:rsidR="007A5A9E" w:rsidRPr="007A5A9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Pouyat</w:t>
      </w:r>
      <w:proofErr w:type="spellEnd"/>
      <w:r w:rsidR="007A5A9E" w:rsidRPr="007A5A9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R. V., </w:t>
      </w:r>
      <w:proofErr w:type="spellStart"/>
      <w:r w:rsidR="007A5A9E" w:rsidRPr="007A5A9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Zipperer</w:t>
      </w:r>
      <w:proofErr w:type="spellEnd"/>
      <w:r w:rsidR="007A5A9E" w:rsidRPr="007A5A9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W. C., &amp; </w:t>
      </w:r>
      <w:proofErr w:type="spellStart"/>
      <w:r w:rsidR="007A5A9E" w:rsidRPr="007A5A9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Costanza</w:t>
      </w:r>
      <w:proofErr w:type="spellEnd"/>
      <w:r w:rsidR="007A5A9E" w:rsidRPr="007A5A9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R. Urban ecological systems: linking terrestrial ecological, physical, and socioeconomic components of metropolitan areas //Annual review of ecology and systematics. – 2001. – </w:t>
      </w:r>
      <w:r w:rsidR="007A5A9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Vol</w:t>
      </w:r>
      <w:r w:rsidR="007A5A9E" w:rsidRPr="007A5A9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. 32. – №. 1. – </w:t>
      </w:r>
      <w:r w:rsidR="007A5A9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pp</w:t>
      </w:r>
      <w:r w:rsidR="007A5A9E" w:rsidRPr="007A5A9E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. 127-157.</w:t>
      </w:r>
    </w:p>
    <w:p w14:paraId="16E30AF7" w14:textId="59F518A9" w:rsidR="002D76EA" w:rsidRPr="00016FE9" w:rsidRDefault="002D76EA" w:rsidP="002D76EA">
      <w:pPr>
        <w:rPr>
          <w:rFonts w:cs="Times New Roman"/>
          <w:color w:val="000000" w:themeColor="text1"/>
          <w:szCs w:val="28"/>
          <w:shd w:val="clear" w:color="auto" w:fill="FFFFFF"/>
          <w:lang w:val="en-US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11. </w:t>
      </w:r>
      <w:r w:rsidR="00016FE9" w:rsidRPr="00016FE9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Diamond S. E., </w:t>
      </w:r>
      <w:proofErr w:type="spellStart"/>
      <w:r w:rsidR="00016FE9" w:rsidRPr="00016FE9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Bellino</w:t>
      </w:r>
      <w:proofErr w:type="spellEnd"/>
      <w:r w:rsidR="00016FE9" w:rsidRPr="00016FE9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 G., Deme G. G. Urban insect </w:t>
      </w:r>
      <w:proofErr w:type="spellStart"/>
      <w:r w:rsidR="00016FE9" w:rsidRPr="00016FE9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bioarks</w:t>
      </w:r>
      <w:proofErr w:type="spellEnd"/>
      <w:r w:rsidR="00016FE9" w:rsidRPr="00016FE9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 of the 21st century //Current Opinion in Insect Science. – 2023. – </w:t>
      </w:r>
      <w:r w:rsidR="00016FE9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Vol</w:t>
      </w:r>
      <w:r w:rsidR="00016FE9" w:rsidRPr="00016FE9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. 57. – </w:t>
      </w:r>
      <w:r w:rsidR="00016FE9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P</w:t>
      </w:r>
      <w:r w:rsidR="00016FE9" w:rsidRPr="00016FE9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. 101028.</w:t>
      </w:r>
    </w:p>
    <w:p w14:paraId="0AEC5F5F" w14:textId="77777777" w:rsidR="0058587B" w:rsidRPr="007F3D91" w:rsidRDefault="0058587B" w:rsidP="0058587B">
      <w:pPr>
        <w:rPr>
          <w:rFonts w:cs="Times New Roman"/>
          <w:bCs/>
          <w:color w:val="000000" w:themeColor="text1"/>
          <w:szCs w:val="28"/>
          <w:shd w:val="clear" w:color="auto" w:fill="FFFFFF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12. Короткова, А.А. Системные механизмы адаптации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энтомокомплекса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в урбанистических условиях / А.А. Короткова //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дисс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. ... д-ра биол. наук. - Тула: 2004. - 39 с.</w:t>
      </w:r>
    </w:p>
    <w:p w14:paraId="29138173" w14:textId="77777777" w:rsidR="0058587B" w:rsidRPr="007F3D91" w:rsidRDefault="0058587B" w:rsidP="0058587B">
      <w:pPr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</w:pPr>
      <w:r w:rsidRPr="007F3D91">
        <w:rPr>
          <w:rFonts w:cs="Times New Roman"/>
          <w:bCs/>
          <w:color w:val="000000" w:themeColor="text1"/>
          <w:szCs w:val="28"/>
          <w:shd w:val="clear" w:color="auto" w:fill="FFFFFF"/>
        </w:rPr>
        <w:t xml:space="preserve">13. 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Szab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</w:rPr>
        <w:t xml:space="preserve">ó, </w:t>
      </w:r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B</w:t>
      </w:r>
      <w:r w:rsidRPr="007F3D91">
        <w:rPr>
          <w:rFonts w:cs="Times New Roman"/>
          <w:bCs/>
          <w:color w:val="000000" w:themeColor="text1"/>
          <w:szCs w:val="28"/>
          <w:shd w:val="clear" w:color="auto" w:fill="FFFFFF"/>
        </w:rPr>
        <w:t xml:space="preserve">., 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Kor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</w:rPr>
        <w:t>á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nyi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</w:rPr>
        <w:t xml:space="preserve">, </w:t>
      </w:r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D</w:t>
      </w:r>
      <w:r w:rsidRPr="007F3D91">
        <w:rPr>
          <w:rFonts w:cs="Times New Roman"/>
          <w:bCs/>
          <w:color w:val="000000" w:themeColor="text1"/>
          <w:szCs w:val="28"/>
          <w:shd w:val="clear" w:color="auto" w:fill="FFFFFF"/>
        </w:rPr>
        <w:t xml:space="preserve">., 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Rusch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</w:rPr>
        <w:t xml:space="preserve">, </w:t>
      </w:r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A</w:t>
      </w:r>
      <w:r w:rsidRPr="007F3D91">
        <w:rPr>
          <w:rFonts w:cs="Times New Roman"/>
          <w:bCs/>
          <w:color w:val="000000" w:themeColor="text1"/>
          <w:szCs w:val="28"/>
          <w:shd w:val="clear" w:color="auto" w:fill="FFFFFF"/>
        </w:rPr>
        <w:t xml:space="preserve">., &amp; </w:t>
      </w:r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Bat</w:t>
      </w:r>
      <w:r w:rsidRPr="007F3D91">
        <w:rPr>
          <w:rFonts w:cs="Times New Roman"/>
          <w:bCs/>
          <w:color w:val="000000" w:themeColor="text1"/>
          <w:szCs w:val="28"/>
          <w:shd w:val="clear" w:color="auto" w:fill="FFFFFF"/>
        </w:rPr>
        <w:t>á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ry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</w:rPr>
        <w:t xml:space="preserve">, </w:t>
      </w:r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P</w:t>
      </w:r>
      <w:r w:rsidRPr="007F3D91">
        <w:rPr>
          <w:rFonts w:cs="Times New Roman"/>
          <w:bCs/>
          <w:color w:val="000000" w:themeColor="text1"/>
          <w:szCs w:val="28"/>
          <w:shd w:val="clear" w:color="auto" w:fill="FFFFFF"/>
        </w:rPr>
        <w:t xml:space="preserve">.  </w:t>
      </w:r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 xml:space="preserve">Suburban Areas Provide Refuge for 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Carabids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 xml:space="preserve"> in Cities With High Climate Seasonality and Urban Heat Island Effects: A Global Meta‐Analysis //Diversity and Distributions. – 2025. – Vol. 31. – №. 10. – P. e70108.</w:t>
      </w:r>
    </w:p>
    <w:p w14:paraId="6C59EC9F" w14:textId="77777777" w:rsidR="0058587B" w:rsidRPr="007F3D91" w:rsidRDefault="0058587B" w:rsidP="0058587B">
      <w:pPr>
        <w:rPr>
          <w:rFonts w:cs="Times New Roman"/>
          <w:color w:val="000000" w:themeColor="text1"/>
          <w:szCs w:val="28"/>
          <w:shd w:val="clear" w:color="auto" w:fill="FFFFFF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14. Piano, E.,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Souffreau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C.,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Merckx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T.,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Baardsen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L.F.,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Backeljau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T.,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Bonte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D., Brans, K.I.,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Cours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M.,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Dahirel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M.,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Debortoli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N. and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Decaestecker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E. Urbanization drives cross‐taxon declines in abundance and diversity at multiple spatial scales //Global change biology. – 2020. – Vol. 26. – №. </w:t>
      </w:r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3. –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pp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. 1196-1211.</w:t>
      </w:r>
    </w:p>
    <w:p w14:paraId="20E45DE0" w14:textId="77777777" w:rsidR="003E394E" w:rsidRPr="007F3D91" w:rsidRDefault="003E394E" w:rsidP="003E394E">
      <w:pPr>
        <w:rPr>
          <w:rFonts w:cs="Times New Roman"/>
          <w:color w:val="000000" w:themeColor="text1"/>
          <w:szCs w:val="28"/>
          <w:shd w:val="clear" w:color="auto" w:fill="FFFFFF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15. </w:t>
      </w:r>
      <w:proofErr w:type="gram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Морфометрическая структура популяций жужелиц (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Coleoptera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Carabidae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) в антропогенных ландшафтах: автореферат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дис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. ... кандидата биологических наук: 03.02.08 / Тимофеева Галина Анатольевна; [Место защиты:</w:t>
      </w:r>
      <w:proofErr w:type="gram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Казан</w:t>
      </w:r>
      <w:proofErr w:type="gram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.</w:t>
      </w:r>
      <w:proofErr w:type="gram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gram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ф</w:t>
      </w:r>
      <w:proofErr w:type="gram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едерал. ун-т]. - Казань, 2010. - 20 с.</w:t>
      </w:r>
    </w:p>
    <w:p w14:paraId="73F22839" w14:textId="77777777" w:rsidR="003E394E" w:rsidRPr="007F3D91" w:rsidRDefault="003E394E" w:rsidP="003E394E">
      <w:pPr>
        <w:rPr>
          <w:rFonts w:cs="Times New Roman"/>
          <w:color w:val="000000" w:themeColor="text1"/>
          <w:szCs w:val="28"/>
          <w:shd w:val="clear" w:color="auto" w:fill="FFFFFF"/>
          <w:lang w:val="en-US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16. Steffen, W., Richardson, K.,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Rockström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, J., Cornell, S. E.,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Fetzer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, I., Bennett, E. M</w:t>
      </w:r>
      <w:proofErr w:type="gram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., ...</w:t>
      </w:r>
      <w:proofErr w:type="gram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 &amp;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Sörlin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, S.  Planetary boundaries: Guiding human development on a changing planet //science. – 2015. – Vol. 347. – №. 6223. – P. 1259855.</w:t>
      </w:r>
    </w:p>
    <w:p w14:paraId="7B8EE61D" w14:textId="7563B707" w:rsidR="00165DC9" w:rsidRPr="007F3D91" w:rsidRDefault="00165DC9" w:rsidP="00165DC9">
      <w:pPr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</w:pPr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 xml:space="preserve">17. 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Rainio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 xml:space="preserve"> J., 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Niemelä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 xml:space="preserve"> J. Ground beetles (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Coleoptera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 xml:space="preserve">: 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Carabidae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) a</w:t>
      </w:r>
      <w:r w:rsidR="00833194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 xml:space="preserve">s </w:t>
      </w:r>
      <w:proofErr w:type="spellStart"/>
      <w:r w:rsidR="00833194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bioindicators</w:t>
      </w:r>
      <w:proofErr w:type="spellEnd"/>
      <w:r w:rsidR="00833194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 xml:space="preserve"> //Biodiversity</w:t>
      </w:r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. – 2003. – Vol. 12. – №. 3. – pp. 487-506.</w:t>
      </w:r>
    </w:p>
    <w:p w14:paraId="341ED0C9" w14:textId="77777777" w:rsidR="00165DC9" w:rsidRPr="007F3D91" w:rsidRDefault="00165DC9" w:rsidP="00165DC9">
      <w:pPr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</w:pPr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 xml:space="preserve">18. Pearce J. L., 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Venier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 xml:space="preserve"> L. A. The use of ground beetles (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Coleoptera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 xml:space="preserve">: 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Carabidae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) and spiders (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Araneae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 xml:space="preserve">) as 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bioindicators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 xml:space="preserve"> of sustainable forest management: a review //Ecological indicators. – 2006. – Vol. 6. – №. 4. – pp. 780-793.</w:t>
      </w:r>
    </w:p>
    <w:p w14:paraId="1D3C783A" w14:textId="77777777" w:rsidR="00165DC9" w:rsidRPr="007F3D91" w:rsidRDefault="00165DC9" w:rsidP="00165DC9">
      <w:pPr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</w:pPr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 xml:space="preserve">19. Maksimovich K. Y., 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Dudko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 xml:space="preserve">, R. Y., 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Shatalova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 xml:space="preserve">, E. I., 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Tsakalof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 xml:space="preserve">, A. K., 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Tsatsakis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 xml:space="preserve">, A. M., 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Golokhvast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 xml:space="preserve">, K. S., &amp; 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Novikov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, E. A. Species composition and ecological structure of ground beetles (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Coleoptera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 xml:space="preserve">, </w:t>
      </w:r>
      <w:proofErr w:type="spellStart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Carabidae</w:t>
      </w:r>
      <w:proofErr w:type="spellEnd"/>
      <w:r w:rsidRPr="007F3D91">
        <w:rPr>
          <w:rFonts w:cs="Times New Roman"/>
          <w:bCs/>
          <w:color w:val="000000" w:themeColor="text1"/>
          <w:szCs w:val="28"/>
          <w:shd w:val="clear" w:color="auto" w:fill="FFFFFF"/>
          <w:lang w:val="en-US"/>
        </w:rPr>
        <w:t>) communities as biological indicators of the agro-environmental sustainability //Environmental Research. – 2023. – Vol. 234. – P. 116030.</w:t>
      </w:r>
    </w:p>
    <w:p w14:paraId="33DD0E4E" w14:textId="53CFADE3" w:rsidR="00165DC9" w:rsidRPr="007F3D91" w:rsidRDefault="00165DC9" w:rsidP="00165DC9">
      <w:pPr>
        <w:rPr>
          <w:rFonts w:cs="Times New Roman"/>
          <w:color w:val="000000" w:themeColor="text1"/>
          <w:szCs w:val="28"/>
          <w:shd w:val="clear" w:color="auto" w:fill="FFFFFF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</w:rPr>
        <w:lastRenderedPageBreak/>
        <w:t xml:space="preserve">20. </w:t>
      </w:r>
      <w:r w:rsidR="00C56A57"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А. С. Бабенко, Н. И. </w:t>
      </w:r>
      <w:proofErr w:type="spellStart"/>
      <w:r w:rsidR="00C56A57" w:rsidRPr="007F3D91">
        <w:rPr>
          <w:rFonts w:cs="Times New Roman"/>
          <w:color w:val="000000" w:themeColor="text1"/>
          <w:szCs w:val="28"/>
          <w:shd w:val="clear" w:color="auto" w:fill="FFFFFF"/>
        </w:rPr>
        <w:t>Еремеева</w:t>
      </w:r>
      <w:proofErr w:type="spellEnd"/>
      <w:r w:rsidR="00C56A57" w:rsidRPr="00C56A57">
        <w:rPr>
          <w:rFonts w:cs="Times New Roman"/>
          <w:color w:val="000000" w:themeColor="text1"/>
          <w:szCs w:val="28"/>
          <w:shd w:val="clear" w:color="auto" w:fill="FFFFFF"/>
        </w:rPr>
        <w:t>/</w:t>
      </w:r>
      <w:r w:rsidR="00C56A57"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7F3D91">
        <w:rPr>
          <w:rFonts w:cs="Times New Roman"/>
          <w:color w:val="000000" w:themeColor="text1"/>
          <w:szCs w:val="28"/>
          <w:shd w:val="clear" w:color="auto" w:fill="FFFFFF"/>
        </w:rPr>
        <w:t>Особенности населения жужелиц урбанизированных территорий в условиях сибирских городов / Вестник Томского государственного университета. Биология. – 2007. – № 1. – С. 5–17.</w:t>
      </w:r>
    </w:p>
    <w:p w14:paraId="427A99E2" w14:textId="4CAB74EE" w:rsidR="00165DC9" w:rsidRPr="007F3D91" w:rsidRDefault="00165DC9" w:rsidP="00165DC9">
      <w:pPr>
        <w:rPr>
          <w:rFonts w:cs="Times New Roman"/>
          <w:color w:val="000000" w:themeColor="text1"/>
          <w:szCs w:val="28"/>
          <w:shd w:val="clear" w:color="auto" w:fill="FFFFFF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21. Алексанов, Виктор Валентинович. Структура населения жужелиц на урбанизированной территории: на примере города Калуги: автореферат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дис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. ... кандидата биологических наук: 03.02.08 /</w:t>
      </w:r>
      <w:r w:rsidR="00833194">
        <w:rPr>
          <w:rFonts w:cs="Times New Roman"/>
          <w:color w:val="000000" w:themeColor="text1"/>
          <w:szCs w:val="28"/>
          <w:shd w:val="clear" w:color="auto" w:fill="FFFFFF"/>
        </w:rPr>
        <w:t xml:space="preserve"> Алексанов Виктор Валентинович</w:t>
      </w:r>
      <w:proofErr w:type="gramStart"/>
      <w:r w:rsidR="00833194">
        <w:rPr>
          <w:rFonts w:cs="Times New Roman"/>
          <w:color w:val="000000" w:themeColor="text1"/>
          <w:szCs w:val="28"/>
          <w:shd w:val="clear" w:color="auto" w:fill="FFFFFF"/>
        </w:rPr>
        <w:t>.</w:t>
      </w:r>
      <w:r w:rsidRPr="007F3D91">
        <w:rPr>
          <w:rFonts w:cs="Times New Roman"/>
          <w:color w:val="000000" w:themeColor="text1"/>
          <w:szCs w:val="28"/>
          <w:shd w:val="clear" w:color="auto" w:fill="FFFFFF"/>
        </w:rPr>
        <w:t>[</w:t>
      </w:r>
      <w:proofErr w:type="gram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Место защиты: </w:t>
      </w:r>
      <w:proofErr w:type="spellStart"/>
      <w:proofErr w:type="gram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Моск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.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пед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. гос. ун-т].</w:t>
      </w:r>
      <w:proofErr w:type="gram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— Москва, 2013. — 26 с.</w:t>
      </w:r>
    </w:p>
    <w:p w14:paraId="746E3AE1" w14:textId="68B1AB25" w:rsidR="00165DC9" w:rsidRPr="007F3D91" w:rsidRDefault="00165DC9" w:rsidP="00165DC9">
      <w:pPr>
        <w:rPr>
          <w:rFonts w:cs="Times New Roman"/>
          <w:color w:val="000000" w:themeColor="text1"/>
          <w:szCs w:val="28"/>
          <w:shd w:val="clear" w:color="auto" w:fill="FFFFFF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</w:rPr>
        <w:t>22. Филиппов, Б.Ю. Пути адаптации и экологические закономерности освоения жужелицами (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Coleoptera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Carabidae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) севера Русской равнины Текст.: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автореф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.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дис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.,.док</w:t>
      </w:r>
      <w:proofErr w:type="gram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.</w:t>
      </w:r>
      <w:proofErr w:type="gram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gram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б</w:t>
      </w:r>
      <w:proofErr w:type="gram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иол. наук : 03.00.16 // Москва, 2008.- 21 с.</w:t>
      </w:r>
    </w:p>
    <w:p w14:paraId="5C0BACB1" w14:textId="77777777" w:rsidR="00474F60" w:rsidRPr="007F3D91" w:rsidRDefault="00474F60" w:rsidP="00474F60">
      <w:pPr>
        <w:rPr>
          <w:rFonts w:cs="Times New Roman"/>
          <w:color w:val="000000" w:themeColor="text1"/>
          <w:szCs w:val="28"/>
          <w:shd w:val="clear" w:color="auto" w:fill="FFFFFF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</w:rPr>
        <w:t>23. Гусева О. Г., Коваль А. Г., Вяземская Е. О. Жужелицы (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Coleoptera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Carabidae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)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агроландшафтов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Северо-Запада России и особенности их комплексов в различных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агроценозах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//Вестник защиты растений. – 2015. – Т. 86. – №. 4. – С. 20-26.</w:t>
      </w:r>
    </w:p>
    <w:p w14:paraId="65FD467D" w14:textId="77777777" w:rsidR="00474F60" w:rsidRPr="007F3D91" w:rsidRDefault="00474F60" w:rsidP="00474F60">
      <w:pPr>
        <w:rPr>
          <w:rFonts w:cs="Times New Roman"/>
          <w:color w:val="000000" w:themeColor="text1"/>
          <w:szCs w:val="28"/>
          <w:shd w:val="clear" w:color="auto" w:fill="FFFFFF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24. Беспалов А. Н.,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Беланов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И. П. Жуки-жужелицы (</w:t>
      </w:r>
      <w:proofErr w:type="spellStart"/>
      <w:proofErr w:type="gram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С</w:t>
      </w:r>
      <w:proofErr w:type="gram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oleoptera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Сarabidae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) как природный индикатор процессов развития биоценоза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золоотвалов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твёрдотопливной теплоэлектростанции на примере ТЭЦ№ 5 (Новосибирск) //Почвы и окружающая среда. – 2020. – Т. 3. – №. 4. – С. 73-82.</w:t>
      </w:r>
    </w:p>
    <w:p w14:paraId="408622A5" w14:textId="1E51B97F" w:rsidR="00474F60" w:rsidRPr="007F3D91" w:rsidRDefault="00474F60" w:rsidP="00474F60">
      <w:pPr>
        <w:rPr>
          <w:rFonts w:cs="Times New Roman"/>
          <w:color w:val="000000" w:themeColor="text1"/>
          <w:szCs w:val="28"/>
          <w:shd w:val="clear" w:color="auto" w:fill="FFFFFF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25.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Лузянин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С.Л., Дудко Р.Ю., Беспалов А.Н.,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Еремеева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Н.И. Биоразнообразие жужелиц (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Coleoptera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Carabidae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) на отвалах угольных разрезов Кузбасса //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Евразиатский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энтомологический журнал. –2015. –Т.14. –№ 5. – С. 455-467.</w:t>
      </w:r>
    </w:p>
    <w:p w14:paraId="74EBE9BB" w14:textId="77777777" w:rsidR="00474F60" w:rsidRPr="007F3D91" w:rsidRDefault="00474F60" w:rsidP="00474F60">
      <w:pPr>
        <w:rPr>
          <w:rFonts w:cs="Times New Roman"/>
          <w:color w:val="000000" w:themeColor="text1"/>
          <w:szCs w:val="28"/>
          <w:shd w:val="clear" w:color="auto" w:fill="FFFFFF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26.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Автаева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Т.А. Почвенные обитатели в условиях нефтяного загрязнения // Материалы </w:t>
      </w:r>
      <w:proofErr w:type="gram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Всероссийской</w:t>
      </w:r>
      <w:proofErr w:type="gram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науч.-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практ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.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конф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. «Наука, образование и производство» / ГГНИ. Грозный, 2003. - С. 20-25.</w:t>
      </w:r>
    </w:p>
    <w:p w14:paraId="1972AA50" w14:textId="77777777" w:rsidR="00474F60" w:rsidRPr="007F3D91" w:rsidRDefault="00474F60" w:rsidP="00474F60">
      <w:pPr>
        <w:rPr>
          <w:rFonts w:cs="Times New Roman"/>
          <w:color w:val="000000" w:themeColor="text1"/>
          <w:szCs w:val="28"/>
          <w:shd w:val="clear" w:color="auto" w:fill="FFFFFF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27. Токарь А. И. Фауна и экология </w:t>
      </w:r>
      <w:proofErr w:type="gram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наземных</w:t>
      </w:r>
      <w:proofErr w:type="gram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жесткокрылых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антропогенно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трансформированных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ценозов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Донбасса //Вестник студенческого научного общества ГОУ ВПО" Донецкий национальный университет". – 2020. – Т. 1. – №. 12. – С. 148-152.</w:t>
      </w:r>
    </w:p>
    <w:p w14:paraId="17100BB3" w14:textId="77777777" w:rsidR="004B06F7" w:rsidRPr="007F3D91" w:rsidRDefault="004B06F7" w:rsidP="004B06F7">
      <w:pPr>
        <w:rPr>
          <w:rFonts w:cs="Times New Roman"/>
          <w:iCs/>
          <w:color w:val="000000" w:themeColor="text1"/>
          <w:szCs w:val="28"/>
          <w:shd w:val="clear" w:color="auto" w:fill="FFFFFF"/>
        </w:rPr>
      </w:pPr>
      <w:r w:rsidRPr="007F3D91">
        <w:rPr>
          <w:rFonts w:cs="Times New Roman"/>
          <w:iCs/>
          <w:color w:val="000000" w:themeColor="text1"/>
          <w:szCs w:val="28"/>
          <w:shd w:val="clear" w:color="auto" w:fill="FFFFFF"/>
        </w:rPr>
        <w:t xml:space="preserve">28. </w:t>
      </w:r>
      <w:proofErr w:type="spellStart"/>
      <w:r w:rsidRPr="007F3D91">
        <w:rPr>
          <w:rFonts w:cs="Times New Roman"/>
          <w:iCs/>
          <w:color w:val="000000" w:themeColor="text1"/>
          <w:szCs w:val="28"/>
          <w:shd w:val="clear" w:color="auto" w:fill="FFFFFF"/>
        </w:rPr>
        <w:t>Шарова</w:t>
      </w:r>
      <w:proofErr w:type="spellEnd"/>
      <w:r w:rsidRPr="007F3D91">
        <w:rPr>
          <w:rFonts w:cs="Times New Roman"/>
          <w:iCs/>
          <w:color w:val="000000" w:themeColor="text1"/>
          <w:szCs w:val="28"/>
          <w:shd w:val="clear" w:color="auto" w:fill="FFFFFF"/>
        </w:rPr>
        <w:t xml:space="preserve"> И. Х. Жизненные формы жужелиц / И. Х. </w:t>
      </w:r>
      <w:proofErr w:type="spellStart"/>
      <w:r w:rsidRPr="007F3D91">
        <w:rPr>
          <w:rFonts w:cs="Times New Roman"/>
          <w:iCs/>
          <w:color w:val="000000" w:themeColor="text1"/>
          <w:szCs w:val="28"/>
          <w:shd w:val="clear" w:color="auto" w:fill="FFFFFF"/>
        </w:rPr>
        <w:t>Шарова</w:t>
      </w:r>
      <w:proofErr w:type="spellEnd"/>
      <w:r w:rsidRPr="007F3D91">
        <w:rPr>
          <w:rFonts w:cs="Times New Roman"/>
          <w:iCs/>
          <w:color w:val="000000" w:themeColor="text1"/>
          <w:szCs w:val="28"/>
          <w:shd w:val="clear" w:color="auto" w:fill="FFFFFF"/>
        </w:rPr>
        <w:t>. – М.</w:t>
      </w:r>
      <w:proofErr w:type="gramStart"/>
      <w:r w:rsidRPr="007F3D91">
        <w:rPr>
          <w:rFonts w:cs="Times New Roman"/>
          <w:iCs/>
          <w:color w:val="000000" w:themeColor="text1"/>
          <w:szCs w:val="28"/>
          <w:shd w:val="clear" w:color="auto" w:fill="FFFFFF"/>
        </w:rPr>
        <w:t xml:space="preserve"> :</w:t>
      </w:r>
      <w:proofErr w:type="gramEnd"/>
      <w:r w:rsidRPr="007F3D91">
        <w:rPr>
          <w:rFonts w:cs="Times New Roman"/>
          <w:iCs/>
          <w:color w:val="000000" w:themeColor="text1"/>
          <w:szCs w:val="28"/>
          <w:shd w:val="clear" w:color="auto" w:fill="FFFFFF"/>
        </w:rPr>
        <w:t xml:space="preserve"> [б. и.], 1981. – 360 c.</w:t>
      </w:r>
    </w:p>
    <w:p w14:paraId="5D9D8461" w14:textId="7BA99443" w:rsidR="004B06F7" w:rsidRPr="00A56294" w:rsidRDefault="004B06F7" w:rsidP="004B06F7">
      <w:pPr>
        <w:rPr>
          <w:rFonts w:cs="Times New Roman"/>
          <w:color w:val="000000" w:themeColor="text1"/>
          <w:szCs w:val="28"/>
          <w:shd w:val="clear" w:color="auto" w:fill="FFFFFF"/>
        </w:rPr>
      </w:pPr>
      <w:r w:rsidRPr="007F3D91">
        <w:rPr>
          <w:rFonts w:cs="Times New Roman"/>
          <w:iCs/>
          <w:color w:val="000000" w:themeColor="text1"/>
          <w:szCs w:val="28"/>
          <w:shd w:val="clear" w:color="auto" w:fill="FFFFFF"/>
          <w:lang w:val="en-US"/>
        </w:rPr>
        <w:t xml:space="preserve">29. </w:t>
      </w:r>
      <w:proofErr w:type="spellStart"/>
      <w:r w:rsidRPr="007F3D91">
        <w:rPr>
          <w:rFonts w:cs="Times New Roman"/>
          <w:iCs/>
          <w:color w:val="000000" w:themeColor="text1"/>
          <w:szCs w:val="28"/>
          <w:shd w:val="clear" w:color="auto" w:fill="FFFFFF"/>
          <w:lang w:val="en-US"/>
        </w:rPr>
        <w:t>Kryzhanovskij</w:t>
      </w:r>
      <w:proofErr w:type="spellEnd"/>
      <w:r w:rsidRPr="007F3D91">
        <w:rPr>
          <w:rFonts w:cs="Times New Roman"/>
          <w:iCs/>
          <w:color w:val="000000" w:themeColor="text1"/>
          <w:szCs w:val="28"/>
          <w:shd w:val="clear" w:color="auto" w:fill="FFFFFF"/>
          <w:lang w:val="en-US"/>
        </w:rPr>
        <w:t xml:space="preserve"> O. L. A Checklist of the Ground-Beetles of Russia and Adjacent Lands (</w:t>
      </w:r>
      <w:proofErr w:type="spellStart"/>
      <w:r w:rsidRPr="007F3D91">
        <w:rPr>
          <w:rFonts w:cs="Times New Roman"/>
          <w:iCs/>
          <w:color w:val="000000" w:themeColor="text1"/>
          <w:szCs w:val="28"/>
          <w:shd w:val="clear" w:color="auto" w:fill="FFFFFF"/>
          <w:lang w:val="en-US"/>
        </w:rPr>
        <w:t>Insecta</w:t>
      </w:r>
      <w:proofErr w:type="spellEnd"/>
      <w:r w:rsidRPr="007F3D91">
        <w:rPr>
          <w:rFonts w:cs="Times New Roman"/>
          <w:iCs/>
          <w:color w:val="000000" w:themeColor="text1"/>
          <w:szCs w:val="28"/>
          <w:shd w:val="clear" w:color="auto" w:fill="FFFFFF"/>
          <w:lang w:val="en-US"/>
        </w:rPr>
        <w:t xml:space="preserve">, </w:t>
      </w:r>
      <w:proofErr w:type="spellStart"/>
      <w:r w:rsidRPr="007F3D91">
        <w:rPr>
          <w:rFonts w:cs="Times New Roman"/>
          <w:iCs/>
          <w:color w:val="000000" w:themeColor="text1"/>
          <w:szCs w:val="28"/>
          <w:shd w:val="clear" w:color="auto" w:fill="FFFFFF"/>
          <w:lang w:val="en-US"/>
        </w:rPr>
        <w:t>Coleoptera</w:t>
      </w:r>
      <w:proofErr w:type="spellEnd"/>
      <w:r w:rsidRPr="007F3D91">
        <w:rPr>
          <w:rFonts w:cs="Times New Roman"/>
          <w:iCs/>
          <w:color w:val="000000" w:themeColor="text1"/>
          <w:szCs w:val="28"/>
          <w:shd w:val="clear" w:color="auto" w:fill="FFFFFF"/>
          <w:lang w:val="en-US"/>
        </w:rPr>
        <w:t xml:space="preserve">, </w:t>
      </w:r>
      <w:proofErr w:type="spellStart"/>
      <w:r w:rsidRPr="007F3D91">
        <w:rPr>
          <w:rFonts w:cs="Times New Roman"/>
          <w:iCs/>
          <w:color w:val="000000" w:themeColor="text1"/>
          <w:szCs w:val="28"/>
          <w:shd w:val="clear" w:color="auto" w:fill="FFFFFF"/>
          <w:lang w:val="en-US"/>
        </w:rPr>
        <w:t>Carabidae</w:t>
      </w:r>
      <w:proofErr w:type="spellEnd"/>
      <w:r w:rsidRPr="007F3D91">
        <w:rPr>
          <w:rFonts w:cs="Times New Roman"/>
          <w:iCs/>
          <w:color w:val="000000" w:themeColor="text1"/>
          <w:szCs w:val="28"/>
          <w:shd w:val="clear" w:color="auto" w:fill="FFFFFF"/>
          <w:lang w:val="en-US"/>
        </w:rPr>
        <w:t>)</w:t>
      </w:r>
      <w:proofErr w:type="gramStart"/>
      <w:r w:rsidR="00833194" w:rsidRPr="00833194">
        <w:rPr>
          <w:rFonts w:cs="Times New Roman"/>
          <w:iCs/>
          <w:color w:val="000000" w:themeColor="text1"/>
          <w:szCs w:val="28"/>
          <w:shd w:val="clear" w:color="auto" w:fill="FFFFFF"/>
          <w:lang w:val="en-US"/>
        </w:rPr>
        <w:t>.</w:t>
      </w:r>
      <w:r w:rsidRPr="007F3D91">
        <w:rPr>
          <w:rFonts w:cs="Times New Roman"/>
          <w:iCs/>
          <w:color w:val="000000" w:themeColor="text1"/>
          <w:szCs w:val="28"/>
          <w:shd w:val="clear" w:color="auto" w:fill="FFFFFF"/>
          <w:lang w:val="en-US"/>
        </w:rPr>
        <w:t>–</w:t>
      </w:r>
      <w:proofErr w:type="gramEnd"/>
      <w:r w:rsidRPr="007F3D91">
        <w:rPr>
          <w:rFonts w:cs="Times New Roman"/>
          <w:iCs/>
          <w:color w:val="000000" w:themeColor="text1"/>
          <w:szCs w:val="28"/>
          <w:shd w:val="clear" w:color="auto" w:fill="FFFFFF"/>
          <w:lang w:val="en-US"/>
        </w:rPr>
        <w:t xml:space="preserve"> Sofia</w:t>
      </w:r>
      <w:r w:rsidRPr="00A56294">
        <w:rPr>
          <w:rFonts w:cs="Times New Roman"/>
          <w:iCs/>
          <w:color w:val="000000" w:themeColor="text1"/>
          <w:szCs w:val="28"/>
          <w:shd w:val="clear" w:color="auto" w:fill="FFFFFF"/>
        </w:rPr>
        <w:t xml:space="preserve">; </w:t>
      </w:r>
      <w:r w:rsidRPr="007F3D91">
        <w:rPr>
          <w:rFonts w:cs="Times New Roman"/>
          <w:iCs/>
          <w:color w:val="000000" w:themeColor="text1"/>
          <w:szCs w:val="28"/>
          <w:shd w:val="clear" w:color="auto" w:fill="FFFFFF"/>
          <w:lang w:val="en-US"/>
        </w:rPr>
        <w:t>Moscow</w:t>
      </w:r>
      <w:r w:rsidRPr="00A56294">
        <w:rPr>
          <w:rFonts w:cs="Times New Roman"/>
          <w:iCs/>
          <w:color w:val="000000" w:themeColor="text1"/>
          <w:szCs w:val="28"/>
          <w:shd w:val="clear" w:color="auto" w:fill="FFFFFF"/>
        </w:rPr>
        <w:t xml:space="preserve"> : </w:t>
      </w:r>
      <w:r w:rsidRPr="007F3D91">
        <w:rPr>
          <w:rFonts w:cs="Times New Roman"/>
          <w:iCs/>
          <w:color w:val="000000" w:themeColor="text1"/>
          <w:szCs w:val="28"/>
          <w:shd w:val="clear" w:color="auto" w:fill="FFFFFF"/>
          <w:lang w:val="en-US"/>
        </w:rPr>
        <w:t>PENSOFT</w:t>
      </w:r>
      <w:r w:rsidRPr="00A56294">
        <w:rPr>
          <w:rFonts w:cs="Times New Roman"/>
          <w:iCs/>
          <w:color w:val="000000" w:themeColor="text1"/>
          <w:szCs w:val="28"/>
          <w:shd w:val="clear" w:color="auto" w:fill="FFFFFF"/>
        </w:rPr>
        <w:t xml:space="preserve"> </w:t>
      </w:r>
      <w:r w:rsidRPr="007F3D91">
        <w:rPr>
          <w:rFonts w:cs="Times New Roman"/>
          <w:iCs/>
          <w:color w:val="000000" w:themeColor="text1"/>
          <w:szCs w:val="28"/>
          <w:shd w:val="clear" w:color="auto" w:fill="FFFFFF"/>
          <w:lang w:val="en-US"/>
        </w:rPr>
        <w:t>Publishers</w:t>
      </w:r>
      <w:r w:rsidRPr="00A56294">
        <w:rPr>
          <w:rFonts w:cs="Times New Roman"/>
          <w:iCs/>
          <w:color w:val="000000" w:themeColor="text1"/>
          <w:szCs w:val="28"/>
          <w:shd w:val="clear" w:color="auto" w:fill="FFFFFF"/>
        </w:rPr>
        <w:t xml:space="preserve">, 1995. – 271 </w:t>
      </w:r>
      <w:r w:rsidRPr="007F3D91">
        <w:rPr>
          <w:rFonts w:cs="Times New Roman"/>
          <w:iCs/>
          <w:color w:val="000000" w:themeColor="text1"/>
          <w:szCs w:val="28"/>
          <w:shd w:val="clear" w:color="auto" w:fill="FFFFFF"/>
          <w:lang w:val="en-US"/>
        </w:rPr>
        <w:t>p</w:t>
      </w:r>
      <w:r w:rsidRPr="00A56294">
        <w:rPr>
          <w:rFonts w:cs="Times New Roman"/>
          <w:iCs/>
          <w:color w:val="000000" w:themeColor="text1"/>
          <w:szCs w:val="28"/>
          <w:shd w:val="clear" w:color="auto" w:fill="FFFFFF"/>
        </w:rPr>
        <w:t>.</w:t>
      </w:r>
      <w:r w:rsidRPr="00A56294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</w:p>
    <w:p w14:paraId="7EEC5979" w14:textId="77777777" w:rsidR="004B06F7" w:rsidRPr="007F3D91" w:rsidRDefault="004B06F7" w:rsidP="004B06F7">
      <w:pPr>
        <w:rPr>
          <w:rFonts w:cs="Times New Roman"/>
          <w:color w:val="000000" w:themeColor="text1"/>
          <w:szCs w:val="28"/>
          <w:shd w:val="clear" w:color="auto" w:fill="FFFFFF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</w:rPr>
        <w:t>30. Максимович, К. Ю. Комплексы жужелиц (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Coleoptera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Carabidae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)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агроценозов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с разным уровнем интенсификации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агротехнологий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в условиях лесостепи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Приобья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: диссертация на соискание ученой степени кандидата биологических наук / Максимович Кирилл Юрьевич, 2024. – 190 с. </w:t>
      </w:r>
    </w:p>
    <w:p w14:paraId="7EA38DA3" w14:textId="77777777" w:rsidR="0056019F" w:rsidRPr="007F3D91" w:rsidRDefault="0056019F" w:rsidP="0056019F">
      <w:pPr>
        <w:rPr>
          <w:rFonts w:cs="Times New Roman"/>
          <w:color w:val="000000" w:themeColor="text1"/>
          <w:szCs w:val="28"/>
          <w:shd w:val="clear" w:color="auto" w:fill="FFFFFF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</w:rPr>
        <w:t>31. Определитель насекомых Дальнего Востока СССР. Т. III. Жесткокрылые, или жуки. Ч. 1 / под общ</w:t>
      </w:r>
      <w:proofErr w:type="gram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.</w:t>
      </w:r>
      <w:proofErr w:type="gram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gram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р</w:t>
      </w:r>
      <w:proofErr w:type="gram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ед. </w:t>
      </w:r>
      <w:hyperlink r:id="rId25" w:tooltip="Лер, Павел Андреевич" w:history="1">
        <w:r w:rsidRPr="007F3D91">
          <w:rPr>
            <w:rStyle w:val="a3"/>
            <w:rFonts w:cs="Times New Roman"/>
            <w:szCs w:val="28"/>
            <w:shd w:val="clear" w:color="auto" w:fill="FFFFFF"/>
          </w:rPr>
          <w:t>П. А. Лера</w:t>
        </w:r>
      </w:hyperlink>
      <w:r w:rsidRPr="007F3D91">
        <w:rPr>
          <w:rFonts w:cs="Times New Roman"/>
          <w:color w:val="000000" w:themeColor="text1"/>
          <w:szCs w:val="28"/>
          <w:shd w:val="clear" w:color="auto" w:fill="FFFFFF"/>
        </w:rPr>
        <w:t>. — Л.: </w:t>
      </w:r>
      <w:hyperlink r:id="rId26" w:tooltip="Наука (издательство)" w:history="1">
        <w:r w:rsidRPr="007F3D91">
          <w:rPr>
            <w:rStyle w:val="a3"/>
            <w:rFonts w:cs="Times New Roman"/>
            <w:szCs w:val="28"/>
            <w:shd w:val="clear" w:color="auto" w:fill="FFFFFF"/>
          </w:rPr>
          <w:t>Наука</w:t>
        </w:r>
      </w:hyperlink>
      <w:r w:rsidRPr="007F3D91">
        <w:rPr>
          <w:rFonts w:cs="Times New Roman"/>
          <w:color w:val="000000" w:themeColor="text1"/>
          <w:szCs w:val="28"/>
          <w:shd w:val="clear" w:color="auto" w:fill="FFFFFF"/>
        </w:rPr>
        <w:t>, 1989. — С. 71—81. — 572 с. </w:t>
      </w:r>
    </w:p>
    <w:p w14:paraId="17FAC8CD" w14:textId="77777777" w:rsidR="00AF39CD" w:rsidRPr="007F3D91" w:rsidRDefault="00AF39CD" w:rsidP="00AF39CD">
      <w:pPr>
        <w:rPr>
          <w:rFonts w:cs="Times New Roman"/>
          <w:color w:val="000000" w:themeColor="text1"/>
          <w:szCs w:val="28"/>
          <w:shd w:val="clear" w:color="auto" w:fill="FFFFFF"/>
        </w:rPr>
      </w:pPr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32.  Мордкович В. Г. Принципы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зоодиагностики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почв: на примере степной зоны</w:t>
      </w:r>
      <w:proofErr w:type="gram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:</w:t>
      </w:r>
      <w:proofErr w:type="gram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дис</w:t>
      </w:r>
      <w:proofErr w:type="spellEnd"/>
      <w:r w:rsidRPr="007F3D91">
        <w:rPr>
          <w:rFonts w:cs="Times New Roman"/>
          <w:color w:val="000000" w:themeColor="text1"/>
          <w:szCs w:val="28"/>
          <w:shd w:val="clear" w:color="auto" w:fill="FFFFFF"/>
        </w:rPr>
        <w:t>. … д-ра биол. наук : 06.01.03 / Мордкович Вячеслав Генрихович. – Новосибирск, 1985. – 468 с.</w:t>
      </w:r>
    </w:p>
    <w:p w14:paraId="772FB8FA" w14:textId="6E93E006" w:rsidR="00016E25" w:rsidRPr="00483EBD" w:rsidRDefault="00016E25" w:rsidP="00016E25">
      <w:pPr>
        <w:rPr>
          <w:rFonts w:cs="Times New Roman"/>
          <w:bCs/>
          <w:szCs w:val="28"/>
          <w:lang w:val="en-US"/>
        </w:rPr>
      </w:pPr>
      <w:r w:rsidRPr="00483EBD">
        <w:rPr>
          <w:rFonts w:cs="Times New Roman"/>
          <w:bCs/>
          <w:szCs w:val="28"/>
          <w:lang w:val="en-US"/>
        </w:rPr>
        <w:lastRenderedPageBreak/>
        <w:t xml:space="preserve">33. </w:t>
      </w:r>
      <w:proofErr w:type="spellStart"/>
      <w:r w:rsidR="00483EBD" w:rsidRPr="00483EBD">
        <w:rPr>
          <w:rFonts w:cs="Times New Roman"/>
          <w:bCs/>
          <w:szCs w:val="28"/>
          <w:lang w:val="en-US"/>
        </w:rPr>
        <w:t>Magura</w:t>
      </w:r>
      <w:proofErr w:type="spellEnd"/>
      <w:r w:rsidR="00483EBD" w:rsidRPr="00483EBD">
        <w:rPr>
          <w:rFonts w:cs="Times New Roman"/>
          <w:bCs/>
          <w:szCs w:val="28"/>
          <w:lang w:val="en-US"/>
        </w:rPr>
        <w:t xml:space="preserve"> T., </w:t>
      </w:r>
      <w:proofErr w:type="spellStart"/>
      <w:r w:rsidR="00483EBD" w:rsidRPr="00483EBD">
        <w:rPr>
          <w:rFonts w:cs="Times New Roman"/>
          <w:bCs/>
          <w:szCs w:val="28"/>
          <w:lang w:val="en-US"/>
        </w:rPr>
        <w:t>Lövei</w:t>
      </w:r>
      <w:proofErr w:type="spellEnd"/>
      <w:r w:rsidR="00483EBD" w:rsidRPr="00483EBD">
        <w:rPr>
          <w:rFonts w:cs="Times New Roman"/>
          <w:bCs/>
          <w:szCs w:val="28"/>
          <w:lang w:val="en-US"/>
        </w:rPr>
        <w:t xml:space="preserve"> G. L. Consequences of urban living: Urb</w:t>
      </w:r>
      <w:r w:rsidR="005C719A">
        <w:rPr>
          <w:rFonts w:cs="Times New Roman"/>
          <w:bCs/>
          <w:szCs w:val="28"/>
          <w:lang w:val="en-US"/>
        </w:rPr>
        <w:t>anization and ground beetles //</w:t>
      </w:r>
      <w:r w:rsidR="00483EBD" w:rsidRPr="00483EBD">
        <w:rPr>
          <w:rFonts w:cs="Times New Roman"/>
          <w:bCs/>
          <w:szCs w:val="28"/>
          <w:lang w:val="en-US"/>
        </w:rPr>
        <w:t xml:space="preserve">Landscape Ecology Reports. – 2021. – </w:t>
      </w:r>
      <w:r w:rsidR="00483EBD">
        <w:rPr>
          <w:rFonts w:cs="Times New Roman"/>
          <w:bCs/>
          <w:szCs w:val="28"/>
          <w:lang w:val="en-US"/>
        </w:rPr>
        <w:t>Vol</w:t>
      </w:r>
      <w:r w:rsidR="00483EBD" w:rsidRPr="00483EBD">
        <w:rPr>
          <w:rFonts w:cs="Times New Roman"/>
          <w:bCs/>
          <w:szCs w:val="28"/>
          <w:lang w:val="en-US"/>
        </w:rPr>
        <w:t xml:space="preserve">. 6. – №. 1. – </w:t>
      </w:r>
      <w:r w:rsidR="00483EBD">
        <w:rPr>
          <w:rFonts w:cs="Times New Roman"/>
          <w:bCs/>
          <w:szCs w:val="28"/>
          <w:lang w:val="en-US"/>
        </w:rPr>
        <w:t>pp</w:t>
      </w:r>
      <w:r w:rsidR="00483EBD" w:rsidRPr="00483EBD">
        <w:rPr>
          <w:rFonts w:cs="Times New Roman"/>
          <w:bCs/>
          <w:szCs w:val="28"/>
          <w:lang w:val="en-US"/>
        </w:rPr>
        <w:t>. 9-21.</w:t>
      </w:r>
    </w:p>
    <w:p w14:paraId="7CD849B3" w14:textId="5659ECDC" w:rsidR="00016E25" w:rsidRPr="00483EBD" w:rsidRDefault="00016E25" w:rsidP="00016E25">
      <w:pPr>
        <w:rPr>
          <w:rFonts w:cs="Times New Roman"/>
          <w:bCs/>
          <w:szCs w:val="28"/>
        </w:rPr>
      </w:pPr>
      <w:r w:rsidRPr="007F3D91">
        <w:rPr>
          <w:rFonts w:cs="Times New Roman"/>
          <w:bCs/>
          <w:szCs w:val="28"/>
        </w:rPr>
        <w:t>34. Коровина Н.А. Жуки жужелицы (</w:t>
      </w:r>
      <w:proofErr w:type="spellStart"/>
      <w:r w:rsidRPr="007F3D91">
        <w:rPr>
          <w:rFonts w:cs="Times New Roman"/>
          <w:bCs/>
          <w:szCs w:val="28"/>
        </w:rPr>
        <w:t>Coleoptera</w:t>
      </w:r>
      <w:proofErr w:type="spellEnd"/>
      <w:r w:rsidRPr="007F3D91">
        <w:rPr>
          <w:rFonts w:cs="Times New Roman"/>
          <w:bCs/>
          <w:szCs w:val="28"/>
        </w:rPr>
        <w:t xml:space="preserve">, </w:t>
      </w:r>
      <w:proofErr w:type="spellStart"/>
      <w:r w:rsidRPr="007F3D91">
        <w:rPr>
          <w:rFonts w:cs="Times New Roman"/>
          <w:bCs/>
          <w:szCs w:val="28"/>
        </w:rPr>
        <w:t>Carabidae</w:t>
      </w:r>
      <w:proofErr w:type="spellEnd"/>
      <w:r w:rsidRPr="007F3D91">
        <w:rPr>
          <w:rFonts w:cs="Times New Roman"/>
          <w:bCs/>
          <w:szCs w:val="28"/>
        </w:rPr>
        <w:t xml:space="preserve">) </w:t>
      </w:r>
      <w:proofErr w:type="gramStart"/>
      <w:r w:rsidRPr="007F3D91">
        <w:rPr>
          <w:rFonts w:cs="Times New Roman"/>
          <w:bCs/>
          <w:szCs w:val="28"/>
        </w:rPr>
        <w:t>урбанизированных</w:t>
      </w:r>
      <w:proofErr w:type="gramEnd"/>
      <w:r w:rsidRPr="007F3D91">
        <w:rPr>
          <w:rFonts w:cs="Times New Roman"/>
          <w:bCs/>
          <w:szCs w:val="28"/>
        </w:rPr>
        <w:t xml:space="preserve"> луговых </w:t>
      </w:r>
      <w:proofErr w:type="spellStart"/>
      <w:r w:rsidRPr="007F3D91">
        <w:rPr>
          <w:rFonts w:cs="Times New Roman"/>
          <w:bCs/>
          <w:szCs w:val="28"/>
        </w:rPr>
        <w:t>ценозов</w:t>
      </w:r>
      <w:proofErr w:type="spellEnd"/>
      <w:r w:rsidRPr="007F3D91">
        <w:rPr>
          <w:rFonts w:cs="Times New Roman"/>
          <w:bCs/>
          <w:szCs w:val="28"/>
        </w:rPr>
        <w:t xml:space="preserve"> (на примере города Кемерово) // Автореферат кандидатской диссертации. Томск</w:t>
      </w:r>
      <w:r w:rsidRPr="00483EBD">
        <w:rPr>
          <w:rFonts w:cs="Times New Roman"/>
          <w:bCs/>
          <w:szCs w:val="28"/>
        </w:rPr>
        <w:t xml:space="preserve">, 2007. 20 </w:t>
      </w:r>
      <w:r w:rsidRPr="007F3D91">
        <w:rPr>
          <w:rFonts w:cs="Times New Roman"/>
          <w:bCs/>
          <w:szCs w:val="28"/>
        </w:rPr>
        <w:t>с</w:t>
      </w:r>
      <w:r w:rsidRPr="00483EBD">
        <w:rPr>
          <w:rFonts w:cs="Times New Roman"/>
          <w:bCs/>
          <w:szCs w:val="28"/>
        </w:rPr>
        <w:t xml:space="preserve">.  </w:t>
      </w:r>
    </w:p>
    <w:p w14:paraId="22E050B5" w14:textId="77777777" w:rsidR="00171730" w:rsidRPr="007F3D91" w:rsidRDefault="00171730" w:rsidP="00171730">
      <w:pPr>
        <w:rPr>
          <w:rFonts w:cs="Times New Roman"/>
          <w:bCs/>
          <w:szCs w:val="28"/>
          <w:lang w:val="en-US"/>
        </w:rPr>
      </w:pPr>
      <w:r w:rsidRPr="007F3D91">
        <w:rPr>
          <w:rFonts w:cs="Times New Roman"/>
          <w:bCs/>
          <w:szCs w:val="28"/>
          <w:lang w:val="en-US"/>
        </w:rPr>
        <w:t xml:space="preserve">35. Martinson H. M., </w:t>
      </w:r>
      <w:proofErr w:type="spellStart"/>
      <w:r w:rsidRPr="007F3D91">
        <w:rPr>
          <w:rFonts w:cs="Times New Roman"/>
          <w:bCs/>
          <w:szCs w:val="28"/>
          <w:lang w:val="en-US"/>
        </w:rPr>
        <w:t>Raupp</w:t>
      </w:r>
      <w:proofErr w:type="spellEnd"/>
      <w:r w:rsidRPr="007F3D91">
        <w:rPr>
          <w:rFonts w:cs="Times New Roman"/>
          <w:bCs/>
          <w:szCs w:val="28"/>
          <w:lang w:val="en-US"/>
        </w:rPr>
        <w:t xml:space="preserve"> M. J. </w:t>
      </w:r>
      <w:proofErr w:type="gramStart"/>
      <w:r w:rsidRPr="007F3D91">
        <w:rPr>
          <w:rFonts w:cs="Times New Roman"/>
          <w:bCs/>
          <w:szCs w:val="28"/>
          <w:lang w:val="en-US"/>
        </w:rPr>
        <w:t>A meta‐analysis of the effects of urbanization on ground beetle communities //Ecosphere.</w:t>
      </w:r>
      <w:proofErr w:type="gramEnd"/>
      <w:r w:rsidRPr="007F3D91">
        <w:rPr>
          <w:rFonts w:cs="Times New Roman"/>
          <w:bCs/>
          <w:szCs w:val="28"/>
          <w:lang w:val="en-US"/>
        </w:rPr>
        <w:t xml:space="preserve"> – 2013. – Vol. 4. – №. 5. – pp. 1-24.</w:t>
      </w:r>
    </w:p>
    <w:p w14:paraId="1284E362" w14:textId="77777777" w:rsidR="00171730" w:rsidRPr="007F3D91" w:rsidRDefault="00171730" w:rsidP="00171730">
      <w:pPr>
        <w:rPr>
          <w:rFonts w:cs="Times New Roman"/>
          <w:bCs/>
          <w:szCs w:val="28"/>
          <w:lang w:val="en-US"/>
        </w:rPr>
      </w:pPr>
      <w:r w:rsidRPr="007F3D91">
        <w:rPr>
          <w:rFonts w:cs="Times New Roman"/>
          <w:bCs/>
          <w:szCs w:val="28"/>
          <w:lang w:val="en-US"/>
        </w:rPr>
        <w:t xml:space="preserve">36. </w:t>
      </w:r>
      <w:proofErr w:type="spellStart"/>
      <w:r w:rsidRPr="007F3D91">
        <w:rPr>
          <w:rFonts w:cs="Times New Roman"/>
          <w:bCs/>
          <w:szCs w:val="28"/>
          <w:lang w:val="en-US"/>
        </w:rPr>
        <w:t>Putchkov</w:t>
      </w:r>
      <w:proofErr w:type="spellEnd"/>
      <w:r w:rsidRPr="007F3D91">
        <w:rPr>
          <w:rFonts w:cs="Times New Roman"/>
          <w:bCs/>
          <w:szCs w:val="28"/>
          <w:lang w:val="en-US"/>
        </w:rPr>
        <w:t xml:space="preserve"> A. V., </w:t>
      </w:r>
      <w:proofErr w:type="spellStart"/>
      <w:r w:rsidRPr="007F3D91">
        <w:rPr>
          <w:rFonts w:cs="Times New Roman"/>
          <w:bCs/>
          <w:szCs w:val="28"/>
          <w:lang w:val="en-US"/>
        </w:rPr>
        <w:t>Brygadyrenko</w:t>
      </w:r>
      <w:proofErr w:type="spellEnd"/>
      <w:r w:rsidRPr="007F3D91">
        <w:rPr>
          <w:rFonts w:cs="Times New Roman"/>
          <w:bCs/>
          <w:szCs w:val="28"/>
          <w:lang w:val="en-US"/>
        </w:rPr>
        <w:t xml:space="preserve"> V. V., </w:t>
      </w:r>
      <w:proofErr w:type="spellStart"/>
      <w:r w:rsidRPr="007F3D91">
        <w:rPr>
          <w:rFonts w:cs="Times New Roman"/>
          <w:bCs/>
          <w:szCs w:val="28"/>
          <w:lang w:val="en-US"/>
        </w:rPr>
        <w:t>Nikolenko</w:t>
      </w:r>
      <w:proofErr w:type="spellEnd"/>
      <w:r w:rsidRPr="007F3D91">
        <w:rPr>
          <w:rFonts w:cs="Times New Roman"/>
          <w:bCs/>
          <w:szCs w:val="28"/>
          <w:lang w:val="en-US"/>
        </w:rPr>
        <w:t xml:space="preserve"> N. Y. Ecological-</w:t>
      </w:r>
      <w:proofErr w:type="spellStart"/>
      <w:r w:rsidRPr="007F3D91">
        <w:rPr>
          <w:rFonts w:cs="Times New Roman"/>
          <w:bCs/>
          <w:szCs w:val="28"/>
          <w:lang w:val="en-US"/>
        </w:rPr>
        <w:t>faunistic</w:t>
      </w:r>
      <w:proofErr w:type="spellEnd"/>
      <w:r w:rsidRPr="007F3D91">
        <w:rPr>
          <w:rFonts w:cs="Times New Roman"/>
          <w:bCs/>
          <w:szCs w:val="28"/>
          <w:lang w:val="en-US"/>
        </w:rPr>
        <w:t xml:space="preserve"> analysis of ground beetles and tiger beetles (</w:t>
      </w:r>
      <w:proofErr w:type="spellStart"/>
      <w:r w:rsidRPr="007F3D91">
        <w:rPr>
          <w:rFonts w:cs="Times New Roman"/>
          <w:bCs/>
          <w:szCs w:val="28"/>
          <w:lang w:val="en-US"/>
        </w:rPr>
        <w:t>Coleoptera</w:t>
      </w:r>
      <w:proofErr w:type="spellEnd"/>
      <w:r w:rsidRPr="007F3D91">
        <w:rPr>
          <w:rFonts w:cs="Times New Roman"/>
          <w:bCs/>
          <w:szCs w:val="28"/>
          <w:lang w:val="en-US"/>
        </w:rPr>
        <w:t xml:space="preserve">: </w:t>
      </w:r>
      <w:proofErr w:type="spellStart"/>
      <w:r w:rsidRPr="007F3D91">
        <w:rPr>
          <w:rFonts w:cs="Times New Roman"/>
          <w:bCs/>
          <w:szCs w:val="28"/>
          <w:lang w:val="en-US"/>
        </w:rPr>
        <w:t>Carabidae</w:t>
      </w:r>
      <w:proofErr w:type="spellEnd"/>
      <w:r w:rsidRPr="007F3D91">
        <w:rPr>
          <w:rFonts w:cs="Times New Roman"/>
          <w:bCs/>
          <w:szCs w:val="28"/>
          <w:lang w:val="en-US"/>
        </w:rPr>
        <w:t xml:space="preserve">, </w:t>
      </w:r>
      <w:proofErr w:type="spellStart"/>
      <w:r w:rsidRPr="007F3D91">
        <w:rPr>
          <w:rFonts w:cs="Times New Roman"/>
          <w:bCs/>
          <w:szCs w:val="28"/>
          <w:lang w:val="en-US"/>
        </w:rPr>
        <w:t>Cicindelidae</w:t>
      </w:r>
      <w:proofErr w:type="spellEnd"/>
      <w:r w:rsidRPr="007F3D91">
        <w:rPr>
          <w:rFonts w:cs="Times New Roman"/>
          <w:bCs/>
          <w:szCs w:val="28"/>
          <w:lang w:val="en-US"/>
        </w:rPr>
        <w:t>) of metropolises of Ukraine //</w:t>
      </w:r>
      <w:proofErr w:type="spellStart"/>
      <w:r w:rsidRPr="007F3D91">
        <w:rPr>
          <w:rFonts w:cs="Times New Roman"/>
          <w:bCs/>
          <w:szCs w:val="28"/>
          <w:lang w:val="en-US"/>
        </w:rPr>
        <w:t>Biosystems</w:t>
      </w:r>
      <w:proofErr w:type="spellEnd"/>
      <w:r w:rsidRPr="007F3D91">
        <w:rPr>
          <w:rFonts w:cs="Times New Roman"/>
          <w:bCs/>
          <w:szCs w:val="28"/>
          <w:lang w:val="en-US"/>
        </w:rPr>
        <w:t xml:space="preserve"> Diversity. – 2020. – Vol. 28. – №. 2. – pp. 163-174.</w:t>
      </w:r>
    </w:p>
    <w:p w14:paraId="132D25FF" w14:textId="77777777" w:rsidR="005059C2" w:rsidRPr="007F3D91" w:rsidRDefault="00171730" w:rsidP="005059C2">
      <w:pPr>
        <w:rPr>
          <w:rFonts w:cs="Times New Roman"/>
          <w:szCs w:val="28"/>
          <w:lang w:val="en-US"/>
        </w:rPr>
      </w:pPr>
      <w:r w:rsidRPr="007F3D91">
        <w:rPr>
          <w:rFonts w:cs="Times New Roman"/>
          <w:bCs/>
          <w:szCs w:val="28"/>
          <w:lang w:val="en-US"/>
        </w:rPr>
        <w:t xml:space="preserve">37. </w:t>
      </w:r>
      <w:proofErr w:type="spellStart"/>
      <w:r w:rsidRPr="007F3D91">
        <w:rPr>
          <w:rFonts w:cs="Times New Roman"/>
          <w:bCs/>
          <w:szCs w:val="28"/>
          <w:lang w:val="en-US"/>
        </w:rPr>
        <w:t>Halinouski</w:t>
      </w:r>
      <w:proofErr w:type="spellEnd"/>
      <w:r w:rsidRPr="007F3D91">
        <w:rPr>
          <w:rFonts w:cs="Times New Roman"/>
          <w:bCs/>
          <w:szCs w:val="28"/>
          <w:lang w:val="en-US"/>
        </w:rPr>
        <w:t xml:space="preserve"> </w:t>
      </w:r>
      <w:r w:rsidRPr="007F3D91">
        <w:rPr>
          <w:rFonts w:cs="Times New Roman"/>
          <w:bCs/>
          <w:szCs w:val="28"/>
        </w:rPr>
        <w:t>М</w:t>
      </w:r>
      <w:r w:rsidRPr="007F3D91">
        <w:rPr>
          <w:rFonts w:cs="Times New Roman"/>
          <w:bCs/>
          <w:szCs w:val="28"/>
          <w:lang w:val="en-US"/>
        </w:rPr>
        <w:t xml:space="preserve">. </w:t>
      </w:r>
      <w:proofErr w:type="gramStart"/>
      <w:r w:rsidRPr="007F3D91">
        <w:rPr>
          <w:rFonts w:cs="Times New Roman"/>
          <w:bCs/>
          <w:szCs w:val="28"/>
        </w:rPr>
        <w:t>Н</w:t>
      </w:r>
      <w:r w:rsidRPr="007F3D91">
        <w:rPr>
          <w:rFonts w:cs="Times New Roman"/>
          <w:bCs/>
          <w:szCs w:val="28"/>
          <w:lang w:val="en-US"/>
        </w:rPr>
        <w:t>.,</w:t>
      </w:r>
      <w:proofErr w:type="gramEnd"/>
      <w:r w:rsidRPr="007F3D91">
        <w:rPr>
          <w:rFonts w:cs="Times New Roman"/>
          <w:bCs/>
          <w:szCs w:val="28"/>
          <w:lang w:val="en-US"/>
        </w:rPr>
        <w:t xml:space="preserve"> </w:t>
      </w:r>
      <w:proofErr w:type="spellStart"/>
      <w:r w:rsidRPr="007F3D91">
        <w:rPr>
          <w:rFonts w:cs="Times New Roman"/>
          <w:bCs/>
          <w:szCs w:val="28"/>
          <w:lang w:val="en-US"/>
        </w:rPr>
        <w:t>Krytskaya</w:t>
      </w:r>
      <w:proofErr w:type="spellEnd"/>
      <w:r w:rsidRPr="007F3D91">
        <w:rPr>
          <w:rFonts w:cs="Times New Roman"/>
          <w:bCs/>
          <w:szCs w:val="28"/>
          <w:lang w:val="en-US"/>
        </w:rPr>
        <w:t xml:space="preserve"> </w:t>
      </w:r>
      <w:r w:rsidRPr="007F3D91">
        <w:rPr>
          <w:rFonts w:cs="Times New Roman"/>
          <w:bCs/>
          <w:szCs w:val="28"/>
        </w:rPr>
        <w:t>А</w:t>
      </w:r>
      <w:r w:rsidRPr="007F3D91">
        <w:rPr>
          <w:rFonts w:cs="Times New Roman"/>
          <w:bCs/>
          <w:szCs w:val="28"/>
          <w:lang w:val="en-US"/>
        </w:rPr>
        <w:t xml:space="preserve">. </w:t>
      </w:r>
      <w:r w:rsidRPr="007F3D91">
        <w:rPr>
          <w:rFonts w:cs="Times New Roman"/>
          <w:bCs/>
          <w:szCs w:val="28"/>
        </w:rPr>
        <w:t>М</w:t>
      </w:r>
      <w:r w:rsidRPr="007F3D91">
        <w:rPr>
          <w:rFonts w:cs="Times New Roman"/>
          <w:bCs/>
          <w:szCs w:val="28"/>
          <w:lang w:val="en-US"/>
        </w:rPr>
        <w:t xml:space="preserve">. Ecological and </w:t>
      </w:r>
      <w:proofErr w:type="spellStart"/>
      <w:r w:rsidRPr="007F3D91">
        <w:rPr>
          <w:rFonts w:cs="Times New Roman"/>
          <w:bCs/>
          <w:szCs w:val="28"/>
          <w:lang w:val="en-US"/>
        </w:rPr>
        <w:t>Faunistic</w:t>
      </w:r>
      <w:proofErr w:type="spellEnd"/>
      <w:r w:rsidRPr="007F3D91">
        <w:rPr>
          <w:rFonts w:cs="Times New Roman"/>
          <w:bCs/>
          <w:szCs w:val="28"/>
          <w:lang w:val="en-US"/>
        </w:rPr>
        <w:t xml:space="preserve"> Review of Ground Beetles (</w:t>
      </w:r>
      <w:proofErr w:type="spellStart"/>
      <w:r w:rsidRPr="007F3D91">
        <w:rPr>
          <w:rFonts w:cs="Times New Roman"/>
          <w:bCs/>
          <w:szCs w:val="28"/>
          <w:lang w:val="en-US"/>
        </w:rPr>
        <w:t>Coleoptera</w:t>
      </w:r>
      <w:proofErr w:type="spellEnd"/>
      <w:r w:rsidRPr="007F3D91">
        <w:rPr>
          <w:rFonts w:cs="Times New Roman"/>
          <w:bCs/>
          <w:szCs w:val="28"/>
          <w:lang w:val="en-US"/>
        </w:rPr>
        <w:t xml:space="preserve">, </w:t>
      </w:r>
      <w:proofErr w:type="spellStart"/>
      <w:r w:rsidRPr="007F3D91">
        <w:rPr>
          <w:rFonts w:cs="Times New Roman"/>
          <w:bCs/>
          <w:szCs w:val="28"/>
          <w:lang w:val="en-US"/>
        </w:rPr>
        <w:t>Carabidae</w:t>
      </w:r>
      <w:proofErr w:type="spellEnd"/>
      <w:r w:rsidRPr="007F3D91">
        <w:rPr>
          <w:rFonts w:cs="Times New Roman"/>
          <w:bCs/>
          <w:szCs w:val="28"/>
          <w:lang w:val="en-US"/>
        </w:rPr>
        <w:t xml:space="preserve">) in Gomel </w:t>
      </w:r>
      <w:proofErr w:type="spellStart"/>
      <w:r w:rsidRPr="007F3D91">
        <w:rPr>
          <w:rFonts w:cs="Times New Roman"/>
          <w:bCs/>
          <w:szCs w:val="28"/>
          <w:lang w:val="en-US"/>
        </w:rPr>
        <w:t>Urbocenosis</w:t>
      </w:r>
      <w:proofErr w:type="spellEnd"/>
      <w:r w:rsidRPr="007F3D91">
        <w:rPr>
          <w:rFonts w:cs="Times New Roman"/>
          <w:bCs/>
          <w:szCs w:val="28"/>
          <w:lang w:val="en-US"/>
        </w:rPr>
        <w:t xml:space="preserve"> (Republic of Belarus). – 2014. – pp. 1-12.</w:t>
      </w:r>
      <w:r w:rsidR="005059C2" w:rsidRPr="007F3D91">
        <w:rPr>
          <w:rFonts w:cs="Times New Roman"/>
          <w:szCs w:val="28"/>
          <w:lang w:val="en-US"/>
        </w:rPr>
        <w:t xml:space="preserve"> </w:t>
      </w:r>
    </w:p>
    <w:p w14:paraId="0F13DFDA" w14:textId="2029CBDA" w:rsidR="00171730" w:rsidRPr="007F3D91" w:rsidRDefault="005059C2" w:rsidP="005059C2">
      <w:pPr>
        <w:rPr>
          <w:rFonts w:cs="Times New Roman"/>
          <w:bCs/>
          <w:szCs w:val="28"/>
        </w:rPr>
      </w:pPr>
      <w:r w:rsidRPr="007F3D91">
        <w:rPr>
          <w:rFonts w:cs="Times New Roman"/>
          <w:szCs w:val="28"/>
        </w:rPr>
        <w:t xml:space="preserve">38. </w:t>
      </w:r>
      <w:proofErr w:type="spellStart"/>
      <w:r w:rsidRPr="007F3D91">
        <w:rPr>
          <w:rFonts w:cs="Times New Roman"/>
          <w:bCs/>
          <w:szCs w:val="28"/>
        </w:rPr>
        <w:t>Еремеева</w:t>
      </w:r>
      <w:proofErr w:type="spellEnd"/>
      <w:r w:rsidRPr="007F3D91">
        <w:rPr>
          <w:rFonts w:cs="Times New Roman"/>
          <w:bCs/>
          <w:szCs w:val="28"/>
        </w:rPr>
        <w:t xml:space="preserve"> Н. И.</w:t>
      </w:r>
      <w:r w:rsidR="00833194">
        <w:rPr>
          <w:rFonts w:cs="Times New Roman"/>
          <w:bCs/>
          <w:szCs w:val="28"/>
        </w:rPr>
        <w:t xml:space="preserve"> </w:t>
      </w:r>
      <w:r w:rsidRPr="007F3D91">
        <w:rPr>
          <w:rFonts w:cs="Times New Roman"/>
          <w:bCs/>
          <w:szCs w:val="28"/>
        </w:rPr>
        <w:t xml:space="preserve">Структура и экологические механизма формирования </w:t>
      </w:r>
      <w:proofErr w:type="spellStart"/>
      <w:r w:rsidRPr="007F3D91">
        <w:rPr>
          <w:rFonts w:cs="Times New Roman"/>
          <w:bCs/>
          <w:szCs w:val="28"/>
        </w:rPr>
        <w:t>мезофауны</w:t>
      </w:r>
      <w:proofErr w:type="spellEnd"/>
      <w:r w:rsidRPr="007F3D91">
        <w:rPr>
          <w:rFonts w:cs="Times New Roman"/>
          <w:bCs/>
          <w:szCs w:val="28"/>
        </w:rPr>
        <w:t xml:space="preserve"> членистоногих урбанизированных территорий</w:t>
      </w:r>
      <w:proofErr w:type="gramStart"/>
      <w:r w:rsidRPr="007F3D91">
        <w:rPr>
          <w:rFonts w:cs="Times New Roman"/>
          <w:bCs/>
          <w:szCs w:val="28"/>
        </w:rPr>
        <w:t xml:space="preserve"> :</w:t>
      </w:r>
      <w:proofErr w:type="gramEnd"/>
      <w:r w:rsidRPr="007F3D91">
        <w:rPr>
          <w:rFonts w:cs="Times New Roman"/>
          <w:bCs/>
          <w:szCs w:val="28"/>
        </w:rPr>
        <w:t xml:space="preserve"> на примере г. Кемерово : автореферат </w:t>
      </w:r>
      <w:proofErr w:type="spellStart"/>
      <w:r w:rsidRPr="007F3D91">
        <w:rPr>
          <w:rFonts w:cs="Times New Roman"/>
          <w:bCs/>
          <w:szCs w:val="28"/>
        </w:rPr>
        <w:t>дис</w:t>
      </w:r>
      <w:proofErr w:type="spellEnd"/>
      <w:r w:rsidRPr="007F3D91">
        <w:rPr>
          <w:rFonts w:cs="Times New Roman"/>
          <w:bCs/>
          <w:szCs w:val="28"/>
        </w:rPr>
        <w:t xml:space="preserve">. ... доктора биологических наук : 03.00.16 / </w:t>
      </w:r>
      <w:proofErr w:type="spellStart"/>
      <w:r w:rsidRPr="007F3D91">
        <w:rPr>
          <w:rFonts w:cs="Times New Roman"/>
          <w:bCs/>
          <w:szCs w:val="28"/>
        </w:rPr>
        <w:t>Новосиб</w:t>
      </w:r>
      <w:proofErr w:type="spellEnd"/>
      <w:r w:rsidRPr="007F3D91">
        <w:rPr>
          <w:rFonts w:cs="Times New Roman"/>
          <w:bCs/>
          <w:szCs w:val="28"/>
        </w:rPr>
        <w:t xml:space="preserve">. гос. </w:t>
      </w:r>
      <w:proofErr w:type="spellStart"/>
      <w:r w:rsidRPr="007F3D91">
        <w:rPr>
          <w:rFonts w:cs="Times New Roman"/>
          <w:bCs/>
          <w:szCs w:val="28"/>
        </w:rPr>
        <w:t>аграр</w:t>
      </w:r>
      <w:proofErr w:type="spellEnd"/>
      <w:r w:rsidRPr="007F3D91">
        <w:rPr>
          <w:rFonts w:cs="Times New Roman"/>
          <w:bCs/>
          <w:szCs w:val="28"/>
        </w:rPr>
        <w:t>. ун-т. - Новосибирск, 2006. - 38 с.</w:t>
      </w:r>
    </w:p>
    <w:p w14:paraId="6745AEBD" w14:textId="77777777" w:rsidR="00124978" w:rsidRPr="007F3D91" w:rsidRDefault="00124978" w:rsidP="00124978">
      <w:pPr>
        <w:rPr>
          <w:rFonts w:cs="Times New Roman"/>
          <w:bCs/>
          <w:szCs w:val="28"/>
          <w:lang w:val="en-US"/>
        </w:rPr>
      </w:pPr>
      <w:r w:rsidRPr="007F3D91">
        <w:rPr>
          <w:rFonts w:cs="Times New Roman"/>
          <w:bCs/>
          <w:szCs w:val="28"/>
          <w:lang w:val="en-US"/>
        </w:rPr>
        <w:t xml:space="preserve">39. </w:t>
      </w:r>
      <w:proofErr w:type="spellStart"/>
      <w:r w:rsidRPr="007F3D91">
        <w:rPr>
          <w:rFonts w:cs="Times New Roman"/>
          <w:bCs/>
          <w:szCs w:val="28"/>
          <w:lang w:val="en-US"/>
        </w:rPr>
        <w:t>Magura</w:t>
      </w:r>
      <w:proofErr w:type="spellEnd"/>
      <w:r w:rsidRPr="007F3D91">
        <w:rPr>
          <w:rFonts w:cs="Times New Roman"/>
          <w:bCs/>
          <w:szCs w:val="28"/>
          <w:lang w:val="en-US"/>
        </w:rPr>
        <w:t xml:space="preserve"> T., </w:t>
      </w:r>
      <w:proofErr w:type="spellStart"/>
      <w:r w:rsidRPr="007F3D91">
        <w:rPr>
          <w:rFonts w:cs="Times New Roman"/>
          <w:bCs/>
          <w:szCs w:val="28"/>
          <w:lang w:val="en-US"/>
        </w:rPr>
        <w:t>Lövei</w:t>
      </w:r>
      <w:proofErr w:type="spellEnd"/>
      <w:r w:rsidRPr="007F3D91">
        <w:rPr>
          <w:rFonts w:cs="Times New Roman"/>
          <w:bCs/>
          <w:szCs w:val="28"/>
          <w:lang w:val="en-US"/>
        </w:rPr>
        <w:t xml:space="preserve"> G. L., </w:t>
      </w:r>
      <w:proofErr w:type="spellStart"/>
      <w:r w:rsidRPr="007F3D91">
        <w:rPr>
          <w:rFonts w:cs="Times New Roman"/>
          <w:bCs/>
          <w:szCs w:val="28"/>
          <w:lang w:val="en-US"/>
        </w:rPr>
        <w:t>Tóthmérész</w:t>
      </w:r>
      <w:proofErr w:type="spellEnd"/>
      <w:r w:rsidRPr="007F3D91">
        <w:rPr>
          <w:rFonts w:cs="Times New Roman"/>
          <w:bCs/>
          <w:szCs w:val="28"/>
          <w:lang w:val="en-US"/>
        </w:rPr>
        <w:t xml:space="preserve"> B. Does urbanization decrease diversity in ground beetle (</w:t>
      </w:r>
      <w:proofErr w:type="spellStart"/>
      <w:r w:rsidRPr="007F3D91">
        <w:rPr>
          <w:rFonts w:cs="Times New Roman"/>
          <w:bCs/>
          <w:szCs w:val="28"/>
          <w:lang w:val="en-US"/>
        </w:rPr>
        <w:t>Carabidae</w:t>
      </w:r>
      <w:proofErr w:type="spellEnd"/>
      <w:r w:rsidRPr="007F3D91">
        <w:rPr>
          <w:rFonts w:cs="Times New Roman"/>
          <w:bCs/>
          <w:szCs w:val="28"/>
          <w:lang w:val="en-US"/>
        </w:rPr>
        <w:t>) assemblages? //Global Ecology and Biogeography. – 2010. – Vol. 19. – №. 1. – pp. 16-26.</w:t>
      </w:r>
    </w:p>
    <w:p w14:paraId="213440DC" w14:textId="77777777" w:rsidR="006145CD" w:rsidRPr="007F3D91" w:rsidRDefault="006145CD" w:rsidP="006145CD">
      <w:pPr>
        <w:rPr>
          <w:rFonts w:cs="Times New Roman"/>
          <w:bCs/>
          <w:szCs w:val="28"/>
          <w:lang w:val="en-US"/>
        </w:rPr>
      </w:pPr>
      <w:r w:rsidRPr="007F3D91">
        <w:rPr>
          <w:rFonts w:cs="Times New Roman"/>
          <w:bCs/>
          <w:szCs w:val="28"/>
          <w:lang w:val="en-US"/>
        </w:rPr>
        <w:t xml:space="preserve">40. </w:t>
      </w:r>
      <w:proofErr w:type="spellStart"/>
      <w:r w:rsidRPr="007F3D91">
        <w:rPr>
          <w:rFonts w:cs="Times New Roman"/>
          <w:bCs/>
          <w:szCs w:val="28"/>
          <w:lang w:val="en-US"/>
        </w:rPr>
        <w:t>Semenova</w:t>
      </w:r>
      <w:proofErr w:type="spellEnd"/>
      <w:r w:rsidRPr="007F3D91">
        <w:rPr>
          <w:rFonts w:cs="Times New Roman"/>
          <w:bCs/>
          <w:szCs w:val="28"/>
          <w:lang w:val="en-US"/>
        </w:rPr>
        <w:t xml:space="preserve"> O. V. Ecology of ground beetles in an industrial city //Russian Journal of Ecology. – 2008. – Vol. 39. – №. 6. – pp. 444-450.</w:t>
      </w:r>
    </w:p>
    <w:p w14:paraId="67DAFADB" w14:textId="58004791" w:rsidR="00641301" w:rsidRPr="007F3D91" w:rsidRDefault="00641301" w:rsidP="00641301">
      <w:pPr>
        <w:rPr>
          <w:rFonts w:cs="Times New Roman"/>
          <w:bCs/>
          <w:szCs w:val="28"/>
          <w:lang w:val="en-US"/>
        </w:rPr>
      </w:pPr>
      <w:r w:rsidRPr="007F3D91">
        <w:rPr>
          <w:rFonts w:cs="Times New Roman"/>
          <w:bCs/>
          <w:szCs w:val="28"/>
          <w:lang w:val="en-US"/>
        </w:rPr>
        <w:t xml:space="preserve">41. </w:t>
      </w:r>
      <w:proofErr w:type="spellStart"/>
      <w:r w:rsidR="00483EBD" w:rsidRPr="00483EBD">
        <w:rPr>
          <w:rFonts w:cs="Times New Roman"/>
          <w:bCs/>
          <w:szCs w:val="28"/>
          <w:lang w:val="en-US"/>
        </w:rPr>
        <w:t>Avgın</w:t>
      </w:r>
      <w:proofErr w:type="spellEnd"/>
      <w:r w:rsidR="00483EBD" w:rsidRPr="00483EBD">
        <w:rPr>
          <w:rFonts w:cs="Times New Roman"/>
          <w:bCs/>
          <w:szCs w:val="28"/>
          <w:lang w:val="en-US"/>
        </w:rPr>
        <w:t xml:space="preserve"> S. S., Luff M. L. Ground beetles (</w:t>
      </w:r>
      <w:proofErr w:type="spellStart"/>
      <w:r w:rsidR="00483EBD" w:rsidRPr="00483EBD">
        <w:rPr>
          <w:rFonts w:cs="Times New Roman"/>
          <w:bCs/>
          <w:szCs w:val="28"/>
          <w:lang w:val="en-US"/>
        </w:rPr>
        <w:t>Coleoptera</w:t>
      </w:r>
      <w:proofErr w:type="spellEnd"/>
      <w:r w:rsidR="00483EBD" w:rsidRPr="00483EBD">
        <w:rPr>
          <w:rFonts w:cs="Times New Roman"/>
          <w:bCs/>
          <w:szCs w:val="28"/>
          <w:lang w:val="en-US"/>
        </w:rPr>
        <w:t xml:space="preserve">: </w:t>
      </w:r>
      <w:proofErr w:type="spellStart"/>
      <w:r w:rsidR="00483EBD" w:rsidRPr="00483EBD">
        <w:rPr>
          <w:rFonts w:cs="Times New Roman"/>
          <w:bCs/>
          <w:szCs w:val="28"/>
          <w:lang w:val="en-US"/>
        </w:rPr>
        <w:t>Carabidae</w:t>
      </w:r>
      <w:proofErr w:type="spellEnd"/>
      <w:r w:rsidR="00483EBD" w:rsidRPr="00483EBD">
        <w:rPr>
          <w:rFonts w:cs="Times New Roman"/>
          <w:bCs/>
          <w:szCs w:val="28"/>
          <w:lang w:val="en-US"/>
        </w:rPr>
        <w:t xml:space="preserve">) as </w:t>
      </w:r>
      <w:proofErr w:type="spellStart"/>
      <w:r w:rsidR="00483EBD" w:rsidRPr="00483EBD">
        <w:rPr>
          <w:rFonts w:cs="Times New Roman"/>
          <w:bCs/>
          <w:szCs w:val="28"/>
          <w:lang w:val="en-US"/>
        </w:rPr>
        <w:t>bioindicators</w:t>
      </w:r>
      <w:proofErr w:type="spellEnd"/>
      <w:r w:rsidR="00483EBD" w:rsidRPr="00483EBD">
        <w:rPr>
          <w:rFonts w:cs="Times New Roman"/>
          <w:bCs/>
          <w:szCs w:val="28"/>
          <w:lang w:val="en-US"/>
        </w:rPr>
        <w:t xml:space="preserve"> of human impact //</w:t>
      </w:r>
      <w:proofErr w:type="spellStart"/>
      <w:r w:rsidR="00483EBD" w:rsidRPr="00483EBD">
        <w:rPr>
          <w:rFonts w:cs="Times New Roman"/>
          <w:bCs/>
          <w:szCs w:val="28"/>
          <w:lang w:val="en-US"/>
        </w:rPr>
        <w:t>Munis</w:t>
      </w:r>
      <w:proofErr w:type="spellEnd"/>
      <w:r w:rsidR="00483EBD" w:rsidRPr="00483EBD">
        <w:rPr>
          <w:rFonts w:cs="Times New Roman"/>
          <w:bCs/>
          <w:szCs w:val="28"/>
          <w:lang w:val="en-US"/>
        </w:rPr>
        <w:t xml:space="preserve"> Entomology &amp; Zoology. – 2010. – </w:t>
      </w:r>
      <w:r w:rsidR="00483EBD">
        <w:rPr>
          <w:rFonts w:cs="Times New Roman"/>
          <w:bCs/>
          <w:szCs w:val="28"/>
          <w:lang w:val="en-US"/>
        </w:rPr>
        <w:t>Vol</w:t>
      </w:r>
      <w:r w:rsidR="00483EBD" w:rsidRPr="00483EBD">
        <w:rPr>
          <w:rFonts w:cs="Times New Roman"/>
          <w:bCs/>
          <w:szCs w:val="28"/>
          <w:lang w:val="en-US"/>
        </w:rPr>
        <w:t xml:space="preserve">. 5. – №. 1. – </w:t>
      </w:r>
      <w:r w:rsidR="00483EBD">
        <w:rPr>
          <w:rFonts w:cs="Times New Roman"/>
          <w:bCs/>
          <w:szCs w:val="28"/>
          <w:lang w:val="en-US"/>
        </w:rPr>
        <w:t>pp</w:t>
      </w:r>
      <w:r w:rsidR="00483EBD" w:rsidRPr="00483EBD">
        <w:rPr>
          <w:rFonts w:cs="Times New Roman"/>
          <w:bCs/>
          <w:szCs w:val="28"/>
          <w:lang w:val="en-US"/>
        </w:rPr>
        <w:t>. 209-215.</w:t>
      </w:r>
    </w:p>
    <w:p w14:paraId="271328B2" w14:textId="3DD078D5" w:rsidR="0075000A" w:rsidRPr="007F3D91" w:rsidRDefault="0075000A" w:rsidP="0075000A">
      <w:pPr>
        <w:rPr>
          <w:rFonts w:cs="Times New Roman"/>
          <w:bCs/>
          <w:szCs w:val="28"/>
        </w:rPr>
      </w:pPr>
      <w:r w:rsidRPr="007F3D91">
        <w:rPr>
          <w:rFonts w:cs="Times New Roman"/>
          <w:bCs/>
          <w:szCs w:val="28"/>
          <w:lang w:val="en-US"/>
        </w:rPr>
        <w:t xml:space="preserve">42. Woodcock B. A., Redhead, J., </w:t>
      </w:r>
      <w:proofErr w:type="spellStart"/>
      <w:r w:rsidRPr="007F3D91">
        <w:rPr>
          <w:rFonts w:cs="Times New Roman"/>
          <w:bCs/>
          <w:szCs w:val="28"/>
          <w:lang w:val="en-US"/>
        </w:rPr>
        <w:t>Vanbergen</w:t>
      </w:r>
      <w:proofErr w:type="spellEnd"/>
      <w:r w:rsidRPr="007F3D91">
        <w:rPr>
          <w:rFonts w:cs="Times New Roman"/>
          <w:bCs/>
          <w:szCs w:val="28"/>
          <w:lang w:val="en-US"/>
        </w:rPr>
        <w:t xml:space="preserve">, A. J., </w:t>
      </w:r>
      <w:proofErr w:type="spellStart"/>
      <w:r w:rsidRPr="007F3D91">
        <w:rPr>
          <w:rFonts w:cs="Times New Roman"/>
          <w:bCs/>
          <w:szCs w:val="28"/>
          <w:lang w:val="en-US"/>
        </w:rPr>
        <w:t>Hulmes</w:t>
      </w:r>
      <w:proofErr w:type="spellEnd"/>
      <w:r w:rsidR="00AF7673">
        <w:rPr>
          <w:rFonts w:cs="Times New Roman"/>
          <w:bCs/>
          <w:szCs w:val="28"/>
          <w:lang w:val="en-US"/>
        </w:rPr>
        <w:t xml:space="preserve">, L., </w:t>
      </w:r>
      <w:proofErr w:type="spellStart"/>
      <w:r w:rsidR="00AF7673">
        <w:rPr>
          <w:rFonts w:cs="Times New Roman"/>
          <w:bCs/>
          <w:szCs w:val="28"/>
          <w:lang w:val="en-US"/>
        </w:rPr>
        <w:t>Hulmes</w:t>
      </w:r>
      <w:proofErr w:type="spellEnd"/>
      <w:r w:rsidR="00AF7673">
        <w:rPr>
          <w:rFonts w:cs="Times New Roman"/>
          <w:bCs/>
          <w:szCs w:val="28"/>
          <w:lang w:val="en-US"/>
        </w:rPr>
        <w:t>, S., Peyton, J.</w:t>
      </w:r>
      <w:r w:rsidRPr="007F3D91">
        <w:rPr>
          <w:rFonts w:cs="Times New Roman"/>
          <w:bCs/>
          <w:szCs w:val="28"/>
          <w:lang w:val="en-US"/>
        </w:rPr>
        <w:t xml:space="preserve"> &amp; Heard, M. S.  Impact of habitat type and landscape structure on biomass, species richness and functional diversity of ground beetles //Agriculture, Ecosystems &amp; Environment. – 2010. – Vol. 139. – №. </w:t>
      </w:r>
      <w:r w:rsidRPr="007F3D91">
        <w:rPr>
          <w:rFonts w:cs="Times New Roman"/>
          <w:bCs/>
          <w:szCs w:val="28"/>
        </w:rPr>
        <w:t xml:space="preserve">1-2. – </w:t>
      </w:r>
      <w:proofErr w:type="spellStart"/>
      <w:r w:rsidRPr="007F3D91">
        <w:rPr>
          <w:rFonts w:cs="Times New Roman"/>
          <w:bCs/>
          <w:szCs w:val="28"/>
          <w:lang w:val="en-US"/>
        </w:rPr>
        <w:t>pp</w:t>
      </w:r>
      <w:proofErr w:type="spellEnd"/>
      <w:r w:rsidRPr="007F3D91">
        <w:rPr>
          <w:rFonts w:cs="Times New Roman"/>
          <w:bCs/>
          <w:szCs w:val="28"/>
        </w:rPr>
        <w:t>. 181-186.</w:t>
      </w:r>
    </w:p>
    <w:p w14:paraId="52A7D6EC" w14:textId="15B38177" w:rsidR="00854C33" w:rsidRPr="007F3D91" w:rsidRDefault="00854C33" w:rsidP="00854C33">
      <w:pPr>
        <w:rPr>
          <w:rFonts w:cs="Times New Roman"/>
          <w:bCs/>
          <w:szCs w:val="28"/>
        </w:rPr>
      </w:pPr>
      <w:r w:rsidRPr="007F3D91">
        <w:rPr>
          <w:rFonts w:cs="Times New Roman"/>
          <w:bCs/>
          <w:szCs w:val="28"/>
        </w:rPr>
        <w:t xml:space="preserve"> 43. Суходольская Р. А.,  </w:t>
      </w:r>
      <w:proofErr w:type="spellStart"/>
      <w:r w:rsidRPr="007F3D91">
        <w:rPr>
          <w:rFonts w:cs="Times New Roman"/>
          <w:bCs/>
          <w:szCs w:val="28"/>
        </w:rPr>
        <w:t>Лузянин</w:t>
      </w:r>
      <w:proofErr w:type="spellEnd"/>
      <w:r w:rsidRPr="007F3D91">
        <w:rPr>
          <w:rFonts w:cs="Times New Roman"/>
          <w:bCs/>
          <w:szCs w:val="28"/>
        </w:rPr>
        <w:t xml:space="preserve">, С. Л., Воробьева, И. Г., Алексанов, В. В., &amp; </w:t>
      </w:r>
      <w:proofErr w:type="spellStart"/>
      <w:r w:rsidRPr="007F3D91">
        <w:rPr>
          <w:rFonts w:cs="Times New Roman"/>
          <w:bCs/>
          <w:szCs w:val="28"/>
        </w:rPr>
        <w:t>Минязова</w:t>
      </w:r>
      <w:proofErr w:type="spellEnd"/>
      <w:r w:rsidRPr="007F3D91">
        <w:rPr>
          <w:rFonts w:cs="Times New Roman"/>
          <w:bCs/>
          <w:szCs w:val="28"/>
        </w:rPr>
        <w:t xml:space="preserve">, В. Б. Изменчивость размеров и половой диморфизм жужелицы </w:t>
      </w:r>
      <w:proofErr w:type="spellStart"/>
      <w:r w:rsidRPr="007F3D91">
        <w:rPr>
          <w:rFonts w:cs="Times New Roman"/>
          <w:bCs/>
          <w:szCs w:val="28"/>
        </w:rPr>
        <w:t>Pterostichus</w:t>
      </w:r>
      <w:proofErr w:type="spellEnd"/>
      <w:r w:rsidRPr="007F3D91">
        <w:rPr>
          <w:rFonts w:cs="Times New Roman"/>
          <w:bCs/>
          <w:szCs w:val="28"/>
        </w:rPr>
        <w:t xml:space="preserve"> </w:t>
      </w:r>
      <w:proofErr w:type="spellStart"/>
      <w:r w:rsidRPr="007F3D91">
        <w:rPr>
          <w:rFonts w:cs="Times New Roman"/>
          <w:bCs/>
          <w:szCs w:val="28"/>
        </w:rPr>
        <w:t>melanarius</w:t>
      </w:r>
      <w:proofErr w:type="spellEnd"/>
      <w:r w:rsidRPr="007F3D91">
        <w:rPr>
          <w:rFonts w:cs="Times New Roman"/>
          <w:bCs/>
          <w:szCs w:val="28"/>
        </w:rPr>
        <w:t xml:space="preserve"> </w:t>
      </w:r>
      <w:proofErr w:type="spellStart"/>
      <w:r w:rsidRPr="007F3D91">
        <w:rPr>
          <w:rFonts w:cs="Times New Roman"/>
          <w:bCs/>
          <w:szCs w:val="28"/>
        </w:rPr>
        <w:t>Ill</w:t>
      </w:r>
      <w:proofErr w:type="spellEnd"/>
      <w:r w:rsidRPr="007F3D91">
        <w:rPr>
          <w:rFonts w:cs="Times New Roman"/>
          <w:bCs/>
          <w:szCs w:val="28"/>
        </w:rPr>
        <w:t>. в городах //Российский журнал прикладной экологии. – 2022. – №. 1 (29). – С. 15-22.</w:t>
      </w:r>
    </w:p>
    <w:p w14:paraId="0BECEA7D" w14:textId="227A6E1A" w:rsidR="00854C33" w:rsidRPr="007F3D91" w:rsidRDefault="00854C33" w:rsidP="00854C33">
      <w:pPr>
        <w:rPr>
          <w:rFonts w:cs="Times New Roman"/>
          <w:bCs/>
          <w:szCs w:val="28"/>
        </w:rPr>
      </w:pPr>
      <w:r w:rsidRPr="007F3D91">
        <w:rPr>
          <w:rFonts w:cs="Times New Roman"/>
          <w:bCs/>
          <w:szCs w:val="28"/>
        </w:rPr>
        <w:t xml:space="preserve">44. </w:t>
      </w:r>
      <w:proofErr w:type="spellStart"/>
      <w:r w:rsidRPr="007F3D91">
        <w:rPr>
          <w:rFonts w:cs="Times New Roman"/>
          <w:bCs/>
          <w:szCs w:val="28"/>
        </w:rPr>
        <w:t>Гараева</w:t>
      </w:r>
      <w:proofErr w:type="spellEnd"/>
      <w:r w:rsidRPr="007F3D91">
        <w:rPr>
          <w:rFonts w:cs="Times New Roman"/>
          <w:bCs/>
          <w:szCs w:val="28"/>
        </w:rPr>
        <w:t xml:space="preserve"> А. Р., Суходольская Р. А. Влияние урбанизации на размерные признаки жужелиц //</w:t>
      </w:r>
      <w:proofErr w:type="spellStart"/>
      <w:r w:rsidRPr="007F3D91">
        <w:rPr>
          <w:rFonts w:cs="Times New Roman"/>
          <w:bCs/>
          <w:szCs w:val="28"/>
        </w:rPr>
        <w:t>Биодиагностика</w:t>
      </w:r>
      <w:proofErr w:type="spellEnd"/>
      <w:r w:rsidRPr="007F3D91">
        <w:rPr>
          <w:rFonts w:cs="Times New Roman"/>
          <w:bCs/>
          <w:szCs w:val="28"/>
        </w:rPr>
        <w:t xml:space="preserve"> состояния природных и природно-техногенных систем. – 2016. – С. 200-205.</w:t>
      </w:r>
    </w:p>
    <w:p w14:paraId="6C37AABC" w14:textId="77777777" w:rsidR="005C719A" w:rsidRDefault="00F9315B" w:rsidP="00F9315B">
      <w:pPr>
        <w:rPr>
          <w:rFonts w:cs="Times New Roman"/>
          <w:bCs/>
          <w:szCs w:val="28"/>
        </w:rPr>
      </w:pPr>
      <w:r w:rsidRPr="007F3D91">
        <w:rPr>
          <w:rFonts w:cs="Times New Roman"/>
          <w:bCs/>
          <w:szCs w:val="28"/>
        </w:rPr>
        <w:t>4</w:t>
      </w:r>
      <w:r w:rsidR="000C1AEB">
        <w:rPr>
          <w:rFonts w:cs="Times New Roman"/>
          <w:bCs/>
          <w:szCs w:val="28"/>
        </w:rPr>
        <w:t>5</w:t>
      </w:r>
      <w:r w:rsidRPr="007F3D91">
        <w:rPr>
          <w:rFonts w:cs="Times New Roman"/>
          <w:bCs/>
          <w:szCs w:val="28"/>
        </w:rPr>
        <w:t xml:space="preserve">. Новосибирск. Большая российская энциклопедия [Электронный источник] - </w:t>
      </w:r>
      <w:r w:rsidRPr="007F3D91">
        <w:rPr>
          <w:rFonts w:cs="Times New Roman"/>
          <w:bCs/>
          <w:szCs w:val="28"/>
          <w:lang w:val="en-US"/>
        </w:rPr>
        <w:t>URL</w:t>
      </w:r>
      <w:r w:rsidRPr="007F3D91">
        <w:rPr>
          <w:rFonts w:cs="Times New Roman"/>
          <w:bCs/>
          <w:szCs w:val="28"/>
        </w:rPr>
        <w:t xml:space="preserve">: </w:t>
      </w:r>
      <w:hyperlink r:id="rId27" w:history="1">
        <w:r w:rsidRPr="007F3D91">
          <w:rPr>
            <w:rStyle w:val="a3"/>
            <w:rFonts w:cs="Times New Roman"/>
            <w:bCs/>
            <w:szCs w:val="28"/>
          </w:rPr>
          <w:t>https://bigenc.ru/c/novosibirsk-baeb29</w:t>
        </w:r>
      </w:hyperlink>
      <w:r w:rsidRPr="007F3D91">
        <w:rPr>
          <w:rFonts w:cs="Times New Roman"/>
          <w:bCs/>
          <w:szCs w:val="28"/>
        </w:rPr>
        <w:t xml:space="preserve"> (дата обращения 29.10.2025)</w:t>
      </w:r>
    </w:p>
    <w:p w14:paraId="66C3B18E" w14:textId="2E9DE715" w:rsidR="00F9315B" w:rsidRPr="007F3D91" w:rsidRDefault="00F9315B" w:rsidP="00F9315B">
      <w:pPr>
        <w:rPr>
          <w:rFonts w:cs="Times New Roman"/>
          <w:bCs/>
          <w:szCs w:val="28"/>
        </w:rPr>
      </w:pPr>
      <w:r w:rsidRPr="007F3D91">
        <w:rPr>
          <w:rFonts w:cs="Times New Roman"/>
          <w:bCs/>
          <w:szCs w:val="28"/>
        </w:rPr>
        <w:t>4</w:t>
      </w:r>
      <w:r w:rsidR="000C1AEB">
        <w:rPr>
          <w:rFonts w:cs="Times New Roman"/>
          <w:bCs/>
          <w:szCs w:val="28"/>
        </w:rPr>
        <w:t>6</w:t>
      </w:r>
      <w:r w:rsidRPr="007F3D91">
        <w:rPr>
          <w:rFonts w:cs="Times New Roman"/>
          <w:bCs/>
          <w:szCs w:val="28"/>
        </w:rPr>
        <w:t xml:space="preserve">. Общие сведения | Администрация рабочего поселка </w:t>
      </w:r>
      <w:proofErr w:type="spellStart"/>
      <w:r w:rsidRPr="007F3D91">
        <w:rPr>
          <w:rFonts w:cs="Times New Roman"/>
          <w:bCs/>
          <w:szCs w:val="28"/>
        </w:rPr>
        <w:t>Краснообска</w:t>
      </w:r>
      <w:proofErr w:type="spellEnd"/>
      <w:r w:rsidRPr="007F3D91">
        <w:rPr>
          <w:rFonts w:cs="Times New Roman"/>
          <w:bCs/>
          <w:szCs w:val="28"/>
        </w:rPr>
        <w:t xml:space="preserve"> [Электронный источник].- </w:t>
      </w:r>
      <w:r w:rsidRPr="007F3D91">
        <w:rPr>
          <w:rFonts w:cs="Times New Roman"/>
          <w:bCs/>
          <w:szCs w:val="28"/>
          <w:lang w:val="en-US"/>
        </w:rPr>
        <w:t>URL</w:t>
      </w:r>
      <w:r w:rsidRPr="007F3D91">
        <w:rPr>
          <w:rFonts w:cs="Times New Roman"/>
          <w:bCs/>
          <w:szCs w:val="28"/>
        </w:rPr>
        <w:t xml:space="preserve">: </w:t>
      </w:r>
      <w:hyperlink r:id="rId28" w:history="1">
        <w:r w:rsidRPr="007F3D91">
          <w:rPr>
            <w:rStyle w:val="a3"/>
            <w:rFonts w:cs="Times New Roman"/>
            <w:bCs/>
            <w:szCs w:val="28"/>
          </w:rPr>
          <w:t>https://krasnoobsk.nso.ru/page/14</w:t>
        </w:r>
      </w:hyperlink>
      <w:r w:rsidRPr="007F3D91">
        <w:rPr>
          <w:rFonts w:cs="Times New Roman"/>
          <w:bCs/>
          <w:szCs w:val="28"/>
        </w:rPr>
        <w:t xml:space="preserve"> (дата обращения 29.10.2025).</w:t>
      </w:r>
    </w:p>
    <w:p w14:paraId="5C569D8B" w14:textId="199A6DF7" w:rsidR="00C07B75" w:rsidRDefault="00C07B75" w:rsidP="00C07B75">
      <w:pPr>
        <w:pStyle w:val="1"/>
      </w:pPr>
      <w:bookmarkStart w:id="19" w:name="_Toc213797793"/>
      <w:r>
        <w:lastRenderedPageBreak/>
        <w:t>ПРИЛОЖЕНИЯ</w:t>
      </w:r>
      <w:bookmarkEnd w:id="19"/>
    </w:p>
    <w:p w14:paraId="11010981" w14:textId="3917AD0D" w:rsidR="00F9315B" w:rsidRPr="002F6EF7" w:rsidRDefault="0072498B" w:rsidP="002F6EF7">
      <w:pPr>
        <w:ind w:firstLine="0"/>
        <w:jc w:val="right"/>
        <w:rPr>
          <w:rFonts w:cs="Times New Roman"/>
          <w:b/>
          <w:bCs/>
          <w:szCs w:val="28"/>
        </w:rPr>
      </w:pPr>
      <w:r w:rsidRPr="002F6EF7">
        <w:rPr>
          <w:rFonts w:cs="Times New Roman"/>
          <w:b/>
          <w:bCs/>
          <w:szCs w:val="28"/>
        </w:rPr>
        <w:t xml:space="preserve">Приложение 1 </w:t>
      </w:r>
    </w:p>
    <w:p w14:paraId="570EA7BF" w14:textId="6E095CDE" w:rsidR="0072498B" w:rsidRPr="00AB31F7" w:rsidRDefault="002F6EF7" w:rsidP="002F6EF7">
      <w:pPr>
        <w:ind w:firstLine="709"/>
        <w:rPr>
          <w:rFonts w:cs="Times New Roman"/>
          <w:bCs/>
          <w:szCs w:val="28"/>
        </w:rPr>
      </w:pPr>
      <w:r w:rsidRPr="00AB31F7">
        <w:rPr>
          <w:rFonts w:cs="Times New Roman"/>
          <w:bCs/>
          <w:szCs w:val="28"/>
        </w:rPr>
        <w:t xml:space="preserve">Формулы расчётов </w:t>
      </w:r>
      <w:r w:rsidR="00AB31F7" w:rsidRPr="00AB31F7">
        <w:rPr>
          <w:rFonts w:cs="Times New Roman"/>
          <w:bCs/>
          <w:szCs w:val="28"/>
        </w:rPr>
        <w:t xml:space="preserve">среднесезонной динамической плотности, </w:t>
      </w:r>
      <w:r w:rsidRPr="00AB31F7">
        <w:rPr>
          <w:rFonts w:cs="Times New Roman"/>
          <w:bCs/>
          <w:szCs w:val="28"/>
        </w:rPr>
        <w:t xml:space="preserve">параметров биологического разнообразия и выравненности </w:t>
      </w:r>
    </w:p>
    <w:p w14:paraId="17969B26" w14:textId="51DE8CC8" w:rsidR="0072498B" w:rsidRPr="002F6EF7" w:rsidRDefault="009C37C3" w:rsidP="002F6EF7">
      <w:pPr>
        <w:pStyle w:val="ad"/>
        <w:spacing w:before="0" w:beforeAutospacing="0" w:after="0" w:afterAutospacing="0"/>
        <w:ind w:firstLine="709"/>
        <w:rPr>
          <w:color w:val="000000" w:themeColor="text1"/>
          <w:sz w:val="28"/>
          <w:szCs w:val="28"/>
          <w:shd w:val="clear" w:color="auto" w:fill="FFFFFF"/>
        </w:rPr>
      </w:pPr>
      <w:r w:rsidRPr="002F6EF7">
        <w:rPr>
          <w:rStyle w:val="a4"/>
          <w:rFonts w:eastAsia="Segoe UI"/>
          <w:bCs w:val="0"/>
          <w:color w:val="000000" w:themeColor="text1"/>
          <w:sz w:val="28"/>
          <w:szCs w:val="28"/>
          <w:shd w:val="clear" w:color="auto" w:fill="FFFFFF"/>
        </w:rPr>
        <w:t xml:space="preserve">1. </w:t>
      </w:r>
      <w:r w:rsidR="002F6EF7" w:rsidRPr="002F6EF7">
        <w:rPr>
          <w:rStyle w:val="a4"/>
          <w:rFonts w:eastAsia="Segoe UI"/>
          <w:bCs w:val="0"/>
          <w:color w:val="000000" w:themeColor="text1"/>
          <w:sz w:val="28"/>
          <w:szCs w:val="28"/>
          <w:shd w:val="clear" w:color="auto" w:fill="FFFFFF"/>
        </w:rPr>
        <w:t>Среднесезонная динамическая</w:t>
      </w:r>
      <w:r w:rsidR="0072498B" w:rsidRPr="002F6EF7">
        <w:rPr>
          <w:rStyle w:val="a4"/>
          <w:rFonts w:eastAsia="Segoe UI"/>
          <w:bCs w:val="0"/>
          <w:color w:val="000000" w:themeColor="text1"/>
          <w:sz w:val="28"/>
          <w:szCs w:val="28"/>
          <w:shd w:val="clear" w:color="auto" w:fill="FFFFFF"/>
        </w:rPr>
        <w:t xml:space="preserve"> плотность</w:t>
      </w:r>
      <w:r w:rsidR="002F6EF7" w:rsidRPr="002F6EF7">
        <w:rPr>
          <w:rStyle w:val="a4"/>
          <w:rFonts w:eastAsia="Segoe UI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, на 100 </w:t>
      </w:r>
      <w:proofErr w:type="spellStart"/>
      <w:r w:rsidR="002F6EF7" w:rsidRPr="002F6EF7">
        <w:rPr>
          <w:rStyle w:val="a4"/>
          <w:rFonts w:eastAsia="Segoe UI"/>
          <w:b w:val="0"/>
          <w:bCs w:val="0"/>
          <w:color w:val="000000" w:themeColor="text1"/>
          <w:sz w:val="28"/>
          <w:szCs w:val="28"/>
          <w:shd w:val="clear" w:color="auto" w:fill="FFFFFF"/>
        </w:rPr>
        <w:t>ловушко</w:t>
      </w:r>
      <w:proofErr w:type="spellEnd"/>
      <w:r w:rsidR="002F6EF7" w:rsidRPr="002F6EF7">
        <w:rPr>
          <w:rStyle w:val="a4"/>
          <w:rFonts w:eastAsia="Segoe UI"/>
          <w:b w:val="0"/>
          <w:bCs w:val="0"/>
          <w:color w:val="000000" w:themeColor="text1"/>
          <w:sz w:val="28"/>
          <w:szCs w:val="28"/>
          <w:shd w:val="clear" w:color="auto" w:fill="FFFFFF"/>
        </w:rPr>
        <w:t>-суток:</w:t>
      </w:r>
    </w:p>
    <w:p w14:paraId="07CACF7C" w14:textId="7A29C60C" w:rsidR="0072498B" w:rsidRPr="002F6EF7" w:rsidRDefault="0072498B" w:rsidP="002F6EF7">
      <w:pPr>
        <w:ind w:firstLine="709"/>
        <w:rPr>
          <w:rFonts w:cs="Times New Roman"/>
          <w:b/>
          <w:bCs/>
          <w:i/>
          <w:szCs w:val="28"/>
        </w:rPr>
      </w:pPr>
      <w:r w:rsidRPr="002F6EF7">
        <w:rPr>
          <w:rFonts w:eastAsia="Segoe UI" w:cs="Times New Roman"/>
          <w:color w:val="000000" w:themeColor="text1"/>
          <w:szCs w:val="28"/>
          <w:shd w:val="clear" w:color="auto" w:fill="FFFFFF"/>
        </w:rPr>
        <w:t xml:space="preserve">                                         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N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Cs w:val="28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Cs w:val="28"/>
                  </w:rPr>
                  <m:t>ц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Cs w:val="28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Cs w:val="28"/>
                  </w:rPr>
                  <m:t>с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Times New Roman"/>
            <w:szCs w:val="28"/>
          </w:rPr>
          <m:t>×1</m:t>
        </m:r>
        <m:r>
          <m:rPr>
            <m:sty m:val="bi"/>
          </m:rPr>
          <w:rPr>
            <w:rFonts w:ascii="Cambria Math" w:hAnsi="Cambria Math" w:cs="Times New Roman"/>
            <w:szCs w:val="28"/>
            <w:lang w:val="en-US"/>
          </w:rPr>
          <m:t>00</m:t>
        </m:r>
      </m:oMath>
      <w:r w:rsidRPr="002F6EF7">
        <w:rPr>
          <w:rFonts w:eastAsia="Segoe UI" w:cs="Times New Roman"/>
          <w:color w:val="000000" w:themeColor="text1"/>
          <w:szCs w:val="28"/>
          <w:shd w:val="clear" w:color="auto" w:fill="FFFFFF"/>
        </w:rPr>
        <w:t xml:space="preserve">,                </w:t>
      </w:r>
      <w:r w:rsidR="00A46266" w:rsidRPr="002F6EF7">
        <w:rPr>
          <w:rFonts w:eastAsia="Segoe UI" w:cs="Times New Roman"/>
          <w:color w:val="000000" w:themeColor="text1"/>
          <w:szCs w:val="28"/>
          <w:shd w:val="clear" w:color="auto" w:fill="FFFFFF"/>
        </w:rPr>
        <w:t xml:space="preserve">   </w:t>
      </w:r>
      <w:r w:rsidRPr="002F6EF7">
        <w:rPr>
          <w:rFonts w:eastAsia="Segoe UI" w:cs="Times New Roman"/>
          <w:color w:val="000000" w:themeColor="text1"/>
          <w:szCs w:val="28"/>
          <w:shd w:val="clear" w:color="auto" w:fill="FFFFFF"/>
        </w:rPr>
        <w:t xml:space="preserve">                         (1)</w:t>
      </w:r>
    </w:p>
    <w:p w14:paraId="0A8670E3" w14:textId="1A829A75" w:rsidR="0072498B" w:rsidRPr="002F6EF7" w:rsidRDefault="00DC5DE5" w:rsidP="002F6EF7">
      <w:pPr>
        <w:pStyle w:val="ad"/>
        <w:spacing w:before="0" w:beforeAutospacing="0" w:after="0" w:afterAutospacing="0"/>
        <w:ind w:firstLine="0"/>
        <w:jc w:val="center"/>
        <w:rPr>
          <w:rFonts w:eastAsia="Segoe UI"/>
          <w:i/>
          <w:color w:val="000000" w:themeColor="text1"/>
          <w:sz w:val="28"/>
          <w:szCs w:val="28"/>
          <w:shd w:val="clear" w:color="auto" w:fill="FFFFFF"/>
        </w:rPr>
      </w:pPr>
      <w:r w:rsidRPr="002F6EF7">
        <w:rPr>
          <w:rFonts w:eastAsia="Arial"/>
          <w:i/>
          <w:iCs/>
          <w:color w:val="000000" w:themeColor="text1"/>
          <w:sz w:val="28"/>
          <w:szCs w:val="28"/>
          <w:shd w:val="clear" w:color="auto" w:fill="FFFFFF"/>
        </w:rPr>
        <w:t>Пояснение:</w:t>
      </w:r>
      <w:r w:rsidRPr="002F6EF7">
        <w:rPr>
          <w:rFonts w:eastAsia="Segoe U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72498B" w:rsidRPr="002F6EF7">
        <w:rPr>
          <w:rFonts w:eastAsia="Segoe UI"/>
          <w:i/>
          <w:color w:val="000000" w:themeColor="text1"/>
          <w:sz w:val="28"/>
          <w:szCs w:val="28"/>
          <w:shd w:val="clear" w:color="auto" w:fill="FFFFFF"/>
        </w:rPr>
        <w:t xml:space="preserve"> N – количество отловленных жужелиц, </w:t>
      </w:r>
      <w:proofErr w:type="spellStart"/>
      <w:proofErr w:type="gramStart"/>
      <w:r w:rsidR="0072498B" w:rsidRPr="002F6EF7">
        <w:rPr>
          <w:rFonts w:eastAsia="Segoe UI"/>
          <w:i/>
          <w:color w:val="000000" w:themeColor="text1"/>
          <w:sz w:val="28"/>
          <w:szCs w:val="28"/>
          <w:shd w:val="clear" w:color="auto" w:fill="FFFFFF"/>
        </w:rPr>
        <w:t>n</w:t>
      </w:r>
      <w:proofErr w:type="gramEnd"/>
      <w:r w:rsidR="0072498B" w:rsidRPr="002F6EF7">
        <w:rPr>
          <w:rFonts w:eastAsia="Segoe UI"/>
          <w:i/>
          <w:color w:val="000000" w:themeColor="text1"/>
          <w:sz w:val="28"/>
          <w:szCs w:val="28"/>
          <w:shd w:val="clear" w:color="auto" w:fill="FFFFFF"/>
          <w:vertAlign w:val="subscript"/>
        </w:rPr>
        <w:t>ц</w:t>
      </w:r>
      <w:proofErr w:type="spellEnd"/>
      <w:r w:rsidR="002F6EF7" w:rsidRPr="002F6EF7">
        <w:rPr>
          <w:rFonts w:eastAsia="Segoe UI"/>
          <w:i/>
          <w:color w:val="000000" w:themeColor="text1"/>
          <w:sz w:val="28"/>
          <w:szCs w:val="28"/>
          <w:shd w:val="clear" w:color="auto" w:fill="FFFFFF"/>
        </w:rPr>
        <w:t> – количество ловушек</w:t>
      </w:r>
      <w:r w:rsidR="0072498B" w:rsidRPr="002F6EF7">
        <w:rPr>
          <w:rFonts w:eastAsia="Segoe UI"/>
          <w:i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72498B" w:rsidRPr="002F6EF7">
        <w:rPr>
          <w:rFonts w:eastAsia="Segoe UI"/>
          <w:i/>
          <w:color w:val="000000" w:themeColor="text1"/>
          <w:sz w:val="28"/>
          <w:szCs w:val="28"/>
          <w:shd w:val="clear" w:color="auto" w:fill="FFFFFF"/>
        </w:rPr>
        <w:t>n</w:t>
      </w:r>
      <w:r w:rsidR="0072498B" w:rsidRPr="002F6EF7">
        <w:rPr>
          <w:rFonts w:eastAsia="Segoe UI"/>
          <w:i/>
          <w:color w:val="000000" w:themeColor="text1"/>
          <w:sz w:val="28"/>
          <w:szCs w:val="28"/>
          <w:shd w:val="clear" w:color="auto" w:fill="FFFFFF"/>
          <w:vertAlign w:val="subscript"/>
        </w:rPr>
        <w:t>с</w:t>
      </w:r>
      <w:proofErr w:type="spellEnd"/>
      <w:r w:rsidR="0072498B" w:rsidRPr="002F6EF7">
        <w:rPr>
          <w:rFonts w:eastAsia="Segoe UI"/>
          <w:i/>
          <w:color w:val="000000" w:themeColor="text1"/>
          <w:sz w:val="28"/>
          <w:szCs w:val="28"/>
          <w:shd w:val="clear" w:color="auto" w:fill="FFFFFF"/>
        </w:rPr>
        <w:t>. – количество учетных суток</w:t>
      </w:r>
    </w:p>
    <w:p w14:paraId="2163F4BE" w14:textId="77777777" w:rsidR="002F6EF7" w:rsidRDefault="002F6EF7" w:rsidP="002F6EF7">
      <w:pPr>
        <w:ind w:firstLine="709"/>
        <w:rPr>
          <w:rFonts w:cs="Times New Roman"/>
          <w:b/>
          <w:iCs/>
          <w:szCs w:val="28"/>
        </w:rPr>
      </w:pPr>
    </w:p>
    <w:p w14:paraId="311FBE2B" w14:textId="594E7F98" w:rsidR="002F6EF7" w:rsidRPr="002F6EF7" w:rsidRDefault="002F6EF7" w:rsidP="002F6EF7">
      <w:pPr>
        <w:ind w:firstLine="709"/>
        <w:rPr>
          <w:rFonts w:cs="Times New Roman"/>
          <w:iCs/>
          <w:szCs w:val="28"/>
        </w:rPr>
      </w:pPr>
      <w:r w:rsidRPr="002F6EF7">
        <w:rPr>
          <w:rFonts w:cs="Times New Roman"/>
          <w:b/>
          <w:iCs/>
          <w:szCs w:val="28"/>
        </w:rPr>
        <w:t>2.</w:t>
      </w:r>
      <w:r>
        <w:rPr>
          <w:rFonts w:cs="Times New Roman"/>
          <w:b/>
          <w:iCs/>
          <w:szCs w:val="28"/>
        </w:rPr>
        <w:t xml:space="preserve"> </w:t>
      </w:r>
      <w:r w:rsidRPr="002F6EF7">
        <w:rPr>
          <w:rFonts w:cs="Times New Roman"/>
          <w:b/>
          <w:iCs/>
          <w:szCs w:val="28"/>
        </w:rPr>
        <w:t>Индекс Шеннона</w:t>
      </w:r>
      <w:r>
        <w:rPr>
          <w:rFonts w:cs="Times New Roman"/>
          <w:b/>
          <w:iCs/>
          <w:szCs w:val="28"/>
        </w:rPr>
        <w:t xml:space="preserve"> (</w:t>
      </w:r>
      <w:r>
        <w:rPr>
          <w:rFonts w:cs="Times New Roman"/>
          <w:b/>
          <w:iCs/>
          <w:szCs w:val="28"/>
          <w:lang w:val="en-US"/>
        </w:rPr>
        <w:t>H</w:t>
      </w:r>
      <w:r>
        <w:rPr>
          <w:rFonts w:cs="Times New Roman"/>
          <w:b/>
          <w:iCs/>
          <w:szCs w:val="28"/>
        </w:rPr>
        <w:t>)</w:t>
      </w:r>
      <w:r w:rsidRPr="002F6EF7">
        <w:rPr>
          <w:rFonts w:cs="Times New Roman"/>
          <w:iCs/>
          <w:szCs w:val="28"/>
        </w:rPr>
        <w:t>: математический показатель, который оценивает видовое разнообразие в экосистеме. Учитывает как количество видов (видовое богатство), так и их относительную численность (выравненность).</w:t>
      </w:r>
    </w:p>
    <w:p w14:paraId="29CF42B3" w14:textId="77777777" w:rsidR="002F6EF7" w:rsidRPr="002F6EF7" w:rsidRDefault="002F6EF7" w:rsidP="002F6EF7">
      <w:pPr>
        <w:ind w:firstLine="709"/>
        <w:rPr>
          <w:rFonts w:cs="Times New Roman"/>
          <w:b/>
          <w:bCs/>
          <w:i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Cs w:val="28"/>
              <w:lang w:val="en-US"/>
            </w:rPr>
            <m:t>H=-∑</m:t>
          </m:r>
          <m:sSub>
            <m:sSubPr>
              <m:ctrlPr>
                <w:rPr>
                  <w:rFonts w:ascii="Cambria Math" w:hAnsi="Cambria Math" w:cs="Times New Roman"/>
                  <w:b/>
                  <w:bCs/>
                  <w:i/>
                  <w:szCs w:val="28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Cs w:val="28"/>
                  <w:lang w:val="en-US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Cs w:val="28"/>
                  <w:lang w:val="en-US"/>
                </w:rPr>
                <m:t>i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Cs w:val="28"/>
              <w:lang w:val="en-US"/>
            </w:rPr>
            <m:t>×</m:t>
          </m:r>
          <m:func>
            <m:funcPr>
              <m:ctrlPr>
                <w:rPr>
                  <w:rFonts w:ascii="Cambria Math" w:hAnsi="Cambria Math" w:cs="Times New Roman"/>
                  <w:b/>
                  <w:bCs/>
                  <w:i/>
                  <w:szCs w:val="28"/>
                  <w:lang w:val="en-US"/>
                </w:rPr>
              </m:ctrlPr>
            </m:funcPr>
            <m:fName>
              <m:r>
                <m:rPr>
                  <m:sty m:val="bi"/>
                </m:rPr>
                <w:rPr>
                  <w:rFonts w:ascii="Cambria Math" w:hAnsi="Cambria Math" w:cs="Times New Roman"/>
                  <w:szCs w:val="28"/>
                  <w:lang w:val="en-US"/>
                </w:rPr>
                <m:t>ln</m:t>
              </m:r>
            </m:fName>
            <m:e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  <w:lang w:val="en-US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Cs w:val="28"/>
                      <w:lang w:val="en-US"/>
                    </w:rPr>
                    <m:t>i</m:t>
                  </m:r>
                </m:sub>
              </m:sSub>
            </m:e>
          </m:func>
        </m:oMath>
      </m:oMathPara>
    </w:p>
    <w:p w14:paraId="0F3EA705" w14:textId="77777777" w:rsidR="002F6EF7" w:rsidRDefault="002F6EF7" w:rsidP="002F6EF7">
      <w:pPr>
        <w:ind w:firstLine="709"/>
        <w:jc w:val="center"/>
        <w:rPr>
          <w:rFonts w:cs="Times New Roman"/>
          <w:i/>
          <w:szCs w:val="28"/>
        </w:rPr>
      </w:pPr>
      <w:r w:rsidRPr="002F6EF7">
        <w:rPr>
          <w:rFonts w:cs="Times New Roman"/>
          <w:i/>
          <w:szCs w:val="28"/>
        </w:rPr>
        <w:t xml:space="preserve">Пояснение: H′ — индекс Шеннона, </w:t>
      </w:r>
      <w:proofErr w:type="spellStart"/>
      <w:r w:rsidRPr="002F6EF7">
        <w:rPr>
          <w:rFonts w:cs="Times New Roman"/>
          <w:i/>
          <w:szCs w:val="28"/>
        </w:rPr>
        <w:t>pi</w:t>
      </w:r>
      <w:proofErr w:type="spellEnd"/>
      <w:r w:rsidRPr="002F6EF7">
        <w:rPr>
          <w:rFonts w:cs="Times New Roman"/>
          <w:i/>
          <w:szCs w:val="28"/>
        </w:rPr>
        <w:t xml:space="preserve"> — доля особей i-</w:t>
      </w:r>
      <w:proofErr w:type="spellStart"/>
      <w:r w:rsidRPr="002F6EF7">
        <w:rPr>
          <w:rFonts w:cs="Times New Roman"/>
          <w:i/>
          <w:szCs w:val="28"/>
        </w:rPr>
        <w:t>го</w:t>
      </w:r>
      <w:proofErr w:type="spellEnd"/>
      <w:r w:rsidRPr="002F6EF7">
        <w:rPr>
          <w:rFonts w:cs="Times New Roman"/>
          <w:i/>
          <w:szCs w:val="28"/>
        </w:rPr>
        <w:t xml:space="preserve"> вида, </w:t>
      </w:r>
      <w:proofErr w:type="spellStart"/>
      <w:r w:rsidRPr="002F6EF7">
        <w:rPr>
          <w:rFonts w:cs="Times New Roman"/>
          <w:i/>
          <w:szCs w:val="28"/>
        </w:rPr>
        <w:t>ln</w:t>
      </w:r>
      <w:proofErr w:type="spellEnd"/>
      <w:r w:rsidRPr="002F6EF7">
        <w:rPr>
          <w:rFonts w:cs="Times New Roman"/>
          <w:i/>
          <w:szCs w:val="28"/>
        </w:rPr>
        <w:t xml:space="preserve"> — натуральный логарифм.</w:t>
      </w:r>
    </w:p>
    <w:p w14:paraId="12B0E8B4" w14:textId="77777777" w:rsidR="002F6EF7" w:rsidRPr="002F6EF7" w:rsidRDefault="002F6EF7" w:rsidP="002F6EF7">
      <w:pPr>
        <w:ind w:firstLine="709"/>
        <w:rPr>
          <w:rFonts w:eastAsiaTheme="minorHAnsi" w:cs="Times New Roman"/>
          <w:i/>
          <w:szCs w:val="28"/>
        </w:rPr>
      </w:pPr>
    </w:p>
    <w:p w14:paraId="41664AF6" w14:textId="5E1320BB" w:rsidR="002F6EF7" w:rsidRPr="002F6EF7" w:rsidRDefault="002F6EF7" w:rsidP="002F6EF7">
      <w:pPr>
        <w:pStyle w:val="ad"/>
        <w:tabs>
          <w:tab w:val="left" w:pos="425"/>
        </w:tabs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F6EF7">
        <w:rPr>
          <w:rStyle w:val="a4"/>
          <w:rFonts w:eastAsia="Segoe UI"/>
          <w:color w:val="000000" w:themeColor="text1"/>
          <w:sz w:val="28"/>
          <w:szCs w:val="28"/>
          <w:shd w:val="clear" w:color="auto" w:fill="FFFFFF"/>
        </w:rPr>
        <w:t>3. Индекс разнообразия Симпсона (1-</w:t>
      </w:r>
      <w:r>
        <w:rPr>
          <w:rStyle w:val="a4"/>
          <w:rFonts w:eastAsia="Segoe UI"/>
          <w:color w:val="000000" w:themeColor="text1"/>
          <w:sz w:val="28"/>
          <w:szCs w:val="28"/>
          <w:shd w:val="clear" w:color="auto" w:fill="FFFFFF"/>
          <w:lang w:val="en-US"/>
        </w:rPr>
        <w:t>D</w:t>
      </w:r>
      <w:r w:rsidRPr="002F6EF7">
        <w:rPr>
          <w:rStyle w:val="a4"/>
          <w:rFonts w:eastAsia="Segoe UI"/>
          <w:color w:val="000000" w:themeColor="text1"/>
          <w:sz w:val="28"/>
          <w:szCs w:val="28"/>
          <w:shd w:val="clear" w:color="auto" w:fill="FFFFFF"/>
        </w:rPr>
        <w:t>)</w:t>
      </w:r>
      <w:r w:rsidRPr="002F6EF7">
        <w:rPr>
          <w:rFonts w:eastAsia="Segoe UI"/>
          <w:color w:val="000000" w:themeColor="text1"/>
          <w:sz w:val="28"/>
          <w:szCs w:val="28"/>
          <w:shd w:val="clear" w:color="auto" w:fill="FFFFFF"/>
        </w:rPr>
        <w:t> отражает вероятность того, что две случайно выбранные особи из сообщества принадлежат к разным видам. В отличие от индекса Шеннона, он более чувствителен к доминированию самых массовых видов.</w:t>
      </w:r>
    </w:p>
    <w:p w14:paraId="0C568E6C" w14:textId="77777777" w:rsidR="002F6EF7" w:rsidRPr="002F6EF7" w:rsidRDefault="002F6EF7" w:rsidP="002F6EF7">
      <w:pPr>
        <w:ind w:firstLine="709"/>
        <w:rPr>
          <w:rFonts w:eastAsia="Arial" w:cs="Times New Roman"/>
          <w:bCs/>
          <w:i/>
          <w:iCs/>
          <w:color w:val="000000" w:themeColor="text1"/>
          <w:szCs w:val="28"/>
          <w:shd w:val="clear" w:color="auto" w:fill="FFFFFF"/>
        </w:rPr>
      </w:pPr>
      <m:oMathPara>
        <m:oMath>
          <m:r>
            <w:rPr>
              <w:rStyle w:val="a4"/>
              <w:rFonts w:ascii="Cambria Math" w:eastAsia="Arial" w:hAnsi="Cambria Math" w:cs="Times New Roman"/>
              <w:color w:val="000000" w:themeColor="text1"/>
              <w:szCs w:val="28"/>
              <w:shd w:val="clear" w:color="auto" w:fill="FFFFFF"/>
            </w:rPr>
            <m:t xml:space="preserve">D = </m:t>
          </m:r>
          <m:f>
            <m:fPr>
              <m:ctrlPr>
                <w:rPr>
                  <w:rFonts w:ascii="Cambria Math" w:eastAsia="Arial" w:hAnsi="Cambria Math" w:cs="Times New Roman"/>
                  <w:i/>
                  <w:iCs/>
                  <w:color w:val="000000" w:themeColor="text1"/>
                  <w:szCs w:val="28"/>
                  <w:shd w:val="clear" w:color="auto" w:fill="FFFFFF"/>
                </w:rPr>
              </m:ctrlPr>
            </m:fPr>
            <m:num>
              <m:r>
                <w:rPr>
                  <w:rStyle w:val="a4"/>
                  <w:rFonts w:ascii="Cambria Math" w:eastAsia="Arial" w:hAnsi="Cambria Math" w:cs="Times New Roman"/>
                  <w:color w:val="000000" w:themeColor="text1"/>
                  <w:szCs w:val="28"/>
                  <w:shd w:val="clear" w:color="auto" w:fill="FFFFFF"/>
                  <w:lang w:val="en-US"/>
                </w:rPr>
                <m:t>n(n-1)</m:t>
              </m:r>
            </m:num>
            <m:den>
              <m:r>
                <w:rPr>
                  <w:rStyle w:val="a4"/>
                  <w:rFonts w:ascii="Cambria Math" w:eastAsia="Arial" w:hAnsi="Cambria Math" w:cs="Times New Roman"/>
                  <w:color w:val="000000" w:themeColor="text1"/>
                  <w:szCs w:val="28"/>
                  <w:shd w:val="clear" w:color="auto" w:fill="FFFFFF"/>
                </w:rPr>
                <m:t>N</m:t>
              </m:r>
              <m:r>
                <w:rPr>
                  <w:rStyle w:val="a4"/>
                  <w:rFonts w:ascii="Cambria Math" w:eastAsia="Arial" w:hAnsi="Cambria Math" w:cs="Times New Roman"/>
                  <w:color w:val="000000" w:themeColor="text1"/>
                  <w:szCs w:val="28"/>
                  <w:shd w:val="clear" w:color="auto" w:fill="FFFFFF"/>
                  <w:lang w:val="en-US"/>
                </w:rPr>
                <m:t>(N-1)</m:t>
              </m:r>
            </m:den>
          </m:f>
        </m:oMath>
      </m:oMathPara>
    </w:p>
    <w:p w14:paraId="6FA26A8C" w14:textId="77777777" w:rsidR="002F6EF7" w:rsidRPr="002F6EF7" w:rsidRDefault="002F6EF7" w:rsidP="002F6EF7">
      <w:pPr>
        <w:ind w:firstLine="709"/>
        <w:jc w:val="center"/>
        <w:rPr>
          <w:rFonts w:eastAsia="Arial" w:cs="Times New Roman"/>
          <w:i/>
          <w:iCs/>
          <w:color w:val="000000" w:themeColor="text1"/>
          <w:szCs w:val="28"/>
          <w:shd w:val="clear" w:color="auto" w:fill="FFFFFF"/>
        </w:rPr>
      </w:pPr>
      <w:r w:rsidRPr="002F6EF7">
        <w:rPr>
          <w:rFonts w:eastAsia="Arial" w:cs="Times New Roman"/>
          <w:i/>
          <w:iCs/>
          <w:color w:val="000000" w:themeColor="text1"/>
          <w:szCs w:val="28"/>
          <w:shd w:val="clear" w:color="auto" w:fill="FFFFFF"/>
        </w:rPr>
        <w:t xml:space="preserve">Пояснение: </w:t>
      </w:r>
      <w:r w:rsidRPr="002F6EF7">
        <w:rPr>
          <w:rStyle w:val="a4"/>
          <w:rFonts w:eastAsia="Arial" w:cs="Times New Roman"/>
          <w:i/>
          <w:iCs/>
          <w:color w:val="000000" w:themeColor="text1"/>
          <w:szCs w:val="28"/>
          <w:shd w:val="clear" w:color="auto" w:fill="FFFFFF"/>
        </w:rPr>
        <w:t>n</w:t>
      </w:r>
      <w:r w:rsidRPr="002F6EF7">
        <w:rPr>
          <w:rFonts w:eastAsia="Arial" w:cs="Times New Roman"/>
          <w:i/>
          <w:iCs/>
          <w:color w:val="000000" w:themeColor="text1"/>
          <w:szCs w:val="28"/>
          <w:shd w:val="clear" w:color="auto" w:fill="FFFFFF"/>
        </w:rPr>
        <w:t xml:space="preserve"> — количество особей определённого вида; </w:t>
      </w:r>
      <w:r w:rsidRPr="002F6EF7">
        <w:rPr>
          <w:rStyle w:val="a4"/>
          <w:rFonts w:eastAsia="Arial" w:cs="Times New Roman"/>
          <w:i/>
          <w:iCs/>
          <w:color w:val="000000" w:themeColor="text1"/>
          <w:szCs w:val="28"/>
          <w:shd w:val="clear" w:color="auto" w:fill="FFFFFF"/>
        </w:rPr>
        <w:t>N</w:t>
      </w:r>
      <w:r w:rsidRPr="002F6EF7">
        <w:rPr>
          <w:rFonts w:eastAsia="Arial" w:cs="Times New Roman"/>
          <w:i/>
          <w:iCs/>
          <w:color w:val="000000" w:themeColor="text1"/>
          <w:szCs w:val="28"/>
          <w:shd w:val="clear" w:color="auto" w:fill="FFFFFF"/>
        </w:rPr>
        <w:t> — общее количество особей всех видов.</w:t>
      </w:r>
    </w:p>
    <w:p w14:paraId="44DE683B" w14:textId="1EDB9C53" w:rsidR="002F6EF7" w:rsidRPr="002F6EF7" w:rsidRDefault="002F6EF7" w:rsidP="002F6EF7">
      <w:pPr>
        <w:pStyle w:val="ad"/>
        <w:spacing w:before="0" w:beforeAutospacing="0" w:after="0" w:afterAutospacing="0"/>
        <w:rPr>
          <w:rStyle w:val="HTML"/>
          <w:rFonts w:ascii="Times New Roman" w:eastAsia="Cascadia Mono" w:hAnsi="Times New Roman" w:cs="Times New Roman"/>
          <w:sz w:val="28"/>
          <w:szCs w:val="28"/>
          <w:shd w:val="clear" w:color="auto" w:fill="EBEEF2"/>
        </w:rPr>
      </w:pPr>
      <w:r w:rsidRPr="002F6EF7">
        <w:rPr>
          <w:rStyle w:val="a4"/>
          <w:rFonts w:eastAsia="Segoe UI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23518484" w14:textId="00D7052C" w:rsidR="002F6EF7" w:rsidRPr="002F6EF7" w:rsidRDefault="002F6EF7" w:rsidP="002F6EF7">
      <w:pPr>
        <w:pStyle w:val="ad"/>
        <w:tabs>
          <w:tab w:val="left" w:pos="425"/>
        </w:tabs>
        <w:spacing w:before="0" w:beforeAutospacing="0" w:after="0" w:afterAutospacing="0"/>
        <w:rPr>
          <w:rFonts w:eastAsia="SimSun"/>
        </w:rPr>
      </w:pPr>
      <w:r w:rsidRPr="002F6EF7">
        <w:rPr>
          <w:rStyle w:val="a4"/>
          <w:rFonts w:eastAsia="Segoe UI"/>
          <w:color w:val="000000" w:themeColor="text1"/>
          <w:sz w:val="28"/>
          <w:szCs w:val="28"/>
          <w:shd w:val="clear" w:color="auto" w:fill="FFFFFF"/>
        </w:rPr>
        <w:t xml:space="preserve">4. Индекс видового богатства </w:t>
      </w:r>
      <w:proofErr w:type="spellStart"/>
      <w:r w:rsidRPr="002F6EF7">
        <w:rPr>
          <w:rStyle w:val="a4"/>
          <w:rFonts w:eastAsia="Segoe UI"/>
          <w:color w:val="000000" w:themeColor="text1"/>
          <w:sz w:val="28"/>
          <w:szCs w:val="28"/>
          <w:shd w:val="clear" w:color="auto" w:fill="FFFFFF"/>
        </w:rPr>
        <w:t>Маргалефа</w:t>
      </w:r>
      <w:proofErr w:type="spellEnd"/>
      <w:r w:rsidRPr="002F6EF7">
        <w:rPr>
          <w:rStyle w:val="a4"/>
          <w:rFonts w:eastAsia="Segoe UI"/>
          <w:color w:val="000000" w:themeColor="text1"/>
          <w:sz w:val="28"/>
          <w:szCs w:val="28"/>
          <w:shd w:val="clear" w:color="auto" w:fill="FFFFFF"/>
        </w:rPr>
        <w:t xml:space="preserve"> (</w:t>
      </w:r>
      <w:r>
        <w:rPr>
          <w:rStyle w:val="a4"/>
          <w:rFonts w:eastAsia="Segoe UI"/>
          <w:color w:val="000000" w:themeColor="text1"/>
          <w:sz w:val="28"/>
          <w:szCs w:val="28"/>
          <w:shd w:val="clear" w:color="auto" w:fill="FFFFFF"/>
        </w:rPr>
        <w:t>M</w:t>
      </w:r>
      <w:r w:rsidRPr="002F6EF7">
        <w:rPr>
          <w:rStyle w:val="a4"/>
          <w:rFonts w:eastAsia="Segoe UI"/>
          <w:color w:val="000000" w:themeColor="text1"/>
          <w:sz w:val="28"/>
          <w:szCs w:val="28"/>
          <w:shd w:val="clear" w:color="auto" w:fill="FFFFFF"/>
        </w:rPr>
        <w:t>)</w:t>
      </w:r>
      <w:r w:rsidRPr="002F6EF7">
        <w:rPr>
          <w:rFonts w:eastAsia="Segoe UI"/>
          <w:color w:val="000000" w:themeColor="text1"/>
          <w:sz w:val="28"/>
          <w:szCs w:val="28"/>
          <w:shd w:val="clear" w:color="auto" w:fill="FFFFFF"/>
        </w:rPr>
        <w:t> оценивает богатство видами, независимо от их обилия.</w:t>
      </w:r>
    </w:p>
    <w:p w14:paraId="095570B5" w14:textId="77777777" w:rsidR="002F6EF7" w:rsidRPr="002F6EF7" w:rsidRDefault="002F6EF7" w:rsidP="002F6EF7">
      <w:pPr>
        <w:pStyle w:val="ad"/>
        <w:spacing w:before="0" w:beforeAutospacing="0" w:after="0" w:afterAutospacing="0"/>
        <w:jc w:val="center"/>
        <w:rPr>
          <w:rStyle w:val="a4"/>
          <w:rFonts w:eastAsia="Segoe UI"/>
          <w:b w:val="0"/>
          <w:bCs w:val="0"/>
          <w:i/>
          <w:iCs/>
          <w:shd w:val="clear" w:color="auto" w:fill="FFFFFF"/>
          <w:lang w:val="en-US"/>
        </w:rPr>
      </w:pPr>
      <m:oMathPara>
        <m:oMath>
          <m:r>
            <m:rPr>
              <m:sty m:val="bi"/>
            </m:rPr>
            <w:rPr>
              <w:rFonts w:ascii="Cambria Math" w:eastAsia="Segoe UI" w:hAnsi="Cambria Math"/>
              <w:color w:val="000000" w:themeColor="text1"/>
              <w:sz w:val="28"/>
              <w:szCs w:val="28"/>
              <w:shd w:val="clear" w:color="auto" w:fill="FFFFFF"/>
            </w:rPr>
            <m:t>D_Mg=</m:t>
          </m:r>
          <m:f>
            <m:fPr>
              <m:ctrlPr>
                <w:rPr>
                  <w:rFonts w:ascii="Cambria Math" w:eastAsia="Segoe UI" w:hAnsi="Cambria Math"/>
                  <w:b/>
                  <w:bCs/>
                  <w:i/>
                  <w:iCs/>
                  <w:color w:val="000000" w:themeColor="text1"/>
                  <w:sz w:val="28"/>
                  <w:szCs w:val="28"/>
                  <w:shd w:val="clear" w:color="auto" w:fill="FFFFFF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Segoe UI" w:hAnsi="Cambria Math"/>
                  <w:color w:val="000000" w:themeColor="text1"/>
                  <w:sz w:val="28"/>
                  <w:szCs w:val="28"/>
                  <w:shd w:val="clear" w:color="auto" w:fill="FFFFFF"/>
                </w:rPr>
                <m:t>S-1</m:t>
              </m:r>
            </m:num>
            <m:den>
              <m:func>
                <m:funcPr>
                  <m:ctrlPr>
                    <w:rPr>
                      <w:rFonts w:ascii="Cambria Math" w:eastAsia="Segoe UI" w:hAnsi="Cambria Math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="Segoe UI" w:hAnsi="Cambria Math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m:t>ln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="Segoe UI" w:hAnsi="Cambria Math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m:t>N</m:t>
                  </m:r>
                </m:e>
              </m:func>
            </m:den>
          </m:f>
        </m:oMath>
      </m:oMathPara>
    </w:p>
    <w:p w14:paraId="2DD17E70" w14:textId="77777777" w:rsidR="002F6EF7" w:rsidRPr="002F6EF7" w:rsidRDefault="002F6EF7" w:rsidP="002F6EF7">
      <w:pPr>
        <w:pStyle w:val="ad"/>
        <w:spacing w:before="0" w:beforeAutospacing="0" w:after="0" w:afterAutospacing="0"/>
        <w:jc w:val="center"/>
        <w:rPr>
          <w:rFonts w:eastAsia="SimSun"/>
          <w:i/>
          <w:color w:val="000000" w:themeColor="text1"/>
        </w:rPr>
      </w:pPr>
      <w:r w:rsidRPr="002F6EF7">
        <w:rPr>
          <w:rStyle w:val="a4"/>
          <w:rFonts w:eastAsia="Segoe UI"/>
          <w:i/>
          <w:iCs/>
          <w:color w:val="000000" w:themeColor="text1"/>
          <w:sz w:val="28"/>
          <w:szCs w:val="28"/>
          <w:shd w:val="clear" w:color="auto" w:fill="FFFFFF"/>
        </w:rPr>
        <w:t>Пояснение:</w:t>
      </w:r>
      <w:r w:rsidRPr="002F6EF7">
        <w:rPr>
          <w:rFonts w:eastAsia="Segoe UI"/>
          <w:i/>
          <w:iCs/>
          <w:color w:val="000000" w:themeColor="text1"/>
          <w:sz w:val="28"/>
          <w:szCs w:val="28"/>
          <w:shd w:val="clear" w:color="auto" w:fill="FFFFFF"/>
        </w:rPr>
        <w:t> S — общее число видов в выборке, N— общее число особей, </w:t>
      </w:r>
      <w:proofErr w:type="spellStart"/>
      <w:r w:rsidRPr="002F6EF7">
        <w:rPr>
          <w:rFonts w:eastAsia="Segoe UI"/>
          <w:i/>
          <w:iCs/>
          <w:color w:val="000000" w:themeColor="text1"/>
          <w:sz w:val="28"/>
          <w:szCs w:val="28"/>
          <w:shd w:val="clear" w:color="auto" w:fill="FFFFFF"/>
        </w:rPr>
        <w:t>In</w:t>
      </w:r>
      <w:proofErr w:type="spellEnd"/>
      <w:r w:rsidRPr="002F6EF7">
        <w:rPr>
          <w:rFonts w:eastAsia="Segoe UI"/>
          <w:i/>
          <w:iCs/>
          <w:color w:val="000000" w:themeColor="text1"/>
          <w:sz w:val="28"/>
          <w:szCs w:val="28"/>
          <w:shd w:val="clear" w:color="auto" w:fill="FFFFFF"/>
        </w:rPr>
        <w:t>— натуральный логарифм.</w:t>
      </w:r>
    </w:p>
    <w:p w14:paraId="58EC4862" w14:textId="24637A60" w:rsidR="002F6EF7" w:rsidRPr="002F6EF7" w:rsidRDefault="002F6EF7" w:rsidP="002F6EF7">
      <w:pPr>
        <w:pStyle w:val="ad"/>
        <w:tabs>
          <w:tab w:val="left" w:pos="425"/>
        </w:tabs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F6EF7">
        <w:rPr>
          <w:rStyle w:val="a4"/>
          <w:rFonts w:eastAsia="Segoe UI"/>
          <w:color w:val="000000" w:themeColor="text1"/>
          <w:sz w:val="28"/>
          <w:szCs w:val="28"/>
          <w:shd w:val="clear" w:color="auto" w:fill="FFFFFF"/>
        </w:rPr>
        <w:t xml:space="preserve">5. </w:t>
      </w:r>
      <w:r w:rsidR="00AB31F7">
        <w:rPr>
          <w:rStyle w:val="a4"/>
          <w:rFonts w:eastAsia="Segoe UI"/>
          <w:color w:val="000000" w:themeColor="text1"/>
          <w:sz w:val="28"/>
          <w:szCs w:val="28"/>
          <w:shd w:val="clear" w:color="auto" w:fill="FFFFFF"/>
        </w:rPr>
        <w:t>Индекс в</w:t>
      </w:r>
      <w:r w:rsidRPr="002F6EF7">
        <w:rPr>
          <w:rStyle w:val="a4"/>
          <w:rFonts w:eastAsia="Segoe UI"/>
          <w:color w:val="000000" w:themeColor="text1"/>
          <w:sz w:val="28"/>
          <w:szCs w:val="28"/>
          <w:shd w:val="clear" w:color="auto" w:fill="FFFFFF"/>
        </w:rPr>
        <w:t>ыровненност</w:t>
      </w:r>
      <w:r w:rsidR="00AB31F7">
        <w:rPr>
          <w:rStyle w:val="a4"/>
          <w:rFonts w:eastAsia="Segoe UI"/>
          <w:color w:val="000000" w:themeColor="text1"/>
          <w:sz w:val="28"/>
          <w:szCs w:val="28"/>
          <w:shd w:val="clear" w:color="auto" w:fill="FFFFFF"/>
        </w:rPr>
        <w:t>и</w:t>
      </w:r>
      <w:r w:rsidRPr="002F6EF7">
        <w:rPr>
          <w:rStyle w:val="a4"/>
          <w:rFonts w:eastAsia="Segoe UI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Pr="002F6EF7">
        <w:rPr>
          <w:rStyle w:val="a4"/>
          <w:rFonts w:eastAsia="Segoe UI"/>
          <w:color w:val="000000" w:themeColor="text1"/>
          <w:sz w:val="28"/>
          <w:szCs w:val="28"/>
          <w:shd w:val="clear" w:color="auto" w:fill="FFFFFF"/>
        </w:rPr>
        <w:t>Evenness</w:t>
      </w:r>
      <w:proofErr w:type="spellEnd"/>
      <w:r w:rsidRPr="002F6EF7">
        <w:rPr>
          <w:rStyle w:val="a4"/>
          <w:rFonts w:eastAsia="Segoe UI"/>
          <w:color w:val="000000" w:themeColor="text1"/>
          <w:sz w:val="28"/>
          <w:szCs w:val="28"/>
          <w:shd w:val="clear" w:color="auto" w:fill="FFFFFF"/>
        </w:rPr>
        <w:t>)</w:t>
      </w:r>
      <w:r w:rsidRPr="002F6EF7">
        <w:rPr>
          <w:rFonts w:eastAsia="Segoe UI"/>
          <w:color w:val="000000" w:themeColor="text1"/>
          <w:sz w:val="28"/>
          <w:szCs w:val="28"/>
          <w:shd w:val="clear" w:color="auto" w:fill="FFFFFF"/>
        </w:rPr>
        <w:t> показывает, насколько равномерно распределена численность между различными видами в сообществе.</w:t>
      </w:r>
    </w:p>
    <w:p w14:paraId="7BA1AC31" w14:textId="77777777" w:rsidR="002F6EF7" w:rsidRPr="002F6EF7" w:rsidRDefault="002F6EF7" w:rsidP="002F6EF7">
      <w:pPr>
        <w:pStyle w:val="ad"/>
        <w:spacing w:before="0" w:beforeAutospacing="0" w:after="0" w:afterAutospacing="0"/>
        <w:jc w:val="center"/>
        <w:rPr>
          <w:rStyle w:val="a4"/>
          <w:rFonts w:eastAsia="Segoe UI"/>
          <w:b w:val="0"/>
          <w:bCs w:val="0"/>
          <w:i/>
          <w:iCs/>
          <w:shd w:val="clear" w:color="auto" w:fill="FFFFFF"/>
        </w:rPr>
      </w:pPr>
      <m:oMathPara>
        <m:oMath>
          <m:r>
            <m:rPr>
              <m:sty m:val="bi"/>
            </m:rPr>
            <w:rPr>
              <w:rFonts w:ascii="Cambria Math" w:eastAsia="Segoe UI" w:hAnsi="Cambria Math"/>
              <w:color w:val="000000" w:themeColor="text1"/>
              <w:sz w:val="28"/>
              <w:szCs w:val="28"/>
              <w:shd w:val="clear" w:color="auto" w:fill="FFFFFF"/>
            </w:rPr>
            <m:t>E=</m:t>
          </m:r>
          <m:f>
            <m:fPr>
              <m:ctrlPr>
                <w:rPr>
                  <w:rFonts w:ascii="Cambria Math" w:eastAsia="Segoe UI" w:hAnsi="Cambria Math"/>
                  <w:b/>
                  <w:bCs/>
                  <w:i/>
                  <w:iCs/>
                  <w:color w:val="000000" w:themeColor="text1"/>
                  <w:sz w:val="28"/>
                  <w:szCs w:val="28"/>
                  <w:shd w:val="clear" w:color="auto" w:fill="FFFFFF"/>
                  <w:lang w:val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Segoe UI" w:hAnsi="Cambria Math"/>
                  <w:color w:val="000000" w:themeColor="text1"/>
                  <w:sz w:val="28"/>
                  <w:szCs w:val="28"/>
                  <w:shd w:val="clear" w:color="auto" w:fill="FFFFFF"/>
                </w:rPr>
                <m:t>H</m:t>
              </m:r>
            </m:num>
            <m:den>
              <m:r>
                <m:rPr>
                  <m:sty m:val="bi"/>
                </m:rPr>
                <w:rPr>
                  <w:rFonts w:ascii="Cambria Math" w:eastAsia="Segoe UI" w:hAnsi="Cambria Math"/>
                  <w:color w:val="000000" w:themeColor="text1"/>
                  <w:sz w:val="28"/>
                  <w:szCs w:val="28"/>
                  <w:shd w:val="clear" w:color="auto" w:fill="FFFFFF"/>
                </w:rPr>
                <m:t>H_max</m:t>
              </m:r>
            </m:den>
          </m:f>
          <m:r>
            <m:rPr>
              <m:sty m:val="bi"/>
            </m:rPr>
            <w:rPr>
              <w:rFonts w:ascii="Cambria Math" w:eastAsia="Segoe UI" w:hAnsi="Cambria Math"/>
              <w:color w:val="000000" w:themeColor="text1"/>
              <w:sz w:val="28"/>
              <w:szCs w:val="28"/>
              <w:shd w:val="clear" w:color="auto" w:fill="FFFFFF"/>
            </w:rPr>
            <m:t>=</m:t>
          </m:r>
          <m:f>
            <m:fPr>
              <m:ctrlPr>
                <w:rPr>
                  <w:rFonts w:ascii="Cambria Math" w:eastAsia="Segoe UI" w:hAnsi="Cambria Math"/>
                  <w:b/>
                  <w:bCs/>
                  <w:i/>
                  <w:iCs/>
                  <w:color w:val="000000" w:themeColor="text1"/>
                  <w:sz w:val="28"/>
                  <w:szCs w:val="28"/>
                  <w:shd w:val="clear" w:color="auto" w:fill="FFFFFF"/>
                  <w:lang w:val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Segoe UI" w:hAnsi="Cambria Math"/>
                  <w:color w:val="000000" w:themeColor="text1"/>
                  <w:sz w:val="28"/>
                  <w:szCs w:val="28"/>
                  <w:shd w:val="clear" w:color="auto" w:fill="FFFFFF"/>
                </w:rPr>
                <m:t>H</m:t>
              </m:r>
            </m:num>
            <m:den>
              <m:func>
                <m:funcPr>
                  <m:ctrlPr>
                    <w:rPr>
                      <w:rFonts w:ascii="Cambria Math" w:eastAsia="Segoe UI" w:hAnsi="Cambria Math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  <w:shd w:val="clear" w:color="auto" w:fill="FFFFFF"/>
                      <w:lang w:val="en-US"/>
                    </w:rPr>
                  </m:ctrlPr>
                </m:funcPr>
                <m:fName>
                  <m:r>
                    <m:rPr>
                      <m:sty m:val="bi"/>
                    </m:rPr>
                    <w:rPr>
                      <w:rFonts w:ascii="Cambria Math" w:eastAsia="Segoe UI" w:hAnsi="Cambria Math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m:t>ln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="Segoe UI" w:hAnsi="Cambria Math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m:t>S</m:t>
                  </m:r>
                </m:e>
              </m:func>
            </m:den>
          </m:f>
        </m:oMath>
      </m:oMathPara>
    </w:p>
    <w:p w14:paraId="0457D6C8" w14:textId="53EE21A1" w:rsidR="002F6EF7" w:rsidRPr="002F6EF7" w:rsidRDefault="002F6EF7" w:rsidP="002F6EF7">
      <w:pPr>
        <w:pStyle w:val="ad"/>
        <w:spacing w:before="0" w:beforeAutospacing="0" w:after="0" w:afterAutospacing="0"/>
        <w:jc w:val="center"/>
        <w:rPr>
          <w:rFonts w:eastAsia="SimSun"/>
          <w:color w:val="000000" w:themeColor="text1"/>
        </w:rPr>
      </w:pPr>
      <w:r w:rsidRPr="002F6EF7">
        <w:rPr>
          <w:rStyle w:val="a4"/>
          <w:rFonts w:eastAsia="Segoe UI"/>
          <w:i/>
          <w:iCs/>
          <w:color w:val="000000" w:themeColor="text1"/>
          <w:sz w:val="28"/>
          <w:szCs w:val="28"/>
          <w:shd w:val="clear" w:color="auto" w:fill="FFFFFF"/>
        </w:rPr>
        <w:t>Пояснение:</w:t>
      </w:r>
      <w:r w:rsidRPr="002F6EF7">
        <w:rPr>
          <w:rFonts w:eastAsia="Segoe UI"/>
          <w:i/>
          <w:iCs/>
          <w:color w:val="000000" w:themeColor="text1"/>
          <w:sz w:val="28"/>
          <w:szCs w:val="28"/>
          <w:shd w:val="clear" w:color="auto" w:fill="FFFFFF"/>
        </w:rPr>
        <w:t xml:space="preserve"> H — рассчитанный индекс Шеннона, </w:t>
      </w:r>
      <w:proofErr w:type="spellStart"/>
      <w:r w:rsidRPr="002F6EF7">
        <w:rPr>
          <w:rFonts w:eastAsia="Segoe UI"/>
          <w:i/>
          <w:iCs/>
          <w:color w:val="000000" w:themeColor="text1"/>
          <w:sz w:val="28"/>
          <w:szCs w:val="28"/>
          <w:shd w:val="clear" w:color="auto" w:fill="FFFFFF"/>
        </w:rPr>
        <w:t>H_max</w:t>
      </w:r>
      <w:proofErr w:type="spellEnd"/>
      <w:r w:rsidRPr="002F6EF7">
        <w:rPr>
          <w:rFonts w:eastAsia="Segoe UI"/>
          <w:i/>
          <w:iCs/>
          <w:color w:val="000000" w:themeColor="text1"/>
          <w:sz w:val="28"/>
          <w:szCs w:val="28"/>
          <w:shd w:val="clear" w:color="auto" w:fill="FFFFFF"/>
        </w:rPr>
        <w:t>— его максимально возможное значение для наблюдаемого числа видов S (равное </w:t>
      </w:r>
      <w:proofErr w:type="spellStart"/>
      <w:r w:rsidRPr="002F6EF7">
        <w:rPr>
          <w:rFonts w:eastAsia="Segoe UI"/>
          <w:i/>
          <w:iCs/>
          <w:color w:val="000000" w:themeColor="text1"/>
          <w:sz w:val="28"/>
          <w:szCs w:val="28"/>
          <w:shd w:val="clear" w:color="auto" w:fill="FFFFFF"/>
        </w:rPr>
        <w:t>In</w:t>
      </w:r>
      <w:proofErr w:type="spellEnd"/>
      <w:r w:rsidRPr="002F6EF7">
        <w:rPr>
          <w:rFonts w:eastAsia="Segoe UI"/>
          <w:i/>
          <w:iCs/>
          <w:color w:val="000000" w:themeColor="text1"/>
          <w:sz w:val="28"/>
          <w:szCs w:val="28"/>
          <w:shd w:val="clear" w:color="auto" w:fill="FFFFFF"/>
        </w:rPr>
        <w:t xml:space="preserve">(S)). Индекс изменяется от 0 до 1, где 1 означает </w:t>
      </w:r>
      <w:proofErr w:type="gramStart"/>
      <w:r w:rsidRPr="002F6EF7">
        <w:rPr>
          <w:rFonts w:eastAsia="Segoe UI"/>
          <w:i/>
          <w:iCs/>
          <w:color w:val="000000" w:themeColor="text1"/>
          <w:sz w:val="28"/>
          <w:szCs w:val="28"/>
          <w:shd w:val="clear" w:color="auto" w:fill="FFFFFF"/>
        </w:rPr>
        <w:t>абсолютно равномерное</w:t>
      </w:r>
      <w:proofErr w:type="gramEnd"/>
      <w:r w:rsidRPr="002F6EF7">
        <w:rPr>
          <w:rFonts w:eastAsia="Segoe UI"/>
          <w:i/>
          <w:iCs/>
          <w:color w:val="000000" w:themeColor="text1"/>
          <w:sz w:val="28"/>
          <w:szCs w:val="28"/>
          <w:shd w:val="clear" w:color="auto" w:fill="FFFFFF"/>
        </w:rPr>
        <w:t xml:space="preserve"> распределение особей по всем видам.</w:t>
      </w:r>
    </w:p>
    <w:p w14:paraId="6EA14513" w14:textId="77777777" w:rsidR="002F6EF7" w:rsidRPr="00F9315B" w:rsidRDefault="002F6EF7">
      <w:pPr>
        <w:ind w:firstLine="0"/>
        <w:rPr>
          <w:rFonts w:eastAsia="sans-serif" w:cs="Times New Roman"/>
          <w:szCs w:val="28"/>
        </w:rPr>
        <w:sectPr w:rsidR="002F6EF7" w:rsidRPr="00F9315B" w:rsidSect="001D12AE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14:paraId="78C0409C" w14:textId="41E67CFB" w:rsidR="001D12AE" w:rsidRPr="001D12AE" w:rsidRDefault="001D12AE" w:rsidP="001D12AE">
      <w:pPr>
        <w:ind w:firstLine="0"/>
        <w:jc w:val="right"/>
        <w:rPr>
          <w:rFonts w:cs="Times New Roman"/>
          <w:b/>
          <w:szCs w:val="28"/>
        </w:rPr>
      </w:pPr>
      <w:r w:rsidRPr="001D12AE">
        <w:rPr>
          <w:rFonts w:cs="Times New Roman"/>
          <w:b/>
          <w:szCs w:val="28"/>
        </w:rPr>
        <w:lastRenderedPageBreak/>
        <w:t>Приложение 2</w:t>
      </w:r>
    </w:p>
    <w:p w14:paraId="2BC5264B" w14:textId="5220D6B3" w:rsidR="001E0ABA" w:rsidRDefault="00C907E6" w:rsidP="001D12AE">
      <w:pPr>
        <w:ind w:firstLine="0"/>
        <w:jc w:val="right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 xml:space="preserve">Трофическая специализация </w:t>
      </w:r>
      <w:r w:rsidR="001D12AE" w:rsidRPr="009B7B46">
        <w:rPr>
          <w:rFonts w:cs="Times New Roman"/>
          <w:iCs/>
          <w:szCs w:val="28"/>
        </w:rPr>
        <w:t xml:space="preserve">и </w:t>
      </w:r>
      <w:proofErr w:type="spellStart"/>
      <w:r w:rsidR="001D12AE" w:rsidRPr="009B7B46">
        <w:rPr>
          <w:rFonts w:cs="Times New Roman"/>
          <w:iCs/>
          <w:szCs w:val="28"/>
        </w:rPr>
        <w:t>среднесезонная</w:t>
      </w:r>
      <w:proofErr w:type="spellEnd"/>
      <w:r w:rsidR="001D12AE" w:rsidRPr="009B7B46">
        <w:rPr>
          <w:rFonts w:cs="Times New Roman"/>
          <w:iCs/>
          <w:szCs w:val="28"/>
        </w:rPr>
        <w:t xml:space="preserve"> динамическая плотность </w:t>
      </w:r>
    </w:p>
    <w:p w14:paraId="6B7399B7" w14:textId="455AE1E7" w:rsidR="001D12AE" w:rsidRPr="009B7B46" w:rsidRDefault="001D12AE" w:rsidP="001D12AE">
      <w:pPr>
        <w:ind w:firstLine="0"/>
        <w:jc w:val="right"/>
        <w:rPr>
          <w:rFonts w:cs="Times New Roman"/>
          <w:iCs/>
          <w:szCs w:val="28"/>
        </w:rPr>
      </w:pPr>
      <w:r w:rsidRPr="009B7B46">
        <w:rPr>
          <w:rFonts w:cs="Times New Roman"/>
          <w:iCs/>
          <w:szCs w:val="28"/>
        </w:rPr>
        <w:t xml:space="preserve">(экз./100 л-с) жужелиц </w:t>
      </w:r>
      <w:r w:rsidR="00360FE7" w:rsidRPr="009B7B46">
        <w:rPr>
          <w:rFonts w:cs="Times New Roman"/>
          <w:iCs/>
          <w:szCs w:val="28"/>
        </w:rPr>
        <w:t>урбанизированных территорий р.п. Краснообск</w:t>
      </w:r>
      <w:r w:rsidRPr="009B7B46">
        <w:rPr>
          <w:rFonts w:cs="Times New Roman"/>
          <w:iCs/>
          <w:szCs w:val="28"/>
        </w:rPr>
        <w:t xml:space="preserve"> </w:t>
      </w:r>
    </w:p>
    <w:p w14:paraId="387F418D" w14:textId="77777777" w:rsidR="00360FE7" w:rsidRPr="001D12AE" w:rsidRDefault="00360FE7" w:rsidP="001D12AE">
      <w:pPr>
        <w:ind w:firstLine="0"/>
        <w:jc w:val="right"/>
        <w:rPr>
          <w:rFonts w:cs="Times New Roman"/>
          <w:iCs/>
          <w:sz w:val="24"/>
          <w:szCs w:val="24"/>
        </w:rPr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2268"/>
        <w:gridCol w:w="709"/>
        <w:gridCol w:w="850"/>
        <w:gridCol w:w="709"/>
        <w:gridCol w:w="709"/>
        <w:gridCol w:w="673"/>
      </w:tblGrid>
      <w:tr w:rsidR="000B5106" w:rsidRPr="001D12AE" w14:paraId="17FC8553" w14:textId="6E302C91" w:rsidTr="00360FE7">
        <w:tc>
          <w:tcPr>
            <w:tcW w:w="3652" w:type="dxa"/>
            <w:vMerge w:val="restart"/>
            <w:vAlign w:val="center"/>
          </w:tcPr>
          <w:p w14:paraId="3BE45BA6" w14:textId="28AEEDD0" w:rsidR="000B5106" w:rsidRPr="001D12AE" w:rsidRDefault="000B5106" w:rsidP="001D12AE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1D12AE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Вид</w:t>
            </w:r>
          </w:p>
        </w:tc>
        <w:tc>
          <w:tcPr>
            <w:tcW w:w="2268" w:type="dxa"/>
            <w:vMerge w:val="restart"/>
            <w:vAlign w:val="center"/>
          </w:tcPr>
          <w:p w14:paraId="2B1CE6B1" w14:textId="5C0AC22C" w:rsidR="000B5106" w:rsidRPr="001D12AE" w:rsidRDefault="000B5106" w:rsidP="001D12AE">
            <w:pPr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8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8"/>
                <w:lang w:eastAsia="ru-RU"/>
                <w14:ligatures w14:val="none"/>
              </w:rPr>
              <w:t>Трофическая группа</w:t>
            </w:r>
          </w:p>
        </w:tc>
        <w:tc>
          <w:tcPr>
            <w:tcW w:w="3650" w:type="dxa"/>
            <w:gridSpan w:val="5"/>
            <w:vAlign w:val="center"/>
          </w:tcPr>
          <w:p w14:paraId="492AA8A4" w14:textId="52939AD2" w:rsidR="000B5106" w:rsidRPr="001D12AE" w:rsidRDefault="000B5106" w:rsidP="001D12AE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1D12AE">
              <w:rPr>
                <w:rFonts w:eastAsia="Times New Roman" w:cs="Times New Roman"/>
                <w:b/>
                <w:bCs/>
                <w:color w:val="000000"/>
                <w:kern w:val="0"/>
                <w:szCs w:val="28"/>
                <w:lang w:eastAsia="ru-RU"/>
                <w14:ligatures w14:val="none"/>
              </w:rPr>
              <w:t>Номер биотопа</w:t>
            </w:r>
          </w:p>
        </w:tc>
      </w:tr>
      <w:tr w:rsidR="000B5106" w:rsidRPr="001D12AE" w14:paraId="50707AF8" w14:textId="04948010" w:rsidTr="005C796C">
        <w:tc>
          <w:tcPr>
            <w:tcW w:w="3652" w:type="dxa"/>
            <w:vMerge/>
            <w:vAlign w:val="center"/>
          </w:tcPr>
          <w:p w14:paraId="4D9383EA" w14:textId="77777777" w:rsidR="000B5106" w:rsidRPr="001D12AE" w:rsidRDefault="000B5106" w:rsidP="001D12AE">
            <w:pPr>
              <w:ind w:firstLine="0"/>
              <w:jc w:val="right"/>
              <w:rPr>
                <w:rFonts w:cs="Times New Roman"/>
                <w:b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14:paraId="5AAF341C" w14:textId="3FFF000E" w:rsidR="000B5106" w:rsidRPr="001D12AE" w:rsidRDefault="000B5106" w:rsidP="001D12AE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0E6EEC6B" w14:textId="640C74AB" w:rsidR="000B5106" w:rsidRPr="001D12AE" w:rsidRDefault="000B5106" w:rsidP="001D12AE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8"/>
                <w:lang w:eastAsia="ru-RU"/>
                <w14:ligatures w14:val="none"/>
              </w:rPr>
              <w:t>Б-1</w:t>
            </w:r>
          </w:p>
        </w:tc>
        <w:tc>
          <w:tcPr>
            <w:tcW w:w="850" w:type="dxa"/>
            <w:vAlign w:val="center"/>
          </w:tcPr>
          <w:p w14:paraId="1CC8A67C" w14:textId="4F66CF38" w:rsidR="000B5106" w:rsidRPr="001D12AE" w:rsidRDefault="000B5106" w:rsidP="001D12AE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8"/>
                <w:lang w:eastAsia="ru-RU"/>
                <w14:ligatures w14:val="none"/>
              </w:rPr>
              <w:t>Б-2</w:t>
            </w:r>
          </w:p>
        </w:tc>
        <w:tc>
          <w:tcPr>
            <w:tcW w:w="709" w:type="dxa"/>
            <w:vAlign w:val="center"/>
          </w:tcPr>
          <w:p w14:paraId="19F6D572" w14:textId="36287155" w:rsidR="000B5106" w:rsidRPr="001D12AE" w:rsidRDefault="000B5106" w:rsidP="001D12AE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Б-3</w:t>
            </w:r>
          </w:p>
        </w:tc>
        <w:tc>
          <w:tcPr>
            <w:tcW w:w="709" w:type="dxa"/>
            <w:vAlign w:val="center"/>
          </w:tcPr>
          <w:p w14:paraId="72881CCC" w14:textId="01B9C9EE" w:rsidR="000B5106" w:rsidRPr="001D12AE" w:rsidRDefault="000B5106" w:rsidP="001D12AE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8"/>
                <w:lang w:eastAsia="ru-RU"/>
                <w14:ligatures w14:val="none"/>
              </w:rPr>
              <w:t>Б-4</w:t>
            </w:r>
          </w:p>
        </w:tc>
        <w:tc>
          <w:tcPr>
            <w:tcW w:w="673" w:type="dxa"/>
            <w:vAlign w:val="center"/>
          </w:tcPr>
          <w:p w14:paraId="5001892E" w14:textId="0950DD27" w:rsidR="000B5106" w:rsidRPr="001D12AE" w:rsidRDefault="000B5106" w:rsidP="001D12AE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8"/>
                <w:lang w:eastAsia="ru-RU"/>
                <w14:ligatures w14:val="none"/>
              </w:rPr>
              <w:t>Б-5</w:t>
            </w:r>
          </w:p>
        </w:tc>
      </w:tr>
      <w:tr w:rsidR="000B5106" w14:paraId="2EAA5E58" w14:textId="65F8795C" w:rsidTr="005C796C">
        <w:tc>
          <w:tcPr>
            <w:tcW w:w="3652" w:type="dxa"/>
            <w:vAlign w:val="center"/>
          </w:tcPr>
          <w:p w14:paraId="062A5B7B" w14:textId="35C3257C" w:rsidR="000B5106" w:rsidRPr="001D12AE" w:rsidRDefault="000B5106" w:rsidP="001D12AE">
            <w:pPr>
              <w:ind w:firstLine="0"/>
              <w:rPr>
                <w:rFonts w:cs="Times New Roman"/>
                <w:sz w:val="22"/>
                <w:lang w:val="en-US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val="en-US" w:eastAsia="ru-RU"/>
                <w14:ligatures w14:val="none"/>
              </w:rPr>
              <w:t>Carabus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val="en-US"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val="en-US" w:eastAsia="ru-RU"/>
                <w14:ligatures w14:val="none"/>
              </w:rPr>
              <w:t>regalis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val="en-US" w:eastAsia="ru-RU"/>
                <w14:ligatures w14:val="none"/>
              </w:rPr>
              <w:t xml:space="preserve"> (Fischer von Waldheim, 1820)</w:t>
            </w:r>
          </w:p>
        </w:tc>
        <w:tc>
          <w:tcPr>
            <w:tcW w:w="2268" w:type="dxa"/>
            <w:vAlign w:val="center"/>
          </w:tcPr>
          <w:p w14:paraId="042FD047" w14:textId="2578F693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з.</w:t>
            </w:r>
          </w:p>
        </w:tc>
        <w:tc>
          <w:tcPr>
            <w:tcW w:w="709" w:type="dxa"/>
            <w:vAlign w:val="center"/>
          </w:tcPr>
          <w:p w14:paraId="3955E120" w14:textId="4D0BB090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14,7</w:t>
            </w:r>
          </w:p>
        </w:tc>
        <w:tc>
          <w:tcPr>
            <w:tcW w:w="850" w:type="dxa"/>
            <w:vAlign w:val="center"/>
          </w:tcPr>
          <w:p w14:paraId="347F33BA" w14:textId="548172C2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27,3</w:t>
            </w:r>
          </w:p>
        </w:tc>
        <w:tc>
          <w:tcPr>
            <w:tcW w:w="709" w:type="dxa"/>
            <w:vAlign w:val="center"/>
          </w:tcPr>
          <w:p w14:paraId="6D0BFB7A" w14:textId="051C4C47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12,7</w:t>
            </w:r>
          </w:p>
        </w:tc>
        <w:tc>
          <w:tcPr>
            <w:tcW w:w="709" w:type="dxa"/>
            <w:vAlign w:val="center"/>
          </w:tcPr>
          <w:p w14:paraId="40116A00" w14:textId="29A7046E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15,3</w:t>
            </w:r>
          </w:p>
        </w:tc>
        <w:tc>
          <w:tcPr>
            <w:tcW w:w="673" w:type="dxa"/>
            <w:vAlign w:val="center"/>
          </w:tcPr>
          <w:p w14:paraId="08549B7D" w14:textId="0761B220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32,7</w:t>
            </w:r>
          </w:p>
        </w:tc>
      </w:tr>
      <w:tr w:rsidR="000B5106" w14:paraId="34D50D5F" w14:textId="30DDAE74" w:rsidTr="005C796C">
        <w:tc>
          <w:tcPr>
            <w:tcW w:w="3652" w:type="dxa"/>
            <w:vAlign w:val="center"/>
          </w:tcPr>
          <w:p w14:paraId="58F22804" w14:textId="49FB3803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Carabus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convexus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Fabricius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1755)</w:t>
            </w:r>
          </w:p>
        </w:tc>
        <w:tc>
          <w:tcPr>
            <w:tcW w:w="2268" w:type="dxa"/>
            <w:vAlign w:val="center"/>
          </w:tcPr>
          <w:p w14:paraId="0CDE4D8F" w14:textId="44553639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з.</w:t>
            </w:r>
          </w:p>
        </w:tc>
        <w:tc>
          <w:tcPr>
            <w:tcW w:w="709" w:type="dxa"/>
            <w:vAlign w:val="center"/>
          </w:tcPr>
          <w:p w14:paraId="47522151" w14:textId="5B31BD5A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8,7</w:t>
            </w:r>
          </w:p>
        </w:tc>
        <w:tc>
          <w:tcPr>
            <w:tcW w:w="850" w:type="dxa"/>
            <w:vAlign w:val="center"/>
          </w:tcPr>
          <w:p w14:paraId="2F93A875" w14:textId="1E3A1C76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527B48BE" w14:textId="36628A86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1,3</w:t>
            </w:r>
          </w:p>
        </w:tc>
        <w:tc>
          <w:tcPr>
            <w:tcW w:w="709" w:type="dxa"/>
            <w:vAlign w:val="center"/>
          </w:tcPr>
          <w:p w14:paraId="166953DE" w14:textId="7D68FE3C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673" w:type="dxa"/>
            <w:vAlign w:val="center"/>
          </w:tcPr>
          <w:p w14:paraId="437A59C7" w14:textId="3FEE2F8B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2,7</w:t>
            </w:r>
          </w:p>
        </w:tc>
      </w:tr>
      <w:tr w:rsidR="000B5106" w14:paraId="1D3C95A1" w14:textId="47D305A1" w:rsidTr="005C796C">
        <w:tc>
          <w:tcPr>
            <w:tcW w:w="3652" w:type="dxa"/>
            <w:vAlign w:val="center"/>
          </w:tcPr>
          <w:p w14:paraId="6C6ED365" w14:textId="2FA2C8FB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Broscus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cephalotes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Linnaeus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1758)</w:t>
            </w:r>
          </w:p>
        </w:tc>
        <w:tc>
          <w:tcPr>
            <w:tcW w:w="2268" w:type="dxa"/>
            <w:vAlign w:val="center"/>
          </w:tcPr>
          <w:p w14:paraId="579C8362" w14:textId="1744AB86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з.</w:t>
            </w:r>
          </w:p>
        </w:tc>
        <w:tc>
          <w:tcPr>
            <w:tcW w:w="709" w:type="dxa"/>
            <w:vAlign w:val="center"/>
          </w:tcPr>
          <w:p w14:paraId="2A691AF9" w14:textId="09D38F8D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850" w:type="dxa"/>
            <w:vAlign w:val="center"/>
          </w:tcPr>
          <w:p w14:paraId="2E52FBE2" w14:textId="1436C215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19534D57" w14:textId="13C05967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1503E682" w14:textId="5532799E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673" w:type="dxa"/>
            <w:vAlign w:val="center"/>
          </w:tcPr>
          <w:p w14:paraId="058BBF45" w14:textId="0C707AE4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1,3</w:t>
            </w:r>
          </w:p>
        </w:tc>
      </w:tr>
      <w:tr w:rsidR="000B5106" w14:paraId="3F013DEC" w14:textId="5D355C02" w:rsidTr="005C796C">
        <w:tc>
          <w:tcPr>
            <w:tcW w:w="3652" w:type="dxa"/>
            <w:vAlign w:val="center"/>
          </w:tcPr>
          <w:p w14:paraId="38450CCB" w14:textId="52274429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Bembidion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properans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Steph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1828)</w:t>
            </w:r>
          </w:p>
        </w:tc>
        <w:tc>
          <w:tcPr>
            <w:tcW w:w="2268" w:type="dxa"/>
            <w:vAlign w:val="center"/>
          </w:tcPr>
          <w:p w14:paraId="63479CE7" w14:textId="1D9BDE0A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з.</w:t>
            </w:r>
          </w:p>
        </w:tc>
        <w:tc>
          <w:tcPr>
            <w:tcW w:w="709" w:type="dxa"/>
            <w:vAlign w:val="center"/>
          </w:tcPr>
          <w:p w14:paraId="4D5B34B1" w14:textId="5401113C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3,3</w:t>
            </w:r>
          </w:p>
        </w:tc>
        <w:tc>
          <w:tcPr>
            <w:tcW w:w="850" w:type="dxa"/>
            <w:vAlign w:val="center"/>
          </w:tcPr>
          <w:p w14:paraId="4F28DB7C" w14:textId="47FF175E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8,0</w:t>
            </w:r>
          </w:p>
        </w:tc>
        <w:tc>
          <w:tcPr>
            <w:tcW w:w="709" w:type="dxa"/>
            <w:vAlign w:val="center"/>
          </w:tcPr>
          <w:p w14:paraId="1D41B813" w14:textId="2030528F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385ECD7E" w14:textId="78DBF084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4,0</w:t>
            </w:r>
          </w:p>
        </w:tc>
        <w:tc>
          <w:tcPr>
            <w:tcW w:w="673" w:type="dxa"/>
            <w:vAlign w:val="center"/>
          </w:tcPr>
          <w:p w14:paraId="63179D6E" w14:textId="28A6FD7A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11,3</w:t>
            </w:r>
          </w:p>
        </w:tc>
      </w:tr>
      <w:tr w:rsidR="000B5106" w14:paraId="0949A2F2" w14:textId="1BFF6399" w:rsidTr="005C796C">
        <w:tc>
          <w:tcPr>
            <w:tcW w:w="3652" w:type="dxa"/>
            <w:vAlign w:val="center"/>
          </w:tcPr>
          <w:p w14:paraId="2DB1557C" w14:textId="2956FF06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Bembidion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quadrimaculatum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Linnaeus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1760)</w:t>
            </w:r>
          </w:p>
        </w:tc>
        <w:tc>
          <w:tcPr>
            <w:tcW w:w="2268" w:type="dxa"/>
            <w:vAlign w:val="center"/>
          </w:tcPr>
          <w:p w14:paraId="63219876" w14:textId="22486998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з.</w:t>
            </w:r>
          </w:p>
        </w:tc>
        <w:tc>
          <w:tcPr>
            <w:tcW w:w="709" w:type="dxa"/>
            <w:vAlign w:val="center"/>
          </w:tcPr>
          <w:p w14:paraId="1AE2C91A" w14:textId="05B9A066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4,7</w:t>
            </w:r>
          </w:p>
        </w:tc>
        <w:tc>
          <w:tcPr>
            <w:tcW w:w="850" w:type="dxa"/>
            <w:vAlign w:val="center"/>
          </w:tcPr>
          <w:p w14:paraId="5668B6DC" w14:textId="3D4B0F1E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6,0</w:t>
            </w:r>
          </w:p>
        </w:tc>
        <w:tc>
          <w:tcPr>
            <w:tcW w:w="709" w:type="dxa"/>
            <w:vAlign w:val="center"/>
          </w:tcPr>
          <w:p w14:paraId="0810FFD7" w14:textId="038FD63B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2,0</w:t>
            </w:r>
          </w:p>
        </w:tc>
        <w:tc>
          <w:tcPr>
            <w:tcW w:w="709" w:type="dxa"/>
            <w:vAlign w:val="center"/>
          </w:tcPr>
          <w:p w14:paraId="5E6EBA1E" w14:textId="401A513A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673" w:type="dxa"/>
            <w:vAlign w:val="center"/>
          </w:tcPr>
          <w:p w14:paraId="2F9CA7DE" w14:textId="4CAAF5F6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7,3</w:t>
            </w:r>
          </w:p>
        </w:tc>
      </w:tr>
      <w:tr w:rsidR="000B5106" w14:paraId="365D7EA4" w14:textId="27E0CDD6" w:rsidTr="005C796C">
        <w:tc>
          <w:tcPr>
            <w:tcW w:w="3652" w:type="dxa"/>
            <w:vAlign w:val="center"/>
          </w:tcPr>
          <w:p w14:paraId="68FCCFBD" w14:textId="55AABAAE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Poecilus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cupreus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Linnaeus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1758)</w:t>
            </w:r>
          </w:p>
        </w:tc>
        <w:tc>
          <w:tcPr>
            <w:tcW w:w="2268" w:type="dxa"/>
            <w:vAlign w:val="center"/>
          </w:tcPr>
          <w:p w14:paraId="63908E17" w14:textId="2601D861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з.</w:t>
            </w:r>
          </w:p>
        </w:tc>
        <w:tc>
          <w:tcPr>
            <w:tcW w:w="709" w:type="dxa"/>
            <w:vAlign w:val="center"/>
          </w:tcPr>
          <w:p w14:paraId="3BA7FB39" w14:textId="34ADC825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850" w:type="dxa"/>
            <w:vAlign w:val="center"/>
          </w:tcPr>
          <w:p w14:paraId="39109603" w14:textId="09E409FD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474B034D" w14:textId="0C5FDA86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1,3</w:t>
            </w:r>
          </w:p>
        </w:tc>
        <w:tc>
          <w:tcPr>
            <w:tcW w:w="709" w:type="dxa"/>
            <w:vAlign w:val="center"/>
          </w:tcPr>
          <w:p w14:paraId="329C2EB9" w14:textId="544EEF37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0,7</w:t>
            </w:r>
          </w:p>
        </w:tc>
        <w:tc>
          <w:tcPr>
            <w:tcW w:w="673" w:type="dxa"/>
            <w:vAlign w:val="center"/>
          </w:tcPr>
          <w:p w14:paraId="76454A94" w14:textId="733BF515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3,3</w:t>
            </w:r>
          </w:p>
        </w:tc>
      </w:tr>
      <w:tr w:rsidR="000B5106" w14:paraId="16F6C5D4" w14:textId="5B4B06AD" w:rsidTr="005C796C">
        <w:tc>
          <w:tcPr>
            <w:tcW w:w="3652" w:type="dxa"/>
            <w:vAlign w:val="center"/>
          </w:tcPr>
          <w:p w14:paraId="3BD0379D" w14:textId="5E361A3E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Poecilus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fortipes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Chaudoir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1850)</w:t>
            </w:r>
          </w:p>
        </w:tc>
        <w:tc>
          <w:tcPr>
            <w:tcW w:w="2268" w:type="dxa"/>
            <w:vAlign w:val="center"/>
          </w:tcPr>
          <w:p w14:paraId="474C600B" w14:textId="69B5A8D4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з.</w:t>
            </w:r>
          </w:p>
        </w:tc>
        <w:tc>
          <w:tcPr>
            <w:tcW w:w="709" w:type="dxa"/>
            <w:vAlign w:val="center"/>
          </w:tcPr>
          <w:p w14:paraId="580D72B7" w14:textId="3B08AFCE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850" w:type="dxa"/>
            <w:vAlign w:val="center"/>
          </w:tcPr>
          <w:p w14:paraId="5DAC6E2B" w14:textId="574D4348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2B1840C0" w14:textId="4A1B0C01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0,7</w:t>
            </w:r>
          </w:p>
        </w:tc>
        <w:tc>
          <w:tcPr>
            <w:tcW w:w="709" w:type="dxa"/>
            <w:vAlign w:val="center"/>
          </w:tcPr>
          <w:p w14:paraId="5A09307B" w14:textId="0AA85CF5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2,0</w:t>
            </w:r>
          </w:p>
        </w:tc>
        <w:tc>
          <w:tcPr>
            <w:tcW w:w="673" w:type="dxa"/>
            <w:vAlign w:val="center"/>
          </w:tcPr>
          <w:p w14:paraId="684BFEE0" w14:textId="7802C744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0,7</w:t>
            </w:r>
          </w:p>
        </w:tc>
      </w:tr>
      <w:tr w:rsidR="000B5106" w14:paraId="480A4CA8" w14:textId="467DC405" w:rsidTr="005C796C">
        <w:tc>
          <w:tcPr>
            <w:tcW w:w="3652" w:type="dxa"/>
            <w:vAlign w:val="center"/>
          </w:tcPr>
          <w:p w14:paraId="14100659" w14:textId="1DA3789C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Poecilus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lepidus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Leske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1758)</w:t>
            </w:r>
          </w:p>
        </w:tc>
        <w:tc>
          <w:tcPr>
            <w:tcW w:w="2268" w:type="dxa"/>
            <w:vAlign w:val="center"/>
          </w:tcPr>
          <w:p w14:paraId="723CB28B" w14:textId="3B51B9AC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з.</w:t>
            </w:r>
          </w:p>
        </w:tc>
        <w:tc>
          <w:tcPr>
            <w:tcW w:w="709" w:type="dxa"/>
            <w:vAlign w:val="center"/>
          </w:tcPr>
          <w:p w14:paraId="1D9A6B12" w14:textId="2A4E1B13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0,7</w:t>
            </w:r>
          </w:p>
        </w:tc>
        <w:tc>
          <w:tcPr>
            <w:tcW w:w="850" w:type="dxa"/>
            <w:vAlign w:val="center"/>
          </w:tcPr>
          <w:p w14:paraId="3BA1491B" w14:textId="11716247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23E73860" w14:textId="45D3E983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1,3</w:t>
            </w:r>
          </w:p>
        </w:tc>
        <w:tc>
          <w:tcPr>
            <w:tcW w:w="709" w:type="dxa"/>
            <w:vAlign w:val="center"/>
          </w:tcPr>
          <w:p w14:paraId="64C073BF" w14:textId="6DB2331F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673" w:type="dxa"/>
            <w:vAlign w:val="center"/>
          </w:tcPr>
          <w:p w14:paraId="61D5DC31" w14:textId="68601D67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1,3</w:t>
            </w:r>
          </w:p>
        </w:tc>
      </w:tr>
      <w:tr w:rsidR="000B5106" w14:paraId="223F9565" w14:textId="646D1E9D" w:rsidTr="005C796C">
        <w:tc>
          <w:tcPr>
            <w:tcW w:w="3652" w:type="dxa"/>
            <w:vAlign w:val="center"/>
          </w:tcPr>
          <w:p w14:paraId="4E2BAEEF" w14:textId="4A54DCE6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Poecilus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versicolor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Sturm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1824)</w:t>
            </w:r>
          </w:p>
        </w:tc>
        <w:tc>
          <w:tcPr>
            <w:tcW w:w="2268" w:type="dxa"/>
            <w:vAlign w:val="center"/>
          </w:tcPr>
          <w:p w14:paraId="3911129A" w14:textId="06C08E34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з.</w:t>
            </w:r>
          </w:p>
        </w:tc>
        <w:tc>
          <w:tcPr>
            <w:tcW w:w="709" w:type="dxa"/>
            <w:vAlign w:val="center"/>
          </w:tcPr>
          <w:p w14:paraId="5F03722A" w14:textId="36A3FAFB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15,3</w:t>
            </w:r>
          </w:p>
        </w:tc>
        <w:tc>
          <w:tcPr>
            <w:tcW w:w="850" w:type="dxa"/>
            <w:vAlign w:val="center"/>
          </w:tcPr>
          <w:p w14:paraId="4DE532F1" w14:textId="4BE030D2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38,7</w:t>
            </w:r>
          </w:p>
        </w:tc>
        <w:tc>
          <w:tcPr>
            <w:tcW w:w="709" w:type="dxa"/>
            <w:vAlign w:val="center"/>
          </w:tcPr>
          <w:p w14:paraId="281DAD17" w14:textId="72BDC69F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3,3</w:t>
            </w:r>
          </w:p>
        </w:tc>
        <w:tc>
          <w:tcPr>
            <w:tcW w:w="709" w:type="dxa"/>
            <w:vAlign w:val="center"/>
          </w:tcPr>
          <w:p w14:paraId="1F2636D9" w14:textId="7579B5E6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12,0</w:t>
            </w:r>
          </w:p>
        </w:tc>
        <w:tc>
          <w:tcPr>
            <w:tcW w:w="673" w:type="dxa"/>
            <w:vAlign w:val="center"/>
          </w:tcPr>
          <w:p w14:paraId="493C4C92" w14:textId="59442739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14,0</w:t>
            </w:r>
          </w:p>
        </w:tc>
      </w:tr>
      <w:tr w:rsidR="000B5106" w14:paraId="5264AEDD" w14:textId="29524738" w:rsidTr="005C796C">
        <w:tc>
          <w:tcPr>
            <w:tcW w:w="3652" w:type="dxa"/>
            <w:vAlign w:val="center"/>
          </w:tcPr>
          <w:p w14:paraId="7C52F8E3" w14:textId="26A19A7D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Pterostichus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melanarius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Illiger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1798)</w:t>
            </w:r>
          </w:p>
        </w:tc>
        <w:tc>
          <w:tcPr>
            <w:tcW w:w="2268" w:type="dxa"/>
            <w:vAlign w:val="center"/>
          </w:tcPr>
          <w:p w14:paraId="1D34BBFA" w14:textId="0D26EA52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з.</w:t>
            </w:r>
          </w:p>
        </w:tc>
        <w:tc>
          <w:tcPr>
            <w:tcW w:w="709" w:type="dxa"/>
            <w:vAlign w:val="center"/>
          </w:tcPr>
          <w:p w14:paraId="0B1C292F" w14:textId="4A36A7DE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5,3</w:t>
            </w:r>
          </w:p>
        </w:tc>
        <w:tc>
          <w:tcPr>
            <w:tcW w:w="850" w:type="dxa"/>
            <w:vAlign w:val="center"/>
          </w:tcPr>
          <w:p w14:paraId="6E2B8276" w14:textId="2DD2D1F5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1,3</w:t>
            </w:r>
          </w:p>
        </w:tc>
        <w:tc>
          <w:tcPr>
            <w:tcW w:w="709" w:type="dxa"/>
            <w:vAlign w:val="center"/>
          </w:tcPr>
          <w:p w14:paraId="544E17DB" w14:textId="0BCD6379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8,7</w:t>
            </w:r>
          </w:p>
        </w:tc>
        <w:tc>
          <w:tcPr>
            <w:tcW w:w="709" w:type="dxa"/>
            <w:vAlign w:val="center"/>
          </w:tcPr>
          <w:p w14:paraId="264F9F64" w14:textId="616DC6A9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5,3</w:t>
            </w:r>
          </w:p>
        </w:tc>
        <w:tc>
          <w:tcPr>
            <w:tcW w:w="673" w:type="dxa"/>
            <w:vAlign w:val="center"/>
          </w:tcPr>
          <w:p w14:paraId="54830270" w14:textId="4B6B39F4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10,7</w:t>
            </w:r>
          </w:p>
        </w:tc>
      </w:tr>
      <w:tr w:rsidR="000B5106" w14:paraId="6A07E856" w14:textId="41016D63" w:rsidTr="005C796C">
        <w:tc>
          <w:tcPr>
            <w:tcW w:w="3652" w:type="dxa"/>
            <w:vAlign w:val="center"/>
          </w:tcPr>
          <w:p w14:paraId="7B95365D" w14:textId="6B9B2971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Pterostichus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niger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Schaller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1783)</w:t>
            </w:r>
          </w:p>
        </w:tc>
        <w:tc>
          <w:tcPr>
            <w:tcW w:w="2268" w:type="dxa"/>
            <w:vAlign w:val="center"/>
          </w:tcPr>
          <w:p w14:paraId="3B4A9888" w14:textId="4652736B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з.</w:t>
            </w:r>
          </w:p>
        </w:tc>
        <w:tc>
          <w:tcPr>
            <w:tcW w:w="709" w:type="dxa"/>
            <w:vAlign w:val="center"/>
          </w:tcPr>
          <w:p w14:paraId="37CA616A" w14:textId="7859CD14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3,3</w:t>
            </w:r>
          </w:p>
        </w:tc>
        <w:tc>
          <w:tcPr>
            <w:tcW w:w="850" w:type="dxa"/>
            <w:vAlign w:val="center"/>
          </w:tcPr>
          <w:p w14:paraId="1FBCB003" w14:textId="281D80A3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2,0</w:t>
            </w:r>
          </w:p>
        </w:tc>
        <w:tc>
          <w:tcPr>
            <w:tcW w:w="709" w:type="dxa"/>
            <w:vAlign w:val="center"/>
          </w:tcPr>
          <w:p w14:paraId="4401417C" w14:textId="0EDCB72C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14,0</w:t>
            </w:r>
          </w:p>
        </w:tc>
        <w:tc>
          <w:tcPr>
            <w:tcW w:w="709" w:type="dxa"/>
            <w:vAlign w:val="center"/>
          </w:tcPr>
          <w:p w14:paraId="0F2F0E19" w14:textId="446BD12D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8,7</w:t>
            </w:r>
          </w:p>
        </w:tc>
        <w:tc>
          <w:tcPr>
            <w:tcW w:w="673" w:type="dxa"/>
            <w:vAlign w:val="center"/>
          </w:tcPr>
          <w:p w14:paraId="6ECE3B9D" w14:textId="77447C0B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4,0</w:t>
            </w:r>
          </w:p>
        </w:tc>
      </w:tr>
      <w:tr w:rsidR="000B5106" w14:paraId="434FB8C4" w14:textId="78D1EF44" w:rsidTr="005C796C">
        <w:tc>
          <w:tcPr>
            <w:tcW w:w="3652" w:type="dxa"/>
            <w:vAlign w:val="center"/>
          </w:tcPr>
          <w:p w14:paraId="4C691A5C" w14:textId="1957A3E4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Pterostichus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oblongopunctatus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Fabricius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1787)</w:t>
            </w:r>
          </w:p>
        </w:tc>
        <w:tc>
          <w:tcPr>
            <w:tcW w:w="2268" w:type="dxa"/>
            <w:vAlign w:val="center"/>
          </w:tcPr>
          <w:p w14:paraId="352AB6AC" w14:textId="5D175399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з.</w:t>
            </w:r>
          </w:p>
        </w:tc>
        <w:tc>
          <w:tcPr>
            <w:tcW w:w="709" w:type="dxa"/>
            <w:vAlign w:val="center"/>
          </w:tcPr>
          <w:p w14:paraId="42AEB482" w14:textId="4F7E9FDB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2,0</w:t>
            </w:r>
          </w:p>
        </w:tc>
        <w:tc>
          <w:tcPr>
            <w:tcW w:w="850" w:type="dxa"/>
            <w:vAlign w:val="center"/>
          </w:tcPr>
          <w:p w14:paraId="6FFBF84C" w14:textId="47C77717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3,3</w:t>
            </w:r>
          </w:p>
        </w:tc>
        <w:tc>
          <w:tcPr>
            <w:tcW w:w="709" w:type="dxa"/>
            <w:vAlign w:val="center"/>
          </w:tcPr>
          <w:p w14:paraId="70BE96F2" w14:textId="4A3081B9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7A727D16" w14:textId="41ED8447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1,3</w:t>
            </w:r>
          </w:p>
        </w:tc>
        <w:tc>
          <w:tcPr>
            <w:tcW w:w="673" w:type="dxa"/>
            <w:vAlign w:val="center"/>
          </w:tcPr>
          <w:p w14:paraId="28D4FFDC" w14:textId="4FF86B1D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5,3</w:t>
            </w:r>
          </w:p>
        </w:tc>
      </w:tr>
      <w:tr w:rsidR="000B5106" w14:paraId="4A7BEA4A" w14:textId="0E687404" w:rsidTr="005C796C">
        <w:tc>
          <w:tcPr>
            <w:tcW w:w="3652" w:type="dxa"/>
            <w:vAlign w:val="center"/>
          </w:tcPr>
          <w:p w14:paraId="6470135D" w14:textId="083210C7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Calathus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melanocephalus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Linnaeus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1758)</w:t>
            </w:r>
          </w:p>
        </w:tc>
        <w:tc>
          <w:tcPr>
            <w:tcW w:w="2268" w:type="dxa"/>
            <w:vAlign w:val="center"/>
          </w:tcPr>
          <w:p w14:paraId="4FFCDF1A" w14:textId="47FA8AC2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з.</w:t>
            </w:r>
          </w:p>
        </w:tc>
        <w:tc>
          <w:tcPr>
            <w:tcW w:w="709" w:type="dxa"/>
            <w:vAlign w:val="center"/>
          </w:tcPr>
          <w:p w14:paraId="3307BA1E" w14:textId="1D2B6320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850" w:type="dxa"/>
            <w:vAlign w:val="center"/>
          </w:tcPr>
          <w:p w14:paraId="094C32E8" w14:textId="248673A1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0,7</w:t>
            </w:r>
          </w:p>
        </w:tc>
        <w:tc>
          <w:tcPr>
            <w:tcW w:w="709" w:type="dxa"/>
            <w:vAlign w:val="center"/>
          </w:tcPr>
          <w:p w14:paraId="6D856C44" w14:textId="550EB962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476C9CCF" w14:textId="30EAD2E6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673" w:type="dxa"/>
            <w:vAlign w:val="center"/>
          </w:tcPr>
          <w:p w14:paraId="58376FCE" w14:textId="3BA9836B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0,7</w:t>
            </w:r>
          </w:p>
        </w:tc>
      </w:tr>
      <w:tr w:rsidR="000B5106" w14:paraId="4E5B03C6" w14:textId="61C90E12" w:rsidTr="005C796C">
        <w:tc>
          <w:tcPr>
            <w:tcW w:w="3652" w:type="dxa"/>
            <w:vAlign w:val="center"/>
          </w:tcPr>
          <w:p w14:paraId="0ED7E71C" w14:textId="71236CBF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Dolichus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halensis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Schaller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1783)</w:t>
            </w:r>
          </w:p>
        </w:tc>
        <w:tc>
          <w:tcPr>
            <w:tcW w:w="2268" w:type="dxa"/>
            <w:vAlign w:val="center"/>
          </w:tcPr>
          <w:p w14:paraId="114BF1CA" w14:textId="327C70A5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з.</w:t>
            </w:r>
          </w:p>
        </w:tc>
        <w:tc>
          <w:tcPr>
            <w:tcW w:w="709" w:type="dxa"/>
            <w:vAlign w:val="center"/>
          </w:tcPr>
          <w:p w14:paraId="2987808A" w14:textId="599AA535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850" w:type="dxa"/>
            <w:vAlign w:val="center"/>
          </w:tcPr>
          <w:p w14:paraId="636D7A09" w14:textId="1CC0CDC7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76CC6B5B" w14:textId="2BA317DF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24D86CD1" w14:textId="2AD791EA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0,7</w:t>
            </w:r>
          </w:p>
        </w:tc>
        <w:tc>
          <w:tcPr>
            <w:tcW w:w="673" w:type="dxa"/>
            <w:vAlign w:val="center"/>
          </w:tcPr>
          <w:p w14:paraId="792DB961" w14:textId="2B0597EC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1,3</w:t>
            </w:r>
          </w:p>
        </w:tc>
      </w:tr>
      <w:tr w:rsidR="000B5106" w14:paraId="6D042DEA" w14:textId="6A2DAD34" w:rsidTr="005C796C">
        <w:tc>
          <w:tcPr>
            <w:tcW w:w="3652" w:type="dxa"/>
            <w:vAlign w:val="center"/>
          </w:tcPr>
          <w:p w14:paraId="14ACB460" w14:textId="10A21161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Agonum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gracilipes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Duftschmid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1812)</w:t>
            </w:r>
          </w:p>
        </w:tc>
        <w:tc>
          <w:tcPr>
            <w:tcW w:w="2268" w:type="dxa"/>
            <w:vAlign w:val="center"/>
          </w:tcPr>
          <w:p w14:paraId="194BE352" w14:textId="5DE82DE0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з.</w:t>
            </w:r>
          </w:p>
        </w:tc>
        <w:tc>
          <w:tcPr>
            <w:tcW w:w="709" w:type="dxa"/>
            <w:vAlign w:val="center"/>
          </w:tcPr>
          <w:p w14:paraId="0F5C8FC5" w14:textId="63F127CE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850" w:type="dxa"/>
            <w:vAlign w:val="center"/>
          </w:tcPr>
          <w:p w14:paraId="75482F8A" w14:textId="3590EC98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0,7</w:t>
            </w:r>
          </w:p>
        </w:tc>
        <w:tc>
          <w:tcPr>
            <w:tcW w:w="709" w:type="dxa"/>
            <w:vAlign w:val="center"/>
          </w:tcPr>
          <w:p w14:paraId="6BA39678" w14:textId="13D14622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4D023845" w14:textId="5E7C41B1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0,7</w:t>
            </w:r>
          </w:p>
        </w:tc>
        <w:tc>
          <w:tcPr>
            <w:tcW w:w="673" w:type="dxa"/>
            <w:vAlign w:val="center"/>
          </w:tcPr>
          <w:p w14:paraId="755AA48A" w14:textId="5FF11E1B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</w:tr>
      <w:tr w:rsidR="000B5106" w14:paraId="6662E08C" w14:textId="31673D9E" w:rsidTr="005C796C">
        <w:tc>
          <w:tcPr>
            <w:tcW w:w="3652" w:type="dxa"/>
            <w:vAlign w:val="center"/>
          </w:tcPr>
          <w:p w14:paraId="5462506F" w14:textId="401CE6D9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Loricera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pilicornis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Fabricius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1775)</w:t>
            </w:r>
          </w:p>
        </w:tc>
        <w:tc>
          <w:tcPr>
            <w:tcW w:w="2268" w:type="dxa"/>
            <w:vAlign w:val="center"/>
          </w:tcPr>
          <w:p w14:paraId="715022CB" w14:textId="02A71F3A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з.</w:t>
            </w:r>
          </w:p>
        </w:tc>
        <w:tc>
          <w:tcPr>
            <w:tcW w:w="709" w:type="dxa"/>
            <w:vAlign w:val="center"/>
          </w:tcPr>
          <w:p w14:paraId="2A53A80E" w14:textId="4B97BE3E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850" w:type="dxa"/>
            <w:vAlign w:val="center"/>
          </w:tcPr>
          <w:p w14:paraId="65286D67" w14:textId="176A2499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41957C04" w14:textId="5E0AAD6A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0,7</w:t>
            </w:r>
          </w:p>
        </w:tc>
        <w:tc>
          <w:tcPr>
            <w:tcW w:w="709" w:type="dxa"/>
            <w:vAlign w:val="center"/>
          </w:tcPr>
          <w:p w14:paraId="46B513BC" w14:textId="5AAB9F50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673" w:type="dxa"/>
            <w:vAlign w:val="center"/>
          </w:tcPr>
          <w:p w14:paraId="60B3970F" w14:textId="050B97CF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</w:tr>
      <w:tr w:rsidR="000B5106" w14:paraId="1743334D" w14:textId="64B71149" w:rsidTr="005C796C">
        <w:tc>
          <w:tcPr>
            <w:tcW w:w="3652" w:type="dxa"/>
            <w:vAlign w:val="center"/>
          </w:tcPr>
          <w:p w14:paraId="7A4D554A" w14:textId="28CB8836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Limodromus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assimilis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 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Paykull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1790)</w:t>
            </w:r>
          </w:p>
        </w:tc>
        <w:tc>
          <w:tcPr>
            <w:tcW w:w="2268" w:type="dxa"/>
            <w:vAlign w:val="center"/>
          </w:tcPr>
          <w:p w14:paraId="7913432B" w14:textId="08D32B5D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з.</w:t>
            </w:r>
          </w:p>
        </w:tc>
        <w:tc>
          <w:tcPr>
            <w:tcW w:w="709" w:type="dxa"/>
            <w:vAlign w:val="center"/>
          </w:tcPr>
          <w:p w14:paraId="7304B93C" w14:textId="64F1C27A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1,3</w:t>
            </w:r>
          </w:p>
        </w:tc>
        <w:tc>
          <w:tcPr>
            <w:tcW w:w="850" w:type="dxa"/>
            <w:vAlign w:val="center"/>
          </w:tcPr>
          <w:p w14:paraId="44D9110E" w14:textId="29BEBB7B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4B1A0763" w14:textId="152B2C83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72F2E826" w14:textId="3457545D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673" w:type="dxa"/>
            <w:vAlign w:val="center"/>
          </w:tcPr>
          <w:p w14:paraId="5E1EFA81" w14:textId="154C4529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2,0</w:t>
            </w:r>
          </w:p>
        </w:tc>
      </w:tr>
      <w:tr w:rsidR="000B5106" w14:paraId="2CD2B0A9" w14:textId="657D10A9" w:rsidTr="005C796C">
        <w:tc>
          <w:tcPr>
            <w:tcW w:w="3652" w:type="dxa"/>
            <w:vAlign w:val="center"/>
          </w:tcPr>
          <w:p w14:paraId="0813D83C" w14:textId="2A05F36A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Synuchus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vivalis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Illiger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1798)</w:t>
            </w:r>
          </w:p>
        </w:tc>
        <w:tc>
          <w:tcPr>
            <w:tcW w:w="2268" w:type="dxa"/>
            <w:vAlign w:val="center"/>
          </w:tcPr>
          <w:p w14:paraId="25859F74" w14:textId="734AAD2A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з.</w:t>
            </w:r>
          </w:p>
        </w:tc>
        <w:tc>
          <w:tcPr>
            <w:tcW w:w="709" w:type="dxa"/>
            <w:vAlign w:val="center"/>
          </w:tcPr>
          <w:p w14:paraId="1242EEE0" w14:textId="0B9DC9B5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850" w:type="dxa"/>
            <w:vAlign w:val="center"/>
          </w:tcPr>
          <w:p w14:paraId="267FD908" w14:textId="3F4FCB6B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76C64E67" w14:textId="733B9738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61B4B965" w14:textId="502526E5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673" w:type="dxa"/>
            <w:vAlign w:val="center"/>
          </w:tcPr>
          <w:p w14:paraId="09F50F85" w14:textId="3C51FA14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0,7</w:t>
            </w:r>
          </w:p>
        </w:tc>
      </w:tr>
      <w:tr w:rsidR="000B5106" w14:paraId="2C745288" w14:textId="196118EA" w:rsidTr="005C796C">
        <w:tc>
          <w:tcPr>
            <w:tcW w:w="3652" w:type="dxa"/>
            <w:vAlign w:val="center"/>
          </w:tcPr>
          <w:p w14:paraId="29D02075" w14:textId="2FF3B7C5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Amara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communis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Panzer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1797)</w:t>
            </w:r>
          </w:p>
        </w:tc>
        <w:tc>
          <w:tcPr>
            <w:tcW w:w="2268" w:type="dxa"/>
            <w:vAlign w:val="center"/>
          </w:tcPr>
          <w:p w14:paraId="345A267E" w14:textId="46B83A8A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м.</w:t>
            </w:r>
          </w:p>
        </w:tc>
        <w:tc>
          <w:tcPr>
            <w:tcW w:w="709" w:type="dxa"/>
            <w:vAlign w:val="center"/>
          </w:tcPr>
          <w:p w14:paraId="01837D8E" w14:textId="29290A1A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10,7</w:t>
            </w:r>
          </w:p>
        </w:tc>
        <w:tc>
          <w:tcPr>
            <w:tcW w:w="850" w:type="dxa"/>
            <w:vAlign w:val="center"/>
          </w:tcPr>
          <w:p w14:paraId="050D62D4" w14:textId="26755C31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5,3</w:t>
            </w:r>
          </w:p>
        </w:tc>
        <w:tc>
          <w:tcPr>
            <w:tcW w:w="709" w:type="dxa"/>
            <w:vAlign w:val="center"/>
          </w:tcPr>
          <w:p w14:paraId="077E7F0C" w14:textId="7F5E87FB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1,3</w:t>
            </w:r>
          </w:p>
        </w:tc>
        <w:tc>
          <w:tcPr>
            <w:tcW w:w="709" w:type="dxa"/>
            <w:vAlign w:val="center"/>
          </w:tcPr>
          <w:p w14:paraId="466D3D3C" w14:textId="6893B39F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673" w:type="dxa"/>
            <w:vAlign w:val="center"/>
          </w:tcPr>
          <w:p w14:paraId="3D059A4E" w14:textId="055EDC51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6,0</w:t>
            </w:r>
          </w:p>
        </w:tc>
      </w:tr>
      <w:tr w:rsidR="000B5106" w14:paraId="006A81C1" w14:textId="1AFD7F40" w:rsidTr="005C796C">
        <w:tc>
          <w:tcPr>
            <w:tcW w:w="3652" w:type="dxa"/>
            <w:vAlign w:val="center"/>
          </w:tcPr>
          <w:p w14:paraId="058EE9C0" w14:textId="2336C514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Amara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aenea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DeGeer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1774)</w:t>
            </w:r>
          </w:p>
        </w:tc>
        <w:tc>
          <w:tcPr>
            <w:tcW w:w="2268" w:type="dxa"/>
            <w:vAlign w:val="center"/>
          </w:tcPr>
          <w:p w14:paraId="59D011AB" w14:textId="0405317E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м.</w:t>
            </w:r>
          </w:p>
        </w:tc>
        <w:tc>
          <w:tcPr>
            <w:tcW w:w="709" w:type="dxa"/>
            <w:vAlign w:val="center"/>
          </w:tcPr>
          <w:p w14:paraId="1E42B6C6" w14:textId="210CC3FE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2,7</w:t>
            </w:r>
          </w:p>
        </w:tc>
        <w:tc>
          <w:tcPr>
            <w:tcW w:w="850" w:type="dxa"/>
            <w:vAlign w:val="center"/>
          </w:tcPr>
          <w:p w14:paraId="09E5099B" w14:textId="01C79D27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4,0</w:t>
            </w:r>
          </w:p>
        </w:tc>
        <w:tc>
          <w:tcPr>
            <w:tcW w:w="709" w:type="dxa"/>
            <w:vAlign w:val="center"/>
          </w:tcPr>
          <w:p w14:paraId="1EDE0C37" w14:textId="61E48548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22A457B8" w14:textId="16DA0A21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2,0</w:t>
            </w:r>
          </w:p>
        </w:tc>
        <w:tc>
          <w:tcPr>
            <w:tcW w:w="673" w:type="dxa"/>
            <w:vAlign w:val="center"/>
          </w:tcPr>
          <w:p w14:paraId="0A0776B9" w14:textId="45C35ED7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6,0</w:t>
            </w:r>
          </w:p>
        </w:tc>
      </w:tr>
      <w:tr w:rsidR="000B5106" w14:paraId="173E9C6F" w14:textId="5B623AB9" w:rsidTr="005C796C">
        <w:tc>
          <w:tcPr>
            <w:tcW w:w="3652" w:type="dxa"/>
            <w:vAlign w:val="center"/>
          </w:tcPr>
          <w:p w14:paraId="110088F5" w14:textId="731A498D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Amara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nitida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Sturm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1825)</w:t>
            </w:r>
          </w:p>
        </w:tc>
        <w:tc>
          <w:tcPr>
            <w:tcW w:w="2268" w:type="dxa"/>
            <w:vAlign w:val="center"/>
          </w:tcPr>
          <w:p w14:paraId="72E39030" w14:textId="441BB76E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м.</w:t>
            </w:r>
          </w:p>
        </w:tc>
        <w:tc>
          <w:tcPr>
            <w:tcW w:w="709" w:type="dxa"/>
            <w:vAlign w:val="center"/>
          </w:tcPr>
          <w:p w14:paraId="1F1F8504" w14:textId="506A76DF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2,0</w:t>
            </w:r>
          </w:p>
        </w:tc>
        <w:tc>
          <w:tcPr>
            <w:tcW w:w="850" w:type="dxa"/>
            <w:vAlign w:val="center"/>
          </w:tcPr>
          <w:p w14:paraId="605D9500" w14:textId="1F5F3343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30BB44C0" w14:textId="223E5A8C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66E86FDA" w14:textId="4D247218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673" w:type="dxa"/>
            <w:vAlign w:val="center"/>
          </w:tcPr>
          <w:p w14:paraId="6273A8CA" w14:textId="0A39D644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6,7</w:t>
            </w:r>
          </w:p>
        </w:tc>
      </w:tr>
      <w:tr w:rsidR="000B5106" w14:paraId="6848D165" w14:textId="0A1F4892" w:rsidTr="005C796C">
        <w:tc>
          <w:tcPr>
            <w:tcW w:w="3652" w:type="dxa"/>
            <w:vAlign w:val="center"/>
          </w:tcPr>
          <w:p w14:paraId="580407B8" w14:textId="67DDB67B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Curtonotus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gebleri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Dejean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1831)</w:t>
            </w:r>
          </w:p>
        </w:tc>
        <w:tc>
          <w:tcPr>
            <w:tcW w:w="2268" w:type="dxa"/>
            <w:vAlign w:val="center"/>
          </w:tcPr>
          <w:p w14:paraId="4C2D2C9F" w14:textId="36749344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м.</w:t>
            </w:r>
          </w:p>
        </w:tc>
        <w:tc>
          <w:tcPr>
            <w:tcW w:w="709" w:type="dxa"/>
            <w:vAlign w:val="center"/>
          </w:tcPr>
          <w:p w14:paraId="7C15B835" w14:textId="498A3540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0,7</w:t>
            </w:r>
          </w:p>
        </w:tc>
        <w:tc>
          <w:tcPr>
            <w:tcW w:w="850" w:type="dxa"/>
            <w:vAlign w:val="center"/>
          </w:tcPr>
          <w:p w14:paraId="440A0A73" w14:textId="5629B53C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0,7</w:t>
            </w:r>
          </w:p>
        </w:tc>
        <w:tc>
          <w:tcPr>
            <w:tcW w:w="709" w:type="dxa"/>
            <w:vAlign w:val="center"/>
          </w:tcPr>
          <w:p w14:paraId="63C89FAD" w14:textId="191AA899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754311DE" w14:textId="2EC2BB57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673" w:type="dxa"/>
            <w:vAlign w:val="center"/>
          </w:tcPr>
          <w:p w14:paraId="6D2FADD4" w14:textId="7F99D690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</w:tr>
      <w:tr w:rsidR="000B5106" w14:paraId="236497F4" w14:textId="592C7EF9" w:rsidTr="005C796C">
        <w:tc>
          <w:tcPr>
            <w:tcW w:w="3652" w:type="dxa"/>
            <w:vAlign w:val="center"/>
          </w:tcPr>
          <w:p w14:paraId="4C96118B" w14:textId="4BC949F9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Harpalus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rufipes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De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Geer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1774)</w:t>
            </w:r>
          </w:p>
        </w:tc>
        <w:tc>
          <w:tcPr>
            <w:tcW w:w="2268" w:type="dxa"/>
            <w:vAlign w:val="center"/>
          </w:tcPr>
          <w:p w14:paraId="2FD45789" w14:textId="010D0DD9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м.</w:t>
            </w:r>
          </w:p>
        </w:tc>
        <w:tc>
          <w:tcPr>
            <w:tcW w:w="709" w:type="dxa"/>
            <w:vAlign w:val="center"/>
          </w:tcPr>
          <w:p w14:paraId="002EEDC7" w14:textId="0210309B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2,7</w:t>
            </w:r>
          </w:p>
        </w:tc>
        <w:tc>
          <w:tcPr>
            <w:tcW w:w="850" w:type="dxa"/>
            <w:vAlign w:val="center"/>
          </w:tcPr>
          <w:p w14:paraId="351E206F" w14:textId="42256C3F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7,3</w:t>
            </w:r>
          </w:p>
        </w:tc>
        <w:tc>
          <w:tcPr>
            <w:tcW w:w="709" w:type="dxa"/>
            <w:vAlign w:val="center"/>
          </w:tcPr>
          <w:p w14:paraId="546E69BB" w14:textId="30B680BC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6,7</w:t>
            </w:r>
          </w:p>
        </w:tc>
        <w:tc>
          <w:tcPr>
            <w:tcW w:w="709" w:type="dxa"/>
            <w:vAlign w:val="center"/>
          </w:tcPr>
          <w:p w14:paraId="1C2FD69E" w14:textId="64758097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4,7</w:t>
            </w:r>
          </w:p>
        </w:tc>
        <w:tc>
          <w:tcPr>
            <w:tcW w:w="673" w:type="dxa"/>
            <w:vAlign w:val="center"/>
          </w:tcPr>
          <w:p w14:paraId="1B0FF1F2" w14:textId="0AD307F6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10,0</w:t>
            </w:r>
          </w:p>
        </w:tc>
      </w:tr>
      <w:tr w:rsidR="000B5106" w14:paraId="1240D247" w14:textId="4DC1A26F" w:rsidTr="005C796C">
        <w:tc>
          <w:tcPr>
            <w:tcW w:w="3652" w:type="dxa"/>
            <w:vAlign w:val="center"/>
          </w:tcPr>
          <w:p w14:paraId="65262902" w14:textId="5CE51972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Harpalus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affinis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Schrank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1781)</w:t>
            </w:r>
          </w:p>
        </w:tc>
        <w:tc>
          <w:tcPr>
            <w:tcW w:w="2268" w:type="dxa"/>
            <w:vAlign w:val="center"/>
          </w:tcPr>
          <w:p w14:paraId="0E1E0CF6" w14:textId="63F6467E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м.</w:t>
            </w:r>
          </w:p>
        </w:tc>
        <w:tc>
          <w:tcPr>
            <w:tcW w:w="709" w:type="dxa"/>
            <w:vAlign w:val="center"/>
          </w:tcPr>
          <w:p w14:paraId="31E3FBD4" w14:textId="7879063B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850" w:type="dxa"/>
            <w:vAlign w:val="center"/>
          </w:tcPr>
          <w:p w14:paraId="282D60C9" w14:textId="55F0FEF7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336C2266" w14:textId="19723B66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7E347AE0" w14:textId="4E5D8096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2,0</w:t>
            </w:r>
          </w:p>
        </w:tc>
        <w:tc>
          <w:tcPr>
            <w:tcW w:w="673" w:type="dxa"/>
            <w:vAlign w:val="center"/>
          </w:tcPr>
          <w:p w14:paraId="18816E25" w14:textId="741ACDBC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</w:tr>
      <w:tr w:rsidR="000B5106" w14:paraId="6FF85BBE" w14:textId="386B318C" w:rsidTr="005C796C">
        <w:tc>
          <w:tcPr>
            <w:tcW w:w="3652" w:type="dxa"/>
            <w:vAlign w:val="center"/>
          </w:tcPr>
          <w:p w14:paraId="5BCFB499" w14:textId="43539DEE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Harpalus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calceatus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Duftschmid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1812)</w:t>
            </w:r>
          </w:p>
        </w:tc>
        <w:tc>
          <w:tcPr>
            <w:tcW w:w="2268" w:type="dxa"/>
            <w:vAlign w:val="center"/>
          </w:tcPr>
          <w:p w14:paraId="52011E43" w14:textId="11306CD4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м.</w:t>
            </w:r>
          </w:p>
        </w:tc>
        <w:tc>
          <w:tcPr>
            <w:tcW w:w="709" w:type="dxa"/>
            <w:vAlign w:val="center"/>
          </w:tcPr>
          <w:p w14:paraId="0FF2C83C" w14:textId="11BFF402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850" w:type="dxa"/>
            <w:vAlign w:val="center"/>
          </w:tcPr>
          <w:p w14:paraId="019F5533" w14:textId="0C00A6D4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332F5D7A" w14:textId="100CCC0A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3DC88E4F" w14:textId="55FC57E0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673" w:type="dxa"/>
            <w:vAlign w:val="center"/>
          </w:tcPr>
          <w:p w14:paraId="035892DE" w14:textId="4CC407B6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0,7</w:t>
            </w:r>
          </w:p>
        </w:tc>
      </w:tr>
      <w:tr w:rsidR="000B5106" w14:paraId="71483C8B" w14:textId="7806FB4D" w:rsidTr="005C796C">
        <w:tc>
          <w:tcPr>
            <w:tcW w:w="3652" w:type="dxa"/>
            <w:vAlign w:val="center"/>
          </w:tcPr>
          <w:p w14:paraId="25E47FD6" w14:textId="1768BB12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Harpalus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griseus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Panzer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1797)</w:t>
            </w:r>
          </w:p>
        </w:tc>
        <w:tc>
          <w:tcPr>
            <w:tcW w:w="2268" w:type="dxa"/>
            <w:vAlign w:val="center"/>
          </w:tcPr>
          <w:p w14:paraId="1AC287EB" w14:textId="4FB3263A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м.</w:t>
            </w:r>
          </w:p>
        </w:tc>
        <w:tc>
          <w:tcPr>
            <w:tcW w:w="709" w:type="dxa"/>
            <w:vAlign w:val="center"/>
          </w:tcPr>
          <w:p w14:paraId="33E4F2ED" w14:textId="3BC55420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850" w:type="dxa"/>
            <w:vAlign w:val="center"/>
          </w:tcPr>
          <w:p w14:paraId="488136DD" w14:textId="1C393694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1,3</w:t>
            </w:r>
          </w:p>
        </w:tc>
        <w:tc>
          <w:tcPr>
            <w:tcW w:w="709" w:type="dxa"/>
            <w:vAlign w:val="center"/>
          </w:tcPr>
          <w:p w14:paraId="20022D2A" w14:textId="59EF9545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22281213" w14:textId="573E592C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673" w:type="dxa"/>
            <w:vAlign w:val="center"/>
          </w:tcPr>
          <w:p w14:paraId="3EE3C311" w14:textId="0DEFD669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</w:tr>
      <w:tr w:rsidR="000B5106" w14:paraId="04FF476A" w14:textId="42BF3406" w:rsidTr="005C796C">
        <w:tc>
          <w:tcPr>
            <w:tcW w:w="3652" w:type="dxa"/>
            <w:vAlign w:val="center"/>
          </w:tcPr>
          <w:p w14:paraId="7B47A783" w14:textId="4501436D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Harpalus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tarsalis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Mannerheim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1825)</w:t>
            </w:r>
          </w:p>
        </w:tc>
        <w:tc>
          <w:tcPr>
            <w:tcW w:w="2268" w:type="dxa"/>
            <w:vAlign w:val="center"/>
          </w:tcPr>
          <w:p w14:paraId="37CB996B" w14:textId="3E30A3EC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м.</w:t>
            </w:r>
          </w:p>
        </w:tc>
        <w:tc>
          <w:tcPr>
            <w:tcW w:w="709" w:type="dxa"/>
            <w:vAlign w:val="center"/>
          </w:tcPr>
          <w:p w14:paraId="18C97E4E" w14:textId="63DA56E2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2,0</w:t>
            </w:r>
          </w:p>
        </w:tc>
        <w:tc>
          <w:tcPr>
            <w:tcW w:w="850" w:type="dxa"/>
            <w:vAlign w:val="center"/>
          </w:tcPr>
          <w:p w14:paraId="6C7E1D6C" w14:textId="4A4402FA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8,0</w:t>
            </w:r>
          </w:p>
        </w:tc>
        <w:tc>
          <w:tcPr>
            <w:tcW w:w="709" w:type="dxa"/>
            <w:vAlign w:val="center"/>
          </w:tcPr>
          <w:p w14:paraId="12BA3895" w14:textId="2E3319B9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165A159B" w14:textId="796E8D12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0,7</w:t>
            </w:r>
          </w:p>
        </w:tc>
        <w:tc>
          <w:tcPr>
            <w:tcW w:w="673" w:type="dxa"/>
            <w:vAlign w:val="center"/>
          </w:tcPr>
          <w:p w14:paraId="3C3BA3A5" w14:textId="2126D497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</w:tr>
      <w:tr w:rsidR="000B5106" w14:paraId="5CCB9A91" w14:textId="5701C622" w:rsidTr="005C796C">
        <w:tc>
          <w:tcPr>
            <w:tcW w:w="3652" w:type="dxa"/>
            <w:vAlign w:val="center"/>
          </w:tcPr>
          <w:p w14:paraId="50634F26" w14:textId="69B671A8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Harpalus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tardus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Panzer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1797)</w:t>
            </w:r>
          </w:p>
        </w:tc>
        <w:tc>
          <w:tcPr>
            <w:tcW w:w="2268" w:type="dxa"/>
            <w:vAlign w:val="center"/>
          </w:tcPr>
          <w:p w14:paraId="3AA47044" w14:textId="7BF424A3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м.</w:t>
            </w:r>
          </w:p>
        </w:tc>
        <w:tc>
          <w:tcPr>
            <w:tcW w:w="709" w:type="dxa"/>
            <w:vAlign w:val="center"/>
          </w:tcPr>
          <w:p w14:paraId="5173A69C" w14:textId="3938F9D0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0,7</w:t>
            </w:r>
          </w:p>
        </w:tc>
        <w:tc>
          <w:tcPr>
            <w:tcW w:w="850" w:type="dxa"/>
            <w:vAlign w:val="center"/>
          </w:tcPr>
          <w:p w14:paraId="325F8911" w14:textId="59D47E13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2549C2E2" w14:textId="47F57837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0972DAB9" w14:textId="2F11C39A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0,7</w:t>
            </w:r>
          </w:p>
        </w:tc>
        <w:tc>
          <w:tcPr>
            <w:tcW w:w="673" w:type="dxa"/>
            <w:vAlign w:val="center"/>
          </w:tcPr>
          <w:p w14:paraId="7A1AF458" w14:textId="5789BAD1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1,3</w:t>
            </w:r>
          </w:p>
        </w:tc>
      </w:tr>
      <w:tr w:rsidR="000B5106" w14:paraId="4935B243" w14:textId="771CC6AE" w:rsidTr="005C796C">
        <w:tc>
          <w:tcPr>
            <w:tcW w:w="3652" w:type="dxa"/>
            <w:vAlign w:val="center"/>
          </w:tcPr>
          <w:p w14:paraId="09F59C19" w14:textId="59D0D5E4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Badister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bullatus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 (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Schrank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, 1798)</w:t>
            </w:r>
          </w:p>
        </w:tc>
        <w:tc>
          <w:tcPr>
            <w:tcW w:w="2268" w:type="dxa"/>
            <w:vAlign w:val="center"/>
          </w:tcPr>
          <w:p w14:paraId="1DB63694" w14:textId="67F16D7F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з.</w:t>
            </w:r>
          </w:p>
        </w:tc>
        <w:tc>
          <w:tcPr>
            <w:tcW w:w="709" w:type="dxa"/>
            <w:vAlign w:val="center"/>
          </w:tcPr>
          <w:p w14:paraId="725886BB" w14:textId="40E7FC88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850" w:type="dxa"/>
            <w:vAlign w:val="center"/>
          </w:tcPr>
          <w:p w14:paraId="01A6D006" w14:textId="1ECFBB56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5FC506C5" w14:textId="22528220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57A99277" w14:textId="5256BBB9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673" w:type="dxa"/>
            <w:vAlign w:val="center"/>
          </w:tcPr>
          <w:p w14:paraId="25FF0503" w14:textId="646C8797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ascii="Calibri" w:eastAsia="Times New Roman" w:hAnsi="Calibri" w:cs="Calibri"/>
                <w:kern w:val="0"/>
                <w:sz w:val="24"/>
                <w:szCs w:val="24"/>
                <w:lang w:eastAsia="ru-RU"/>
                <w14:ligatures w14:val="none"/>
              </w:rPr>
              <w:t>0,7</w:t>
            </w:r>
          </w:p>
        </w:tc>
      </w:tr>
      <w:tr w:rsidR="000B5106" w14:paraId="69964BCD" w14:textId="43700B0C" w:rsidTr="005C796C">
        <w:tc>
          <w:tcPr>
            <w:tcW w:w="3652" w:type="dxa"/>
            <w:vAlign w:val="center"/>
          </w:tcPr>
          <w:p w14:paraId="2C04979F" w14:textId="329A8E76" w:rsidR="000B5106" w:rsidRPr="001D12AE" w:rsidRDefault="000B5106" w:rsidP="001D12AE">
            <w:pPr>
              <w:ind w:firstLine="0"/>
              <w:rPr>
                <w:rFonts w:cs="Times New Roman"/>
                <w:sz w:val="22"/>
              </w:rPr>
            </w:pP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Microlestes</w:t>
            </w:r>
            <w:proofErr w:type="spellEnd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Pr="001D12AE">
              <w:rPr>
                <w:rFonts w:eastAsia="Times New Roman" w:cs="Times New Roman"/>
                <w:i/>
                <w:iCs/>
                <w:kern w:val="0"/>
                <w:sz w:val="22"/>
                <w:lang w:eastAsia="ru-RU"/>
                <w14:ligatures w14:val="none"/>
              </w:rPr>
              <w:t>minutulus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(</w:t>
            </w:r>
            <w:proofErr w:type="spellStart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Goeze</w:t>
            </w:r>
            <w:proofErr w:type="spellEnd"/>
            <w:r w:rsidRPr="001D12AE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, 1777)</w:t>
            </w:r>
          </w:p>
        </w:tc>
        <w:tc>
          <w:tcPr>
            <w:tcW w:w="2268" w:type="dxa"/>
            <w:vAlign w:val="center"/>
          </w:tcPr>
          <w:p w14:paraId="38D16C0C" w14:textId="031A03F9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з.</w:t>
            </w:r>
          </w:p>
        </w:tc>
        <w:tc>
          <w:tcPr>
            <w:tcW w:w="709" w:type="dxa"/>
            <w:vAlign w:val="center"/>
          </w:tcPr>
          <w:p w14:paraId="552AE4BF" w14:textId="63088130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850" w:type="dxa"/>
            <w:vAlign w:val="center"/>
          </w:tcPr>
          <w:p w14:paraId="143F6746" w14:textId="585106D9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709" w:type="dxa"/>
            <w:vAlign w:val="center"/>
          </w:tcPr>
          <w:p w14:paraId="66A06A98" w14:textId="378088B3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0,7</w:t>
            </w:r>
          </w:p>
        </w:tc>
        <w:tc>
          <w:tcPr>
            <w:tcW w:w="709" w:type="dxa"/>
            <w:vAlign w:val="center"/>
          </w:tcPr>
          <w:p w14:paraId="78899D46" w14:textId="59091B02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0,0</w:t>
            </w:r>
          </w:p>
        </w:tc>
        <w:tc>
          <w:tcPr>
            <w:tcW w:w="673" w:type="dxa"/>
            <w:vAlign w:val="center"/>
          </w:tcPr>
          <w:p w14:paraId="3C64A5B9" w14:textId="4D5E0FB7" w:rsidR="000B5106" w:rsidRDefault="000B5106" w:rsidP="001D12A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1D12AE"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0,7</w:t>
            </w:r>
          </w:p>
        </w:tc>
      </w:tr>
    </w:tbl>
    <w:p w14:paraId="027BA2FA" w14:textId="01E6C8E3" w:rsidR="001D12AE" w:rsidRPr="001D12AE" w:rsidRDefault="00C907E6" w:rsidP="001D12AE">
      <w:pPr>
        <w:spacing w:line="276" w:lineRule="auto"/>
        <w:ind w:firstLine="709"/>
        <w:rPr>
          <w:rFonts w:eastAsia="Calibri" w:cs="Times New Roman"/>
          <w:iCs/>
          <w:kern w:val="0"/>
          <w:sz w:val="24"/>
          <w:szCs w:val="24"/>
          <w14:ligatures w14:val="none"/>
        </w:rPr>
      </w:pPr>
      <w:r w:rsidRPr="00C907E6">
        <w:rPr>
          <w:rFonts w:eastAsia="Calibri" w:cs="Times New Roman"/>
          <w:b/>
          <w:bCs/>
          <w:iCs/>
          <w:kern w:val="0"/>
          <w:sz w:val="24"/>
          <w:szCs w:val="24"/>
          <w14:ligatures w14:val="none"/>
        </w:rPr>
        <w:t>Трофическая группа</w:t>
      </w:r>
      <w:r w:rsidR="001D12AE" w:rsidRPr="001D12AE">
        <w:rPr>
          <w:rFonts w:eastAsia="Calibri" w:cs="Times New Roman"/>
          <w:iCs/>
          <w:kern w:val="0"/>
          <w:sz w:val="24"/>
          <w:szCs w:val="24"/>
          <w14:ligatures w14:val="none"/>
        </w:rPr>
        <w:t>: з — зоофаги, мф — миксофитофаги. Значения динамической плотности у доминантов выделены жирным шрифтом.</w:t>
      </w:r>
    </w:p>
    <w:p w14:paraId="0581B190" w14:textId="77777777" w:rsidR="001D12AE" w:rsidRPr="001D12AE" w:rsidRDefault="001D12AE" w:rsidP="001D12AE">
      <w:pPr>
        <w:spacing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2"/>
          <w14:ligatures w14:val="none"/>
        </w:rPr>
      </w:pPr>
    </w:p>
    <w:sectPr w:rsidR="001D12AE" w:rsidRPr="001D12AE" w:rsidSect="001D12AE">
      <w:pgSz w:w="11906" w:h="16838"/>
      <w:pgMar w:top="1134" w:right="851" w:bottom="1134" w:left="1701" w:header="708" w:footer="709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0EEEF0" w14:textId="77777777" w:rsidR="002F3D4E" w:rsidRDefault="002F3D4E">
      <w:r>
        <w:separator/>
      </w:r>
    </w:p>
  </w:endnote>
  <w:endnote w:type="continuationSeparator" w:id="0">
    <w:p w14:paraId="44FD9140" w14:textId="77777777" w:rsidR="002F3D4E" w:rsidRDefault="002F3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MS Gothic"/>
    <w:panose1 w:val="00000000000000000000"/>
    <w:charset w:val="80"/>
    <w:family w:val="roman"/>
    <w:notTrueType/>
    <w:pitch w:val="default"/>
  </w:font>
  <w:font w:name="等线 Light">
    <w:altName w:val="Segoe Print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ter">
    <w:altName w:val="Cambria"/>
    <w:panose1 w:val="00000000000000000000"/>
    <w:charset w:val="00"/>
    <w:family w:val="roman"/>
    <w:notTrueType/>
    <w:pitch w:val="default"/>
  </w:font>
  <w:font w:name="TimesSR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scadia Mono">
    <w:altName w:val="Segoe Print"/>
    <w:charset w:val="00"/>
    <w:family w:val="auto"/>
    <w:pitch w:val="default"/>
    <w:sig w:usb0="00000000" w:usb1="00000000" w:usb2="00040020" w:usb3="00000000" w:csb0="600001FF" w:csb1="FFFF0000"/>
  </w:font>
  <w:font w:name="sans-serif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8015293"/>
    </w:sdtPr>
    <w:sdtEndPr>
      <w:rPr>
        <w:rFonts w:cs="Times New Roman"/>
      </w:rPr>
    </w:sdtEndPr>
    <w:sdtContent>
      <w:p w14:paraId="0949320F" w14:textId="77777777" w:rsidR="002F3D4E" w:rsidRDefault="002F3D4E">
        <w:pPr>
          <w:pStyle w:val="ab"/>
          <w:jc w:val="center"/>
          <w:rPr>
            <w:rFonts w:cs="Times New Roman"/>
          </w:rPr>
        </w:pPr>
        <w:r>
          <w:rPr>
            <w:rFonts w:cs="Times New Roman"/>
          </w:rPr>
          <w:fldChar w:fldCharType="begin"/>
        </w:r>
        <w:r>
          <w:rPr>
            <w:rFonts w:cs="Times New Roman"/>
          </w:rPr>
          <w:instrText>PAGE   \* MERGEFORMAT</w:instrText>
        </w:r>
        <w:r>
          <w:rPr>
            <w:rFonts w:cs="Times New Roman"/>
          </w:rPr>
          <w:fldChar w:fldCharType="separate"/>
        </w:r>
        <w:r w:rsidR="00327196">
          <w:rPr>
            <w:rFonts w:cs="Times New Roman"/>
            <w:noProof/>
          </w:rPr>
          <w:t>11</w:t>
        </w:r>
        <w:r>
          <w:rPr>
            <w:rFonts w:cs="Times New Roman"/>
          </w:rPr>
          <w:fldChar w:fldCharType="end"/>
        </w:r>
      </w:p>
    </w:sdtContent>
  </w:sdt>
  <w:p w14:paraId="58122012" w14:textId="77777777" w:rsidR="002F3D4E" w:rsidRDefault="002F3D4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668FAF" w14:textId="77777777" w:rsidR="002F3D4E" w:rsidRDefault="002F3D4E">
      <w:r>
        <w:separator/>
      </w:r>
    </w:p>
  </w:footnote>
  <w:footnote w:type="continuationSeparator" w:id="0">
    <w:p w14:paraId="3E4AF5E5" w14:textId="77777777" w:rsidR="002F3D4E" w:rsidRDefault="002F3D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2B4CEA6"/>
    <w:multiLevelType w:val="singleLevel"/>
    <w:tmpl w:val="E2B4CEA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FF044214"/>
    <w:multiLevelType w:val="singleLevel"/>
    <w:tmpl w:val="FF044214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b/>
      </w:rPr>
    </w:lvl>
  </w:abstractNum>
  <w:abstractNum w:abstractNumId="2">
    <w:nsid w:val="0D1EEA2E"/>
    <w:multiLevelType w:val="singleLevel"/>
    <w:tmpl w:val="0D1EEA2E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>
    <w:nsid w:val="265305D3"/>
    <w:multiLevelType w:val="multilevel"/>
    <w:tmpl w:val="265305D3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D27BE3F"/>
    <w:multiLevelType w:val="multilevel"/>
    <w:tmpl w:val="5D27BE3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5">
    <w:nsid w:val="64A735BC"/>
    <w:multiLevelType w:val="multilevel"/>
    <w:tmpl w:val="5980E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312E97"/>
    <w:multiLevelType w:val="multilevel"/>
    <w:tmpl w:val="0F602F2A"/>
    <w:lvl w:ilvl="0">
      <w:start w:val="1"/>
      <w:numFmt w:val="decimal"/>
      <w:lvlText w:val="%1."/>
      <w:lvlJc w:val="left"/>
      <w:pPr>
        <w:ind w:left="424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0" w:hanging="5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4" w:hanging="70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93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6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9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3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6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9" w:hanging="704"/>
      </w:pPr>
      <w:rPr>
        <w:rFonts w:hint="default"/>
        <w:lang w:val="ru-RU" w:eastAsia="en-US" w:bidi="ar-SA"/>
      </w:rPr>
    </w:lvl>
  </w:abstractNum>
  <w:abstractNum w:abstractNumId="7">
    <w:nsid w:val="7F88648C"/>
    <w:multiLevelType w:val="hybridMultilevel"/>
    <w:tmpl w:val="E8E8B8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2F6"/>
    <w:rsid w:val="00000864"/>
    <w:rsid w:val="000047F0"/>
    <w:rsid w:val="00013008"/>
    <w:rsid w:val="00015B7F"/>
    <w:rsid w:val="00016E25"/>
    <w:rsid w:val="00016FE9"/>
    <w:rsid w:val="0002160E"/>
    <w:rsid w:val="000246A0"/>
    <w:rsid w:val="00026E5B"/>
    <w:rsid w:val="0002780C"/>
    <w:rsid w:val="00027F7E"/>
    <w:rsid w:val="00035682"/>
    <w:rsid w:val="000366DD"/>
    <w:rsid w:val="00046237"/>
    <w:rsid w:val="00047824"/>
    <w:rsid w:val="000478D8"/>
    <w:rsid w:val="000523FE"/>
    <w:rsid w:val="000537B5"/>
    <w:rsid w:val="00060431"/>
    <w:rsid w:val="00060D07"/>
    <w:rsid w:val="0006152B"/>
    <w:rsid w:val="0006429F"/>
    <w:rsid w:val="000674B7"/>
    <w:rsid w:val="000703AD"/>
    <w:rsid w:val="000714B2"/>
    <w:rsid w:val="00071625"/>
    <w:rsid w:val="00072CFD"/>
    <w:rsid w:val="000737E5"/>
    <w:rsid w:val="00073DEA"/>
    <w:rsid w:val="00074328"/>
    <w:rsid w:val="00074BE3"/>
    <w:rsid w:val="00074FD1"/>
    <w:rsid w:val="000775F8"/>
    <w:rsid w:val="00080DF4"/>
    <w:rsid w:val="00093436"/>
    <w:rsid w:val="00093D76"/>
    <w:rsid w:val="000A309E"/>
    <w:rsid w:val="000A45D1"/>
    <w:rsid w:val="000A55FC"/>
    <w:rsid w:val="000A5E07"/>
    <w:rsid w:val="000A64C9"/>
    <w:rsid w:val="000A6B9B"/>
    <w:rsid w:val="000B2C64"/>
    <w:rsid w:val="000B336E"/>
    <w:rsid w:val="000B42E8"/>
    <w:rsid w:val="000B4B66"/>
    <w:rsid w:val="000B5106"/>
    <w:rsid w:val="000B56DD"/>
    <w:rsid w:val="000B64A9"/>
    <w:rsid w:val="000C1AEB"/>
    <w:rsid w:val="000C36F6"/>
    <w:rsid w:val="000C538F"/>
    <w:rsid w:val="000C56CE"/>
    <w:rsid w:val="000D0BF9"/>
    <w:rsid w:val="000D41BE"/>
    <w:rsid w:val="000F634E"/>
    <w:rsid w:val="000F6B4C"/>
    <w:rsid w:val="001006C7"/>
    <w:rsid w:val="00102631"/>
    <w:rsid w:val="001032C6"/>
    <w:rsid w:val="00112468"/>
    <w:rsid w:val="00114304"/>
    <w:rsid w:val="00114B62"/>
    <w:rsid w:val="00124978"/>
    <w:rsid w:val="00131AFB"/>
    <w:rsid w:val="001321D0"/>
    <w:rsid w:val="00132399"/>
    <w:rsid w:val="0013558B"/>
    <w:rsid w:val="00141055"/>
    <w:rsid w:val="00141107"/>
    <w:rsid w:val="0014388E"/>
    <w:rsid w:val="001450E8"/>
    <w:rsid w:val="0014781D"/>
    <w:rsid w:val="00150EFA"/>
    <w:rsid w:val="0016265F"/>
    <w:rsid w:val="00163C55"/>
    <w:rsid w:val="00165DC9"/>
    <w:rsid w:val="00171730"/>
    <w:rsid w:val="001737D5"/>
    <w:rsid w:val="00174187"/>
    <w:rsid w:val="00181C99"/>
    <w:rsid w:val="001875C3"/>
    <w:rsid w:val="00193089"/>
    <w:rsid w:val="00194E48"/>
    <w:rsid w:val="0019594B"/>
    <w:rsid w:val="001B385B"/>
    <w:rsid w:val="001B733C"/>
    <w:rsid w:val="001C35B7"/>
    <w:rsid w:val="001C35EB"/>
    <w:rsid w:val="001C3AEC"/>
    <w:rsid w:val="001C4C26"/>
    <w:rsid w:val="001C52DD"/>
    <w:rsid w:val="001D12AE"/>
    <w:rsid w:val="001D23EF"/>
    <w:rsid w:val="001D27EA"/>
    <w:rsid w:val="001D37D5"/>
    <w:rsid w:val="001D6F64"/>
    <w:rsid w:val="001D7D71"/>
    <w:rsid w:val="001D7DAD"/>
    <w:rsid w:val="001E0ABA"/>
    <w:rsid w:val="001E3BEC"/>
    <w:rsid w:val="001E52E1"/>
    <w:rsid w:val="001E5D00"/>
    <w:rsid w:val="001F39C5"/>
    <w:rsid w:val="0020046A"/>
    <w:rsid w:val="002044E7"/>
    <w:rsid w:val="002178C8"/>
    <w:rsid w:val="002203D2"/>
    <w:rsid w:val="00221346"/>
    <w:rsid w:val="00223919"/>
    <w:rsid w:val="0022720B"/>
    <w:rsid w:val="00227EA5"/>
    <w:rsid w:val="002325D1"/>
    <w:rsid w:val="00232AA6"/>
    <w:rsid w:val="002453EC"/>
    <w:rsid w:val="002507AD"/>
    <w:rsid w:val="00251CE3"/>
    <w:rsid w:val="002535A8"/>
    <w:rsid w:val="00254914"/>
    <w:rsid w:val="00257ABE"/>
    <w:rsid w:val="00260592"/>
    <w:rsid w:val="0026461E"/>
    <w:rsid w:val="002724BD"/>
    <w:rsid w:val="002729A9"/>
    <w:rsid w:val="00283516"/>
    <w:rsid w:val="00285177"/>
    <w:rsid w:val="002856F8"/>
    <w:rsid w:val="002860AF"/>
    <w:rsid w:val="0028787F"/>
    <w:rsid w:val="0029235B"/>
    <w:rsid w:val="0029611F"/>
    <w:rsid w:val="00297ABB"/>
    <w:rsid w:val="002A1E32"/>
    <w:rsid w:val="002A3D5C"/>
    <w:rsid w:val="002A671F"/>
    <w:rsid w:val="002A72EF"/>
    <w:rsid w:val="002B0BB2"/>
    <w:rsid w:val="002B687D"/>
    <w:rsid w:val="002C1321"/>
    <w:rsid w:val="002C15BC"/>
    <w:rsid w:val="002C182A"/>
    <w:rsid w:val="002C3EE8"/>
    <w:rsid w:val="002C624D"/>
    <w:rsid w:val="002C6890"/>
    <w:rsid w:val="002D37AD"/>
    <w:rsid w:val="002D396C"/>
    <w:rsid w:val="002D5B49"/>
    <w:rsid w:val="002D6317"/>
    <w:rsid w:val="002D7646"/>
    <w:rsid w:val="002D76EA"/>
    <w:rsid w:val="002D7976"/>
    <w:rsid w:val="002E0630"/>
    <w:rsid w:val="002E28C5"/>
    <w:rsid w:val="002E2B5C"/>
    <w:rsid w:val="002E31D1"/>
    <w:rsid w:val="002E3466"/>
    <w:rsid w:val="002E35D8"/>
    <w:rsid w:val="002E667B"/>
    <w:rsid w:val="002F1AEA"/>
    <w:rsid w:val="002F1EB1"/>
    <w:rsid w:val="002F259A"/>
    <w:rsid w:val="002F3D4E"/>
    <w:rsid w:val="002F6EF7"/>
    <w:rsid w:val="0030212D"/>
    <w:rsid w:val="0030383B"/>
    <w:rsid w:val="00306EF3"/>
    <w:rsid w:val="003078DB"/>
    <w:rsid w:val="00311874"/>
    <w:rsid w:val="0031376B"/>
    <w:rsid w:val="00313D84"/>
    <w:rsid w:val="00314A5D"/>
    <w:rsid w:val="00316265"/>
    <w:rsid w:val="00322B8E"/>
    <w:rsid w:val="00325872"/>
    <w:rsid w:val="003258A4"/>
    <w:rsid w:val="00326437"/>
    <w:rsid w:val="00327196"/>
    <w:rsid w:val="00327563"/>
    <w:rsid w:val="00327E1F"/>
    <w:rsid w:val="00333A66"/>
    <w:rsid w:val="00334726"/>
    <w:rsid w:val="00334812"/>
    <w:rsid w:val="00335EE8"/>
    <w:rsid w:val="003365BC"/>
    <w:rsid w:val="00342F0C"/>
    <w:rsid w:val="00343F4B"/>
    <w:rsid w:val="00351FA5"/>
    <w:rsid w:val="003523AB"/>
    <w:rsid w:val="00360FE7"/>
    <w:rsid w:val="0036118C"/>
    <w:rsid w:val="003646AE"/>
    <w:rsid w:val="00364ABA"/>
    <w:rsid w:val="00367BD4"/>
    <w:rsid w:val="00367CB1"/>
    <w:rsid w:val="00381BF0"/>
    <w:rsid w:val="0038255A"/>
    <w:rsid w:val="0038279E"/>
    <w:rsid w:val="00382FD1"/>
    <w:rsid w:val="003830A4"/>
    <w:rsid w:val="00385AFE"/>
    <w:rsid w:val="00387AFC"/>
    <w:rsid w:val="0039551F"/>
    <w:rsid w:val="003A2C43"/>
    <w:rsid w:val="003A3247"/>
    <w:rsid w:val="003A65D0"/>
    <w:rsid w:val="003A7613"/>
    <w:rsid w:val="003B24F1"/>
    <w:rsid w:val="003B3FF4"/>
    <w:rsid w:val="003B484C"/>
    <w:rsid w:val="003B6E0D"/>
    <w:rsid w:val="003C5337"/>
    <w:rsid w:val="003D46F0"/>
    <w:rsid w:val="003D633D"/>
    <w:rsid w:val="003D651D"/>
    <w:rsid w:val="003E1615"/>
    <w:rsid w:val="003E2D78"/>
    <w:rsid w:val="003E394E"/>
    <w:rsid w:val="003E3F99"/>
    <w:rsid w:val="003E45DE"/>
    <w:rsid w:val="003F7D9C"/>
    <w:rsid w:val="00400723"/>
    <w:rsid w:val="004044DE"/>
    <w:rsid w:val="004067D1"/>
    <w:rsid w:val="004108A2"/>
    <w:rsid w:val="004125A9"/>
    <w:rsid w:val="00424F7B"/>
    <w:rsid w:val="004279B4"/>
    <w:rsid w:val="00433E76"/>
    <w:rsid w:val="00441A8A"/>
    <w:rsid w:val="0044599C"/>
    <w:rsid w:val="00450D02"/>
    <w:rsid w:val="00451A1E"/>
    <w:rsid w:val="00453D79"/>
    <w:rsid w:val="00461B76"/>
    <w:rsid w:val="0046209A"/>
    <w:rsid w:val="004668E9"/>
    <w:rsid w:val="00474F60"/>
    <w:rsid w:val="00482C99"/>
    <w:rsid w:val="004839C0"/>
    <w:rsid w:val="00483EBD"/>
    <w:rsid w:val="0048453F"/>
    <w:rsid w:val="00497539"/>
    <w:rsid w:val="004A1E6B"/>
    <w:rsid w:val="004A4A44"/>
    <w:rsid w:val="004A59F5"/>
    <w:rsid w:val="004B0034"/>
    <w:rsid w:val="004B06F7"/>
    <w:rsid w:val="004B242B"/>
    <w:rsid w:val="004B3C34"/>
    <w:rsid w:val="004B3C67"/>
    <w:rsid w:val="004B75EB"/>
    <w:rsid w:val="004C015E"/>
    <w:rsid w:val="004D1A4D"/>
    <w:rsid w:val="004D3182"/>
    <w:rsid w:val="004D3DB1"/>
    <w:rsid w:val="004D4DC2"/>
    <w:rsid w:val="004E04F0"/>
    <w:rsid w:val="004E2604"/>
    <w:rsid w:val="004E59E8"/>
    <w:rsid w:val="004F2126"/>
    <w:rsid w:val="004F42E9"/>
    <w:rsid w:val="004F53BD"/>
    <w:rsid w:val="004F5E58"/>
    <w:rsid w:val="004F6A90"/>
    <w:rsid w:val="005059C2"/>
    <w:rsid w:val="00507F75"/>
    <w:rsid w:val="005221FD"/>
    <w:rsid w:val="00523AA6"/>
    <w:rsid w:val="00524610"/>
    <w:rsid w:val="00524B0A"/>
    <w:rsid w:val="00524C08"/>
    <w:rsid w:val="0052616C"/>
    <w:rsid w:val="00527225"/>
    <w:rsid w:val="00527752"/>
    <w:rsid w:val="005301D7"/>
    <w:rsid w:val="005338D3"/>
    <w:rsid w:val="0053556E"/>
    <w:rsid w:val="005369F4"/>
    <w:rsid w:val="00545E23"/>
    <w:rsid w:val="00546995"/>
    <w:rsid w:val="00546C0D"/>
    <w:rsid w:val="00553BAD"/>
    <w:rsid w:val="00553FBF"/>
    <w:rsid w:val="00556B79"/>
    <w:rsid w:val="00556EBE"/>
    <w:rsid w:val="0056019F"/>
    <w:rsid w:val="005605FD"/>
    <w:rsid w:val="005633E8"/>
    <w:rsid w:val="00563EF9"/>
    <w:rsid w:val="005654AB"/>
    <w:rsid w:val="005660A9"/>
    <w:rsid w:val="00573031"/>
    <w:rsid w:val="00585214"/>
    <w:rsid w:val="0058587B"/>
    <w:rsid w:val="00594DD8"/>
    <w:rsid w:val="00597313"/>
    <w:rsid w:val="005A0283"/>
    <w:rsid w:val="005A20CA"/>
    <w:rsid w:val="005A21AC"/>
    <w:rsid w:val="005A379E"/>
    <w:rsid w:val="005A5ED8"/>
    <w:rsid w:val="005A60CB"/>
    <w:rsid w:val="005A75A8"/>
    <w:rsid w:val="005B1AE7"/>
    <w:rsid w:val="005B70A8"/>
    <w:rsid w:val="005C025E"/>
    <w:rsid w:val="005C1034"/>
    <w:rsid w:val="005C2F3E"/>
    <w:rsid w:val="005C63D4"/>
    <w:rsid w:val="005C719A"/>
    <w:rsid w:val="005C796C"/>
    <w:rsid w:val="005C7F90"/>
    <w:rsid w:val="005D046C"/>
    <w:rsid w:val="005D24F1"/>
    <w:rsid w:val="005D6338"/>
    <w:rsid w:val="005E5048"/>
    <w:rsid w:val="005E76A2"/>
    <w:rsid w:val="005F3DBC"/>
    <w:rsid w:val="00602126"/>
    <w:rsid w:val="0060509E"/>
    <w:rsid w:val="00606478"/>
    <w:rsid w:val="006145CD"/>
    <w:rsid w:val="00623541"/>
    <w:rsid w:val="00624A11"/>
    <w:rsid w:val="00624C82"/>
    <w:rsid w:val="00626CEC"/>
    <w:rsid w:val="006406DD"/>
    <w:rsid w:val="00641301"/>
    <w:rsid w:val="00644F43"/>
    <w:rsid w:val="006526AE"/>
    <w:rsid w:val="00655D18"/>
    <w:rsid w:val="00661B1A"/>
    <w:rsid w:val="006639DF"/>
    <w:rsid w:val="0066713B"/>
    <w:rsid w:val="00667368"/>
    <w:rsid w:val="006710CD"/>
    <w:rsid w:val="006755A4"/>
    <w:rsid w:val="006770C6"/>
    <w:rsid w:val="00680E41"/>
    <w:rsid w:val="00682201"/>
    <w:rsid w:val="00684366"/>
    <w:rsid w:val="00691866"/>
    <w:rsid w:val="00693716"/>
    <w:rsid w:val="006A244E"/>
    <w:rsid w:val="006A421D"/>
    <w:rsid w:val="006A5E1E"/>
    <w:rsid w:val="006A7B8C"/>
    <w:rsid w:val="006B32A7"/>
    <w:rsid w:val="006B3605"/>
    <w:rsid w:val="006B4693"/>
    <w:rsid w:val="006B5BDA"/>
    <w:rsid w:val="006B6B40"/>
    <w:rsid w:val="006B7F59"/>
    <w:rsid w:val="006C0035"/>
    <w:rsid w:val="006C2E42"/>
    <w:rsid w:val="006C43DC"/>
    <w:rsid w:val="006C6604"/>
    <w:rsid w:val="006C6A78"/>
    <w:rsid w:val="006D039F"/>
    <w:rsid w:val="006E2897"/>
    <w:rsid w:val="006E322E"/>
    <w:rsid w:val="006E3CB9"/>
    <w:rsid w:val="006E6A1C"/>
    <w:rsid w:val="006E7F2B"/>
    <w:rsid w:val="006F596A"/>
    <w:rsid w:val="0070069E"/>
    <w:rsid w:val="007045B4"/>
    <w:rsid w:val="0070611D"/>
    <w:rsid w:val="007065F0"/>
    <w:rsid w:val="007072EA"/>
    <w:rsid w:val="00710543"/>
    <w:rsid w:val="00714712"/>
    <w:rsid w:val="007177DE"/>
    <w:rsid w:val="00722F4C"/>
    <w:rsid w:val="00723925"/>
    <w:rsid w:val="00723B52"/>
    <w:rsid w:val="0072498B"/>
    <w:rsid w:val="0072503C"/>
    <w:rsid w:val="00725800"/>
    <w:rsid w:val="0072728C"/>
    <w:rsid w:val="00731EDA"/>
    <w:rsid w:val="00734541"/>
    <w:rsid w:val="00736735"/>
    <w:rsid w:val="0073680B"/>
    <w:rsid w:val="00740306"/>
    <w:rsid w:val="00740A95"/>
    <w:rsid w:val="00742884"/>
    <w:rsid w:val="00742940"/>
    <w:rsid w:val="0075000A"/>
    <w:rsid w:val="00751D11"/>
    <w:rsid w:val="007521B0"/>
    <w:rsid w:val="00757DB4"/>
    <w:rsid w:val="00760B6E"/>
    <w:rsid w:val="00767370"/>
    <w:rsid w:val="00770F3E"/>
    <w:rsid w:val="007715EF"/>
    <w:rsid w:val="00772775"/>
    <w:rsid w:val="007738A9"/>
    <w:rsid w:val="0077402C"/>
    <w:rsid w:val="00780F77"/>
    <w:rsid w:val="00784FB9"/>
    <w:rsid w:val="0078760F"/>
    <w:rsid w:val="007878CD"/>
    <w:rsid w:val="007A0AF2"/>
    <w:rsid w:val="007A5A9E"/>
    <w:rsid w:val="007A7E73"/>
    <w:rsid w:val="007A7F58"/>
    <w:rsid w:val="007B029A"/>
    <w:rsid w:val="007B2C12"/>
    <w:rsid w:val="007B576B"/>
    <w:rsid w:val="007C0269"/>
    <w:rsid w:val="007C7A9A"/>
    <w:rsid w:val="007D458A"/>
    <w:rsid w:val="007D6761"/>
    <w:rsid w:val="007E004C"/>
    <w:rsid w:val="007F0427"/>
    <w:rsid w:val="007F1494"/>
    <w:rsid w:val="007F1E60"/>
    <w:rsid w:val="007F2E0A"/>
    <w:rsid w:val="007F2FEE"/>
    <w:rsid w:val="007F3D91"/>
    <w:rsid w:val="007F4DFD"/>
    <w:rsid w:val="00802E77"/>
    <w:rsid w:val="008079A1"/>
    <w:rsid w:val="00813218"/>
    <w:rsid w:val="00821947"/>
    <w:rsid w:val="00822359"/>
    <w:rsid w:val="0082478E"/>
    <w:rsid w:val="00833194"/>
    <w:rsid w:val="008353D6"/>
    <w:rsid w:val="00836319"/>
    <w:rsid w:val="00842E10"/>
    <w:rsid w:val="00842E47"/>
    <w:rsid w:val="00847FE6"/>
    <w:rsid w:val="008515AA"/>
    <w:rsid w:val="00854BE2"/>
    <w:rsid w:val="00854C33"/>
    <w:rsid w:val="008565A6"/>
    <w:rsid w:val="00863B0C"/>
    <w:rsid w:val="00867EF8"/>
    <w:rsid w:val="00874D3C"/>
    <w:rsid w:val="00875CB4"/>
    <w:rsid w:val="0087706C"/>
    <w:rsid w:val="00881F80"/>
    <w:rsid w:val="00883F77"/>
    <w:rsid w:val="0088478C"/>
    <w:rsid w:val="00890654"/>
    <w:rsid w:val="00890BF3"/>
    <w:rsid w:val="00897D7F"/>
    <w:rsid w:val="008A1266"/>
    <w:rsid w:val="008A2C7E"/>
    <w:rsid w:val="008A371F"/>
    <w:rsid w:val="008A3DA5"/>
    <w:rsid w:val="008A4911"/>
    <w:rsid w:val="008A5312"/>
    <w:rsid w:val="008A5FAF"/>
    <w:rsid w:val="008A5FC4"/>
    <w:rsid w:val="008A7BAB"/>
    <w:rsid w:val="008B182B"/>
    <w:rsid w:val="008B3A23"/>
    <w:rsid w:val="008B49DA"/>
    <w:rsid w:val="008B4E29"/>
    <w:rsid w:val="008B5256"/>
    <w:rsid w:val="008B5FA3"/>
    <w:rsid w:val="008B7F7A"/>
    <w:rsid w:val="008C053F"/>
    <w:rsid w:val="008C0858"/>
    <w:rsid w:val="008C4C4A"/>
    <w:rsid w:val="008E1008"/>
    <w:rsid w:val="008E1B7C"/>
    <w:rsid w:val="008E28BA"/>
    <w:rsid w:val="008E2F12"/>
    <w:rsid w:val="008E3296"/>
    <w:rsid w:val="008F3336"/>
    <w:rsid w:val="008F787C"/>
    <w:rsid w:val="009041E4"/>
    <w:rsid w:val="0090623B"/>
    <w:rsid w:val="009075E2"/>
    <w:rsid w:val="00913301"/>
    <w:rsid w:val="00913BD4"/>
    <w:rsid w:val="00915A9A"/>
    <w:rsid w:val="0092466C"/>
    <w:rsid w:val="00926C0A"/>
    <w:rsid w:val="00926CB7"/>
    <w:rsid w:val="00932F6C"/>
    <w:rsid w:val="0094176C"/>
    <w:rsid w:val="009428EA"/>
    <w:rsid w:val="00943D71"/>
    <w:rsid w:val="009442F6"/>
    <w:rsid w:val="00947EF4"/>
    <w:rsid w:val="00950894"/>
    <w:rsid w:val="00954FD9"/>
    <w:rsid w:val="00957261"/>
    <w:rsid w:val="00960951"/>
    <w:rsid w:val="0096738B"/>
    <w:rsid w:val="00970524"/>
    <w:rsid w:val="00975035"/>
    <w:rsid w:val="009834D1"/>
    <w:rsid w:val="009840C5"/>
    <w:rsid w:val="009843E4"/>
    <w:rsid w:val="00984CB8"/>
    <w:rsid w:val="00991006"/>
    <w:rsid w:val="009915BF"/>
    <w:rsid w:val="009A1402"/>
    <w:rsid w:val="009A1798"/>
    <w:rsid w:val="009A5DE5"/>
    <w:rsid w:val="009A7E5E"/>
    <w:rsid w:val="009B3C57"/>
    <w:rsid w:val="009B5780"/>
    <w:rsid w:val="009B7B46"/>
    <w:rsid w:val="009C0967"/>
    <w:rsid w:val="009C37C3"/>
    <w:rsid w:val="009D5E05"/>
    <w:rsid w:val="009D687C"/>
    <w:rsid w:val="009D78EB"/>
    <w:rsid w:val="009D7ADF"/>
    <w:rsid w:val="009E26FB"/>
    <w:rsid w:val="009E3F6E"/>
    <w:rsid w:val="009F2FA2"/>
    <w:rsid w:val="009F308B"/>
    <w:rsid w:val="009F352F"/>
    <w:rsid w:val="00A02254"/>
    <w:rsid w:val="00A04560"/>
    <w:rsid w:val="00A04DCB"/>
    <w:rsid w:val="00A054F6"/>
    <w:rsid w:val="00A056D8"/>
    <w:rsid w:val="00A126AA"/>
    <w:rsid w:val="00A132A9"/>
    <w:rsid w:val="00A22E3E"/>
    <w:rsid w:val="00A24BCB"/>
    <w:rsid w:val="00A27578"/>
    <w:rsid w:val="00A345B1"/>
    <w:rsid w:val="00A35227"/>
    <w:rsid w:val="00A37BB7"/>
    <w:rsid w:val="00A40FDB"/>
    <w:rsid w:val="00A44A5D"/>
    <w:rsid w:val="00A4549D"/>
    <w:rsid w:val="00A46266"/>
    <w:rsid w:val="00A52284"/>
    <w:rsid w:val="00A54FB5"/>
    <w:rsid w:val="00A558AC"/>
    <w:rsid w:val="00A56294"/>
    <w:rsid w:val="00A6090F"/>
    <w:rsid w:val="00A631B1"/>
    <w:rsid w:val="00A6541C"/>
    <w:rsid w:val="00A76DD8"/>
    <w:rsid w:val="00A836D5"/>
    <w:rsid w:val="00A87107"/>
    <w:rsid w:val="00A878ED"/>
    <w:rsid w:val="00A879E6"/>
    <w:rsid w:val="00A916F4"/>
    <w:rsid w:val="00A91D4F"/>
    <w:rsid w:val="00A92050"/>
    <w:rsid w:val="00A92AE3"/>
    <w:rsid w:val="00A93761"/>
    <w:rsid w:val="00A95607"/>
    <w:rsid w:val="00AB2954"/>
    <w:rsid w:val="00AB2F46"/>
    <w:rsid w:val="00AB31F7"/>
    <w:rsid w:val="00AB5991"/>
    <w:rsid w:val="00AC0A34"/>
    <w:rsid w:val="00AC33BA"/>
    <w:rsid w:val="00AC34A0"/>
    <w:rsid w:val="00AC4A53"/>
    <w:rsid w:val="00AC5FB3"/>
    <w:rsid w:val="00AD659B"/>
    <w:rsid w:val="00AE0396"/>
    <w:rsid w:val="00AE0634"/>
    <w:rsid w:val="00AE14D9"/>
    <w:rsid w:val="00AE1A97"/>
    <w:rsid w:val="00AE2172"/>
    <w:rsid w:val="00AF147C"/>
    <w:rsid w:val="00AF39CD"/>
    <w:rsid w:val="00AF3C3D"/>
    <w:rsid w:val="00AF7673"/>
    <w:rsid w:val="00AF7986"/>
    <w:rsid w:val="00B04D17"/>
    <w:rsid w:val="00B04E4E"/>
    <w:rsid w:val="00B0689D"/>
    <w:rsid w:val="00B06A86"/>
    <w:rsid w:val="00B07DDC"/>
    <w:rsid w:val="00B108CB"/>
    <w:rsid w:val="00B10B9E"/>
    <w:rsid w:val="00B1118C"/>
    <w:rsid w:val="00B2358B"/>
    <w:rsid w:val="00B26E71"/>
    <w:rsid w:val="00B41E42"/>
    <w:rsid w:val="00B458C0"/>
    <w:rsid w:val="00B45A3D"/>
    <w:rsid w:val="00B51032"/>
    <w:rsid w:val="00B5105E"/>
    <w:rsid w:val="00B52B4B"/>
    <w:rsid w:val="00B54757"/>
    <w:rsid w:val="00B560B8"/>
    <w:rsid w:val="00B654D4"/>
    <w:rsid w:val="00B7189A"/>
    <w:rsid w:val="00B72028"/>
    <w:rsid w:val="00B85853"/>
    <w:rsid w:val="00B92067"/>
    <w:rsid w:val="00B93A03"/>
    <w:rsid w:val="00B93AE5"/>
    <w:rsid w:val="00B94735"/>
    <w:rsid w:val="00B965F3"/>
    <w:rsid w:val="00B96BC2"/>
    <w:rsid w:val="00BB0F7C"/>
    <w:rsid w:val="00BB1421"/>
    <w:rsid w:val="00BB2897"/>
    <w:rsid w:val="00BB3B62"/>
    <w:rsid w:val="00BB59F8"/>
    <w:rsid w:val="00BC2325"/>
    <w:rsid w:val="00BD7DA4"/>
    <w:rsid w:val="00BE0A51"/>
    <w:rsid w:val="00BF4240"/>
    <w:rsid w:val="00C03441"/>
    <w:rsid w:val="00C04F4D"/>
    <w:rsid w:val="00C07B75"/>
    <w:rsid w:val="00C10F09"/>
    <w:rsid w:val="00C1366E"/>
    <w:rsid w:val="00C13ABE"/>
    <w:rsid w:val="00C149BC"/>
    <w:rsid w:val="00C17F06"/>
    <w:rsid w:val="00C21C69"/>
    <w:rsid w:val="00C25E21"/>
    <w:rsid w:val="00C27B54"/>
    <w:rsid w:val="00C27D2B"/>
    <w:rsid w:val="00C31E3B"/>
    <w:rsid w:val="00C334F4"/>
    <w:rsid w:val="00C472E1"/>
    <w:rsid w:val="00C56A57"/>
    <w:rsid w:val="00C56D98"/>
    <w:rsid w:val="00C646F5"/>
    <w:rsid w:val="00C64E5D"/>
    <w:rsid w:val="00C66BAC"/>
    <w:rsid w:val="00C67A4D"/>
    <w:rsid w:val="00C72A0D"/>
    <w:rsid w:val="00C74F21"/>
    <w:rsid w:val="00C77126"/>
    <w:rsid w:val="00C821FF"/>
    <w:rsid w:val="00C907E6"/>
    <w:rsid w:val="00C916A8"/>
    <w:rsid w:val="00C96C87"/>
    <w:rsid w:val="00C9725D"/>
    <w:rsid w:val="00C974F3"/>
    <w:rsid w:val="00C97BFB"/>
    <w:rsid w:val="00CA1975"/>
    <w:rsid w:val="00CA38FE"/>
    <w:rsid w:val="00CA69D8"/>
    <w:rsid w:val="00CA74BC"/>
    <w:rsid w:val="00CB1D06"/>
    <w:rsid w:val="00CB2E76"/>
    <w:rsid w:val="00CC0221"/>
    <w:rsid w:val="00CC54C8"/>
    <w:rsid w:val="00CD22D8"/>
    <w:rsid w:val="00CE1FD5"/>
    <w:rsid w:val="00CE2951"/>
    <w:rsid w:val="00CE5AC9"/>
    <w:rsid w:val="00CE6EEA"/>
    <w:rsid w:val="00CF10E9"/>
    <w:rsid w:val="00CF206D"/>
    <w:rsid w:val="00CF2329"/>
    <w:rsid w:val="00CF4638"/>
    <w:rsid w:val="00D01263"/>
    <w:rsid w:val="00D059E9"/>
    <w:rsid w:val="00D151E5"/>
    <w:rsid w:val="00D25874"/>
    <w:rsid w:val="00D264DD"/>
    <w:rsid w:val="00D34F52"/>
    <w:rsid w:val="00D41CAF"/>
    <w:rsid w:val="00D45493"/>
    <w:rsid w:val="00D45A5E"/>
    <w:rsid w:val="00D4664F"/>
    <w:rsid w:val="00D4674C"/>
    <w:rsid w:val="00D5056D"/>
    <w:rsid w:val="00D5590F"/>
    <w:rsid w:val="00D61187"/>
    <w:rsid w:val="00D61BC4"/>
    <w:rsid w:val="00D6708B"/>
    <w:rsid w:val="00D726F2"/>
    <w:rsid w:val="00D74355"/>
    <w:rsid w:val="00D74419"/>
    <w:rsid w:val="00D8194B"/>
    <w:rsid w:val="00D837D9"/>
    <w:rsid w:val="00D863A2"/>
    <w:rsid w:val="00D8740C"/>
    <w:rsid w:val="00D9079A"/>
    <w:rsid w:val="00D91913"/>
    <w:rsid w:val="00D92F8D"/>
    <w:rsid w:val="00D94A3D"/>
    <w:rsid w:val="00D95FBE"/>
    <w:rsid w:val="00DB0067"/>
    <w:rsid w:val="00DB7B82"/>
    <w:rsid w:val="00DC5C5B"/>
    <w:rsid w:val="00DC5DE5"/>
    <w:rsid w:val="00DD25E9"/>
    <w:rsid w:val="00DD273F"/>
    <w:rsid w:val="00DD3C67"/>
    <w:rsid w:val="00DE1473"/>
    <w:rsid w:val="00DE337D"/>
    <w:rsid w:val="00E001C5"/>
    <w:rsid w:val="00E0026F"/>
    <w:rsid w:val="00E0236D"/>
    <w:rsid w:val="00E02C0A"/>
    <w:rsid w:val="00E121E4"/>
    <w:rsid w:val="00E124BA"/>
    <w:rsid w:val="00E1495F"/>
    <w:rsid w:val="00E15697"/>
    <w:rsid w:val="00E16E6C"/>
    <w:rsid w:val="00E23BF7"/>
    <w:rsid w:val="00E2505F"/>
    <w:rsid w:val="00E32643"/>
    <w:rsid w:val="00E3512F"/>
    <w:rsid w:val="00E424D8"/>
    <w:rsid w:val="00E46DF3"/>
    <w:rsid w:val="00E52896"/>
    <w:rsid w:val="00E546DF"/>
    <w:rsid w:val="00E5597A"/>
    <w:rsid w:val="00E65C74"/>
    <w:rsid w:val="00E670CA"/>
    <w:rsid w:val="00E72FDA"/>
    <w:rsid w:val="00E74D94"/>
    <w:rsid w:val="00E777E8"/>
    <w:rsid w:val="00E817ED"/>
    <w:rsid w:val="00E8481D"/>
    <w:rsid w:val="00E84BF7"/>
    <w:rsid w:val="00E90E91"/>
    <w:rsid w:val="00E92094"/>
    <w:rsid w:val="00E932EF"/>
    <w:rsid w:val="00E952B3"/>
    <w:rsid w:val="00E959FE"/>
    <w:rsid w:val="00E97251"/>
    <w:rsid w:val="00E97BBA"/>
    <w:rsid w:val="00EA277C"/>
    <w:rsid w:val="00EA3175"/>
    <w:rsid w:val="00EA50A6"/>
    <w:rsid w:val="00EA6BF1"/>
    <w:rsid w:val="00EB1988"/>
    <w:rsid w:val="00EB7468"/>
    <w:rsid w:val="00EC387E"/>
    <w:rsid w:val="00EC49A9"/>
    <w:rsid w:val="00EC66E4"/>
    <w:rsid w:val="00ED0098"/>
    <w:rsid w:val="00ED1B01"/>
    <w:rsid w:val="00ED432B"/>
    <w:rsid w:val="00EE0D37"/>
    <w:rsid w:val="00EE64FC"/>
    <w:rsid w:val="00EE7CEE"/>
    <w:rsid w:val="00EF064D"/>
    <w:rsid w:val="00EF2D2E"/>
    <w:rsid w:val="00EF2EB7"/>
    <w:rsid w:val="00EF6A0A"/>
    <w:rsid w:val="00F120FD"/>
    <w:rsid w:val="00F12B31"/>
    <w:rsid w:val="00F12C82"/>
    <w:rsid w:val="00F13339"/>
    <w:rsid w:val="00F13D31"/>
    <w:rsid w:val="00F15299"/>
    <w:rsid w:val="00F15B04"/>
    <w:rsid w:val="00F168FF"/>
    <w:rsid w:val="00F17A92"/>
    <w:rsid w:val="00F21C65"/>
    <w:rsid w:val="00F27F2C"/>
    <w:rsid w:val="00F35F57"/>
    <w:rsid w:val="00F379E0"/>
    <w:rsid w:val="00F410E1"/>
    <w:rsid w:val="00F474B5"/>
    <w:rsid w:val="00F5299E"/>
    <w:rsid w:val="00F56EB2"/>
    <w:rsid w:val="00F65800"/>
    <w:rsid w:val="00F712BF"/>
    <w:rsid w:val="00F71DAC"/>
    <w:rsid w:val="00F8768A"/>
    <w:rsid w:val="00F9315B"/>
    <w:rsid w:val="00F95116"/>
    <w:rsid w:val="00F972B4"/>
    <w:rsid w:val="00F979AE"/>
    <w:rsid w:val="00F97B30"/>
    <w:rsid w:val="00FA1DC6"/>
    <w:rsid w:val="00FA3541"/>
    <w:rsid w:val="00FA55CF"/>
    <w:rsid w:val="00FB0364"/>
    <w:rsid w:val="00FB0AC1"/>
    <w:rsid w:val="00FC0705"/>
    <w:rsid w:val="00FC0B65"/>
    <w:rsid w:val="00FC118A"/>
    <w:rsid w:val="00FC379F"/>
    <w:rsid w:val="00FC5CD9"/>
    <w:rsid w:val="00FC6D1D"/>
    <w:rsid w:val="00FC718F"/>
    <w:rsid w:val="00FD1306"/>
    <w:rsid w:val="00FD2C87"/>
    <w:rsid w:val="00FD3756"/>
    <w:rsid w:val="00FD4565"/>
    <w:rsid w:val="00FE118C"/>
    <w:rsid w:val="00FE4106"/>
    <w:rsid w:val="00FE4A73"/>
    <w:rsid w:val="00FE741B"/>
    <w:rsid w:val="00FF448B"/>
    <w:rsid w:val="00FF6637"/>
    <w:rsid w:val="00FF7382"/>
    <w:rsid w:val="00FF73BD"/>
    <w:rsid w:val="011B15DD"/>
    <w:rsid w:val="0BC01D8A"/>
    <w:rsid w:val="0F4F6235"/>
    <w:rsid w:val="11C82167"/>
    <w:rsid w:val="128E357A"/>
    <w:rsid w:val="230279CB"/>
    <w:rsid w:val="37C37565"/>
    <w:rsid w:val="38C60E53"/>
    <w:rsid w:val="3D4406E1"/>
    <w:rsid w:val="495A27A0"/>
    <w:rsid w:val="4D0E7697"/>
    <w:rsid w:val="51246B1F"/>
    <w:rsid w:val="51493F0A"/>
    <w:rsid w:val="5BDD5E8C"/>
    <w:rsid w:val="5C9E5181"/>
    <w:rsid w:val="5F267129"/>
    <w:rsid w:val="61A9267C"/>
    <w:rsid w:val="62891335"/>
    <w:rsid w:val="67054A06"/>
    <w:rsid w:val="679F2A99"/>
    <w:rsid w:val="7AF7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49C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semiHidden="0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Code" w:semiHidden="0" w:uiPriority="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96C"/>
    <w:pPr>
      <w:ind w:firstLine="680"/>
      <w:jc w:val="both"/>
    </w:pPr>
    <w:rPr>
      <w:rFonts w:eastAsiaTheme="minorEastAsia" w:cstheme="minorBidi"/>
      <w:kern w:val="2"/>
      <w:sz w:val="28"/>
      <w:szCs w:val="22"/>
      <w:lang w:eastAsia="en-US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jc w:val="center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31EDA"/>
    <w:pPr>
      <w:keepNext/>
      <w:spacing w:before="120" w:after="60"/>
      <w:jc w:val="center"/>
      <w:outlineLvl w:val="1"/>
    </w:pPr>
    <w:rPr>
      <w:rFonts w:eastAsia="SimSun"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next w:val="a"/>
    <w:unhideWhenUsed/>
    <w:qFormat/>
    <w:pPr>
      <w:ind w:firstLine="709"/>
      <w:jc w:val="both"/>
      <w:outlineLvl w:val="3"/>
    </w:pPr>
    <w:rPr>
      <w:rFonts w:ascii="SimSun" w:hAnsi="SimSun" w:hint="eastAsia"/>
      <w:b/>
      <w:bCs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HTML">
    <w:name w:val="HTML Code"/>
    <w:basedOn w:val="a0"/>
    <w:qFormat/>
    <w:rPr>
      <w:rFonts w:ascii="Courier New" w:hAnsi="Courier New" w:cs="Courier New"/>
      <w:sz w:val="20"/>
      <w:szCs w:val="20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</w:pPr>
  </w:style>
  <w:style w:type="paragraph" w:styleId="11">
    <w:name w:val="toc 1"/>
    <w:basedOn w:val="a"/>
    <w:next w:val="a"/>
    <w:autoRedefine/>
    <w:uiPriority w:val="39"/>
    <w:unhideWhenUsed/>
    <w:qFormat/>
    <w:rsid w:val="000A45D1"/>
    <w:pPr>
      <w:tabs>
        <w:tab w:val="right" w:leader="dot" w:pos="9355"/>
      </w:tabs>
      <w:ind w:firstLine="709"/>
    </w:p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Title"/>
    <w:basedOn w:val="a"/>
    <w:next w:val="a"/>
    <w:link w:val="aa"/>
    <w:uiPriority w:val="10"/>
    <w:qFormat/>
    <w:pPr>
      <w:contextualSpacing/>
      <w:jc w:val="center"/>
    </w:pPr>
    <w:rPr>
      <w:rFonts w:eastAsiaTheme="majorEastAsia" w:cstheme="majorBidi"/>
      <w:b/>
      <w:spacing w:val="-10"/>
      <w:kern w:val="28"/>
      <w:szCs w:val="56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677"/>
        <w:tab w:val="right" w:pos="9355"/>
      </w:tabs>
    </w:pPr>
  </w:style>
  <w:style w:type="paragraph" w:styleId="ad">
    <w:name w:val="Normal (Web)"/>
    <w:basedOn w:val="a"/>
    <w:link w:val="ae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table" w:styleId="af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character" w:customStyle="1" w:styleId="aa">
    <w:name w:val="Название Знак"/>
    <w:basedOn w:val="a0"/>
    <w:link w:val="a9"/>
    <w:uiPriority w:val="10"/>
    <w:qFormat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pPr>
      <w:outlineLvl w:val="9"/>
    </w:pPr>
    <w:rPr>
      <w:kern w:val="0"/>
      <w:lang w:eastAsia="ru-RU"/>
      <w14:ligatures w14:val="none"/>
    </w:rPr>
  </w:style>
  <w:style w:type="character" w:customStyle="1" w:styleId="ae">
    <w:name w:val="Обычный (веб) Знак"/>
    <w:link w:val="ad"/>
    <w:uiPriority w:val="99"/>
    <w:qFormat/>
    <w:locked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text7xv2z4">
    <w:name w:val="_text_7xv2z_4"/>
    <w:basedOn w:val="a0"/>
    <w:qFormat/>
  </w:style>
  <w:style w:type="character" w:styleId="af2">
    <w:name w:val="Placeholder Text"/>
    <w:basedOn w:val="a0"/>
    <w:uiPriority w:val="99"/>
    <w:semiHidden/>
    <w:qFormat/>
    <w:rPr>
      <w:color w:val="666666"/>
    </w:r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ac">
    <w:name w:val="Нижний колонтитул Знак"/>
    <w:basedOn w:val="a0"/>
    <w:link w:val="ab"/>
    <w:uiPriority w:val="99"/>
    <w:qFormat/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FontStyle11">
    <w:name w:val="Font Style11"/>
    <w:basedOn w:val="a0"/>
    <w:qFormat/>
    <w:rPr>
      <w:rFonts w:ascii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b/>
      <w:bCs/>
      <w:color w:val="4472C4" w:themeColor="accent1"/>
      <w:kern w:val="2"/>
      <w:sz w:val="28"/>
      <w:szCs w:val="22"/>
      <w:lang w:eastAsia="en-US"/>
      <w14:ligatures w14:val="standardContextual"/>
    </w:rPr>
  </w:style>
  <w:style w:type="character" w:customStyle="1" w:styleId="nowrap">
    <w:name w:val="nowrap"/>
    <w:basedOn w:val="a0"/>
    <w:rsid w:val="00957261"/>
  </w:style>
  <w:style w:type="character" w:customStyle="1" w:styleId="20">
    <w:name w:val="Заголовок 2 Знак"/>
    <w:basedOn w:val="a0"/>
    <w:link w:val="2"/>
    <w:uiPriority w:val="9"/>
    <w:rsid w:val="00731EDA"/>
    <w:rPr>
      <w:rFonts w:cs="Arial"/>
      <w:b/>
      <w:bCs/>
      <w:iCs/>
      <w:kern w:val="2"/>
      <w:sz w:val="28"/>
      <w:szCs w:val="28"/>
      <w:lang w:eastAsia="en-US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semiHidden="0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Code" w:semiHidden="0" w:uiPriority="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96C"/>
    <w:pPr>
      <w:ind w:firstLine="680"/>
      <w:jc w:val="both"/>
    </w:pPr>
    <w:rPr>
      <w:rFonts w:eastAsiaTheme="minorEastAsia" w:cstheme="minorBidi"/>
      <w:kern w:val="2"/>
      <w:sz w:val="28"/>
      <w:szCs w:val="22"/>
      <w:lang w:eastAsia="en-US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jc w:val="center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31EDA"/>
    <w:pPr>
      <w:keepNext/>
      <w:spacing w:before="120" w:after="60"/>
      <w:jc w:val="center"/>
      <w:outlineLvl w:val="1"/>
    </w:pPr>
    <w:rPr>
      <w:rFonts w:eastAsia="SimSun"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next w:val="a"/>
    <w:unhideWhenUsed/>
    <w:qFormat/>
    <w:pPr>
      <w:ind w:firstLine="709"/>
      <w:jc w:val="both"/>
      <w:outlineLvl w:val="3"/>
    </w:pPr>
    <w:rPr>
      <w:rFonts w:ascii="SimSun" w:hAnsi="SimSun" w:hint="eastAsia"/>
      <w:b/>
      <w:bCs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HTML">
    <w:name w:val="HTML Code"/>
    <w:basedOn w:val="a0"/>
    <w:qFormat/>
    <w:rPr>
      <w:rFonts w:ascii="Courier New" w:hAnsi="Courier New" w:cs="Courier New"/>
      <w:sz w:val="20"/>
      <w:szCs w:val="20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</w:pPr>
  </w:style>
  <w:style w:type="paragraph" w:styleId="11">
    <w:name w:val="toc 1"/>
    <w:basedOn w:val="a"/>
    <w:next w:val="a"/>
    <w:autoRedefine/>
    <w:uiPriority w:val="39"/>
    <w:unhideWhenUsed/>
    <w:qFormat/>
    <w:rsid w:val="000A45D1"/>
    <w:pPr>
      <w:tabs>
        <w:tab w:val="right" w:leader="dot" w:pos="9355"/>
      </w:tabs>
      <w:ind w:firstLine="709"/>
    </w:p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Title"/>
    <w:basedOn w:val="a"/>
    <w:next w:val="a"/>
    <w:link w:val="aa"/>
    <w:uiPriority w:val="10"/>
    <w:qFormat/>
    <w:pPr>
      <w:contextualSpacing/>
      <w:jc w:val="center"/>
    </w:pPr>
    <w:rPr>
      <w:rFonts w:eastAsiaTheme="majorEastAsia" w:cstheme="majorBidi"/>
      <w:b/>
      <w:spacing w:val="-10"/>
      <w:kern w:val="28"/>
      <w:szCs w:val="56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677"/>
        <w:tab w:val="right" w:pos="9355"/>
      </w:tabs>
    </w:pPr>
  </w:style>
  <w:style w:type="paragraph" w:styleId="ad">
    <w:name w:val="Normal (Web)"/>
    <w:basedOn w:val="a"/>
    <w:link w:val="ae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table" w:styleId="af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character" w:customStyle="1" w:styleId="aa">
    <w:name w:val="Название Знак"/>
    <w:basedOn w:val="a0"/>
    <w:link w:val="a9"/>
    <w:uiPriority w:val="10"/>
    <w:qFormat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pPr>
      <w:outlineLvl w:val="9"/>
    </w:pPr>
    <w:rPr>
      <w:kern w:val="0"/>
      <w:lang w:eastAsia="ru-RU"/>
      <w14:ligatures w14:val="none"/>
    </w:rPr>
  </w:style>
  <w:style w:type="character" w:customStyle="1" w:styleId="ae">
    <w:name w:val="Обычный (веб) Знак"/>
    <w:link w:val="ad"/>
    <w:uiPriority w:val="99"/>
    <w:qFormat/>
    <w:locked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text7xv2z4">
    <w:name w:val="_text_7xv2z_4"/>
    <w:basedOn w:val="a0"/>
    <w:qFormat/>
  </w:style>
  <w:style w:type="character" w:styleId="af2">
    <w:name w:val="Placeholder Text"/>
    <w:basedOn w:val="a0"/>
    <w:uiPriority w:val="99"/>
    <w:semiHidden/>
    <w:qFormat/>
    <w:rPr>
      <w:color w:val="666666"/>
    </w:r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ac">
    <w:name w:val="Нижний колонтитул Знак"/>
    <w:basedOn w:val="a0"/>
    <w:link w:val="ab"/>
    <w:uiPriority w:val="99"/>
    <w:qFormat/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FontStyle11">
    <w:name w:val="Font Style11"/>
    <w:basedOn w:val="a0"/>
    <w:qFormat/>
    <w:rPr>
      <w:rFonts w:ascii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b/>
      <w:bCs/>
      <w:color w:val="4472C4" w:themeColor="accent1"/>
      <w:kern w:val="2"/>
      <w:sz w:val="28"/>
      <w:szCs w:val="22"/>
      <w:lang w:eastAsia="en-US"/>
      <w14:ligatures w14:val="standardContextual"/>
    </w:rPr>
  </w:style>
  <w:style w:type="character" w:customStyle="1" w:styleId="nowrap">
    <w:name w:val="nowrap"/>
    <w:basedOn w:val="a0"/>
    <w:rsid w:val="00957261"/>
  </w:style>
  <w:style w:type="character" w:customStyle="1" w:styleId="20">
    <w:name w:val="Заголовок 2 Знак"/>
    <w:basedOn w:val="a0"/>
    <w:link w:val="2"/>
    <w:uiPriority w:val="9"/>
    <w:rsid w:val="00731EDA"/>
    <w:rPr>
      <w:rFonts w:cs="Arial"/>
      <w:b/>
      <w:bCs/>
      <w:iCs/>
      <w:kern w:val="2"/>
      <w:sz w:val="28"/>
      <w:szCs w:val="28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88686">
          <w:marLeft w:val="90"/>
          <w:marRight w:val="9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37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4016">
          <w:marLeft w:val="90"/>
          <w:marRight w:val="9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6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4991">
          <w:marLeft w:val="90"/>
          <w:marRight w:val="9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2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240032">
          <w:marLeft w:val="90"/>
          <w:marRight w:val="9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2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7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ru.wikipedia.org/wiki/%D0%9D%D0%B0%D1%83%D0%BA%D0%B0_(%D0%B8%D0%B7%D0%B4%D0%B0%D1%82%D0%B5%D0%BB%D1%8C%D1%81%D1%82%D0%B2%D0%BE)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https://ru.wikipedia.org/wiki/%D0%9B%D0%B5%D1%80,_%D0%9F%D0%B0%D0%B2%D0%B5%D0%BB_%D0%90%D0%BD%D0%B4%D1%80%D0%B5%D0%B5%D0%B2%D0%B8%D1%8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krasnoobsk.nso.ru/page/14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yperlink" Target="https://bigenc.ru/c/novosibirsk-baeb29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FC3CF2E6-79CE-4839-BF5D-61E503BEB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3025</TotalTime>
  <Pages>25</Pages>
  <Words>7326</Words>
  <Characters>41764</Characters>
  <Application>Microsoft Office Word</Application>
  <DocSecurity>0</DocSecurity>
  <Lines>348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АРСЕНИЙ МАЛАХОВ</dc:creator>
  <cp:lastModifiedBy>Kirill Maksimovich</cp:lastModifiedBy>
  <cp:revision>450</cp:revision>
  <cp:lastPrinted>2025-11-11T09:38:00Z</cp:lastPrinted>
  <dcterms:created xsi:type="dcterms:W3CDTF">2025-10-25T07:55:00Z</dcterms:created>
  <dcterms:modified xsi:type="dcterms:W3CDTF">2025-11-13T18:29:00Z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5A821A2903C042318FA3AA57AC7C8CA3_12</vt:lpwstr>
  </property>
</Properties>
</file>