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7D7" w:rsidRPr="000650C3" w:rsidRDefault="00D727D7" w:rsidP="00D727D7">
      <w:pPr>
        <w:pStyle w:val="Bodytext40"/>
        <w:shd w:val="clear" w:color="auto" w:fill="auto"/>
        <w:spacing w:line="240" w:lineRule="auto"/>
        <w:ind w:firstLine="709"/>
        <w:rPr>
          <w:color w:val="000000"/>
          <w:sz w:val="28"/>
          <w:szCs w:val="28"/>
        </w:rPr>
      </w:pPr>
      <w:r w:rsidRPr="000650C3">
        <w:rPr>
          <w:color w:val="000000"/>
          <w:sz w:val="28"/>
          <w:szCs w:val="28"/>
        </w:rPr>
        <w:t>Всероссийск</w:t>
      </w:r>
      <w:r>
        <w:rPr>
          <w:color w:val="000000"/>
          <w:sz w:val="28"/>
          <w:szCs w:val="28"/>
        </w:rPr>
        <w:t>ий конкурс</w:t>
      </w:r>
      <w:r w:rsidRPr="000650C3">
        <w:rPr>
          <w:color w:val="000000"/>
          <w:sz w:val="28"/>
          <w:szCs w:val="28"/>
        </w:rPr>
        <w:t xml:space="preserve"> юных исследователей окружающей среды имени Б.В. Всесвятского </w:t>
      </w:r>
    </w:p>
    <w:p w:rsidR="000A5BF6" w:rsidRPr="00A675BC" w:rsidRDefault="000A5BF6" w:rsidP="000A5BF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BF6" w:rsidRPr="00A675BC" w:rsidRDefault="000A5BF6" w:rsidP="000A5BF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BF6" w:rsidRPr="00A675BC" w:rsidRDefault="000A5BF6" w:rsidP="000A5BF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27D7" w:rsidRPr="00D727D7" w:rsidRDefault="00D727D7" w:rsidP="00D727D7">
      <w:pPr>
        <w:jc w:val="center"/>
        <w:rPr>
          <w:rFonts w:ascii="Times New Roman" w:hAnsi="Times New Roman" w:cs="Times New Roman"/>
          <w:sz w:val="28"/>
          <w:szCs w:val="28"/>
        </w:rPr>
      </w:pPr>
      <w:r w:rsidRPr="00D727D7">
        <w:rPr>
          <w:rFonts w:ascii="Times New Roman" w:hAnsi="Times New Roman" w:cs="Times New Roman"/>
          <w:sz w:val="28"/>
          <w:szCs w:val="28"/>
        </w:rPr>
        <w:t>Номинация «Юные исследователи»</w:t>
      </w:r>
    </w:p>
    <w:p w:rsidR="000A5BF6" w:rsidRPr="00A675BC" w:rsidRDefault="000A5BF6" w:rsidP="000A5BF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BF6" w:rsidRDefault="000A5BF6" w:rsidP="000A5BF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27D7" w:rsidRDefault="00D727D7" w:rsidP="000A5BF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BF6" w:rsidRDefault="000A5BF6" w:rsidP="000A5BF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BF6" w:rsidRDefault="00D727D7" w:rsidP="000A5BF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F2C">
        <w:rPr>
          <w:rFonts w:ascii="Times New Roman" w:hAnsi="Times New Roman" w:cs="Times New Roman"/>
          <w:b/>
          <w:sz w:val="28"/>
          <w:szCs w:val="28"/>
        </w:rPr>
        <w:t xml:space="preserve">РАСПРОСТРАНЕННОСТЬ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EF0F2C">
        <w:rPr>
          <w:rFonts w:ascii="Times New Roman" w:hAnsi="Times New Roman" w:cs="Times New Roman"/>
          <w:b/>
          <w:sz w:val="28"/>
          <w:szCs w:val="28"/>
        </w:rPr>
        <w:t>СИНДРОМА ТЕКСТОВОЙ ШЕИ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EF0F2C">
        <w:rPr>
          <w:rFonts w:ascii="Times New Roman" w:hAnsi="Times New Roman" w:cs="Times New Roman"/>
          <w:b/>
          <w:sz w:val="28"/>
          <w:szCs w:val="28"/>
        </w:rPr>
        <w:t>У УЧАЩИХСЯ СРЕДНЕГО И СТАРШЕГО ЗВЕНА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0F2C">
        <w:rPr>
          <w:rFonts w:ascii="Times New Roman" w:hAnsi="Times New Roman" w:cs="Times New Roman"/>
          <w:b/>
          <w:sz w:val="28"/>
          <w:szCs w:val="28"/>
        </w:rPr>
        <w:t>НА ПРИМЕРЕ ОДНОЙ ИЗ ШКОЛ ГОРОДА ПЕРМИ</w:t>
      </w:r>
    </w:p>
    <w:p w:rsidR="00FA495F" w:rsidRDefault="00FA495F" w:rsidP="000A5BF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495F" w:rsidRDefault="00FA495F" w:rsidP="00FA49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650C3">
        <w:rPr>
          <w:rFonts w:ascii="Times New Roman" w:hAnsi="Times New Roman" w:cs="Times New Roman"/>
          <w:sz w:val="28"/>
          <w:szCs w:val="28"/>
        </w:rPr>
        <w:t xml:space="preserve">Ракитин Ярослав,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650C3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FA495F" w:rsidRDefault="00FA495F" w:rsidP="00FA49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A495F" w:rsidRPr="000650C3" w:rsidRDefault="00FA495F" w:rsidP="00FA49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650C3">
        <w:rPr>
          <w:rFonts w:ascii="Times New Roman" w:hAnsi="Times New Roman" w:cs="Times New Roman"/>
          <w:sz w:val="28"/>
          <w:szCs w:val="28"/>
        </w:rPr>
        <w:t>Направляющая организация: МАОУ «СОШ №9 имени А.С. Пушкина</w:t>
      </w:r>
    </w:p>
    <w:p w:rsidR="00FA495F" w:rsidRPr="000650C3" w:rsidRDefault="00FA495F" w:rsidP="00FA49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650C3">
        <w:rPr>
          <w:rFonts w:ascii="Times New Roman" w:hAnsi="Times New Roman" w:cs="Times New Roman"/>
          <w:sz w:val="28"/>
          <w:szCs w:val="28"/>
        </w:rPr>
        <w:t>с углубленным изучением предметов</w:t>
      </w:r>
    </w:p>
    <w:p w:rsidR="00FA495F" w:rsidRPr="000650C3" w:rsidRDefault="00FA495F" w:rsidP="00FA49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650C3">
        <w:rPr>
          <w:rFonts w:ascii="Times New Roman" w:hAnsi="Times New Roman" w:cs="Times New Roman"/>
          <w:sz w:val="28"/>
          <w:szCs w:val="28"/>
        </w:rPr>
        <w:t>физико-математического цикла», г. Пермь</w:t>
      </w:r>
      <w:r w:rsidR="00404664">
        <w:rPr>
          <w:rFonts w:ascii="Times New Roman" w:hAnsi="Times New Roman" w:cs="Times New Roman"/>
          <w:sz w:val="28"/>
          <w:szCs w:val="28"/>
        </w:rPr>
        <w:t>, Пермский край, РФ</w:t>
      </w:r>
      <w:bookmarkStart w:id="0" w:name="_GoBack"/>
      <w:bookmarkEnd w:id="0"/>
    </w:p>
    <w:p w:rsidR="000A5BF6" w:rsidRDefault="000A5BF6" w:rsidP="000A5BF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BF6" w:rsidRPr="00C81F3D" w:rsidRDefault="000A5BF6" w:rsidP="000A5B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0A5BF6" w:rsidRPr="00C81F3D" w:rsidRDefault="000A5BF6" w:rsidP="000A5BF6">
      <w:pPr>
        <w:jc w:val="center"/>
        <w:rPr>
          <w:b/>
          <w:sz w:val="24"/>
        </w:rPr>
      </w:pPr>
    </w:p>
    <w:p w:rsidR="000A5BF6" w:rsidRPr="00D727D7" w:rsidRDefault="000A5BF6" w:rsidP="000A5BF6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D727D7">
        <w:rPr>
          <w:rFonts w:ascii="Times New Roman" w:hAnsi="Times New Roman" w:cs="Times New Roman"/>
          <w:sz w:val="28"/>
          <w:szCs w:val="24"/>
        </w:rPr>
        <w:t>Научны</w:t>
      </w:r>
      <w:r w:rsidR="002A5621" w:rsidRPr="00D727D7">
        <w:rPr>
          <w:rFonts w:ascii="Times New Roman" w:hAnsi="Times New Roman" w:cs="Times New Roman"/>
          <w:sz w:val="28"/>
          <w:szCs w:val="24"/>
        </w:rPr>
        <w:t xml:space="preserve">е </w:t>
      </w:r>
      <w:r w:rsidR="00B764DC" w:rsidRPr="00D727D7">
        <w:rPr>
          <w:rFonts w:ascii="Times New Roman" w:hAnsi="Times New Roman" w:cs="Times New Roman"/>
          <w:sz w:val="28"/>
          <w:szCs w:val="24"/>
        </w:rPr>
        <w:t xml:space="preserve"> руководител</w:t>
      </w:r>
      <w:r w:rsidR="002A5621" w:rsidRPr="00D727D7">
        <w:rPr>
          <w:rFonts w:ascii="Times New Roman" w:hAnsi="Times New Roman" w:cs="Times New Roman"/>
          <w:sz w:val="28"/>
          <w:szCs w:val="24"/>
        </w:rPr>
        <w:t>и</w:t>
      </w:r>
      <w:r w:rsidRPr="00D727D7">
        <w:rPr>
          <w:rFonts w:ascii="Times New Roman" w:hAnsi="Times New Roman" w:cs="Times New Roman"/>
          <w:sz w:val="28"/>
          <w:szCs w:val="24"/>
        </w:rPr>
        <w:t>:</w:t>
      </w:r>
    </w:p>
    <w:p w:rsidR="000A5BF6" w:rsidRPr="00D727D7" w:rsidRDefault="000A5BF6" w:rsidP="000A5BF6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D727D7">
        <w:rPr>
          <w:rFonts w:ascii="Times New Roman" w:hAnsi="Times New Roman" w:cs="Times New Roman"/>
          <w:sz w:val="28"/>
          <w:szCs w:val="24"/>
        </w:rPr>
        <w:t xml:space="preserve">Уточкин Юрий Анатольевич, к.м.н., доцент кафедры </w:t>
      </w:r>
    </w:p>
    <w:p w:rsidR="000A5BF6" w:rsidRPr="00D727D7" w:rsidRDefault="000A5BF6" w:rsidP="000A5BF6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D727D7">
        <w:rPr>
          <w:rFonts w:ascii="Times New Roman" w:hAnsi="Times New Roman" w:cs="Times New Roman"/>
          <w:sz w:val="28"/>
          <w:szCs w:val="24"/>
        </w:rPr>
        <w:t>общественного здоровья и здравоохранения</w:t>
      </w:r>
    </w:p>
    <w:p w:rsidR="000A5BF6" w:rsidRPr="00D727D7" w:rsidRDefault="000A5BF6" w:rsidP="000A5BF6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D727D7">
        <w:rPr>
          <w:rFonts w:ascii="Times New Roman" w:hAnsi="Times New Roman" w:cs="Times New Roman"/>
          <w:sz w:val="28"/>
          <w:szCs w:val="24"/>
        </w:rPr>
        <w:t xml:space="preserve"> с курсом права ФГБОУ ВО ПГМУ им. </w:t>
      </w:r>
      <w:proofErr w:type="spellStart"/>
      <w:r w:rsidRPr="00D727D7">
        <w:rPr>
          <w:rFonts w:ascii="Times New Roman" w:hAnsi="Times New Roman" w:cs="Times New Roman"/>
          <w:sz w:val="28"/>
          <w:szCs w:val="24"/>
        </w:rPr>
        <w:t>ак</w:t>
      </w:r>
      <w:proofErr w:type="spellEnd"/>
      <w:r w:rsidRPr="00D727D7">
        <w:rPr>
          <w:rFonts w:ascii="Times New Roman" w:hAnsi="Times New Roman" w:cs="Times New Roman"/>
          <w:sz w:val="28"/>
          <w:szCs w:val="24"/>
        </w:rPr>
        <w:t xml:space="preserve"> Е.А. Вагнера МЗ РФ;</w:t>
      </w:r>
    </w:p>
    <w:p w:rsidR="002A5621" w:rsidRPr="00D727D7" w:rsidRDefault="002A5621" w:rsidP="000A5BF6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2A5621" w:rsidRPr="00D727D7" w:rsidRDefault="002A5621" w:rsidP="002A562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4"/>
        </w:rPr>
      </w:pPr>
      <w:proofErr w:type="spellStart"/>
      <w:r w:rsidRPr="00D727D7">
        <w:rPr>
          <w:rFonts w:ascii="Times New Roman" w:hAnsi="Times New Roman" w:cs="Times New Roman"/>
          <w:sz w:val="28"/>
          <w:szCs w:val="24"/>
        </w:rPr>
        <w:t>Натальченко</w:t>
      </w:r>
      <w:proofErr w:type="spellEnd"/>
      <w:r w:rsidRPr="00D727D7">
        <w:rPr>
          <w:rFonts w:ascii="Times New Roman" w:hAnsi="Times New Roman" w:cs="Times New Roman"/>
          <w:sz w:val="28"/>
          <w:szCs w:val="24"/>
        </w:rPr>
        <w:t xml:space="preserve"> Анна Петровна, учитель биологии </w:t>
      </w:r>
    </w:p>
    <w:p w:rsidR="002A5621" w:rsidRPr="00D727D7" w:rsidRDefault="002A5621" w:rsidP="002A562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D727D7">
        <w:rPr>
          <w:rFonts w:ascii="Times New Roman" w:hAnsi="Times New Roman" w:cs="Times New Roman"/>
          <w:sz w:val="28"/>
          <w:szCs w:val="24"/>
        </w:rPr>
        <w:t>МАОУ «СОШ №9 имени А.С. Пушкина</w:t>
      </w:r>
    </w:p>
    <w:p w:rsidR="002A5621" w:rsidRPr="00D727D7" w:rsidRDefault="002A5621" w:rsidP="002A562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D727D7">
        <w:rPr>
          <w:rFonts w:ascii="Times New Roman" w:hAnsi="Times New Roman" w:cs="Times New Roman"/>
          <w:sz w:val="28"/>
          <w:szCs w:val="24"/>
        </w:rPr>
        <w:t>с углубленным изучением предметов</w:t>
      </w:r>
    </w:p>
    <w:p w:rsidR="002A5621" w:rsidRPr="002A5621" w:rsidRDefault="002A5621" w:rsidP="002A5621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27D7">
        <w:rPr>
          <w:rFonts w:ascii="Times New Roman" w:hAnsi="Times New Roman" w:cs="Times New Roman"/>
          <w:sz w:val="28"/>
          <w:szCs w:val="24"/>
        </w:rPr>
        <w:t>физико-математического цикла», г. Пермь</w:t>
      </w:r>
    </w:p>
    <w:p w:rsidR="000A5BF6" w:rsidRPr="002A5621" w:rsidRDefault="000A5BF6" w:rsidP="000A5BF6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5BF6" w:rsidRDefault="000A5BF6" w:rsidP="000A5BF6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756834" w:rsidRDefault="00756834" w:rsidP="000A5BF6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0A5BF6" w:rsidRDefault="000A5BF6" w:rsidP="000A5BF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81F3D">
        <w:rPr>
          <w:rFonts w:ascii="Times New Roman" w:hAnsi="Times New Roman" w:cs="Times New Roman"/>
          <w:b/>
          <w:sz w:val="28"/>
          <w:szCs w:val="24"/>
        </w:rPr>
        <w:t>202</w:t>
      </w:r>
      <w:r w:rsidR="00A675BC">
        <w:rPr>
          <w:rFonts w:ascii="Times New Roman" w:hAnsi="Times New Roman" w:cs="Times New Roman"/>
          <w:b/>
          <w:sz w:val="28"/>
          <w:szCs w:val="24"/>
        </w:rPr>
        <w:t>6</w:t>
      </w:r>
    </w:p>
    <w:p w:rsidR="002042B1" w:rsidRPr="00FA495F" w:rsidRDefault="006F32C6" w:rsidP="00FA495F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95F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7"/>
        <w:gridCol w:w="804"/>
      </w:tblGrid>
      <w:tr w:rsidR="006F32C6" w:rsidRPr="00FA495F" w:rsidTr="008C24B8">
        <w:trPr>
          <w:cantSplit/>
          <w:trHeight w:val="284"/>
        </w:trPr>
        <w:tc>
          <w:tcPr>
            <w:tcW w:w="7537" w:type="dxa"/>
            <w:shd w:val="clear" w:color="auto" w:fill="auto"/>
            <w:vAlign w:val="center"/>
          </w:tcPr>
          <w:p w:rsidR="006F32C6" w:rsidRPr="00FA495F" w:rsidRDefault="006F32C6" w:rsidP="00FA495F">
            <w:pPr>
              <w:spacing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FA495F">
              <w:rPr>
                <w:rFonts w:ascii="Times New Roman" w:eastAsia="Calibri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6F32C6" w:rsidRPr="00FA495F" w:rsidRDefault="006F32C6" w:rsidP="00FA495F">
            <w:pPr>
              <w:spacing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FA495F">
              <w:rPr>
                <w:rFonts w:ascii="Times New Roman" w:eastAsia="Calibri" w:hAnsi="Times New Roman"/>
                <w:b/>
                <w:sz w:val="28"/>
                <w:szCs w:val="28"/>
              </w:rPr>
              <w:t>Стр</w:t>
            </w:r>
            <w:proofErr w:type="spellEnd"/>
            <w:proofErr w:type="gramEnd"/>
          </w:p>
        </w:tc>
      </w:tr>
      <w:tr w:rsidR="006F32C6" w:rsidRPr="00FA495F" w:rsidTr="008C24B8">
        <w:trPr>
          <w:cantSplit/>
          <w:trHeight w:val="284"/>
        </w:trPr>
        <w:tc>
          <w:tcPr>
            <w:tcW w:w="7537" w:type="dxa"/>
            <w:shd w:val="clear" w:color="auto" w:fill="auto"/>
            <w:vAlign w:val="center"/>
          </w:tcPr>
          <w:p w:rsidR="006F32C6" w:rsidRPr="00FA495F" w:rsidRDefault="006F32C6" w:rsidP="00FA495F">
            <w:pPr>
              <w:spacing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FA495F">
              <w:rPr>
                <w:rFonts w:ascii="Times New Roman" w:eastAsia="Calibri" w:hAnsi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6F32C6" w:rsidRPr="00FA495F" w:rsidRDefault="006F32C6" w:rsidP="00FA495F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FA495F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</w:tr>
      <w:tr w:rsidR="006F32C6" w:rsidRPr="00FA495F" w:rsidTr="008C24B8">
        <w:trPr>
          <w:cantSplit/>
          <w:trHeight w:val="284"/>
        </w:trPr>
        <w:tc>
          <w:tcPr>
            <w:tcW w:w="7537" w:type="dxa"/>
            <w:shd w:val="clear" w:color="auto" w:fill="auto"/>
            <w:vAlign w:val="center"/>
          </w:tcPr>
          <w:p w:rsidR="006F32C6" w:rsidRPr="00FA495F" w:rsidRDefault="006F32C6" w:rsidP="00FA495F">
            <w:pPr>
              <w:spacing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FA495F">
              <w:rPr>
                <w:rFonts w:ascii="Times New Roman" w:eastAsia="Calibri" w:hAnsi="Times New Roman"/>
                <w:b/>
                <w:sz w:val="28"/>
                <w:szCs w:val="28"/>
              </w:rPr>
              <w:t>Основная часть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6F32C6" w:rsidRPr="00FA495F" w:rsidRDefault="00FA495F" w:rsidP="00FA495F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</w:tr>
      <w:tr w:rsidR="006F32C6" w:rsidRPr="00FA495F" w:rsidTr="008C24B8">
        <w:trPr>
          <w:cantSplit/>
          <w:trHeight w:val="284"/>
        </w:trPr>
        <w:tc>
          <w:tcPr>
            <w:tcW w:w="7537" w:type="dxa"/>
            <w:shd w:val="clear" w:color="auto" w:fill="auto"/>
            <w:vAlign w:val="center"/>
          </w:tcPr>
          <w:p w:rsidR="006F32C6" w:rsidRPr="00FA495F" w:rsidRDefault="006F32C6" w:rsidP="00FA495F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A495F">
              <w:rPr>
                <w:rFonts w:ascii="Times New Roman" w:eastAsia="Calibri" w:hAnsi="Times New Roman"/>
                <w:sz w:val="28"/>
                <w:szCs w:val="28"/>
              </w:rPr>
              <w:t>Обзор литературы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6F32C6" w:rsidRPr="00FA495F" w:rsidRDefault="00FA495F" w:rsidP="00FA495F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</w:tr>
      <w:tr w:rsidR="006F32C6" w:rsidRPr="00FA495F" w:rsidTr="008C24B8">
        <w:trPr>
          <w:cantSplit/>
          <w:trHeight w:val="284"/>
        </w:trPr>
        <w:tc>
          <w:tcPr>
            <w:tcW w:w="7537" w:type="dxa"/>
            <w:shd w:val="clear" w:color="auto" w:fill="auto"/>
            <w:vAlign w:val="center"/>
          </w:tcPr>
          <w:p w:rsidR="006F32C6" w:rsidRPr="00FA495F" w:rsidRDefault="006F32C6" w:rsidP="00FA495F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Анатомия и физиология позвоночника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6F32C6" w:rsidRPr="00FA495F" w:rsidRDefault="00FA495F" w:rsidP="00FA495F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</w:tr>
      <w:tr w:rsidR="006F32C6" w:rsidRPr="00FA495F" w:rsidTr="008C24B8">
        <w:trPr>
          <w:cantSplit/>
          <w:trHeight w:val="284"/>
        </w:trPr>
        <w:tc>
          <w:tcPr>
            <w:tcW w:w="7537" w:type="dxa"/>
            <w:shd w:val="clear" w:color="auto" w:fill="auto"/>
            <w:vAlign w:val="center"/>
          </w:tcPr>
          <w:p w:rsidR="006F32C6" w:rsidRPr="00FA495F" w:rsidRDefault="006F32C6" w:rsidP="00FA495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Определение «синдрома текстовой шеи» и механизмы его формирования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6F32C6" w:rsidRPr="00FA495F" w:rsidRDefault="00FA495F" w:rsidP="00FA495F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</w:tr>
      <w:tr w:rsidR="006F32C6" w:rsidRPr="00FA495F" w:rsidTr="008C24B8">
        <w:trPr>
          <w:cantSplit/>
          <w:trHeight w:val="284"/>
        </w:trPr>
        <w:tc>
          <w:tcPr>
            <w:tcW w:w="7537" w:type="dxa"/>
            <w:shd w:val="clear" w:color="auto" w:fill="auto"/>
            <w:vAlign w:val="center"/>
          </w:tcPr>
          <w:p w:rsidR="006F32C6" w:rsidRPr="00FA495F" w:rsidRDefault="006F32C6" w:rsidP="00FA495F">
            <w:pPr>
              <w:pStyle w:val="a3"/>
              <w:rPr>
                <w:rFonts w:ascii="Times New Roman" w:eastAsia="Calibri" w:hAnsi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Клинические проявления «синдрома текстовой шеи»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6F32C6" w:rsidRPr="00FA495F" w:rsidRDefault="00FA495F" w:rsidP="00FA495F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</w:tr>
      <w:tr w:rsidR="006F32C6" w:rsidRPr="00FA495F" w:rsidTr="008C24B8">
        <w:trPr>
          <w:cantSplit/>
          <w:trHeight w:val="284"/>
        </w:trPr>
        <w:tc>
          <w:tcPr>
            <w:tcW w:w="7537" w:type="dxa"/>
            <w:shd w:val="clear" w:color="auto" w:fill="auto"/>
            <w:vAlign w:val="center"/>
          </w:tcPr>
          <w:p w:rsidR="006F32C6" w:rsidRPr="00FA495F" w:rsidRDefault="006F32C6" w:rsidP="00FA495F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Диагностика «синдрома текстовой шеи»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6F32C6" w:rsidRPr="00FA495F" w:rsidRDefault="00FA495F" w:rsidP="00FA495F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</w:tr>
      <w:tr w:rsidR="006F32C6" w:rsidRPr="00FA495F" w:rsidTr="008C24B8">
        <w:trPr>
          <w:cantSplit/>
          <w:trHeight w:val="284"/>
        </w:trPr>
        <w:tc>
          <w:tcPr>
            <w:tcW w:w="7537" w:type="dxa"/>
            <w:shd w:val="clear" w:color="auto" w:fill="auto"/>
            <w:vAlign w:val="center"/>
          </w:tcPr>
          <w:p w:rsidR="006F32C6" w:rsidRPr="00FA495F" w:rsidRDefault="006F32C6" w:rsidP="00FA495F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Лечение и профилактика «синдрома текстовой шеи»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6F32C6" w:rsidRPr="00FA495F" w:rsidRDefault="00FA495F" w:rsidP="00FA495F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</w:tr>
      <w:tr w:rsidR="006F32C6" w:rsidRPr="00FA495F" w:rsidTr="008C24B8">
        <w:trPr>
          <w:cantSplit/>
          <w:trHeight w:val="284"/>
        </w:trPr>
        <w:tc>
          <w:tcPr>
            <w:tcW w:w="7537" w:type="dxa"/>
            <w:shd w:val="clear" w:color="auto" w:fill="auto"/>
            <w:vAlign w:val="center"/>
          </w:tcPr>
          <w:p w:rsidR="006F32C6" w:rsidRPr="00FA495F" w:rsidRDefault="006F32C6" w:rsidP="00FA495F">
            <w:pPr>
              <w:spacing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FA495F">
              <w:rPr>
                <w:rFonts w:ascii="Times New Roman" w:eastAsia="Calibri" w:hAnsi="Times New Roman"/>
                <w:b/>
                <w:sz w:val="28"/>
                <w:szCs w:val="28"/>
              </w:rPr>
              <w:t>Исследовательская часть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6F32C6" w:rsidRPr="00FA495F" w:rsidRDefault="00FA495F" w:rsidP="00FA495F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</w:tr>
      <w:tr w:rsidR="006F32C6" w:rsidRPr="00FA495F" w:rsidTr="008C24B8">
        <w:trPr>
          <w:cantSplit/>
          <w:trHeight w:val="284"/>
        </w:trPr>
        <w:tc>
          <w:tcPr>
            <w:tcW w:w="7537" w:type="dxa"/>
            <w:shd w:val="clear" w:color="auto" w:fill="auto"/>
            <w:vAlign w:val="center"/>
          </w:tcPr>
          <w:p w:rsidR="006F32C6" w:rsidRPr="00FA495F" w:rsidRDefault="006F32C6" w:rsidP="00FA495F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A495F">
              <w:rPr>
                <w:rFonts w:ascii="Times New Roman" w:hAnsi="Times New Roman"/>
                <w:sz w:val="28"/>
                <w:szCs w:val="28"/>
              </w:rPr>
              <w:t>Аналитическое исследование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6F32C6" w:rsidRPr="00FA495F" w:rsidRDefault="00FA495F" w:rsidP="00FA495F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</w:tr>
      <w:tr w:rsidR="006F32C6" w:rsidRPr="00FA495F" w:rsidTr="008C24B8">
        <w:trPr>
          <w:cantSplit/>
          <w:trHeight w:val="284"/>
        </w:trPr>
        <w:tc>
          <w:tcPr>
            <w:tcW w:w="7537" w:type="dxa"/>
            <w:shd w:val="clear" w:color="auto" w:fill="auto"/>
            <w:vAlign w:val="center"/>
          </w:tcPr>
          <w:p w:rsidR="006F32C6" w:rsidRPr="00FA495F" w:rsidRDefault="006F32C6" w:rsidP="00FA495F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FA495F">
              <w:rPr>
                <w:rFonts w:ascii="Times New Roman" w:eastAsia="Calibri" w:hAnsi="Times New Roman"/>
                <w:sz w:val="28"/>
                <w:szCs w:val="28"/>
              </w:rPr>
              <w:t>Объективное исследование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6F32C6" w:rsidRPr="00FA495F" w:rsidRDefault="00FA495F" w:rsidP="00FA495F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10</w:t>
            </w:r>
          </w:p>
        </w:tc>
      </w:tr>
      <w:tr w:rsidR="006F32C6" w:rsidRPr="00FA495F" w:rsidTr="008C24B8">
        <w:trPr>
          <w:cantSplit/>
          <w:trHeight w:val="284"/>
        </w:trPr>
        <w:tc>
          <w:tcPr>
            <w:tcW w:w="7537" w:type="dxa"/>
            <w:shd w:val="clear" w:color="auto" w:fill="auto"/>
            <w:vAlign w:val="center"/>
          </w:tcPr>
          <w:p w:rsidR="006F32C6" w:rsidRPr="00FA495F" w:rsidRDefault="006F32C6" w:rsidP="00FA495F">
            <w:pPr>
              <w:spacing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FA495F">
              <w:rPr>
                <w:rFonts w:ascii="Times New Roman" w:eastAsia="Calibri" w:hAnsi="Times New Roman"/>
                <w:b/>
                <w:sz w:val="28"/>
                <w:szCs w:val="28"/>
              </w:rPr>
              <w:t>Заключение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6F32C6" w:rsidRPr="00FA495F" w:rsidRDefault="006F32C6" w:rsidP="00FA495F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FA495F">
              <w:rPr>
                <w:rFonts w:ascii="Times New Roman" w:eastAsia="Calibri" w:hAnsi="Times New Roman"/>
                <w:sz w:val="28"/>
                <w:szCs w:val="28"/>
              </w:rPr>
              <w:t>1</w:t>
            </w:r>
            <w:r w:rsidR="00FA495F"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</w:tr>
      <w:tr w:rsidR="006F32C6" w:rsidRPr="00FA495F" w:rsidTr="008C24B8">
        <w:trPr>
          <w:cantSplit/>
          <w:trHeight w:val="284"/>
        </w:trPr>
        <w:tc>
          <w:tcPr>
            <w:tcW w:w="7537" w:type="dxa"/>
            <w:shd w:val="clear" w:color="auto" w:fill="auto"/>
            <w:vAlign w:val="center"/>
          </w:tcPr>
          <w:p w:rsidR="006F32C6" w:rsidRPr="00FA495F" w:rsidRDefault="006F32C6" w:rsidP="00FA495F">
            <w:pPr>
              <w:spacing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FA495F">
              <w:rPr>
                <w:rFonts w:ascii="Times New Roman" w:eastAsia="Calibri" w:hAnsi="Times New Roman"/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6F32C6" w:rsidRPr="00FA495F" w:rsidRDefault="006F32C6" w:rsidP="00FA495F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FA495F">
              <w:rPr>
                <w:rFonts w:ascii="Times New Roman" w:eastAsia="Calibri" w:hAnsi="Times New Roman"/>
                <w:sz w:val="28"/>
                <w:szCs w:val="28"/>
              </w:rPr>
              <w:t>1</w:t>
            </w:r>
            <w:r w:rsidR="00FA495F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</w:tr>
      <w:tr w:rsidR="006F32C6" w:rsidRPr="00FA495F" w:rsidTr="008C24B8">
        <w:trPr>
          <w:cantSplit/>
          <w:trHeight w:val="284"/>
        </w:trPr>
        <w:tc>
          <w:tcPr>
            <w:tcW w:w="7537" w:type="dxa"/>
            <w:shd w:val="clear" w:color="auto" w:fill="auto"/>
            <w:vAlign w:val="center"/>
          </w:tcPr>
          <w:p w:rsidR="006F32C6" w:rsidRPr="00FA495F" w:rsidRDefault="006F32C6" w:rsidP="00FA495F">
            <w:pPr>
              <w:spacing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FA495F">
              <w:rPr>
                <w:rFonts w:ascii="Times New Roman" w:eastAsia="Calibri" w:hAnsi="Times New Roman"/>
                <w:b/>
                <w:sz w:val="28"/>
                <w:szCs w:val="28"/>
              </w:rPr>
              <w:t>Приложение 1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6F32C6" w:rsidRPr="00FA495F" w:rsidRDefault="006F32C6" w:rsidP="00FA495F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FA495F">
              <w:rPr>
                <w:rFonts w:ascii="Times New Roman" w:eastAsia="Calibri" w:hAnsi="Times New Roman"/>
                <w:sz w:val="28"/>
                <w:szCs w:val="28"/>
              </w:rPr>
              <w:t>1</w:t>
            </w:r>
            <w:r w:rsidR="00FA495F"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</w:tr>
      <w:tr w:rsidR="006F32C6" w:rsidRPr="00FA495F" w:rsidTr="008C24B8">
        <w:trPr>
          <w:cantSplit/>
          <w:trHeight w:val="284"/>
        </w:trPr>
        <w:tc>
          <w:tcPr>
            <w:tcW w:w="7537" w:type="dxa"/>
            <w:shd w:val="clear" w:color="auto" w:fill="auto"/>
            <w:vAlign w:val="center"/>
          </w:tcPr>
          <w:p w:rsidR="006F32C6" w:rsidRPr="00FA495F" w:rsidRDefault="006F32C6" w:rsidP="00FA495F">
            <w:pPr>
              <w:spacing w:line="240" w:lineRule="auto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FA495F">
              <w:rPr>
                <w:rFonts w:ascii="Times New Roman" w:eastAsia="Calibri" w:hAnsi="Times New Roman"/>
                <w:b/>
                <w:sz w:val="28"/>
                <w:szCs w:val="28"/>
              </w:rPr>
              <w:t>Приложение 2</w:t>
            </w:r>
          </w:p>
        </w:tc>
        <w:tc>
          <w:tcPr>
            <w:tcW w:w="804" w:type="dxa"/>
            <w:shd w:val="clear" w:color="auto" w:fill="auto"/>
            <w:vAlign w:val="center"/>
          </w:tcPr>
          <w:p w:rsidR="006F32C6" w:rsidRPr="00FA495F" w:rsidRDefault="006F32C6" w:rsidP="00FA495F">
            <w:pPr>
              <w:spacing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FA495F">
              <w:rPr>
                <w:rFonts w:ascii="Times New Roman" w:eastAsia="Calibri" w:hAnsi="Times New Roman"/>
                <w:sz w:val="28"/>
                <w:szCs w:val="28"/>
              </w:rPr>
              <w:t>2</w:t>
            </w:r>
            <w:r w:rsidR="00FA495F"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</w:tr>
    </w:tbl>
    <w:p w:rsidR="006F32C6" w:rsidRPr="00FA495F" w:rsidRDefault="006F32C6" w:rsidP="00FA495F">
      <w:pPr>
        <w:tabs>
          <w:tab w:val="left" w:pos="349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F32C6" w:rsidRPr="00FA495F" w:rsidRDefault="006F32C6" w:rsidP="00FA495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F32C6" w:rsidRPr="00FA495F" w:rsidRDefault="006F32C6" w:rsidP="00FA495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F32C6" w:rsidRPr="00FA495F" w:rsidRDefault="006F32C6" w:rsidP="00FA495F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57ABE" w:rsidRPr="00FA495F" w:rsidRDefault="00257ABE" w:rsidP="00FA495F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57ABE" w:rsidRDefault="00257ABE" w:rsidP="00FA495F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A495F" w:rsidRDefault="00FA495F" w:rsidP="00FA495F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A495F" w:rsidRDefault="00FA495F" w:rsidP="00FA495F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A495F" w:rsidRDefault="00FA495F" w:rsidP="00FA495F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A495F" w:rsidRDefault="00FA495F" w:rsidP="00FA495F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A495F" w:rsidRDefault="00FA495F" w:rsidP="00FA495F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A495F" w:rsidRDefault="00FA495F" w:rsidP="00FA495F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A495F" w:rsidRPr="00FA495F" w:rsidRDefault="00FA495F" w:rsidP="00FA495F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57ABE" w:rsidRPr="00FA495F" w:rsidRDefault="00257ABE" w:rsidP="00FA495F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042B1" w:rsidRPr="00FA495F" w:rsidRDefault="002042B1" w:rsidP="00FA495F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553" w:rsidRPr="00FA495F" w:rsidRDefault="00280553" w:rsidP="00FA495F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95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80553" w:rsidRPr="00FA495F" w:rsidRDefault="00280553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 xml:space="preserve">Технологии проникли в каждый аспект нашей жизни, и сегодня невозможно представить день современного человека без мобильного телефона. Смартфон является одним из самых популярных подарков. </w:t>
      </w:r>
      <w:r w:rsidRPr="00FA495F">
        <w:rPr>
          <w:sz w:val="28"/>
          <w:szCs w:val="28"/>
        </w:rPr>
        <w:t xml:space="preserve"> </w:t>
      </w:r>
      <w:r w:rsidRPr="00FA495F">
        <w:rPr>
          <w:rFonts w:ascii="Times New Roman" w:hAnsi="Times New Roman" w:cs="Times New Roman"/>
          <w:sz w:val="28"/>
          <w:szCs w:val="28"/>
        </w:rPr>
        <w:t>Однако широкое использование гаджетов, особенно среди детей и подростков, привело к появлению проблем со стороны опорно-двигательного аппарата,   которые ранее не наблюдались в этой возрастной группе. </w:t>
      </w:r>
      <w:r w:rsidRPr="00FA49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>Взгляд вниз и наклон головы вперед изменяют естественную кривизну шеи.</w:t>
      </w:r>
      <w:r w:rsidRPr="00FA49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Наклоненная голова и спина при чтении с монитора телефона, </w:t>
      </w:r>
      <w:r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планшета или другого беспроводного устройства в течение продолжительного времени,</w:t>
      </w:r>
      <w:r w:rsidRPr="00FA49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формирует комплекс клинических симптомов, известный как </w:t>
      </w:r>
      <w:r w:rsidRPr="00FA495F">
        <w:rPr>
          <w:rFonts w:ascii="Times New Roman" w:hAnsi="Times New Roman" w:cs="Times New Roman"/>
          <w:sz w:val="28"/>
          <w:szCs w:val="28"/>
        </w:rPr>
        <w:t>«синдром текстовой шеи»</w:t>
      </w:r>
      <w:r w:rsidRPr="00FA49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Его </w:t>
      </w:r>
      <w:r w:rsidRPr="00FA495F">
        <w:rPr>
          <w:rFonts w:ascii="Times New Roman" w:hAnsi="Times New Roman" w:cs="Times New Roman"/>
          <w:sz w:val="28"/>
          <w:szCs w:val="28"/>
        </w:rPr>
        <w:t>проявления могут варьировать от дискомфорта и боли в шее и плечах, дисфункции вегетативной нервной системы до последующих осложнений, таких как остеохондроз шейного отдела позвоночника и артрит.  Помимо проявлений со стороны верхнего отдела позвоночника, синдром текстовой шеи может также включать симптомы со стороны глаз, психологические проблемы, периферические неврологические симптомы и плохую успеваемость.</w:t>
      </w:r>
    </w:p>
    <w:p w:rsidR="00280553" w:rsidRPr="00FA495F" w:rsidRDefault="00280553" w:rsidP="00FA495F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495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исследования</w:t>
      </w:r>
      <w:r w:rsidRPr="00FA49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оценка распространенности  «</w:t>
      </w:r>
      <w:r w:rsidRPr="00FA495F">
        <w:rPr>
          <w:rFonts w:ascii="Times New Roman" w:hAnsi="Times New Roman" w:cs="Times New Roman"/>
          <w:sz w:val="28"/>
          <w:szCs w:val="28"/>
        </w:rPr>
        <w:t xml:space="preserve">синдрома текстовой шеи»  среди учащихся 11-12, 15 и 17-18 лет </w:t>
      </w:r>
    </w:p>
    <w:p w:rsidR="00280553" w:rsidRPr="00FA495F" w:rsidRDefault="00280553" w:rsidP="00FA495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95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80553" w:rsidRPr="00FA495F" w:rsidRDefault="00280553" w:rsidP="00FA495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>проанализировать доступную научную информацию о «синдроме текстовой шеи» у детей и подростков;</w:t>
      </w:r>
    </w:p>
    <w:p w:rsidR="00280553" w:rsidRPr="00FA495F" w:rsidRDefault="00280553" w:rsidP="00FA495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анкетирование учащихся и родителей школьников по специально разработанной анкете;</w:t>
      </w:r>
    </w:p>
    <w:p w:rsidR="00280553" w:rsidRPr="00FA495F" w:rsidRDefault="003E1447" w:rsidP="00FA495F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измерение кранио</w:t>
      </w:r>
      <w:r w:rsidR="00280553"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вертебрального угла у школьников с помощью </w:t>
      </w:r>
      <w:r w:rsidR="00280553" w:rsidRPr="00FA495F">
        <w:rPr>
          <w:rFonts w:ascii="Times New Roman" w:hAnsi="Times New Roman" w:cs="Times New Roman"/>
          <w:sz w:val="28"/>
          <w:szCs w:val="28"/>
        </w:rPr>
        <w:t>фотограмметрии</w:t>
      </w:r>
      <w:r w:rsidR="00280553"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280553" w:rsidRPr="00FA495F" w:rsidRDefault="00280553" w:rsidP="00FA495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 xml:space="preserve"> с учетом полученных данных,</w:t>
      </w:r>
      <w:r w:rsidRPr="00FA495F">
        <w:rPr>
          <w:sz w:val="28"/>
          <w:szCs w:val="28"/>
        </w:rPr>
        <w:t xml:space="preserve"> </w:t>
      </w:r>
      <w:r w:rsidR="00992574" w:rsidRPr="00FA495F">
        <w:rPr>
          <w:rFonts w:ascii="Times New Roman" w:hAnsi="Times New Roman" w:cs="Times New Roman"/>
          <w:sz w:val="28"/>
          <w:szCs w:val="28"/>
        </w:rPr>
        <w:t>уточнить вклад</w:t>
      </w:r>
      <w:r w:rsidR="00033FE5" w:rsidRPr="00FA495F">
        <w:rPr>
          <w:rFonts w:ascii="Times New Roman" w:hAnsi="Times New Roman" w:cs="Times New Roman"/>
          <w:sz w:val="28"/>
          <w:szCs w:val="28"/>
        </w:rPr>
        <w:t xml:space="preserve"> модифицируемы</w:t>
      </w:r>
      <w:r w:rsidR="00992574" w:rsidRPr="00FA495F">
        <w:rPr>
          <w:rFonts w:ascii="Times New Roman" w:hAnsi="Times New Roman" w:cs="Times New Roman"/>
          <w:sz w:val="28"/>
          <w:szCs w:val="28"/>
        </w:rPr>
        <w:t>х</w:t>
      </w:r>
      <w:r w:rsidR="00033FE5" w:rsidRPr="00FA495F">
        <w:rPr>
          <w:rFonts w:ascii="Times New Roman" w:hAnsi="Times New Roman" w:cs="Times New Roman"/>
          <w:sz w:val="28"/>
          <w:szCs w:val="28"/>
        </w:rPr>
        <w:t xml:space="preserve"> фактор</w:t>
      </w:r>
      <w:r w:rsidR="00992574" w:rsidRPr="00FA495F">
        <w:rPr>
          <w:rFonts w:ascii="Times New Roman" w:hAnsi="Times New Roman" w:cs="Times New Roman"/>
          <w:sz w:val="28"/>
          <w:szCs w:val="28"/>
        </w:rPr>
        <w:t>ов</w:t>
      </w:r>
      <w:r w:rsidR="00033FE5" w:rsidRPr="00FA495F">
        <w:rPr>
          <w:rFonts w:ascii="Times New Roman" w:hAnsi="Times New Roman" w:cs="Times New Roman"/>
          <w:sz w:val="28"/>
          <w:szCs w:val="28"/>
        </w:rPr>
        <w:t xml:space="preserve"> риска </w:t>
      </w:r>
      <w:r w:rsidR="004E0110"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="00992574" w:rsidRPr="00FA495F">
        <w:rPr>
          <w:rFonts w:ascii="Times New Roman" w:hAnsi="Times New Roman" w:cs="Times New Roman"/>
          <w:sz w:val="28"/>
          <w:szCs w:val="28"/>
        </w:rPr>
        <w:t xml:space="preserve">в </w:t>
      </w:r>
      <w:r w:rsidRPr="00FA495F">
        <w:rPr>
          <w:rFonts w:ascii="Times New Roman" w:hAnsi="Times New Roman" w:cs="Times New Roman"/>
          <w:sz w:val="28"/>
          <w:szCs w:val="28"/>
        </w:rPr>
        <w:t>развити</w:t>
      </w:r>
      <w:r w:rsidR="00992574" w:rsidRPr="00FA495F">
        <w:rPr>
          <w:rFonts w:ascii="Times New Roman" w:hAnsi="Times New Roman" w:cs="Times New Roman"/>
          <w:sz w:val="28"/>
          <w:szCs w:val="28"/>
        </w:rPr>
        <w:t>е</w:t>
      </w:r>
      <w:r w:rsidRPr="00FA495F">
        <w:rPr>
          <w:rFonts w:ascii="Times New Roman" w:hAnsi="Times New Roman" w:cs="Times New Roman"/>
          <w:sz w:val="28"/>
          <w:szCs w:val="28"/>
        </w:rPr>
        <w:t xml:space="preserve"> «синдрома текстовой шеи» у школьников</w:t>
      </w:r>
    </w:p>
    <w:p w:rsidR="00280553" w:rsidRPr="00FA495F" w:rsidRDefault="00280553" w:rsidP="00FA495F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49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Объект исследования:</w:t>
      </w:r>
      <w:r w:rsidRPr="00FA495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FA49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школьники </w:t>
      </w:r>
    </w:p>
    <w:p w:rsidR="00280553" w:rsidRPr="00FA495F" w:rsidRDefault="00280553" w:rsidP="00FA495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95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Предмет исследования:</w:t>
      </w:r>
      <w:r w:rsidRPr="00FA495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  </w:t>
      </w:r>
      <w:r w:rsidRPr="00FA49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частота встречаемости «синдрома текстовой шеи»</w:t>
      </w:r>
    </w:p>
    <w:p w:rsidR="00280553" w:rsidRPr="00FA495F" w:rsidRDefault="00280553" w:rsidP="00FA495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работы:</w:t>
      </w:r>
      <w:r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изучение литературы, анкетирование, </w:t>
      </w:r>
      <w:r w:rsidRPr="00FA495F">
        <w:rPr>
          <w:rFonts w:ascii="Times New Roman" w:hAnsi="Times New Roman" w:cs="Times New Roman"/>
          <w:sz w:val="28"/>
          <w:szCs w:val="28"/>
        </w:rPr>
        <w:t>фотограмметрии</w:t>
      </w:r>
      <w:r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обобщение и систематизация полученных данных.</w:t>
      </w:r>
    </w:p>
    <w:p w:rsidR="00280553" w:rsidRPr="00FA495F" w:rsidRDefault="00280553" w:rsidP="00FA49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 w:rsidRPr="00FA495F">
        <w:rPr>
          <w:rFonts w:ascii="Times New Roman" w:hAnsi="Times New Roman" w:cs="Times New Roman"/>
          <w:sz w:val="28"/>
          <w:szCs w:val="28"/>
        </w:rPr>
        <w:t xml:space="preserve">  допустим, что чем старше школьный возраст, тем выше вероятность развития  «синдрома текстовой шеи» </w:t>
      </w:r>
    </w:p>
    <w:p w:rsidR="00280553" w:rsidRPr="00FA495F" w:rsidRDefault="00280553" w:rsidP="00FA495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80553" w:rsidRPr="00FA495F" w:rsidRDefault="00280553" w:rsidP="00FA495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A495F">
        <w:rPr>
          <w:rFonts w:ascii="Times New Roman" w:hAnsi="Times New Roman"/>
          <w:b/>
          <w:sz w:val="28"/>
          <w:szCs w:val="28"/>
        </w:rPr>
        <w:t>ОСНОВНАЯ ЧАСТЬ</w:t>
      </w:r>
    </w:p>
    <w:p w:rsidR="00280553" w:rsidRPr="00FA495F" w:rsidRDefault="00280553" w:rsidP="00FA495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A495F">
        <w:rPr>
          <w:rFonts w:ascii="Times New Roman" w:hAnsi="Times New Roman"/>
          <w:b/>
          <w:sz w:val="28"/>
          <w:szCs w:val="28"/>
        </w:rPr>
        <w:t>1. Обзор литературы</w:t>
      </w:r>
    </w:p>
    <w:p w:rsidR="00280553" w:rsidRPr="00FA495F" w:rsidRDefault="00280553" w:rsidP="00FA49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95F">
        <w:rPr>
          <w:rFonts w:ascii="Times New Roman" w:hAnsi="Times New Roman" w:cs="Times New Roman"/>
          <w:b/>
          <w:sz w:val="28"/>
          <w:szCs w:val="28"/>
        </w:rPr>
        <w:t>1.1 Анатомия и физиология позвоночника</w:t>
      </w:r>
    </w:p>
    <w:p w:rsidR="00280553" w:rsidRPr="00FA495F" w:rsidRDefault="00280553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 xml:space="preserve">Позвоночник является  основой нашего организма, благодаря которой наше туловище может находиться в вертикальном положении и совершать многообразие движений в разных плоскостях. Он  состоит из 33–34 позвонков различных по размеру и располагающихся друг над другом от </w:t>
      </w:r>
      <w:proofErr w:type="gramStart"/>
      <w:r w:rsidRPr="00FA495F">
        <w:rPr>
          <w:rFonts w:ascii="Times New Roman" w:hAnsi="Times New Roman" w:cs="Times New Roman"/>
          <w:sz w:val="28"/>
          <w:szCs w:val="28"/>
        </w:rPr>
        <w:t>меньшего</w:t>
      </w:r>
      <w:proofErr w:type="gramEnd"/>
      <w:r w:rsidRPr="00FA495F">
        <w:rPr>
          <w:rFonts w:ascii="Times New Roman" w:hAnsi="Times New Roman" w:cs="Times New Roman"/>
          <w:sz w:val="28"/>
          <w:szCs w:val="28"/>
        </w:rPr>
        <w:t xml:space="preserve"> (шейный отдел) к большему  (крестцовый отдел), за исключением  </w:t>
      </w:r>
      <w:r w:rsidRPr="00FA495F">
        <w:rPr>
          <w:rFonts w:ascii="Times New Roman" w:hAnsi="Times New Roman" w:cs="Times New Roman"/>
          <w:sz w:val="28"/>
          <w:szCs w:val="28"/>
        </w:rPr>
        <w:lastRenderedPageBreak/>
        <w:t xml:space="preserve">копчиковых позвонков, которые, хотя и расположены ниже всех, но являются маленькими. Между позвонками имеются межпозвонковые диски     (прослойки из хрящевой ткани). Благодаря им позвонки не ударяются друг о друга, а нагрузка равномерно распределяется. Удерживаются позвонки при помощи множества связок, которые  оплетают весь позвоночный столб.  В каждом отделе позвоночника  разное количество позвонков. Шейный отдел состоит из 7 позвонков, грудной — из 12, поясничный — из 5, крестцовый — тоже из 5, но сросшихся между собой и образующих крестцовую кость, копчиковый — из 4–5 позвонков (рис. 1). </w:t>
      </w:r>
    </w:p>
    <w:p w:rsidR="00280553" w:rsidRPr="00FA495F" w:rsidRDefault="00280553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495F">
        <w:rPr>
          <w:rFonts w:ascii="Times New Roman" w:hAnsi="Times New Roman" w:cs="Times New Roman"/>
          <w:sz w:val="28"/>
          <w:szCs w:val="28"/>
        </w:rPr>
        <w:t>В процессе роста и взросления ребенка в позвоночнике происходят изменения не только связанные с  увеличением его размеров и массы, но  и происходит образование физиологических изгибов. Изгибы позвоночника формируются постепенно. Четко выраженными они станут лишь к 5–7 годам жизни, постоянными — только к 14–17-летнему возрасту, а окончательно сформируются уже к 20</w:t>
      </w:r>
      <w:r w:rsidR="006416B2"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Pr="00FA495F">
        <w:rPr>
          <w:rFonts w:ascii="Times New Roman" w:hAnsi="Times New Roman" w:cs="Times New Roman"/>
          <w:sz w:val="28"/>
          <w:szCs w:val="28"/>
        </w:rPr>
        <w:t>–</w:t>
      </w:r>
      <w:r w:rsidR="006416B2"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Pr="00FA495F">
        <w:rPr>
          <w:rFonts w:ascii="Times New Roman" w:hAnsi="Times New Roman" w:cs="Times New Roman"/>
          <w:sz w:val="28"/>
          <w:szCs w:val="28"/>
        </w:rPr>
        <w:t>25 годам, когда закончатся процессы роста и формирования костной ткани. Поэтому, именно в детском возрасте, нужно заниматься профилактикой нарушений осанки  и искривлений позвоночника  [</w:t>
      </w:r>
      <w:r w:rsidR="000C6477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FA495F">
        <w:rPr>
          <w:rFonts w:ascii="Times New Roman" w:hAnsi="Times New Roman" w:cs="Times New Roman"/>
          <w:sz w:val="28"/>
          <w:szCs w:val="28"/>
        </w:rPr>
        <w:t>]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80553" w:rsidRPr="00FA495F" w:rsidRDefault="00280553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 xml:space="preserve">Правильная осанка — это состояние мышечно-скелетного баланса, при котором на структуры тела приходится минимальная нагрузка.  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правильной осанке, когда все изгибы позвоночника сбалансированы и шейный отдел располагается прямо, вес головы распределяется равномерно. </w:t>
      </w:r>
      <w:r w:rsidRPr="00FA495F">
        <w:rPr>
          <w:rFonts w:ascii="Times New Roman" w:hAnsi="Times New Roman" w:cs="Times New Roman"/>
          <w:sz w:val="28"/>
          <w:szCs w:val="28"/>
        </w:rPr>
        <w:t>Это наилучшее положение частей тела человека, при котором достигается сохранение равновесия и правильное функционирование всех органов и систем. Осанка человека формируется с раннего детства, вместе с развитием скелета, мышц и связок  под влиянием высшей нервной деятельности. Также она определяется конституцией тела и генетическими особенностями [</w:t>
      </w:r>
      <w:r w:rsidR="000C6477" w:rsidRPr="00FA495F">
        <w:rPr>
          <w:rFonts w:ascii="Times New Roman" w:hAnsi="Times New Roman" w:cs="Times New Roman"/>
          <w:sz w:val="28"/>
          <w:szCs w:val="28"/>
        </w:rPr>
        <w:t>2</w:t>
      </w:r>
      <w:r w:rsidRPr="00FA495F">
        <w:rPr>
          <w:rFonts w:ascii="Times New Roman" w:hAnsi="Times New Roman" w:cs="Times New Roman"/>
          <w:sz w:val="28"/>
          <w:szCs w:val="28"/>
        </w:rPr>
        <w:t xml:space="preserve">]. </w:t>
      </w:r>
      <w:r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которые вызывают нарушения осанки, могут быть врожденными или приобретенными. </w:t>
      </w:r>
      <w:r w:rsidRPr="00FA495F">
        <w:rPr>
          <w:rFonts w:ascii="Times New Roman" w:hAnsi="Times New Roman" w:cs="Times New Roman"/>
          <w:sz w:val="28"/>
          <w:szCs w:val="28"/>
        </w:rPr>
        <w:t xml:space="preserve">Если ребенок часто находится в неудобной позе, в том числе при длительном нахождении с наклоненной к экрану смартфона головой, может сформироваться  неправильный тип осанки со всеми вытекающими отсюда последствиями. </w:t>
      </w:r>
    </w:p>
    <w:p w:rsidR="00CC591D" w:rsidRPr="00FA495F" w:rsidRDefault="00CC591D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53" w:rsidRPr="00FA495F" w:rsidRDefault="00280553" w:rsidP="00FA49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95F">
        <w:rPr>
          <w:rFonts w:ascii="Times New Roman" w:hAnsi="Times New Roman" w:cs="Times New Roman"/>
          <w:b/>
          <w:sz w:val="28"/>
          <w:szCs w:val="28"/>
        </w:rPr>
        <w:t xml:space="preserve">1.2. Определение «синдрома текстовой шеи» и механизмы </w:t>
      </w:r>
      <w:r w:rsidR="006F32C6" w:rsidRPr="00FA495F">
        <w:rPr>
          <w:rFonts w:ascii="Times New Roman" w:hAnsi="Times New Roman" w:cs="Times New Roman"/>
          <w:b/>
          <w:sz w:val="28"/>
          <w:szCs w:val="28"/>
        </w:rPr>
        <w:t xml:space="preserve">его </w:t>
      </w:r>
      <w:r w:rsidRPr="00FA495F">
        <w:rPr>
          <w:rFonts w:ascii="Times New Roman" w:hAnsi="Times New Roman" w:cs="Times New Roman"/>
          <w:b/>
          <w:sz w:val="28"/>
          <w:szCs w:val="28"/>
        </w:rPr>
        <w:t>формирования</w:t>
      </w:r>
    </w:p>
    <w:p w:rsidR="00280553" w:rsidRPr="00FA495F" w:rsidRDefault="00280553" w:rsidP="00FA495F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5F">
        <w:rPr>
          <w:rFonts w:ascii="Times New Roman" w:hAnsi="Times New Roman" w:cs="Times New Roman"/>
          <w:sz w:val="28"/>
          <w:szCs w:val="28"/>
        </w:rPr>
        <w:t xml:space="preserve">«Синдром текстовой шеи» не является заболеванием, а представляет собой нарушение осанки, для которого характерно  выдвижение и наклон головы и шеи вперед относительно вертикальной опорной линии с возникновением дисбаланса мышц шеи и </w:t>
      </w:r>
      <w:proofErr w:type="spellStart"/>
      <w:r w:rsidRPr="00FA495F">
        <w:rPr>
          <w:rFonts w:ascii="Times New Roman" w:hAnsi="Times New Roman" w:cs="Times New Roman"/>
          <w:sz w:val="28"/>
          <w:szCs w:val="28"/>
        </w:rPr>
        <w:t>надплечья</w:t>
      </w:r>
      <w:proofErr w:type="spellEnd"/>
      <w:r w:rsidRPr="00FA495F">
        <w:rPr>
          <w:rFonts w:ascii="Times New Roman" w:hAnsi="Times New Roman" w:cs="Times New Roman"/>
          <w:sz w:val="28"/>
          <w:szCs w:val="28"/>
        </w:rPr>
        <w:t xml:space="preserve"> (рис 2). Нарушение осанки - это состояние, ко</w:t>
      </w:r>
      <w:r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торое при своевременно начатых коррекционных мероприятиях не прогрессирует и является обратимым процессом </w:t>
      </w:r>
      <w:r w:rsidRPr="00FA495F">
        <w:rPr>
          <w:rFonts w:ascii="Times New Roman" w:hAnsi="Times New Roman" w:cs="Times New Roman"/>
          <w:sz w:val="28"/>
          <w:szCs w:val="28"/>
        </w:rPr>
        <w:t>[</w:t>
      </w:r>
      <w:r w:rsidR="000C6477"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A495F">
        <w:rPr>
          <w:rFonts w:ascii="Times New Roman" w:hAnsi="Times New Roman" w:cs="Times New Roman"/>
          <w:sz w:val="28"/>
          <w:szCs w:val="28"/>
        </w:rPr>
        <w:t>]</w:t>
      </w:r>
      <w:r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0553" w:rsidRPr="00FA495F" w:rsidRDefault="00280553" w:rsidP="00FA495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отечественной и зарубежной научной литературе  встречается множество синонимов «синдрома текстовой шеи»: </w:t>
      </w:r>
      <w:r w:rsidRPr="00FA495F">
        <w:rPr>
          <w:rFonts w:ascii="Times New Roman" w:hAnsi="Times New Roman" w:cs="Times New Roman"/>
          <w:sz w:val="28"/>
          <w:szCs w:val="28"/>
        </w:rPr>
        <w:t xml:space="preserve">«переднее положение головы», «техническая шея», «компьютерная шея», «черепашья шея», </w:t>
      </w:r>
      <w:r w:rsidRPr="00FA495F">
        <w:rPr>
          <w:rFonts w:ascii="Times New Roman" w:hAnsi="Times New Roman" w:cs="Times New Roman"/>
          <w:sz w:val="28"/>
          <w:szCs w:val="28"/>
        </w:rPr>
        <w:lastRenderedPageBreak/>
        <w:t xml:space="preserve">«смартфонная поза», « </w:t>
      </w:r>
      <w:proofErr w:type="spellStart"/>
      <w:r w:rsidRPr="00FA49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Text</w:t>
      </w:r>
      <w:proofErr w:type="spellEnd"/>
      <w:r w:rsidRPr="00FA49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A49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Neck</w:t>
      </w:r>
      <w:proofErr w:type="spellEnd"/>
      <w:r w:rsidRPr="00FA49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FA495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FA49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синдром</w:t>
      </w:r>
      <w:r w:rsidRPr="00FA495F">
        <w:rPr>
          <w:rFonts w:ascii="Times New Roman" w:hAnsi="Times New Roman" w:cs="Times New Roman"/>
          <w:sz w:val="28"/>
          <w:szCs w:val="28"/>
        </w:rPr>
        <w:t xml:space="preserve"> и т.п.  Данная </w:t>
      </w:r>
      <w:r w:rsidRPr="00FA49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проблема</w:t>
      </w:r>
      <w:r w:rsidRPr="00FA495F">
        <w:rPr>
          <w:rFonts w:ascii="Times New Roman" w:hAnsi="Times New Roman" w:cs="Times New Roman"/>
          <w:sz w:val="28"/>
          <w:szCs w:val="28"/>
        </w:rPr>
        <w:t xml:space="preserve"> может встречаться </w:t>
      </w:r>
      <w:r w:rsidRPr="00FA49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людей разных возрастов, в том числе детей и подростков. В настоящее время ее часто связывают с активным использованием гаджетов. </w:t>
      </w:r>
      <w:proofErr w:type="gramStart"/>
      <w:r w:rsidRPr="00FA49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Однако нельзя считать, что только цифровые девайсы причастны к развитию «текстовой шеи».</w:t>
      </w:r>
      <w:proofErr w:type="gramEnd"/>
      <w:r w:rsidRPr="00FA49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Так, синдром «текстовой шеи» вполне может развиться у тех, кто сутулится и не следит за осанкой  при чтении обычных книг, рисовании или вышивании. Также этот синдром можно назвать профессиональным заболеванием и для специалистов, которые не связаны с компьютерами и гаджетами - стоматологов, пианистов и ювелиров (рис 3).</w:t>
      </w:r>
    </w:p>
    <w:p w:rsidR="00280553" w:rsidRPr="00FA495F" w:rsidRDefault="00280553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>Впервые термин «синдром текстовой шеи» предложил американский мануальный терапевт  Дин Л. Фишман в 2008 году. Он описал  его как нарушение вызывающее хроническую боль в области головы, шеи и плеч, которое возникает в результате чрезмерного выдвижения шеи вперед к экрану монитора или из-за ее наклона вниз к гаджетам</w:t>
      </w:r>
      <w:r w:rsidR="00033FE5" w:rsidRPr="00FA495F">
        <w:rPr>
          <w:rStyle w:val="a4"/>
          <w:rFonts w:ascii="Times New Roman" w:hAnsi="Times New Roman" w:cs="Times New Roman"/>
          <w:sz w:val="28"/>
          <w:szCs w:val="28"/>
          <w:u w:val="none"/>
        </w:rPr>
        <w:t xml:space="preserve">. </w:t>
      </w:r>
      <w:r w:rsidRPr="00FA495F">
        <w:rPr>
          <w:rFonts w:ascii="Times New Roman" w:hAnsi="Times New Roman" w:cs="Times New Roman"/>
          <w:sz w:val="28"/>
          <w:szCs w:val="28"/>
        </w:rPr>
        <w:t xml:space="preserve">Спинальный хирург Кеннет </w:t>
      </w:r>
      <w:proofErr w:type="spellStart"/>
      <w:r w:rsidRPr="00FA495F">
        <w:rPr>
          <w:rFonts w:ascii="Times New Roman" w:hAnsi="Times New Roman" w:cs="Times New Roman"/>
          <w:sz w:val="28"/>
          <w:szCs w:val="28"/>
        </w:rPr>
        <w:t>Хансрадж</w:t>
      </w:r>
      <w:proofErr w:type="spellEnd"/>
      <w:r w:rsidRPr="00FA495F">
        <w:rPr>
          <w:rFonts w:ascii="Times New Roman" w:hAnsi="Times New Roman" w:cs="Times New Roman"/>
          <w:sz w:val="28"/>
          <w:szCs w:val="28"/>
        </w:rPr>
        <w:t xml:space="preserve"> в 2014 году с помощью компьютерной модели позвоночника рассчитал нагрузку на шею в зависимости от угла наклона головы. Так, голова человека весит в среднем около 5 кг. При просмотре экрана наклон увеличивается на 15 градусов, что повышает нагрузку на шею до 12 кг, а при наклоне 60 градусов — до 27 кг (рис 4). </w:t>
      </w:r>
    </w:p>
    <w:p w:rsidR="00280553" w:rsidRPr="00FA495F" w:rsidRDefault="00280553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 xml:space="preserve">Когда шея выдвигается вперед, вся тяжесть головы ложится на 7-ой шейный позвонок (рис. 5). Из-за постоянного перенапряжения шейные мышцы укорачиваются, </w:t>
      </w:r>
      <w:proofErr w:type="spellStart"/>
      <w:r w:rsidRPr="00FA495F">
        <w:rPr>
          <w:rFonts w:ascii="Times New Roman" w:hAnsi="Times New Roman" w:cs="Times New Roman"/>
          <w:sz w:val="28"/>
          <w:szCs w:val="28"/>
        </w:rPr>
        <w:t>спазмируются</w:t>
      </w:r>
      <w:proofErr w:type="spellEnd"/>
      <w:r w:rsidRPr="00FA495F">
        <w:rPr>
          <w:rFonts w:ascii="Times New Roman" w:hAnsi="Times New Roman" w:cs="Times New Roman"/>
          <w:sz w:val="28"/>
          <w:szCs w:val="28"/>
        </w:rPr>
        <w:t xml:space="preserve"> и в итоге меняют свое нормальное положение, утягивая за собой соседние ткани.  Подбородок, гортань и подъязычная кость выдвигаются вперед, что приводит к вытяжению поверхностных мышц шеи.  Нижняя челюсть задвигается назад, способствуя перенапряжению мышц грудного отдела. Таким образом, в основе патогенеза синдрома «текстовой шеи» лежит спазм мышц сгибателей (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грудино-ключично-сосцевидная мышца, верхняя часть трапециевидной мышцы, малые и большие грудные мышцы</w:t>
      </w:r>
      <w:r w:rsidRPr="00FA495F">
        <w:rPr>
          <w:rFonts w:ascii="Times New Roman" w:hAnsi="Times New Roman" w:cs="Times New Roman"/>
          <w:sz w:val="28"/>
          <w:szCs w:val="28"/>
        </w:rPr>
        <w:t>) и  растяжение мышц разгибателей шеи (</w:t>
      </w:r>
      <w:r w:rsidRPr="00FA49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глубокие сгибатели шеи, ромбовидные мышцы и средняя/нижняя часть трапециевидной</w:t>
      </w:r>
      <w:r w:rsidRPr="00FA495F">
        <w:rPr>
          <w:rFonts w:ascii="Times New Roman" w:hAnsi="Times New Roman" w:cs="Times New Roman"/>
          <w:sz w:val="28"/>
          <w:szCs w:val="28"/>
        </w:rPr>
        <w:t xml:space="preserve"> мышцы) [</w:t>
      </w:r>
      <w:r w:rsidR="000C6477" w:rsidRPr="00FA495F">
        <w:rPr>
          <w:rStyle w:val="HTML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4</w:t>
      </w:r>
      <w:r w:rsidRPr="00FA495F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CC591D" w:rsidRPr="00FA495F" w:rsidRDefault="00CC591D" w:rsidP="00FA49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553" w:rsidRPr="00FA495F" w:rsidRDefault="00280553" w:rsidP="00FA49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95F">
        <w:rPr>
          <w:rFonts w:ascii="Times New Roman" w:hAnsi="Times New Roman" w:cs="Times New Roman"/>
          <w:b/>
          <w:sz w:val="28"/>
          <w:szCs w:val="28"/>
        </w:rPr>
        <w:t>1.3. Клинические проявления «синдрома текстовой шеи»</w:t>
      </w:r>
    </w:p>
    <w:p w:rsidR="00280553" w:rsidRPr="00FA495F" w:rsidRDefault="00280553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>Известно, что при длительном наклоне головы вперед и вниз  нагрузка на шейный отдел позвоночника значительно возрастает и это приводит к развитию ранней патологии шейного отдела.  «Синдром текстовой шеи» может сопровождаться такими симптомами  как боль и дискомфорт в нижней части шеи, плечах и верхней части спины;  щелчки при поворотах головы; снижением подвижности или скованность в шее, верхней части спины и плечах; усиление боли при наклоне головы вперед и при чтении текста [</w:t>
      </w:r>
      <w:r w:rsidR="000C6477" w:rsidRPr="00FA495F">
        <w:rPr>
          <w:rFonts w:ascii="Times New Roman" w:hAnsi="Times New Roman" w:cs="Times New Roman"/>
          <w:sz w:val="28"/>
          <w:szCs w:val="28"/>
        </w:rPr>
        <w:t>5</w:t>
      </w:r>
      <w:r w:rsidRPr="00FA495F">
        <w:rPr>
          <w:rFonts w:ascii="Times New Roman" w:hAnsi="Times New Roman" w:cs="Times New Roman"/>
          <w:sz w:val="28"/>
          <w:szCs w:val="28"/>
        </w:rPr>
        <w:t>].   Также возможны проявления  дисфункции вегетативной нервной системы (головокружение, покалывание и онемение в руках и кистях, снижение концентрации и т.п.), ощущение напряжение в глазах, шум в ушах [</w:t>
      </w:r>
      <w:r w:rsidR="000C6477" w:rsidRPr="00FA495F">
        <w:rPr>
          <w:rFonts w:ascii="Times New Roman" w:hAnsi="Times New Roman" w:cs="Times New Roman"/>
          <w:sz w:val="28"/>
          <w:szCs w:val="28"/>
        </w:rPr>
        <w:t>6</w:t>
      </w:r>
      <w:r w:rsidRPr="00FA495F">
        <w:rPr>
          <w:rFonts w:ascii="Times New Roman" w:hAnsi="Times New Roman" w:cs="Times New Roman"/>
          <w:sz w:val="28"/>
          <w:szCs w:val="28"/>
        </w:rPr>
        <w:t xml:space="preserve">]. Длительное использование смартфона со временем может привести к </w:t>
      </w:r>
      <w:r w:rsidRPr="00FA495F">
        <w:rPr>
          <w:rFonts w:ascii="Times New Roman" w:hAnsi="Times New Roman" w:cs="Times New Roman"/>
          <w:sz w:val="28"/>
          <w:szCs w:val="28"/>
        </w:rPr>
        <w:lastRenderedPageBreak/>
        <w:t>психофизиологическим расстройствам  [</w:t>
      </w:r>
      <w:r w:rsidR="000C6477" w:rsidRPr="00FA495F">
        <w:rPr>
          <w:rFonts w:ascii="Times New Roman" w:hAnsi="Times New Roman" w:cs="Times New Roman"/>
          <w:sz w:val="28"/>
          <w:szCs w:val="28"/>
        </w:rPr>
        <w:t>7</w:t>
      </w:r>
      <w:r w:rsidRPr="00FA495F">
        <w:rPr>
          <w:rFonts w:ascii="Times New Roman" w:hAnsi="Times New Roman" w:cs="Times New Roman"/>
          <w:sz w:val="28"/>
          <w:szCs w:val="28"/>
        </w:rPr>
        <w:t>]. Поскольку глаза вынуждены фокусироваться на близком объекте, чрезмерное сгибание шеи часто приводит к близорукости, перенапряжению глаз или сухости глаз</w:t>
      </w:r>
      <w:r w:rsidRPr="00FA495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A495F">
        <w:rPr>
          <w:rFonts w:ascii="Times New Roman" w:hAnsi="Times New Roman" w:cs="Times New Roman"/>
          <w:sz w:val="28"/>
          <w:szCs w:val="28"/>
        </w:rPr>
        <w:t>[</w:t>
      </w:r>
      <w:r w:rsidR="000C6477" w:rsidRPr="00FA495F">
        <w:rPr>
          <w:rFonts w:ascii="Times New Roman" w:hAnsi="Times New Roman" w:cs="Times New Roman"/>
          <w:sz w:val="28"/>
          <w:szCs w:val="28"/>
        </w:rPr>
        <w:t>8</w:t>
      </w:r>
      <w:r w:rsidRPr="00FA495F">
        <w:rPr>
          <w:rFonts w:ascii="Times New Roman" w:hAnsi="Times New Roman" w:cs="Times New Roman"/>
          <w:sz w:val="28"/>
          <w:szCs w:val="28"/>
        </w:rPr>
        <w:t>]. К отдаленным последствиям длительного смещения головы вперед можно отнести развитие шейного остеохондроза, межпозвонковых грыж и остеоартрита [</w:t>
      </w:r>
      <w:r w:rsidR="000C6477" w:rsidRPr="00FA495F">
        <w:rPr>
          <w:rFonts w:ascii="Times New Roman" w:hAnsi="Times New Roman" w:cs="Times New Roman"/>
          <w:sz w:val="28"/>
          <w:szCs w:val="28"/>
        </w:rPr>
        <w:t>9</w:t>
      </w:r>
      <w:r w:rsidRPr="00FA495F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280553" w:rsidRPr="00FA495F" w:rsidRDefault="00280553" w:rsidP="00FA49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95F">
        <w:rPr>
          <w:rFonts w:ascii="Times New Roman" w:hAnsi="Times New Roman" w:cs="Times New Roman"/>
          <w:b/>
          <w:sz w:val="28"/>
          <w:szCs w:val="28"/>
        </w:rPr>
        <w:t>1.4 Диагностика «синдрома текстовой шеи»</w:t>
      </w:r>
    </w:p>
    <w:p w:rsidR="00280553" w:rsidRPr="00FA495F" w:rsidRDefault="00280553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95F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В основе ранней диагностики групп риска по нарушению осанки, в том числе и «синдрома текстовой шеи» лежат сбор анамнеза, клинический осмотр и визуализация положения тела. </w:t>
      </w:r>
      <w:r w:rsidRPr="00FA495F">
        <w:rPr>
          <w:rFonts w:ascii="Times New Roman" w:hAnsi="Times New Roman" w:cs="Times New Roman"/>
          <w:sz w:val="28"/>
          <w:szCs w:val="28"/>
          <w:lang w:eastAsia="ru-RU"/>
        </w:rPr>
        <w:t>Наиболее информативными и точными методами, которые помогают избегать  избежать ошибок, связанных с визуальной диагностикой являются инструментальные диагностические методы:</w:t>
      </w:r>
    </w:p>
    <w:p w:rsidR="00280553" w:rsidRPr="00FA495F" w:rsidRDefault="00280553" w:rsidP="00FA495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95F">
        <w:rPr>
          <w:rFonts w:ascii="Times New Roman" w:hAnsi="Times New Roman" w:cs="Times New Roman"/>
          <w:sz w:val="28"/>
          <w:szCs w:val="28"/>
          <w:lang w:eastAsia="ru-RU"/>
        </w:rPr>
        <w:t>Рентгенографическое исследование - помогает определить, в каком отделе позвоночника есть деформация и насколько она выражена;</w:t>
      </w:r>
    </w:p>
    <w:p w:rsidR="00280553" w:rsidRPr="00FA495F" w:rsidRDefault="00280553" w:rsidP="00FA495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95F">
        <w:rPr>
          <w:rFonts w:ascii="Times New Roman" w:hAnsi="Times New Roman" w:cs="Times New Roman"/>
          <w:bCs/>
          <w:sz w:val="28"/>
          <w:szCs w:val="28"/>
          <w:lang w:eastAsia="ru-RU"/>
        </w:rPr>
        <w:t>Компьютерная томография (КТ)</w:t>
      </w:r>
      <w:r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 - позволяет получить объёмное пространственное изображение костных структур позвоночника и оценить степень деформации тел позвонков;</w:t>
      </w:r>
    </w:p>
    <w:p w:rsidR="00280553" w:rsidRPr="00FA495F" w:rsidRDefault="00280553" w:rsidP="00FA495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95F">
        <w:rPr>
          <w:rFonts w:ascii="Times New Roman" w:hAnsi="Times New Roman" w:cs="Times New Roman"/>
          <w:bCs/>
          <w:sz w:val="28"/>
          <w:szCs w:val="28"/>
          <w:lang w:eastAsia="ru-RU"/>
        </w:rPr>
        <w:t>Магнитно-резонансная томография (МРТ)</w:t>
      </w:r>
      <w:r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 - даёт возможность оценить состояние межпозвонковых дисков и степень их дегенерации, выявить </w:t>
      </w:r>
      <w:proofErr w:type="spellStart"/>
      <w:r w:rsidRPr="00FA495F">
        <w:rPr>
          <w:rFonts w:ascii="Times New Roman" w:hAnsi="Times New Roman" w:cs="Times New Roman"/>
          <w:sz w:val="28"/>
          <w:szCs w:val="28"/>
          <w:lang w:eastAsia="ru-RU"/>
        </w:rPr>
        <w:t>протрузии</w:t>
      </w:r>
      <w:proofErr w:type="spellEnd"/>
      <w:r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 и другие изменения;</w:t>
      </w:r>
    </w:p>
    <w:p w:rsidR="00280553" w:rsidRPr="00FA495F" w:rsidRDefault="00280553" w:rsidP="00FA495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95F">
        <w:rPr>
          <w:rFonts w:ascii="Times New Roman" w:hAnsi="Times New Roman" w:cs="Times New Roman"/>
          <w:sz w:val="28"/>
          <w:szCs w:val="28"/>
          <w:lang w:eastAsia="ru-RU"/>
        </w:rPr>
        <w:t>Однако при всех выше перечисленных методах человек получает дозу облучения и их нельзя делать часто.</w:t>
      </w:r>
    </w:p>
    <w:p w:rsidR="00280553" w:rsidRPr="00FA495F" w:rsidRDefault="00280553" w:rsidP="00FA495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95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Компьютерная оптическая диагностика  -  </w:t>
      </w:r>
      <w:r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является бесконтактным методом обследования, при котором на спину пациента выводят световые полосы, которые сопоставляются с естественными ориентирами тела человека. Затем видеокамера регистрирует результат, а компьютерная программа анализирует полученные параметры и создаёт трёхмерное изображение позвоночника </w:t>
      </w:r>
      <w:r w:rsidRPr="00FA495F">
        <w:rPr>
          <w:rFonts w:ascii="Times New Roman" w:hAnsi="Times New Roman" w:cs="Times New Roman"/>
          <w:sz w:val="28"/>
          <w:szCs w:val="28"/>
        </w:rPr>
        <w:t>[</w:t>
      </w:r>
      <w:r w:rsidR="000C6477" w:rsidRPr="00FA495F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Pr="00FA495F">
        <w:rPr>
          <w:rFonts w:ascii="Times New Roman" w:hAnsi="Times New Roman" w:cs="Times New Roman"/>
          <w:sz w:val="28"/>
          <w:szCs w:val="28"/>
        </w:rPr>
        <w:t>].</w:t>
      </w:r>
      <w:r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 Данный метод безопасен для пациента, но требует установки дорогостоящего программного обеспечения.</w:t>
      </w:r>
    </w:p>
    <w:p w:rsidR="00280553" w:rsidRPr="00FA495F" w:rsidRDefault="00280553" w:rsidP="00FA495F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>Современным, не инвазивным и доступным методом измерения показателей осанки  является фотограмметрия.  Она позволяет количественно оценить осанку путем измерения линейных расстояний и углов на цифровых фотографиях с использованием программного обеспечения, специально разработанного для этой цели.</w:t>
      </w:r>
      <w:r w:rsidRPr="00FA495F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A495F">
        <w:rPr>
          <w:rFonts w:ascii="Times New Roman" w:hAnsi="Times New Roman" w:cs="Times New Roman"/>
          <w:sz w:val="28"/>
          <w:szCs w:val="28"/>
        </w:rPr>
        <w:t>Фотограмметрия не имеет риска  воздействия вредного излучения, возникающего при рентгенографическом методе,</w:t>
      </w:r>
      <w:r w:rsidRPr="00FA495F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A495F">
        <w:rPr>
          <w:rFonts w:ascii="Times New Roman" w:hAnsi="Times New Roman" w:cs="Times New Roman"/>
          <w:sz w:val="28"/>
          <w:szCs w:val="28"/>
        </w:rPr>
        <w:t xml:space="preserve"> не требует печати фотографий и </w:t>
      </w:r>
      <w:r w:rsidRPr="00FA495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является чувствительным и надёжным способом оценки осанки </w:t>
      </w:r>
      <w:r w:rsidRPr="00FA495F">
        <w:rPr>
          <w:rFonts w:ascii="Times New Roman" w:hAnsi="Times New Roman" w:cs="Times New Roman"/>
          <w:sz w:val="28"/>
          <w:szCs w:val="28"/>
        </w:rPr>
        <w:t>[</w:t>
      </w:r>
      <w:r w:rsidR="00C9195C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11</w:t>
      </w:r>
      <w:r w:rsidRPr="00FA495F">
        <w:rPr>
          <w:rFonts w:ascii="Times New Roman" w:hAnsi="Times New Roman" w:cs="Times New Roman"/>
          <w:sz w:val="28"/>
          <w:szCs w:val="28"/>
        </w:rPr>
        <w:t>]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80553" w:rsidRDefault="00280553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>В научных исследованиях, в качестве проверенного, надёжного и объективного метода анализа положения  головы рассматривается определение краниовертебрального угла (КВУ) [</w:t>
      </w:r>
      <w:r w:rsidR="00C9195C" w:rsidRPr="00FA495F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12</w:t>
      </w:r>
      <w:r w:rsidRPr="00FA495F">
        <w:rPr>
          <w:rFonts w:ascii="Times New Roman" w:hAnsi="Times New Roman" w:cs="Times New Roman"/>
          <w:sz w:val="28"/>
          <w:szCs w:val="28"/>
        </w:rPr>
        <w:t>]. </w:t>
      </w:r>
      <w:r w:rsidRPr="00FA495F">
        <w:rPr>
          <w:rFonts w:ascii="Times New Roman" w:hAnsi="Times New Roman" w:cs="Times New Roman"/>
          <w:bCs/>
          <w:sz w:val="28"/>
          <w:szCs w:val="28"/>
        </w:rPr>
        <w:t>Краниовертебральный угол</w:t>
      </w:r>
      <w:r w:rsidRPr="00FA495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FA495F">
        <w:rPr>
          <w:rFonts w:ascii="Times New Roman" w:hAnsi="Times New Roman" w:cs="Times New Roman"/>
          <w:sz w:val="28"/>
          <w:szCs w:val="28"/>
        </w:rPr>
        <w:t xml:space="preserve">определялся как угол между горизонтальной линией, проходящей через остистый отросток 7-го шейного позвонка, и линией, проходящей от остистого отростка 7-го шейного позвонка через </w:t>
      </w:r>
      <w:proofErr w:type="spellStart"/>
      <w:r w:rsidRPr="00FA495F">
        <w:rPr>
          <w:rFonts w:ascii="Times New Roman" w:hAnsi="Times New Roman" w:cs="Times New Roman"/>
          <w:sz w:val="28"/>
          <w:szCs w:val="28"/>
        </w:rPr>
        <w:t>козелок</w:t>
      </w:r>
      <w:proofErr w:type="spellEnd"/>
      <w:r w:rsidRPr="00FA495F">
        <w:rPr>
          <w:rFonts w:ascii="Times New Roman" w:hAnsi="Times New Roman" w:cs="Times New Roman"/>
          <w:sz w:val="28"/>
          <w:szCs w:val="28"/>
        </w:rPr>
        <w:t xml:space="preserve"> уха [</w:t>
      </w:r>
      <w:r w:rsidR="00C9195C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13</w:t>
      </w:r>
      <w:r w:rsidRPr="00FA495F">
        <w:rPr>
          <w:rFonts w:ascii="Times New Roman" w:hAnsi="Times New Roman" w:cs="Times New Roman"/>
          <w:sz w:val="28"/>
          <w:szCs w:val="28"/>
        </w:rPr>
        <w:t>]</w:t>
      </w:r>
      <w:r w:rsidRPr="00FA495F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. </w:t>
      </w:r>
      <w:r w:rsidRPr="00FA495F">
        <w:rPr>
          <w:rFonts w:ascii="Times New Roman" w:hAnsi="Times New Roman" w:cs="Times New Roman"/>
          <w:sz w:val="28"/>
          <w:szCs w:val="28"/>
        </w:rPr>
        <w:t xml:space="preserve">Это один </w:t>
      </w:r>
      <w:r w:rsidRPr="00FA495F">
        <w:rPr>
          <w:rFonts w:ascii="Times New Roman" w:hAnsi="Times New Roman" w:cs="Times New Roman"/>
          <w:sz w:val="28"/>
          <w:szCs w:val="28"/>
        </w:rPr>
        <w:lastRenderedPageBreak/>
        <w:t>из наиболее надёжных методов оценки синдрома текстовой шеи. Чем меньше КВУ, тем выше степень переднего положения головы (рис.6).</w:t>
      </w:r>
    </w:p>
    <w:p w:rsidR="00FA495F" w:rsidRPr="00FA495F" w:rsidRDefault="00FA495F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0553" w:rsidRPr="00FA495F" w:rsidRDefault="00280553" w:rsidP="00FA49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95F">
        <w:rPr>
          <w:rFonts w:ascii="Times New Roman" w:hAnsi="Times New Roman" w:cs="Times New Roman"/>
          <w:b/>
          <w:sz w:val="28"/>
          <w:szCs w:val="28"/>
        </w:rPr>
        <w:t>1.5. Лечение и профилактика «синдрома текстовой шеи»</w:t>
      </w:r>
    </w:p>
    <w:p w:rsidR="00280553" w:rsidRPr="00FA495F" w:rsidRDefault="00280553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Безусловно, при </w:t>
      </w:r>
      <w:r w:rsidR="00B42213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клинических признаках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«синдрома текстовой шеи» нужно </w:t>
      </w:r>
      <w:r w:rsidR="00B42213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незамедлительно 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обратиться к специалистам: терапевту, педиатру, неврологу или травматологу-ортопеду. Врачи, после обследования и оценки факторов риска, сделаю</w:t>
      </w:r>
      <w:r w:rsidR="00B42213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соответствующие назначения, 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направленные на снижение нагрузки на шейный отдел позвоночника.  Это могут быть лечебная физкультура (</w:t>
      </w:r>
      <w:r w:rsidRPr="00FA49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упражнения на укрепление и растяжку мышц шеи, упражнения на стабилизацию лопаток, упражнения на стабилизацию шейного отдела позвоночника, упражнения на переобучение осанке</w:t>
      </w:r>
      <w:r w:rsidR="00B42213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), физиотерапевтическое лечение или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использование ортопедических </w:t>
      </w:r>
      <w:r w:rsidR="00B42213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изделий (шейные воротники)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  <w:r w:rsidR="00B42213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</w:t>
      </w:r>
      <w:proofErr w:type="gramStart"/>
      <w:r w:rsidR="00B42213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="00B42213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2213" w:rsidRPr="00FA495F">
        <w:rPr>
          <w:rFonts w:ascii="Times New Roman" w:hAnsi="Times New Roman" w:cs="Times New Roman"/>
          <w:sz w:val="28"/>
          <w:szCs w:val="28"/>
        </w:rPr>
        <w:t>в</w:t>
      </w:r>
      <w:r w:rsidRPr="00FA495F">
        <w:rPr>
          <w:rFonts w:ascii="Times New Roman" w:hAnsi="Times New Roman" w:cs="Times New Roman"/>
          <w:sz w:val="28"/>
          <w:szCs w:val="28"/>
        </w:rPr>
        <w:t xml:space="preserve"> настоящее время </w:t>
      </w:r>
      <w:r w:rsidR="00B42213" w:rsidRPr="00FA495F">
        <w:rPr>
          <w:rFonts w:ascii="Times New Roman" w:hAnsi="Times New Roman" w:cs="Times New Roman"/>
          <w:sz w:val="28"/>
          <w:szCs w:val="28"/>
        </w:rPr>
        <w:t>убрать</w:t>
      </w:r>
      <w:r w:rsidRPr="00FA495F">
        <w:rPr>
          <w:rFonts w:ascii="Times New Roman" w:hAnsi="Times New Roman" w:cs="Times New Roman"/>
          <w:sz w:val="28"/>
          <w:szCs w:val="28"/>
        </w:rPr>
        <w:t xml:space="preserve"> факторы риска очень часто </w:t>
      </w:r>
      <w:r w:rsidR="00B42213" w:rsidRPr="00FA495F">
        <w:rPr>
          <w:rFonts w:ascii="Times New Roman" w:hAnsi="Times New Roman" w:cs="Times New Roman"/>
          <w:sz w:val="28"/>
          <w:szCs w:val="28"/>
        </w:rPr>
        <w:t xml:space="preserve">бывает </w:t>
      </w:r>
      <w:r w:rsidRPr="00FA495F">
        <w:rPr>
          <w:rFonts w:ascii="Times New Roman" w:hAnsi="Times New Roman" w:cs="Times New Roman"/>
          <w:sz w:val="28"/>
          <w:szCs w:val="28"/>
        </w:rPr>
        <w:t xml:space="preserve">невозможно, поэтому 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основными являются профилактические мероприятия  предотвращающие появление симптомов «синдрома текстовой шеи». В частности, </w:t>
      </w:r>
      <w:r w:rsidRPr="00FA495F">
        <w:rPr>
          <w:rFonts w:ascii="Times New Roman" w:hAnsi="Times New Roman" w:cs="Times New Roman"/>
          <w:sz w:val="28"/>
          <w:szCs w:val="28"/>
          <w:lang w:eastAsia="ru-RU"/>
        </w:rPr>
        <w:t>при использовании сотовых телефонов или других портативных устройств</w:t>
      </w:r>
      <w:r w:rsidR="00B42213"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 рекомендуется придерживаться следующих правил</w:t>
      </w:r>
      <w:r w:rsidRPr="00FA495F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80553" w:rsidRPr="00FA495F" w:rsidRDefault="00280553" w:rsidP="00FA495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следует держать сотовый телефон на одном уровне с глазами, чтобы предотвратить сгибание шеи и ослабить давление на плечи и позвоночник; </w:t>
      </w:r>
    </w:p>
    <w:p w:rsidR="00280553" w:rsidRPr="00FA495F" w:rsidRDefault="00280553" w:rsidP="00FA495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следует держать сотовый телефон обеими руками, а для набора текстовых сообщений использовать оба больших пальца; </w:t>
      </w:r>
    </w:p>
    <w:p w:rsidR="00280553" w:rsidRPr="00FA495F" w:rsidRDefault="00280553" w:rsidP="00FA495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следует избегать слишком длительного пребывания на одном месте в одной позе и делать перерывы каждые 30-40 минут работы; </w:t>
      </w:r>
    </w:p>
    <w:p w:rsidR="00280553" w:rsidRPr="00FA495F" w:rsidRDefault="00280553" w:rsidP="00FA495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  <w:lang w:eastAsia="ru-RU"/>
        </w:rPr>
        <w:t>следует избегать использования устройств, которые слишком велики или тяжелы, чтобы их можно было держать в одной руке в течение длительных периодов времени</w:t>
      </w:r>
      <w:r w:rsidRPr="00FA495F">
        <w:rPr>
          <w:sz w:val="28"/>
          <w:szCs w:val="28"/>
        </w:rPr>
        <w:t xml:space="preserve">  </w:t>
      </w:r>
      <w:r w:rsidRPr="00FA495F">
        <w:rPr>
          <w:rFonts w:ascii="Times New Roman" w:hAnsi="Times New Roman" w:cs="Times New Roman"/>
          <w:sz w:val="28"/>
          <w:szCs w:val="28"/>
        </w:rPr>
        <w:t>[</w:t>
      </w:r>
      <w:r w:rsidR="00C9195C" w:rsidRPr="00FA495F">
        <w:rPr>
          <w:rFonts w:ascii="Times New Roman" w:hAnsi="Times New Roman" w:cs="Times New Roman"/>
          <w:sz w:val="28"/>
          <w:szCs w:val="28"/>
        </w:rPr>
        <w:t>14</w:t>
      </w:r>
      <w:r w:rsidRPr="00FA495F">
        <w:rPr>
          <w:rFonts w:ascii="Times New Roman" w:hAnsi="Times New Roman" w:cs="Times New Roman"/>
          <w:sz w:val="28"/>
          <w:szCs w:val="28"/>
        </w:rPr>
        <w:t>].</w:t>
      </w:r>
    </w:p>
    <w:p w:rsidR="00280553" w:rsidRPr="00FA495F" w:rsidRDefault="004E0110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>Н</w:t>
      </w:r>
      <w:r w:rsidR="00280553" w:rsidRPr="00FA495F">
        <w:rPr>
          <w:rFonts w:ascii="Times New Roman" w:hAnsi="Times New Roman" w:cs="Times New Roman"/>
          <w:sz w:val="28"/>
          <w:szCs w:val="28"/>
        </w:rPr>
        <w:t>е маловажное значение в профилактике «синдрома текстово</w:t>
      </w:r>
      <w:r w:rsidR="00033FE5" w:rsidRPr="00FA495F">
        <w:rPr>
          <w:rFonts w:ascii="Times New Roman" w:hAnsi="Times New Roman" w:cs="Times New Roman"/>
          <w:sz w:val="28"/>
          <w:szCs w:val="28"/>
        </w:rPr>
        <w:t>й шеи» имею</w:t>
      </w:r>
      <w:r w:rsidR="00280553" w:rsidRPr="00FA495F">
        <w:rPr>
          <w:rFonts w:ascii="Times New Roman" w:hAnsi="Times New Roman" w:cs="Times New Roman"/>
          <w:sz w:val="28"/>
          <w:szCs w:val="28"/>
        </w:rPr>
        <w:t>т регулярн</w:t>
      </w:r>
      <w:r w:rsidR="00033FE5" w:rsidRPr="00FA495F">
        <w:rPr>
          <w:rFonts w:ascii="Times New Roman" w:hAnsi="Times New Roman" w:cs="Times New Roman"/>
          <w:sz w:val="28"/>
          <w:szCs w:val="28"/>
        </w:rPr>
        <w:t>ые</w:t>
      </w:r>
      <w:r w:rsidR="00280553"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="00033FE5" w:rsidRPr="00FA495F">
        <w:rPr>
          <w:rFonts w:ascii="Times New Roman" w:hAnsi="Times New Roman" w:cs="Times New Roman"/>
          <w:sz w:val="28"/>
          <w:szCs w:val="28"/>
        </w:rPr>
        <w:t xml:space="preserve">занятия сортом (особенно плавание) и любая другая </w:t>
      </w:r>
      <w:r w:rsidR="00280553" w:rsidRPr="00FA495F">
        <w:rPr>
          <w:rFonts w:ascii="Times New Roman" w:hAnsi="Times New Roman" w:cs="Times New Roman"/>
          <w:sz w:val="28"/>
          <w:szCs w:val="28"/>
        </w:rPr>
        <w:t>физичес</w:t>
      </w:r>
      <w:r w:rsidR="00033FE5" w:rsidRPr="00FA495F">
        <w:rPr>
          <w:rFonts w:ascii="Times New Roman" w:hAnsi="Times New Roman" w:cs="Times New Roman"/>
          <w:sz w:val="28"/>
          <w:szCs w:val="28"/>
        </w:rPr>
        <w:t xml:space="preserve">кая активность (йога, </w:t>
      </w:r>
      <w:proofErr w:type="spellStart"/>
      <w:r w:rsidR="00033FE5" w:rsidRPr="00FA495F">
        <w:rPr>
          <w:rFonts w:ascii="Times New Roman" w:hAnsi="Times New Roman" w:cs="Times New Roman"/>
          <w:sz w:val="28"/>
          <w:szCs w:val="28"/>
        </w:rPr>
        <w:t>пилатес</w:t>
      </w:r>
      <w:proofErr w:type="spellEnd"/>
      <w:r w:rsidR="00033FE5" w:rsidRPr="00FA495F">
        <w:rPr>
          <w:rFonts w:ascii="Times New Roman" w:hAnsi="Times New Roman" w:cs="Times New Roman"/>
          <w:sz w:val="28"/>
          <w:szCs w:val="28"/>
        </w:rPr>
        <w:t>)</w:t>
      </w:r>
      <w:r w:rsidR="00280553" w:rsidRPr="00FA495F">
        <w:rPr>
          <w:rFonts w:ascii="Times New Roman" w:hAnsi="Times New Roman" w:cs="Times New Roman"/>
          <w:sz w:val="28"/>
          <w:szCs w:val="28"/>
        </w:rPr>
        <w:t>, которые снимают нагрузку с позвоночника  и укрепляют мышцы.</w:t>
      </w:r>
    </w:p>
    <w:p w:rsidR="00280553" w:rsidRPr="00FA495F" w:rsidRDefault="00280553" w:rsidP="00FA495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A495F">
        <w:rPr>
          <w:rFonts w:ascii="Times New Roman" w:hAnsi="Times New Roman"/>
          <w:b/>
          <w:sz w:val="28"/>
          <w:szCs w:val="28"/>
        </w:rPr>
        <w:t>2. Исследовательская часть</w:t>
      </w:r>
    </w:p>
    <w:p w:rsidR="00BB13C7" w:rsidRPr="00FA495F" w:rsidRDefault="00BB13C7" w:rsidP="00FA495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A495F">
        <w:rPr>
          <w:rFonts w:ascii="Times New Roman" w:hAnsi="Times New Roman"/>
          <w:b/>
          <w:sz w:val="28"/>
          <w:szCs w:val="28"/>
        </w:rPr>
        <w:t>2.1. Аналитическое исследование</w:t>
      </w:r>
    </w:p>
    <w:p w:rsidR="00280553" w:rsidRPr="00FA495F" w:rsidRDefault="00347422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>В исследовании приняло участие 42 школьника</w:t>
      </w:r>
      <w:r w:rsidR="00D467A5" w:rsidRPr="00FA495F">
        <w:rPr>
          <w:rFonts w:ascii="Times New Roman" w:hAnsi="Times New Roman" w:cs="Times New Roman"/>
          <w:sz w:val="28"/>
          <w:szCs w:val="28"/>
        </w:rPr>
        <w:t xml:space="preserve"> из специализированных медицинских классов МАОУ СОШ №76 </w:t>
      </w:r>
      <w:r w:rsidR="00033FE5" w:rsidRPr="00FA495F">
        <w:rPr>
          <w:rFonts w:ascii="Times New Roman" w:hAnsi="Times New Roman" w:cs="Times New Roman"/>
          <w:sz w:val="28"/>
          <w:szCs w:val="28"/>
        </w:rPr>
        <w:t>г. Перми</w:t>
      </w:r>
      <w:r w:rsidRPr="00FA495F">
        <w:rPr>
          <w:rFonts w:ascii="Times New Roman" w:hAnsi="Times New Roman" w:cs="Times New Roman"/>
          <w:sz w:val="28"/>
          <w:szCs w:val="28"/>
        </w:rPr>
        <w:t xml:space="preserve"> в возрасте от 11 до 18 лет. </w:t>
      </w:r>
      <w:r w:rsidR="00C7056E" w:rsidRPr="00FA495F">
        <w:rPr>
          <w:rFonts w:ascii="Times New Roman" w:hAnsi="Times New Roman" w:cs="Times New Roman"/>
          <w:sz w:val="28"/>
          <w:szCs w:val="28"/>
        </w:rPr>
        <w:t xml:space="preserve">В начале своей работы я ознакомил участников и их родителей о </w:t>
      </w:r>
      <w:r w:rsidRPr="00FA495F">
        <w:rPr>
          <w:rFonts w:ascii="Times New Roman" w:hAnsi="Times New Roman" w:cs="Times New Roman"/>
          <w:sz w:val="28"/>
          <w:szCs w:val="28"/>
        </w:rPr>
        <w:t xml:space="preserve">процессе и целях исследования. </w:t>
      </w:r>
      <w:r w:rsidR="00033FE5" w:rsidRPr="00FA495F">
        <w:rPr>
          <w:rFonts w:ascii="Times New Roman" w:hAnsi="Times New Roman" w:cs="Times New Roman"/>
          <w:sz w:val="28"/>
          <w:szCs w:val="28"/>
        </w:rPr>
        <w:t>Б</w:t>
      </w:r>
      <w:r w:rsidR="00280553" w:rsidRPr="00FA495F">
        <w:rPr>
          <w:rFonts w:ascii="Times New Roman" w:hAnsi="Times New Roman" w:cs="Times New Roman"/>
          <w:sz w:val="28"/>
          <w:szCs w:val="28"/>
        </w:rPr>
        <w:t xml:space="preserve">ыло получено информированное письменное согласие от </w:t>
      </w:r>
      <w:r w:rsidRPr="00FA495F">
        <w:rPr>
          <w:rFonts w:ascii="Times New Roman" w:hAnsi="Times New Roman" w:cs="Times New Roman"/>
          <w:sz w:val="28"/>
          <w:szCs w:val="28"/>
        </w:rPr>
        <w:t>родителей/</w:t>
      </w:r>
      <w:r w:rsidR="00280553" w:rsidRPr="00FA495F">
        <w:rPr>
          <w:rFonts w:ascii="Times New Roman" w:hAnsi="Times New Roman" w:cs="Times New Roman"/>
          <w:sz w:val="28"/>
          <w:szCs w:val="28"/>
        </w:rPr>
        <w:t xml:space="preserve">законных </w:t>
      </w:r>
      <w:r w:rsidR="00E63FCD" w:rsidRPr="00FA495F">
        <w:rPr>
          <w:rFonts w:ascii="Times New Roman" w:hAnsi="Times New Roman" w:cs="Times New Roman"/>
          <w:sz w:val="28"/>
          <w:szCs w:val="28"/>
        </w:rPr>
        <w:t xml:space="preserve">представителей </w:t>
      </w:r>
      <w:r w:rsidRPr="00FA495F">
        <w:rPr>
          <w:rFonts w:ascii="Times New Roman" w:hAnsi="Times New Roman" w:cs="Times New Roman"/>
          <w:sz w:val="28"/>
          <w:szCs w:val="28"/>
        </w:rPr>
        <w:t>участников, не достигших 18 лет (приложение</w:t>
      </w:r>
      <w:r w:rsidR="00D467A5" w:rsidRPr="00FA495F">
        <w:rPr>
          <w:rFonts w:ascii="Times New Roman" w:hAnsi="Times New Roman" w:cs="Times New Roman"/>
          <w:sz w:val="28"/>
          <w:szCs w:val="28"/>
        </w:rPr>
        <w:t xml:space="preserve"> 2</w:t>
      </w:r>
      <w:r w:rsidRPr="00FA495F">
        <w:rPr>
          <w:rFonts w:ascii="Times New Roman" w:hAnsi="Times New Roman" w:cs="Times New Roman"/>
          <w:sz w:val="28"/>
          <w:szCs w:val="28"/>
        </w:rPr>
        <w:t xml:space="preserve">). Учащиеся были разделены на 3 группы в соответствие с возрастом: 11-12 лет (20 человек), 15 лет (12 человек) и 17-18 лет (10 человек). Разделение на подгруппы по гендерному признаку не проводилось. </w:t>
      </w:r>
    </w:p>
    <w:p w:rsidR="00347422" w:rsidRPr="00FA495F" w:rsidRDefault="00347422" w:rsidP="00FA495F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lastRenderedPageBreak/>
        <w:t xml:space="preserve">Первым этапом работы было проведение </w:t>
      </w:r>
      <w:r w:rsidR="009D29EA" w:rsidRPr="00FA495F">
        <w:rPr>
          <w:rFonts w:ascii="Times New Roman" w:hAnsi="Times New Roman" w:cs="Times New Roman"/>
          <w:sz w:val="28"/>
          <w:szCs w:val="28"/>
        </w:rPr>
        <w:t xml:space="preserve">анкетирования по специально разработанной анкете включающей 10 вопросов. В анкету были включены вопросы, касающиеся времени </w:t>
      </w:r>
      <w:r w:rsidR="00B66FD2" w:rsidRPr="00FA495F">
        <w:rPr>
          <w:rFonts w:ascii="Times New Roman" w:hAnsi="Times New Roman" w:cs="Times New Roman"/>
          <w:sz w:val="28"/>
          <w:szCs w:val="28"/>
        </w:rPr>
        <w:t xml:space="preserve">начала </w:t>
      </w:r>
      <w:r w:rsidR="009D29EA" w:rsidRPr="00FA495F">
        <w:rPr>
          <w:rFonts w:ascii="Times New Roman" w:hAnsi="Times New Roman" w:cs="Times New Roman"/>
          <w:sz w:val="28"/>
          <w:szCs w:val="28"/>
        </w:rPr>
        <w:t>использования  респондентом смартфона</w:t>
      </w:r>
      <w:r w:rsidR="003E297A" w:rsidRPr="00FA495F">
        <w:rPr>
          <w:rFonts w:ascii="Times New Roman" w:hAnsi="Times New Roman" w:cs="Times New Roman"/>
          <w:sz w:val="28"/>
          <w:szCs w:val="28"/>
        </w:rPr>
        <w:t>/планшета</w:t>
      </w:r>
      <w:r w:rsidR="009D29EA" w:rsidRPr="00FA495F">
        <w:rPr>
          <w:rFonts w:ascii="Times New Roman" w:hAnsi="Times New Roman" w:cs="Times New Roman"/>
          <w:sz w:val="28"/>
          <w:szCs w:val="28"/>
        </w:rPr>
        <w:t xml:space="preserve">, продолжительности его использования в течение дня, основных целей использования, наличия </w:t>
      </w:r>
      <w:r w:rsidR="00B66FD2" w:rsidRPr="00FA495F">
        <w:rPr>
          <w:rFonts w:ascii="Times New Roman" w:hAnsi="Times New Roman" w:cs="Times New Roman"/>
          <w:sz w:val="28"/>
          <w:szCs w:val="28"/>
        </w:rPr>
        <w:t xml:space="preserve">возможных </w:t>
      </w:r>
      <w:r w:rsidR="009D29EA" w:rsidRPr="00FA495F">
        <w:rPr>
          <w:rFonts w:ascii="Times New Roman" w:hAnsi="Times New Roman" w:cs="Times New Roman"/>
          <w:sz w:val="28"/>
          <w:szCs w:val="28"/>
        </w:rPr>
        <w:t xml:space="preserve">клинических симптомов «синдрома текстовой шеи», а также оценку физической активности. Кроме школьников, </w:t>
      </w:r>
      <w:r w:rsidR="009D29EA" w:rsidRPr="00FA495F">
        <w:rPr>
          <w:rFonts w:ascii="Times New Roman" w:hAnsi="Times New Roman" w:cs="Times New Roman"/>
          <w:color w:val="000000"/>
          <w:sz w:val="28"/>
          <w:szCs w:val="28"/>
        </w:rPr>
        <w:t>с помощью электронной анкеты (Яндекс-форма) проведено анкетирование 35 родителей. Им были заданы вопросы</w:t>
      </w:r>
      <w:r w:rsidR="00551AD8" w:rsidRPr="00FA495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D29EA" w:rsidRPr="00FA495F">
        <w:rPr>
          <w:rFonts w:ascii="Times New Roman" w:hAnsi="Times New Roman" w:cs="Times New Roman"/>
          <w:color w:val="000000"/>
          <w:sz w:val="28"/>
          <w:szCs w:val="28"/>
        </w:rPr>
        <w:t xml:space="preserve"> касающиеся </w:t>
      </w:r>
      <w:r w:rsidR="00551AD8" w:rsidRPr="00FA495F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продолжительности,  целей, а также </w:t>
      </w:r>
      <w:proofErr w:type="gramStart"/>
      <w:r w:rsidR="00551AD8" w:rsidRPr="00FA495F">
        <w:rPr>
          <w:rFonts w:ascii="Times New Roman" w:hAnsi="Times New Roman" w:cs="Times New Roman"/>
          <w:color w:val="000000"/>
          <w:sz w:val="28"/>
          <w:szCs w:val="28"/>
        </w:rPr>
        <w:t>контрол</w:t>
      </w:r>
      <w:r w:rsidR="00BB13C7" w:rsidRPr="00FA495F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D040A9" w:rsidRPr="00FA49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1AD8" w:rsidRPr="00FA495F">
        <w:rPr>
          <w:rFonts w:ascii="Times New Roman" w:hAnsi="Times New Roman" w:cs="Times New Roman"/>
          <w:color w:val="000000"/>
          <w:sz w:val="28"/>
          <w:szCs w:val="28"/>
        </w:rPr>
        <w:t>за</w:t>
      </w:r>
      <w:proofErr w:type="gramEnd"/>
      <w:r w:rsidR="00551AD8" w:rsidRPr="00FA495F">
        <w:rPr>
          <w:rFonts w:ascii="Times New Roman" w:hAnsi="Times New Roman" w:cs="Times New Roman"/>
          <w:color w:val="000000"/>
          <w:sz w:val="28"/>
          <w:szCs w:val="28"/>
        </w:rPr>
        <w:t xml:space="preserve"> временем использования </w:t>
      </w:r>
      <w:r w:rsidR="00D467A5" w:rsidRPr="00FA495F">
        <w:rPr>
          <w:rFonts w:ascii="Times New Roman" w:hAnsi="Times New Roman" w:cs="Times New Roman"/>
          <w:color w:val="000000"/>
          <w:sz w:val="28"/>
          <w:szCs w:val="28"/>
        </w:rPr>
        <w:t>смартфонов</w:t>
      </w:r>
      <w:r w:rsidR="003E297A" w:rsidRPr="00FA495F">
        <w:rPr>
          <w:rFonts w:ascii="Times New Roman" w:hAnsi="Times New Roman" w:cs="Times New Roman"/>
          <w:color w:val="000000"/>
          <w:sz w:val="28"/>
          <w:szCs w:val="28"/>
        </w:rPr>
        <w:t>/планшетов</w:t>
      </w:r>
      <w:r w:rsidR="00551AD8" w:rsidRPr="00FA495F">
        <w:rPr>
          <w:rFonts w:ascii="Times New Roman" w:hAnsi="Times New Roman" w:cs="Times New Roman"/>
          <w:color w:val="000000"/>
          <w:sz w:val="28"/>
          <w:szCs w:val="28"/>
        </w:rPr>
        <w:t xml:space="preserve"> их детьми. </w:t>
      </w:r>
    </w:p>
    <w:p w:rsidR="00386258" w:rsidRPr="00FA495F" w:rsidRDefault="00551AD8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color w:val="000000"/>
          <w:sz w:val="28"/>
          <w:szCs w:val="28"/>
        </w:rPr>
        <w:t xml:space="preserve">В ходе опроса выяснено, что в возрастной группе 11-12 лет </w:t>
      </w:r>
      <w:r w:rsidR="008D7DBB" w:rsidRPr="00FA495F">
        <w:rPr>
          <w:rFonts w:ascii="Times New Roman" w:hAnsi="Times New Roman" w:cs="Times New Roman"/>
          <w:color w:val="000000"/>
          <w:sz w:val="28"/>
          <w:szCs w:val="28"/>
        </w:rPr>
        <w:t>более половины школьников (55%)  используют смартфон</w:t>
      </w:r>
      <w:r w:rsidR="003E297A" w:rsidRPr="00FA495F">
        <w:rPr>
          <w:rFonts w:ascii="Times New Roman" w:hAnsi="Times New Roman" w:cs="Times New Roman"/>
          <w:color w:val="000000"/>
          <w:sz w:val="28"/>
          <w:szCs w:val="28"/>
        </w:rPr>
        <w:t>/планшет</w:t>
      </w:r>
      <w:r w:rsidR="008D7DBB" w:rsidRPr="00FA495F">
        <w:rPr>
          <w:rFonts w:ascii="Times New Roman" w:hAnsi="Times New Roman" w:cs="Times New Roman"/>
          <w:color w:val="000000"/>
          <w:sz w:val="28"/>
          <w:szCs w:val="28"/>
        </w:rPr>
        <w:t xml:space="preserve"> в течение 5-6 лет и 30% в течение 3-4 лет</w:t>
      </w:r>
      <w:r w:rsidR="004C3919" w:rsidRPr="00FA495F">
        <w:rPr>
          <w:rFonts w:ascii="Times New Roman" w:hAnsi="Times New Roman" w:cs="Times New Roman"/>
          <w:color w:val="000000"/>
          <w:sz w:val="28"/>
          <w:szCs w:val="28"/>
        </w:rPr>
        <w:t xml:space="preserve"> (рис.7)</w:t>
      </w:r>
      <w:r w:rsidR="008D7DBB" w:rsidRPr="00FA495F">
        <w:rPr>
          <w:rFonts w:ascii="Times New Roman" w:hAnsi="Times New Roman" w:cs="Times New Roman"/>
          <w:color w:val="000000"/>
          <w:sz w:val="28"/>
          <w:szCs w:val="28"/>
        </w:rPr>
        <w:t>. В групп</w:t>
      </w:r>
      <w:r w:rsidR="004C3919" w:rsidRPr="00FA495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D7DBB" w:rsidRPr="00FA495F">
        <w:rPr>
          <w:rFonts w:ascii="Times New Roman" w:hAnsi="Times New Roman" w:cs="Times New Roman"/>
          <w:color w:val="000000"/>
          <w:sz w:val="28"/>
          <w:szCs w:val="28"/>
        </w:rPr>
        <w:t xml:space="preserve"> 15 лет</w:t>
      </w:r>
      <w:r w:rsidR="00B66FD2" w:rsidRPr="00FA495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D7DBB" w:rsidRPr="00FA495F">
        <w:rPr>
          <w:rFonts w:ascii="Times New Roman" w:hAnsi="Times New Roman" w:cs="Times New Roman"/>
          <w:color w:val="000000"/>
          <w:sz w:val="28"/>
          <w:szCs w:val="28"/>
        </w:rPr>
        <w:t xml:space="preserve"> большинство респондентов эксплуатируют </w:t>
      </w:r>
      <w:proofErr w:type="spellStart"/>
      <w:r w:rsidR="008D7DBB" w:rsidRPr="00FA495F">
        <w:rPr>
          <w:rFonts w:ascii="Times New Roman" w:hAnsi="Times New Roman" w:cs="Times New Roman"/>
          <w:color w:val="000000"/>
          <w:sz w:val="28"/>
          <w:szCs w:val="28"/>
        </w:rPr>
        <w:t>гаждеты</w:t>
      </w:r>
      <w:proofErr w:type="spellEnd"/>
      <w:r w:rsidR="008D7DBB" w:rsidRPr="00FA49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3919" w:rsidRPr="00FA495F"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5-6 лет (58,3%) и  </w:t>
      </w:r>
      <w:r w:rsidR="008D7DBB" w:rsidRPr="00FA495F">
        <w:rPr>
          <w:rFonts w:ascii="Times New Roman" w:hAnsi="Times New Roman" w:cs="Times New Roman"/>
          <w:color w:val="000000"/>
          <w:sz w:val="28"/>
          <w:szCs w:val="28"/>
        </w:rPr>
        <w:t>более 7 лет (41,7</w:t>
      </w:r>
      <w:r w:rsidR="004C3919" w:rsidRPr="00FA495F">
        <w:rPr>
          <w:rFonts w:ascii="Times New Roman" w:hAnsi="Times New Roman" w:cs="Times New Roman"/>
          <w:color w:val="000000"/>
          <w:sz w:val="28"/>
          <w:szCs w:val="28"/>
        </w:rPr>
        <w:t xml:space="preserve">%). Та же тенденция прослеживается и в группе и 17-18 лет  (30 и 60 % соответственно). </w:t>
      </w:r>
      <w:r w:rsidR="00E35FDB" w:rsidRPr="00FA495F">
        <w:rPr>
          <w:rFonts w:ascii="Times New Roman" w:hAnsi="Times New Roman" w:cs="Times New Roman"/>
          <w:color w:val="000000"/>
          <w:sz w:val="28"/>
          <w:szCs w:val="28"/>
        </w:rPr>
        <w:t>Лишь двое учащихся из группы 11-12 лет имеют опыт использования смартфона до двух лет.</w:t>
      </w:r>
      <w:r w:rsidR="00857BD9" w:rsidRPr="00FA49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6258" w:rsidRPr="00FA495F">
        <w:rPr>
          <w:rFonts w:ascii="Times New Roman" w:hAnsi="Times New Roman" w:cs="Times New Roman"/>
          <w:sz w:val="28"/>
          <w:szCs w:val="28"/>
        </w:rPr>
        <w:t>В</w:t>
      </w:r>
      <w:r w:rsidR="004C3919" w:rsidRPr="00FA495F">
        <w:rPr>
          <w:rFonts w:ascii="Times New Roman" w:hAnsi="Times New Roman" w:cs="Times New Roman"/>
          <w:sz w:val="28"/>
          <w:szCs w:val="28"/>
        </w:rPr>
        <w:t>ыяснено, что половина</w:t>
      </w:r>
      <w:r w:rsidR="00386258" w:rsidRPr="00FA495F">
        <w:rPr>
          <w:rFonts w:ascii="Times New Roman" w:hAnsi="Times New Roman" w:cs="Times New Roman"/>
          <w:sz w:val="28"/>
          <w:szCs w:val="28"/>
        </w:rPr>
        <w:t xml:space="preserve"> (50%)</w:t>
      </w:r>
      <w:r w:rsidR="004C3919" w:rsidRPr="00FA495F">
        <w:rPr>
          <w:rFonts w:ascii="Times New Roman" w:hAnsi="Times New Roman" w:cs="Times New Roman"/>
          <w:sz w:val="28"/>
          <w:szCs w:val="28"/>
        </w:rPr>
        <w:t xml:space="preserve"> опрошенных в возрасте 17-18 лет, 41,7%  из группы 15 лет и </w:t>
      </w:r>
      <w:r w:rsidR="00386258" w:rsidRPr="00FA495F">
        <w:rPr>
          <w:rFonts w:ascii="Times New Roman" w:hAnsi="Times New Roman" w:cs="Times New Roman"/>
          <w:sz w:val="28"/>
          <w:szCs w:val="28"/>
        </w:rPr>
        <w:t xml:space="preserve">30% из группы 11-12 лет проводят более 5 часов в день за </w:t>
      </w:r>
      <w:r w:rsidR="00874314" w:rsidRPr="00FA495F">
        <w:rPr>
          <w:rFonts w:ascii="Times New Roman" w:hAnsi="Times New Roman" w:cs="Times New Roman"/>
          <w:sz w:val="28"/>
          <w:szCs w:val="28"/>
        </w:rPr>
        <w:t>смартфоном</w:t>
      </w:r>
      <w:r w:rsidR="003E297A" w:rsidRPr="00FA495F">
        <w:rPr>
          <w:rFonts w:ascii="Times New Roman" w:hAnsi="Times New Roman" w:cs="Times New Roman"/>
          <w:sz w:val="28"/>
          <w:szCs w:val="28"/>
        </w:rPr>
        <w:t>/планшетом</w:t>
      </w:r>
      <w:r w:rsidR="00A07E26"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="00874314" w:rsidRPr="00FA495F">
        <w:rPr>
          <w:rFonts w:ascii="Times New Roman" w:hAnsi="Times New Roman" w:cs="Times New Roman"/>
          <w:sz w:val="28"/>
          <w:szCs w:val="28"/>
        </w:rPr>
        <w:t xml:space="preserve"> (рис.8). Большинство </w:t>
      </w:r>
      <w:r w:rsidR="00B66FD2" w:rsidRPr="00FA495F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="00874314" w:rsidRPr="00FA495F">
        <w:rPr>
          <w:rFonts w:ascii="Times New Roman" w:hAnsi="Times New Roman" w:cs="Times New Roman"/>
          <w:sz w:val="28"/>
          <w:szCs w:val="28"/>
        </w:rPr>
        <w:t>из группы 15 лет</w:t>
      </w:r>
      <w:r w:rsidR="00B66FD2" w:rsidRPr="00FA495F">
        <w:rPr>
          <w:rFonts w:ascii="Times New Roman" w:hAnsi="Times New Roman" w:cs="Times New Roman"/>
          <w:sz w:val="28"/>
          <w:szCs w:val="28"/>
        </w:rPr>
        <w:t xml:space="preserve"> (58,3%)</w:t>
      </w:r>
      <w:r w:rsidR="00874314" w:rsidRPr="00FA495F">
        <w:rPr>
          <w:rFonts w:ascii="Times New Roman" w:hAnsi="Times New Roman" w:cs="Times New Roman"/>
          <w:sz w:val="28"/>
          <w:szCs w:val="28"/>
        </w:rPr>
        <w:t xml:space="preserve"> и по 40 % из групп 11-12 и 17-18 лет используют </w:t>
      </w:r>
      <w:r w:rsidR="003E297A" w:rsidRPr="00FA495F">
        <w:rPr>
          <w:rFonts w:ascii="Times New Roman" w:hAnsi="Times New Roman" w:cs="Times New Roman"/>
          <w:sz w:val="28"/>
          <w:szCs w:val="28"/>
        </w:rPr>
        <w:t>беспроводные устройства</w:t>
      </w:r>
      <w:r w:rsidR="00874314"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="00B66FD2" w:rsidRPr="00FA495F">
        <w:rPr>
          <w:rFonts w:ascii="Times New Roman" w:hAnsi="Times New Roman" w:cs="Times New Roman"/>
          <w:sz w:val="28"/>
          <w:szCs w:val="28"/>
        </w:rPr>
        <w:t xml:space="preserve">по </w:t>
      </w:r>
      <w:r w:rsidR="00874314" w:rsidRPr="00FA495F">
        <w:rPr>
          <w:rFonts w:ascii="Times New Roman" w:hAnsi="Times New Roman" w:cs="Times New Roman"/>
          <w:sz w:val="28"/>
          <w:szCs w:val="28"/>
        </w:rPr>
        <w:t xml:space="preserve">3-4 часа в день.  </w:t>
      </w:r>
      <w:r w:rsidR="00386258"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="00874314" w:rsidRPr="00FA495F">
        <w:rPr>
          <w:rFonts w:ascii="Times New Roman" w:hAnsi="Times New Roman" w:cs="Times New Roman"/>
          <w:sz w:val="28"/>
          <w:szCs w:val="28"/>
        </w:rPr>
        <w:t>Только 5 человек (25%) из группы 11-12 лет и один (10%) из группы 17-18 лет исп</w:t>
      </w:r>
      <w:r w:rsidR="00E35FDB" w:rsidRPr="00FA495F">
        <w:rPr>
          <w:rFonts w:ascii="Times New Roman" w:hAnsi="Times New Roman" w:cs="Times New Roman"/>
          <w:sz w:val="28"/>
          <w:szCs w:val="28"/>
        </w:rPr>
        <w:t>ользуют гаджеты 1-2 часа в день и один школьник из группы 11-12 лет – до 60 минут в день.</w:t>
      </w:r>
      <w:r w:rsidR="00BB13C7"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="00386258" w:rsidRPr="00FA495F">
        <w:rPr>
          <w:rFonts w:ascii="Times New Roman" w:hAnsi="Times New Roman" w:cs="Times New Roman"/>
          <w:sz w:val="28"/>
          <w:szCs w:val="28"/>
        </w:rPr>
        <w:t>Наиболее популярными ответами у школьников во всех возрастных группах о целях использования смартфон</w:t>
      </w:r>
      <w:r w:rsidR="00874314" w:rsidRPr="00FA495F">
        <w:rPr>
          <w:rFonts w:ascii="Times New Roman" w:hAnsi="Times New Roman" w:cs="Times New Roman"/>
          <w:sz w:val="28"/>
          <w:szCs w:val="28"/>
        </w:rPr>
        <w:t xml:space="preserve">а были: </w:t>
      </w:r>
      <w:r w:rsidR="00386258" w:rsidRPr="00FA495F">
        <w:rPr>
          <w:rFonts w:ascii="Times New Roman" w:hAnsi="Times New Roman" w:cs="Times New Roman"/>
          <w:sz w:val="28"/>
          <w:szCs w:val="28"/>
        </w:rPr>
        <w:t xml:space="preserve"> для развлечения (социальные сети и игры), </w:t>
      </w:r>
      <w:r w:rsidR="00874314" w:rsidRPr="00FA495F">
        <w:rPr>
          <w:rFonts w:ascii="Times New Roman" w:hAnsi="Times New Roman" w:cs="Times New Roman"/>
          <w:sz w:val="28"/>
          <w:szCs w:val="28"/>
        </w:rPr>
        <w:t xml:space="preserve">для поиска информации и учебы, а также </w:t>
      </w:r>
      <w:r w:rsidR="00386258"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="00874314" w:rsidRPr="00FA495F">
        <w:rPr>
          <w:rFonts w:ascii="Times New Roman" w:hAnsi="Times New Roman" w:cs="Times New Roman"/>
          <w:sz w:val="28"/>
          <w:szCs w:val="28"/>
        </w:rPr>
        <w:t>для просмотра фильмов. Использует смартфон только как средство связи лишь один ученик из возрастной группы 11-12 лет (рис. 9).</w:t>
      </w:r>
    </w:p>
    <w:p w:rsidR="00A07E26" w:rsidRPr="00FA495F" w:rsidRDefault="006A3BF4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Далее мы задали вопрос  родителям, знают ли они, сколько времени их дети проводят за экраном смартфона. </w:t>
      </w:r>
      <w:r w:rsidR="00A07E2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мнению 9 </w:t>
      </w:r>
      <w:r w:rsidR="00B66FD2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взрослых </w:t>
      </w:r>
      <w:r w:rsidR="00A07E2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(25,7%), ребенок проводит за гаджетами 5 и более часов, 10 родителей отметили 3-4 часа (28,6%) и еще столько же затруднились ответить.</w:t>
      </w:r>
      <w:r w:rsidR="00CE2A1B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7E2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Опрос родителей совпал с ответами детей о целях использования </w:t>
      </w:r>
      <w:r w:rsidR="003E297A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гаджетов</w:t>
      </w:r>
      <w:r w:rsidR="00CE2A1B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07E2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Большинство </w:t>
      </w:r>
      <w:r w:rsidR="00E35FDB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отметили, что</w:t>
      </w:r>
      <w:r w:rsidR="00A07E26" w:rsidRPr="00FA495F">
        <w:rPr>
          <w:rFonts w:ascii="Times New Roman" w:hAnsi="Times New Roman" w:cs="Times New Roman"/>
          <w:sz w:val="28"/>
          <w:szCs w:val="28"/>
        </w:rPr>
        <w:t xml:space="preserve"> для развлечения, поиска информации и учебы и 3 респондента указали, что </w:t>
      </w:r>
      <w:r w:rsidR="00E35FDB" w:rsidRPr="00FA495F">
        <w:rPr>
          <w:rFonts w:ascii="Times New Roman" w:hAnsi="Times New Roman" w:cs="Times New Roman"/>
          <w:sz w:val="28"/>
          <w:szCs w:val="28"/>
        </w:rPr>
        <w:t xml:space="preserve">для связи, хотя </w:t>
      </w:r>
      <w:r w:rsidR="00816656" w:rsidRPr="00FA495F">
        <w:rPr>
          <w:rFonts w:ascii="Times New Roman" w:hAnsi="Times New Roman" w:cs="Times New Roman"/>
          <w:sz w:val="28"/>
          <w:szCs w:val="28"/>
        </w:rPr>
        <w:t>лишь</w:t>
      </w:r>
      <w:r w:rsidR="00E35FDB" w:rsidRPr="00FA495F">
        <w:rPr>
          <w:rFonts w:ascii="Times New Roman" w:hAnsi="Times New Roman" w:cs="Times New Roman"/>
          <w:sz w:val="28"/>
          <w:szCs w:val="28"/>
        </w:rPr>
        <w:t xml:space="preserve"> один школьник </w:t>
      </w:r>
      <w:r w:rsidR="00816656" w:rsidRPr="00FA495F">
        <w:rPr>
          <w:rFonts w:ascii="Times New Roman" w:hAnsi="Times New Roman" w:cs="Times New Roman"/>
          <w:sz w:val="28"/>
          <w:szCs w:val="28"/>
        </w:rPr>
        <w:t>ответил</w:t>
      </w:r>
      <w:r w:rsidR="00E35FDB" w:rsidRPr="00FA495F">
        <w:rPr>
          <w:rFonts w:ascii="Times New Roman" w:hAnsi="Times New Roman" w:cs="Times New Roman"/>
          <w:sz w:val="28"/>
          <w:szCs w:val="28"/>
        </w:rPr>
        <w:t>, что использует смартфон только с этой целью</w:t>
      </w:r>
      <w:r w:rsidR="00786F41"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="00786F41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(рис. 11)</w:t>
      </w:r>
      <w:r w:rsidR="00E35FDB" w:rsidRPr="00FA495F">
        <w:rPr>
          <w:rFonts w:ascii="Times New Roman" w:hAnsi="Times New Roman" w:cs="Times New Roman"/>
          <w:sz w:val="28"/>
          <w:szCs w:val="28"/>
        </w:rPr>
        <w:t>.</w:t>
      </w:r>
      <w:r w:rsidR="00CE2A1B"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="00E35FDB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На вопрос «Контролируете ли Вы время использования Вашим ребенком смартфона</w:t>
      </w:r>
      <w:r w:rsidR="003E297A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/планшета</w:t>
      </w:r>
      <w:r w:rsidR="00E35FDB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течение дня</w:t>
      </w:r>
      <w:r w:rsidR="0081665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="00E35FDB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»» положительный ответ дали 7 человек (</w:t>
      </w:r>
      <w:r w:rsidR="0081665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="00E35FDB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%), остальные респонденты либо не контролировали, либо делали это </w:t>
      </w:r>
      <w:r w:rsidR="0081665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не регулярно</w:t>
      </w:r>
      <w:r w:rsidR="00786F41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 12</w:t>
      </w:r>
      <w:r w:rsidR="00E35FDB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</w:p>
    <w:p w:rsidR="00F6163B" w:rsidRPr="00FA495F" w:rsidRDefault="00E35FDB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Следующий блок вопросов </w:t>
      </w:r>
      <w:r w:rsidR="00F6163B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касалась оценки физической активности школьников. </w:t>
      </w:r>
      <w:r w:rsidR="0081665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Установлено, что группе 11-13 лет наибольшее количество детей (50%) регулярно занимаются в спортивных секциях и танцевальных студиях. В старших возрастных группах количество активно занимающихся составило 25 и 30% соответственно (рис.13). </w:t>
      </w:r>
    </w:p>
    <w:p w:rsidR="00816656" w:rsidRPr="00FA495F" w:rsidRDefault="003E1447" w:rsidP="00FA495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Я узнал</w:t>
      </w:r>
      <w:r w:rsidR="0081665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, что самостоятельно занимаются физической культурой (пробежки, утренняя гимнастика, плавание</w:t>
      </w:r>
      <w:r w:rsidR="003E297A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, посещение тренажерного зала</w:t>
      </w:r>
      <w:r w:rsidR="0081665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на регулярной основе (не реже 2х раз в неделю) </w:t>
      </w:r>
      <w:r w:rsidR="0073435C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половина респондентов в возрасте 17-18 лет и 5 школьников (20%) из группы 11-12 лет. Занимаются спортом не регулярно 40% опрошенных в возрасте 17-18 лет и 35% в возрасте 11-12 лет. И еще 5 человек (25%)</w:t>
      </w:r>
      <w:r w:rsidR="00A86408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группы 11-12 лет не имею</w:t>
      </w:r>
      <w:r w:rsidR="003E297A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A86408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физической нагрузки в свободное от учебы время.</w:t>
      </w:r>
      <w:r w:rsidR="0073435C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возрастной группе 15 лет 58,5% респондентов указали, что занимаются физкультурой не регулярно и 33,3% не занимаются вообще</w:t>
      </w:r>
      <w:r w:rsidR="00A86408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(рис.14)</w:t>
      </w:r>
      <w:r w:rsidR="0073435C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D72B1" w:rsidRPr="00FA495F" w:rsidRDefault="00F6163B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Последняя группа вопросов </w:t>
      </w:r>
      <w:r w:rsidR="002C034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касалась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возможных клинических проявлений «синдрома текстовой шеи» у учащихся.</w:t>
      </w:r>
      <w:r w:rsidR="002C034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боль и тяжесть </w:t>
      </w:r>
      <w:proofErr w:type="gramStart"/>
      <w:r w:rsidR="002C034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затылке</w:t>
      </w:r>
      <w:proofErr w:type="gramEnd"/>
      <w:r w:rsidR="002C034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, шейном или грудном отделах позвоночника отметили 10 школьников (</w:t>
      </w:r>
      <w:r w:rsidR="002C5B52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="002C034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%) из группы 11-12 лет, 6 (</w:t>
      </w:r>
      <w:r w:rsidR="002C5B52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50</w:t>
      </w:r>
      <w:r w:rsidR="002C034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%) из группы 15 лет и 7 (</w:t>
      </w:r>
      <w:r w:rsidR="002C5B52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70</w:t>
      </w:r>
      <w:r w:rsidR="002C034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%) старшеклассников. Снизилась острота зре</w:t>
      </w:r>
      <w:r w:rsidR="002C5B52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ния</w:t>
      </w:r>
      <w:r w:rsidR="003E297A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последний год </w:t>
      </w:r>
      <w:r w:rsidR="002C5B52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20%, 58,3%</w:t>
      </w:r>
      <w:r w:rsidR="002C034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60 % </w:t>
      </w:r>
      <w:r w:rsidR="002C5B52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школьников</w:t>
      </w:r>
      <w:r w:rsidR="002C034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соответствующих возрастных группах. </w:t>
      </w:r>
      <w:r w:rsidR="002C5B52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На п</w:t>
      </w:r>
      <w:r w:rsidR="002C034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роявления дисфункции вегетативной нервной системы в виде онемения или покалывания пальцев рук при длительном использовании электронных устройств </w:t>
      </w:r>
      <w:r w:rsidR="002C5B52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указали 8 человек (20%) из группы 11-12 лет, 6 (50%) из группы 15 лет и 4 (40%) из группы 17-18 лет (рис.16).</w:t>
      </w:r>
      <w:r w:rsidR="00BB13C7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D72B1" w:rsidRPr="00FA495F">
        <w:rPr>
          <w:rFonts w:ascii="Times New Roman" w:hAnsi="Times New Roman" w:cs="Times New Roman"/>
          <w:sz w:val="28"/>
          <w:szCs w:val="28"/>
        </w:rPr>
        <w:t>Большинство опрошенных старшеклассников (90%), знают, что такое «синдром текстовой шеи», а вот в возрастных группах 11-12 лет и 15 лет, знают об этом нарушении  положения головы и связанных с этим клинических проявлениях лишь 10 и 16,7% школьников (рис.17).</w:t>
      </w:r>
    </w:p>
    <w:p w:rsidR="00D90640" w:rsidRDefault="005136C5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FA495F">
        <w:rPr>
          <w:rFonts w:ascii="Times New Roman" w:hAnsi="Times New Roman" w:cs="Times New Roman"/>
          <w:sz w:val="28"/>
          <w:szCs w:val="28"/>
        </w:rPr>
        <w:t>Таким образом, на основании опроса школьников</w:t>
      </w:r>
      <w:r w:rsidR="00D040A9" w:rsidRPr="00FA495F">
        <w:rPr>
          <w:rFonts w:ascii="Times New Roman" w:hAnsi="Times New Roman" w:cs="Times New Roman"/>
          <w:sz w:val="28"/>
          <w:szCs w:val="28"/>
        </w:rPr>
        <w:t>,</w:t>
      </w:r>
      <w:r w:rsidRPr="00FA495F">
        <w:rPr>
          <w:rFonts w:ascii="Times New Roman" w:hAnsi="Times New Roman" w:cs="Times New Roman"/>
          <w:sz w:val="28"/>
          <w:szCs w:val="28"/>
        </w:rPr>
        <w:t xml:space="preserve"> я выяснил, что </w:t>
      </w:r>
      <w:r w:rsidR="004C4B23" w:rsidRPr="00FA495F">
        <w:rPr>
          <w:rFonts w:ascii="Times New Roman" w:hAnsi="Times New Roman" w:cs="Times New Roman"/>
          <w:sz w:val="28"/>
          <w:szCs w:val="28"/>
        </w:rPr>
        <w:t xml:space="preserve">во </w:t>
      </w:r>
      <w:r w:rsidRPr="00FA495F">
        <w:rPr>
          <w:rFonts w:ascii="Times New Roman" w:hAnsi="Times New Roman" w:cs="Times New Roman"/>
          <w:sz w:val="28"/>
          <w:szCs w:val="28"/>
        </w:rPr>
        <w:t>всех исследуемых групп в большинстве случаев присутствует длительное (3-4 часа и более)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использование смартфона в течение дня как с целью поиска информации в интернете и учебы, так и с целью развлечения (игры, соц</w:t>
      </w:r>
      <w:r w:rsidR="00D067D8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иальные сети, просмотр фильмов), что приводит </w:t>
      </w:r>
      <w:r w:rsidR="00D067D8" w:rsidRPr="00FA495F"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 xml:space="preserve">к </w:t>
      </w:r>
      <w:r w:rsidR="00D040A9" w:rsidRPr="00FA495F"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>1100</w:t>
      </w:r>
      <w:r w:rsidR="00D067D8" w:rsidRPr="00FA495F">
        <w:rPr>
          <w:rFonts w:ascii="Times New Roman" w:hAnsi="Times New Roman" w:cs="Times New Roman"/>
          <w:color w:val="121212"/>
          <w:sz w:val="28"/>
          <w:szCs w:val="28"/>
          <w:shd w:val="clear" w:color="auto" w:fill="FFFFFF"/>
        </w:rPr>
        <w:t>–1400 часам чрезмерной нагрузки на шейный отдел позвоночника в год.</w:t>
      </w:r>
      <w:proofErr w:type="gramEnd"/>
      <w:r w:rsidR="00D067D8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Родители</w:t>
      </w:r>
      <w:r w:rsidR="004971E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, как правило,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знают об этом, но в подавляющем большинстве случаев не контролируют время  использования гаджетов. </w:t>
      </w:r>
      <w:r w:rsidR="00D90640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Учитывая ответы респондентов, я установил, что в группе 11-12 лет у большинства детей первые смартфоны/планшеты получены в возрасте 6</w:t>
      </w:r>
      <w:r w:rsidR="001B434B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-7</w:t>
      </w:r>
      <w:r w:rsidR="00D90640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лет, в то время как в группах 15 лет и 17-18 лет позднее – в 9-10 лет. </w:t>
      </w:r>
      <w:r w:rsidR="004971E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Активно занимаются спортом половина опрошенных из группы 11-12 лет, а подавляющие большинство школьников, 15 лет и старше, спортивные секции либо танцевальные студии уже не посещают. Самостоятельно  регулярно занимаются  спортом половина школьников в возрасте 17-18 лет и 20% в возрасте 11-12 лет. </w:t>
      </w:r>
      <w:r w:rsidR="001B434B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Я выяснил, что</w:t>
      </w:r>
      <w:r w:rsidR="00422124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F3C4F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в возрасте</w:t>
      </w:r>
      <w:r w:rsidR="00422124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11-12 и 15 лет не достаточно хорошо информированы </w:t>
      </w:r>
      <w:r w:rsidR="003128C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22124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«синдроме текстовой шеи» и его последствиях, </w:t>
      </w:r>
      <w:r w:rsidR="003128C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но хотели бы узнать о нем. Следовательно</w:t>
      </w:r>
      <w:r w:rsidR="005F3C4F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128C6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цель моей работы является актуальной как для меня, так и для других школьников.</w:t>
      </w:r>
      <w:r w:rsidR="00D90640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A495F" w:rsidRDefault="00FA495F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A495F" w:rsidRPr="00FA495F" w:rsidRDefault="00FA495F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13C7" w:rsidRPr="00FA495F" w:rsidRDefault="00BB13C7" w:rsidP="00FA495F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A495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2.2. Объективное исследование</w:t>
      </w:r>
    </w:p>
    <w:p w:rsidR="0060202B" w:rsidRPr="00FA495F" w:rsidRDefault="00D90640" w:rsidP="00FA495F">
      <w:pPr>
        <w:pStyle w:val="a3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Анализ анкет показал, что чем старше школьный возраст, тем чаще встречаются симптомы характерные для «синдрома текстовой шеи», но только по опросу делать заключение о наличии или отсутствия «синдрома текстовой шеи» не представляется возможным. Поэтому я провел </w:t>
      </w:r>
      <w:r w:rsidR="004A674C"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измерение кранио</w:t>
      </w:r>
      <w:r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вертебрального угла</w:t>
      </w:r>
      <w:r w:rsidR="004A674C"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(КВУ)</w:t>
      </w:r>
      <w:r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школьников с помощью </w:t>
      </w:r>
      <w:r w:rsidRPr="00FA495F">
        <w:rPr>
          <w:rFonts w:ascii="Times New Roman" w:hAnsi="Times New Roman" w:cs="Times New Roman"/>
          <w:sz w:val="28"/>
          <w:szCs w:val="28"/>
        </w:rPr>
        <w:t xml:space="preserve">фотограмметрии. </w:t>
      </w:r>
      <w:r w:rsidR="007D0ABD" w:rsidRPr="00FA495F">
        <w:rPr>
          <w:rFonts w:ascii="Times New Roman" w:hAnsi="Times New Roman" w:cs="Times New Roman"/>
          <w:sz w:val="28"/>
          <w:szCs w:val="28"/>
        </w:rPr>
        <w:t xml:space="preserve">Для этого я использовал </w:t>
      </w:r>
      <w:r w:rsidR="007D0ABD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7D0ABD" w:rsidRPr="00FA495F">
        <w:rPr>
          <w:rFonts w:ascii="Times New Roman" w:hAnsi="Times New Roman" w:cs="Times New Roman"/>
          <w:sz w:val="28"/>
          <w:szCs w:val="28"/>
        </w:rPr>
        <w:t>iPhone</w:t>
      </w:r>
      <w:proofErr w:type="spellEnd"/>
      <w:r w:rsidR="007D0ABD" w:rsidRPr="00FA495F">
        <w:rPr>
          <w:rFonts w:ascii="Times New Roman" w:hAnsi="Times New Roman" w:cs="Times New Roman"/>
          <w:sz w:val="28"/>
          <w:szCs w:val="28"/>
        </w:rPr>
        <w:t xml:space="preserve"> с встроенной каме</w:t>
      </w:r>
      <w:r w:rsidR="0060202B" w:rsidRPr="00FA495F">
        <w:rPr>
          <w:rFonts w:ascii="Times New Roman" w:hAnsi="Times New Roman" w:cs="Times New Roman"/>
          <w:sz w:val="28"/>
          <w:szCs w:val="28"/>
        </w:rPr>
        <w:t xml:space="preserve">рой  </w:t>
      </w:r>
      <w:r w:rsidR="007D0ABD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D0ABD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Sony</w:t>
      </w:r>
      <w:proofErr w:type="spellEnd"/>
      <w:r w:rsidR="007D0ABD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IMX372</w:t>
      </w:r>
      <w:r w:rsidR="0060202B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 остистый отросток 7 шейного позвонка и </w:t>
      </w:r>
      <w:proofErr w:type="spellStart"/>
      <w:r w:rsidR="0060202B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козелок</w:t>
      </w:r>
      <w:proofErr w:type="spellEnd"/>
      <w:r w:rsidR="0060202B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уха каждого участника были наклеены </w:t>
      </w:r>
      <w:proofErr w:type="spellStart"/>
      <w:r w:rsidR="0060202B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фотоотражающие</w:t>
      </w:r>
      <w:proofErr w:type="spellEnd"/>
      <w:r w:rsidR="0060202B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маркеры (рис. 18). </w:t>
      </w:r>
    </w:p>
    <w:p w:rsidR="00F02C74" w:rsidRPr="00FA495F" w:rsidRDefault="0060202B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 xml:space="preserve">Участников просил встать в удобном положении, равномерно распределив вес на обе ноги, и смотреть прямо перед собой. Чтобы исключить возможные отклонения от привычной позы, испытуемые сначала несколько секунд стояли на правой ноге, </w:t>
      </w:r>
      <w:r w:rsidR="0077578E" w:rsidRPr="00FA495F">
        <w:rPr>
          <w:rFonts w:ascii="Times New Roman" w:hAnsi="Times New Roman" w:cs="Times New Roman"/>
          <w:sz w:val="28"/>
          <w:szCs w:val="28"/>
        </w:rPr>
        <w:t>потом</w:t>
      </w:r>
      <w:r w:rsidRPr="00FA495F">
        <w:rPr>
          <w:rFonts w:ascii="Times New Roman" w:hAnsi="Times New Roman" w:cs="Times New Roman"/>
          <w:sz w:val="28"/>
          <w:szCs w:val="28"/>
        </w:rPr>
        <w:t xml:space="preserve"> на несколько секунд переносили </w:t>
      </w:r>
      <w:r w:rsidR="00812399" w:rsidRPr="00FA495F">
        <w:rPr>
          <w:rFonts w:ascii="Times New Roman" w:hAnsi="Times New Roman" w:cs="Times New Roman"/>
          <w:sz w:val="28"/>
          <w:szCs w:val="28"/>
        </w:rPr>
        <w:t>вес тела на левую ногу, з</w:t>
      </w:r>
      <w:r w:rsidR="001B434B" w:rsidRPr="00FA495F">
        <w:rPr>
          <w:rFonts w:ascii="Times New Roman" w:hAnsi="Times New Roman" w:cs="Times New Roman"/>
          <w:sz w:val="28"/>
          <w:szCs w:val="28"/>
        </w:rPr>
        <w:t>атем</w:t>
      </w:r>
      <w:r w:rsidRPr="00FA495F">
        <w:rPr>
          <w:rFonts w:ascii="Times New Roman" w:hAnsi="Times New Roman" w:cs="Times New Roman"/>
          <w:sz w:val="28"/>
          <w:szCs w:val="28"/>
        </w:rPr>
        <w:t xml:space="preserve"> ставили обе ноги на </w:t>
      </w:r>
      <w:r w:rsidR="0077578E" w:rsidRPr="00FA495F">
        <w:rPr>
          <w:rFonts w:ascii="Times New Roman" w:hAnsi="Times New Roman" w:cs="Times New Roman"/>
          <w:sz w:val="28"/>
          <w:szCs w:val="28"/>
        </w:rPr>
        <w:t>пол</w:t>
      </w:r>
      <w:r w:rsidR="00812399" w:rsidRPr="00FA495F">
        <w:rPr>
          <w:rFonts w:ascii="Times New Roman" w:hAnsi="Times New Roman" w:cs="Times New Roman"/>
          <w:sz w:val="28"/>
          <w:szCs w:val="28"/>
        </w:rPr>
        <w:t xml:space="preserve">. </w:t>
      </w:r>
      <w:r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="00812399" w:rsidRPr="00FA495F">
        <w:rPr>
          <w:rFonts w:ascii="Times New Roman" w:hAnsi="Times New Roman" w:cs="Times New Roman"/>
          <w:sz w:val="28"/>
          <w:szCs w:val="28"/>
        </w:rPr>
        <w:t>В</w:t>
      </w:r>
      <w:r w:rsidR="0077578E" w:rsidRPr="00FA495F">
        <w:rPr>
          <w:rFonts w:ascii="Times New Roman" w:hAnsi="Times New Roman" w:cs="Times New Roman"/>
          <w:sz w:val="28"/>
          <w:szCs w:val="28"/>
        </w:rPr>
        <w:t xml:space="preserve">ысота камеры </w:t>
      </w:r>
      <w:r w:rsidR="00812399" w:rsidRPr="00FA495F">
        <w:rPr>
          <w:rFonts w:ascii="Times New Roman" w:hAnsi="Times New Roman" w:cs="Times New Roman"/>
          <w:sz w:val="28"/>
          <w:szCs w:val="28"/>
        </w:rPr>
        <w:t>располагалась</w:t>
      </w:r>
      <w:r w:rsidR="0077578E" w:rsidRPr="00FA495F">
        <w:rPr>
          <w:rFonts w:ascii="Times New Roman" w:hAnsi="Times New Roman" w:cs="Times New Roman"/>
          <w:sz w:val="28"/>
          <w:szCs w:val="28"/>
        </w:rPr>
        <w:t xml:space="preserve"> на уровне седьмого шейного позвонка для каждого </w:t>
      </w:r>
      <w:r w:rsidR="00812399" w:rsidRPr="00FA495F">
        <w:rPr>
          <w:rFonts w:ascii="Times New Roman" w:hAnsi="Times New Roman" w:cs="Times New Roman"/>
          <w:sz w:val="28"/>
          <w:szCs w:val="28"/>
        </w:rPr>
        <w:t>участника</w:t>
      </w:r>
      <w:r w:rsidR="001B434B" w:rsidRPr="00FA495F">
        <w:rPr>
          <w:rFonts w:ascii="Times New Roman" w:hAnsi="Times New Roman" w:cs="Times New Roman"/>
          <w:sz w:val="28"/>
          <w:szCs w:val="28"/>
        </w:rPr>
        <w:t>.</w:t>
      </w:r>
      <w:r w:rsidR="00812399"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="001B434B" w:rsidRPr="00FA495F">
        <w:rPr>
          <w:rFonts w:ascii="Times New Roman" w:hAnsi="Times New Roman" w:cs="Times New Roman"/>
          <w:sz w:val="28"/>
          <w:szCs w:val="28"/>
        </w:rPr>
        <w:t>С</w:t>
      </w:r>
      <w:r w:rsidR="0077578E" w:rsidRPr="00FA495F">
        <w:rPr>
          <w:rFonts w:ascii="Times New Roman" w:hAnsi="Times New Roman" w:cs="Times New Roman"/>
          <w:sz w:val="28"/>
          <w:szCs w:val="28"/>
        </w:rPr>
        <w:t xml:space="preserve"> расстояния 80 см </w:t>
      </w:r>
      <w:r w:rsidR="001B434B" w:rsidRPr="00FA495F">
        <w:rPr>
          <w:rFonts w:ascii="Times New Roman" w:hAnsi="Times New Roman" w:cs="Times New Roman"/>
          <w:sz w:val="28"/>
          <w:szCs w:val="28"/>
        </w:rPr>
        <w:t xml:space="preserve">от школьника </w:t>
      </w:r>
      <w:r w:rsidR="0077578E" w:rsidRPr="00FA495F">
        <w:rPr>
          <w:rFonts w:ascii="Times New Roman" w:hAnsi="Times New Roman" w:cs="Times New Roman"/>
          <w:sz w:val="28"/>
          <w:szCs w:val="28"/>
        </w:rPr>
        <w:t>было сделано три последовательных снимка</w:t>
      </w:r>
      <w:r w:rsidR="000A19C5"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="00314E91" w:rsidRPr="00FA495F">
        <w:rPr>
          <w:rFonts w:ascii="Times New Roman" w:hAnsi="Times New Roman" w:cs="Times New Roman"/>
          <w:sz w:val="28"/>
          <w:szCs w:val="28"/>
        </w:rPr>
        <w:t>левого профиля</w:t>
      </w:r>
      <w:r w:rsidR="0077578E" w:rsidRPr="00FA495F">
        <w:rPr>
          <w:rFonts w:ascii="Times New Roman" w:hAnsi="Times New Roman" w:cs="Times New Roman"/>
          <w:sz w:val="28"/>
          <w:szCs w:val="28"/>
        </w:rPr>
        <w:t xml:space="preserve">.  В качестве окончательного результата было зафиксировано среднее значение </w:t>
      </w:r>
      <w:r w:rsidR="00A2721A" w:rsidRPr="00FA495F">
        <w:rPr>
          <w:rFonts w:ascii="Times New Roman" w:hAnsi="Times New Roman" w:cs="Times New Roman"/>
          <w:sz w:val="28"/>
          <w:szCs w:val="28"/>
        </w:rPr>
        <w:t>краниовертебрального угла</w:t>
      </w:r>
      <w:r w:rsidRPr="00FA495F">
        <w:rPr>
          <w:rFonts w:ascii="Times New Roman" w:hAnsi="Times New Roman" w:cs="Times New Roman"/>
          <w:sz w:val="28"/>
          <w:szCs w:val="28"/>
        </w:rPr>
        <w:t>. </w:t>
      </w:r>
      <w:r w:rsidR="0077578E" w:rsidRPr="00FA495F">
        <w:rPr>
          <w:rFonts w:ascii="Times New Roman" w:hAnsi="Times New Roman" w:cs="Times New Roman"/>
          <w:sz w:val="28"/>
          <w:szCs w:val="28"/>
        </w:rPr>
        <w:t>Маркеры были выделены на фотографиях и проанали</w:t>
      </w:r>
      <w:r w:rsidR="000A19C5" w:rsidRPr="00FA495F">
        <w:rPr>
          <w:rFonts w:ascii="Times New Roman" w:hAnsi="Times New Roman" w:cs="Times New Roman"/>
          <w:sz w:val="28"/>
          <w:szCs w:val="28"/>
        </w:rPr>
        <w:t>зи</w:t>
      </w:r>
      <w:r w:rsidR="0077578E" w:rsidRPr="00FA495F">
        <w:rPr>
          <w:rFonts w:ascii="Times New Roman" w:hAnsi="Times New Roman" w:cs="Times New Roman"/>
          <w:sz w:val="28"/>
          <w:szCs w:val="28"/>
        </w:rPr>
        <w:t xml:space="preserve">рованы с помощью </w:t>
      </w:r>
      <w:r w:rsidR="000A19C5" w:rsidRPr="00FA495F">
        <w:rPr>
          <w:rFonts w:ascii="Times New Roman" w:hAnsi="Times New Roman" w:cs="Times New Roman"/>
          <w:sz w:val="28"/>
          <w:szCs w:val="28"/>
        </w:rPr>
        <w:t xml:space="preserve">мобильного </w:t>
      </w:r>
      <w:r w:rsidR="0077578E" w:rsidRPr="00FA495F">
        <w:rPr>
          <w:rFonts w:ascii="Times New Roman" w:hAnsi="Times New Roman" w:cs="Times New Roman"/>
          <w:sz w:val="28"/>
          <w:szCs w:val="28"/>
        </w:rPr>
        <w:t xml:space="preserve">приложения для измерения углов </w:t>
      </w:r>
      <w:proofErr w:type="spellStart"/>
      <w:r w:rsidR="0077578E" w:rsidRPr="00FA495F">
        <w:rPr>
          <w:rFonts w:ascii="Times New Roman" w:hAnsi="Times New Roman" w:cs="Times New Roman"/>
          <w:sz w:val="28"/>
          <w:szCs w:val="28"/>
        </w:rPr>
        <w:t>Angulus</w:t>
      </w:r>
      <w:proofErr w:type="spellEnd"/>
      <w:r w:rsidR="000A19C5" w:rsidRPr="00FA495F">
        <w:rPr>
          <w:rFonts w:ascii="Times New Roman" w:hAnsi="Times New Roman" w:cs="Times New Roman"/>
          <w:sz w:val="28"/>
          <w:szCs w:val="28"/>
        </w:rPr>
        <w:t xml:space="preserve"> (рис.19)</w:t>
      </w:r>
      <w:r w:rsidR="0077578E" w:rsidRPr="00FA495F">
        <w:rPr>
          <w:rFonts w:ascii="Times New Roman" w:hAnsi="Times New Roman" w:cs="Times New Roman"/>
          <w:sz w:val="28"/>
          <w:szCs w:val="28"/>
        </w:rPr>
        <w:t xml:space="preserve">. </w:t>
      </w:r>
      <w:r w:rsidR="00F02C74" w:rsidRPr="00FA495F">
        <w:rPr>
          <w:rStyle w:val="a8"/>
          <w:rFonts w:ascii="Times New Roman" w:hAnsi="Times New Roman" w:cs="Times New Roman"/>
          <w:sz w:val="28"/>
          <w:szCs w:val="28"/>
        </w:rPr>
        <w:t>Это специальное</w:t>
      </w:r>
      <w:r w:rsidR="00F02C74" w:rsidRPr="00FA495F">
        <w:rPr>
          <w:rFonts w:ascii="Times New Roman" w:hAnsi="Times New Roman" w:cs="Times New Roman"/>
          <w:sz w:val="28"/>
          <w:szCs w:val="28"/>
        </w:rPr>
        <w:t xml:space="preserve"> приложение для измерения углов на изображениях и видео, разработанное компанией </w:t>
      </w:r>
      <w:proofErr w:type="spellStart"/>
      <w:r w:rsidR="00F02C74" w:rsidRPr="00FA495F">
        <w:rPr>
          <w:rFonts w:ascii="Times New Roman" w:hAnsi="Times New Roman" w:cs="Times New Roman"/>
          <w:sz w:val="28"/>
          <w:szCs w:val="28"/>
        </w:rPr>
        <w:t>Yonaga</w:t>
      </w:r>
      <w:proofErr w:type="spellEnd"/>
      <w:r w:rsidR="00F02C74" w:rsidRPr="00FA495F">
        <w:rPr>
          <w:rFonts w:ascii="Times New Roman" w:hAnsi="Times New Roman" w:cs="Times New Roman"/>
          <w:sz w:val="28"/>
          <w:szCs w:val="28"/>
        </w:rPr>
        <w:t xml:space="preserve"> в сотрудничестве с физиотерапевтами для замены гониометров с точностью измерения угла до 0,01 градуса. Приложение </w:t>
      </w:r>
      <w:proofErr w:type="spellStart"/>
      <w:r w:rsidR="00F02C74" w:rsidRPr="00FA495F">
        <w:rPr>
          <w:rFonts w:ascii="Times New Roman" w:hAnsi="Times New Roman" w:cs="Times New Roman"/>
          <w:sz w:val="28"/>
          <w:szCs w:val="28"/>
        </w:rPr>
        <w:t>Angulus</w:t>
      </w:r>
      <w:proofErr w:type="spellEnd"/>
      <w:r w:rsidR="00F02C74" w:rsidRPr="00FA495F">
        <w:rPr>
          <w:rFonts w:ascii="Times New Roman" w:hAnsi="Times New Roman" w:cs="Times New Roman"/>
          <w:sz w:val="28"/>
          <w:szCs w:val="28"/>
        </w:rPr>
        <w:t xml:space="preserve"> предназначено как для медицинских работников (измерение углов вальгусной деформации, анализ осанки, диапазона движений суставов, переломов костей и рентгенологических исследований с помощью специализированных режимов измерения), так и для пациентов и неклинических пользователей (отслеживание хода восстановления в реабилитации, анализ движения и осанки с помощью изображений).</w:t>
      </w:r>
    </w:p>
    <w:p w:rsidR="006C0CAE" w:rsidRPr="00FA495F" w:rsidRDefault="00F02C74" w:rsidP="00FA495F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5F">
        <w:rPr>
          <w:rFonts w:ascii="Times New Roman" w:hAnsi="Times New Roman" w:cs="Times New Roman"/>
          <w:sz w:val="28"/>
          <w:szCs w:val="28"/>
        </w:rPr>
        <w:t>По данным исследователей, значения краниовертебрального угла менее 50°  указывают на высокую вероятность переднего положения головы, что характерно для «синдрома текстовой шеи»</w:t>
      </w:r>
      <w:r w:rsidR="00314E91" w:rsidRPr="00FA495F">
        <w:rPr>
          <w:rFonts w:ascii="Times New Roman" w:hAnsi="Times New Roman" w:cs="Times New Roman"/>
          <w:sz w:val="28"/>
          <w:szCs w:val="28"/>
        </w:rPr>
        <w:t xml:space="preserve"> (рис. 20 и 21)</w:t>
      </w:r>
      <w:r w:rsidRPr="00FA495F">
        <w:rPr>
          <w:rFonts w:ascii="Times New Roman" w:hAnsi="Times New Roman" w:cs="Times New Roman"/>
          <w:sz w:val="28"/>
          <w:szCs w:val="28"/>
        </w:rPr>
        <w:t xml:space="preserve">. </w:t>
      </w:r>
      <w:r w:rsidR="00427397"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>У участников группы 11-12 лет КВУ находился в значениях от 3</w:t>
      </w:r>
      <w:r w:rsidR="00EE5216"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27397"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E5216"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27397"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="00EE5216"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>57,9</w:t>
      </w:r>
      <w:r w:rsidR="00EE5216" w:rsidRPr="00FA495F">
        <w:rPr>
          <w:rFonts w:ascii="Times New Roman" w:hAnsi="Times New Roman" w:cs="Times New Roman"/>
          <w:sz w:val="28"/>
          <w:szCs w:val="28"/>
        </w:rPr>
        <w:t>°</w:t>
      </w:r>
      <w:r w:rsidR="00812399"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="00EE5216" w:rsidRPr="00FA495F">
        <w:rPr>
          <w:rFonts w:ascii="Times New Roman" w:hAnsi="Times New Roman" w:cs="Times New Roman"/>
          <w:sz w:val="28"/>
          <w:szCs w:val="28"/>
        </w:rPr>
        <w:t xml:space="preserve">(среднее значение 48,2°), в группе 15 лет от 41,1 до 54,9° (среднее значение 49,7°) и в группе 17-18 лет в интервале от 39,7 </w:t>
      </w:r>
      <w:proofErr w:type="gramStart"/>
      <w:r w:rsidR="00EE5216" w:rsidRPr="00FA495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E5216" w:rsidRPr="00FA495F">
        <w:rPr>
          <w:rFonts w:ascii="Times New Roman" w:hAnsi="Times New Roman" w:cs="Times New Roman"/>
          <w:sz w:val="28"/>
          <w:szCs w:val="28"/>
        </w:rPr>
        <w:t xml:space="preserve"> 57,3° (среднее значение 50,9°) (рис. 22).</w:t>
      </w:r>
    </w:p>
    <w:p w:rsidR="000A19C5" w:rsidRPr="00FA495F" w:rsidRDefault="00D040A9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95F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EE5216" w:rsidRPr="00FA495F">
        <w:rPr>
          <w:rFonts w:ascii="Times New Roman" w:hAnsi="Times New Roman" w:cs="Times New Roman"/>
          <w:sz w:val="28"/>
          <w:szCs w:val="28"/>
          <w:lang w:eastAsia="ru-RU"/>
        </w:rPr>
        <w:t>аким образом</w:t>
      </w:r>
      <w:r w:rsidR="00121682" w:rsidRPr="00FA495F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E5216"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 в группе 11-12 лет уменьшение КВУ зафиксировано у 12 (</w:t>
      </w:r>
      <w:r w:rsidR="00121682" w:rsidRPr="00FA495F">
        <w:rPr>
          <w:rFonts w:ascii="Times New Roman" w:hAnsi="Times New Roman" w:cs="Times New Roman"/>
          <w:sz w:val="28"/>
          <w:szCs w:val="28"/>
          <w:lang w:eastAsia="ru-RU"/>
        </w:rPr>
        <w:t>60</w:t>
      </w:r>
      <w:r w:rsidR="00EE5216"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%), в группе 15 лет </w:t>
      </w:r>
      <w:r w:rsidR="00710DD8" w:rsidRPr="00FA495F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EE5216"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 трех (</w:t>
      </w:r>
      <w:r w:rsidR="00121682" w:rsidRPr="00FA495F">
        <w:rPr>
          <w:rFonts w:ascii="Times New Roman" w:hAnsi="Times New Roman" w:cs="Times New Roman"/>
          <w:sz w:val="28"/>
          <w:szCs w:val="28"/>
          <w:lang w:eastAsia="ru-RU"/>
        </w:rPr>
        <w:t>25</w:t>
      </w:r>
      <w:r w:rsidR="00EE5216" w:rsidRPr="00FA495F">
        <w:rPr>
          <w:rFonts w:ascii="Times New Roman" w:hAnsi="Times New Roman" w:cs="Times New Roman"/>
          <w:sz w:val="28"/>
          <w:szCs w:val="28"/>
          <w:lang w:eastAsia="ru-RU"/>
        </w:rPr>
        <w:t>%) и в возрасте 17-18 лет у четырех (</w:t>
      </w:r>
      <w:r w:rsidR="00121682" w:rsidRPr="00FA495F">
        <w:rPr>
          <w:rFonts w:ascii="Times New Roman" w:hAnsi="Times New Roman" w:cs="Times New Roman"/>
          <w:sz w:val="28"/>
          <w:szCs w:val="28"/>
          <w:lang w:eastAsia="ru-RU"/>
        </w:rPr>
        <w:t>40</w:t>
      </w:r>
      <w:r w:rsidR="00EE5216"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%) школьников (рис.23). </w:t>
      </w:r>
      <w:r w:rsidR="0004465C"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Возможно, на более частое нарушение осанки в виде переднего положения головы у школьников 11-12 лет, влияет факт появления смартфона/планшета в </w:t>
      </w:r>
      <w:r w:rsidR="00A675BC" w:rsidRPr="00FA495F">
        <w:rPr>
          <w:rFonts w:ascii="Times New Roman" w:hAnsi="Times New Roman" w:cs="Times New Roman"/>
          <w:sz w:val="28"/>
          <w:szCs w:val="28"/>
          <w:lang w:eastAsia="ru-RU"/>
        </w:rPr>
        <w:t>более раннем возрасте (6-7 лет)</w:t>
      </w:r>
      <w:r w:rsidR="0004465C"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, в отличие от других возрастных групп. </w:t>
      </w:r>
    </w:p>
    <w:p w:rsidR="00D904ED" w:rsidRPr="00FA495F" w:rsidRDefault="00D904ED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 xml:space="preserve">Я решил проверить, </w:t>
      </w:r>
      <w:r w:rsidR="007B3386" w:rsidRPr="00FA495F">
        <w:rPr>
          <w:rFonts w:ascii="Times New Roman" w:hAnsi="Times New Roman" w:cs="Times New Roman"/>
          <w:sz w:val="28"/>
          <w:szCs w:val="28"/>
        </w:rPr>
        <w:t>подтвердится ли влияние известных факторов риска</w:t>
      </w:r>
      <w:r w:rsidR="00710DD8" w:rsidRPr="00FA495F">
        <w:rPr>
          <w:rFonts w:ascii="Times New Roman" w:hAnsi="Times New Roman" w:cs="Times New Roman"/>
          <w:sz w:val="28"/>
          <w:szCs w:val="28"/>
        </w:rPr>
        <w:t xml:space="preserve"> на </w:t>
      </w:r>
      <w:r w:rsidR="00ED211D" w:rsidRPr="00FA495F">
        <w:rPr>
          <w:rFonts w:ascii="Times New Roman" w:hAnsi="Times New Roman" w:cs="Times New Roman"/>
          <w:sz w:val="28"/>
          <w:szCs w:val="28"/>
        </w:rPr>
        <w:t>нарушение осанки, а именно переднее положение головы («синдром</w:t>
      </w:r>
      <w:r w:rsidR="00710DD8"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="00710DD8" w:rsidRPr="00FA495F">
        <w:rPr>
          <w:rFonts w:ascii="Times New Roman" w:hAnsi="Times New Roman" w:cs="Times New Roman"/>
          <w:sz w:val="28"/>
          <w:szCs w:val="28"/>
        </w:rPr>
        <w:lastRenderedPageBreak/>
        <w:t>текстовой шеи»</w:t>
      </w:r>
      <w:r w:rsidR="00ED211D" w:rsidRPr="00FA495F">
        <w:rPr>
          <w:rFonts w:ascii="Times New Roman" w:hAnsi="Times New Roman" w:cs="Times New Roman"/>
          <w:sz w:val="28"/>
          <w:szCs w:val="28"/>
        </w:rPr>
        <w:t>)</w:t>
      </w:r>
      <w:r w:rsidR="00710DD8" w:rsidRPr="00FA495F">
        <w:rPr>
          <w:rFonts w:ascii="Times New Roman" w:hAnsi="Times New Roman" w:cs="Times New Roman"/>
          <w:sz w:val="28"/>
          <w:szCs w:val="28"/>
        </w:rPr>
        <w:t xml:space="preserve"> у школьников</w:t>
      </w:r>
      <w:r w:rsidR="007B3386" w:rsidRPr="00FA495F">
        <w:rPr>
          <w:rFonts w:ascii="Times New Roman" w:hAnsi="Times New Roman" w:cs="Times New Roman"/>
          <w:sz w:val="28"/>
          <w:szCs w:val="28"/>
        </w:rPr>
        <w:t xml:space="preserve"> в исследуемых группах</w:t>
      </w:r>
      <w:r w:rsidR="00710DD8" w:rsidRPr="00FA495F">
        <w:rPr>
          <w:rFonts w:ascii="Times New Roman" w:hAnsi="Times New Roman" w:cs="Times New Roman"/>
          <w:sz w:val="28"/>
          <w:szCs w:val="28"/>
        </w:rPr>
        <w:t xml:space="preserve">. </w:t>
      </w:r>
      <w:r w:rsidR="00DC3A18" w:rsidRPr="00FA495F">
        <w:rPr>
          <w:rFonts w:ascii="Times New Roman" w:hAnsi="Times New Roman" w:cs="Times New Roman"/>
          <w:sz w:val="28"/>
          <w:szCs w:val="28"/>
        </w:rPr>
        <w:t xml:space="preserve">На основании анализа анкет, я выделил два основных фактора, модификация которых, на мой взгляд, могла бы </w:t>
      </w:r>
      <w:r w:rsidR="00832D97" w:rsidRPr="00FA495F">
        <w:rPr>
          <w:rFonts w:ascii="Times New Roman" w:hAnsi="Times New Roman" w:cs="Times New Roman"/>
          <w:sz w:val="28"/>
          <w:szCs w:val="28"/>
        </w:rPr>
        <w:t xml:space="preserve">снизить вероятность развития «синдрома текстовой шеи» - длительность использования гаджетов в течение дня и регулярная физическая активность. Для этого, я разбил каждую возрастную категорию на две подгруппы в зависимости от величины краниовертебрального угла и сравнил полученные данные. </w:t>
      </w:r>
      <w:r w:rsidR="00710DD8" w:rsidRPr="00FA495F">
        <w:rPr>
          <w:rFonts w:ascii="Times New Roman" w:hAnsi="Times New Roman" w:cs="Times New Roman"/>
          <w:sz w:val="28"/>
          <w:szCs w:val="28"/>
        </w:rPr>
        <w:t>Для начала я посмотрел</w:t>
      </w:r>
      <w:r w:rsidR="00DC3A18" w:rsidRPr="00FA495F">
        <w:rPr>
          <w:rFonts w:ascii="Times New Roman" w:hAnsi="Times New Roman" w:cs="Times New Roman"/>
          <w:sz w:val="28"/>
          <w:szCs w:val="28"/>
        </w:rPr>
        <w:t>,</w:t>
      </w:r>
      <w:r w:rsidR="00710DD8"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Pr="00FA495F">
        <w:rPr>
          <w:rFonts w:ascii="Times New Roman" w:hAnsi="Times New Roman" w:cs="Times New Roman"/>
          <w:sz w:val="28"/>
          <w:szCs w:val="28"/>
        </w:rPr>
        <w:t xml:space="preserve">имеется </w:t>
      </w:r>
      <w:r w:rsidR="00832D97" w:rsidRPr="00FA495F">
        <w:rPr>
          <w:rFonts w:ascii="Times New Roman" w:hAnsi="Times New Roman" w:cs="Times New Roman"/>
          <w:sz w:val="28"/>
          <w:szCs w:val="28"/>
        </w:rPr>
        <w:t>ли зависимость между уменьшенным</w:t>
      </w:r>
      <w:r w:rsidRPr="00FA495F">
        <w:rPr>
          <w:rFonts w:ascii="Times New Roman" w:hAnsi="Times New Roman" w:cs="Times New Roman"/>
          <w:sz w:val="28"/>
          <w:szCs w:val="28"/>
        </w:rPr>
        <w:t xml:space="preserve"> КВУ и </w:t>
      </w:r>
      <w:r w:rsidR="00714AC5" w:rsidRPr="00FA495F">
        <w:rPr>
          <w:rFonts w:ascii="Times New Roman" w:hAnsi="Times New Roman" w:cs="Times New Roman"/>
          <w:sz w:val="28"/>
          <w:szCs w:val="28"/>
        </w:rPr>
        <w:t>временем использования</w:t>
      </w:r>
      <w:r w:rsidRPr="00FA495F">
        <w:rPr>
          <w:rFonts w:ascii="Times New Roman" w:hAnsi="Times New Roman" w:cs="Times New Roman"/>
          <w:sz w:val="28"/>
          <w:szCs w:val="28"/>
        </w:rPr>
        <w:t xml:space="preserve"> гаджетов </w:t>
      </w:r>
      <w:r w:rsidR="00714AC5" w:rsidRPr="00FA495F">
        <w:rPr>
          <w:rFonts w:ascii="Times New Roman" w:hAnsi="Times New Roman" w:cs="Times New Roman"/>
          <w:sz w:val="28"/>
          <w:szCs w:val="28"/>
        </w:rPr>
        <w:t xml:space="preserve">в течение дня </w:t>
      </w:r>
      <w:r w:rsidRPr="00FA495F">
        <w:rPr>
          <w:rFonts w:ascii="Times New Roman" w:hAnsi="Times New Roman" w:cs="Times New Roman"/>
          <w:sz w:val="28"/>
          <w:szCs w:val="28"/>
        </w:rPr>
        <w:t>(табд.1).</w:t>
      </w:r>
      <w:r w:rsidR="00710DD8" w:rsidRPr="00FA49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AC5" w:rsidRPr="00FA495F" w:rsidRDefault="00714AC5" w:rsidP="00FA495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>Таблица 1</w:t>
      </w:r>
    </w:p>
    <w:p w:rsidR="00714AC5" w:rsidRPr="00FA495F" w:rsidRDefault="00DC3A18" w:rsidP="00FA49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>Врем</w:t>
      </w:r>
      <w:r w:rsidR="00714AC5" w:rsidRPr="00FA495F">
        <w:rPr>
          <w:rFonts w:ascii="Times New Roman" w:hAnsi="Times New Roman" w:cs="Times New Roman"/>
          <w:sz w:val="28"/>
          <w:szCs w:val="28"/>
        </w:rPr>
        <w:t>я использования смартфона в течение дня  у школьников различных возрастных групп   в зависимости от величины краниовертебрального угла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84"/>
        <w:gridCol w:w="1293"/>
        <w:gridCol w:w="1292"/>
        <w:gridCol w:w="1292"/>
        <w:gridCol w:w="1267"/>
        <w:gridCol w:w="1265"/>
        <w:gridCol w:w="1178"/>
      </w:tblGrid>
      <w:tr w:rsidR="00714AC5" w:rsidRPr="00FA495F" w:rsidTr="003D54EC">
        <w:trPr>
          <w:trHeight w:val="518"/>
        </w:trPr>
        <w:tc>
          <w:tcPr>
            <w:tcW w:w="1720" w:type="dxa"/>
            <w:vMerge w:val="restart"/>
            <w:vAlign w:val="center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Признак</w:t>
            </w:r>
          </w:p>
        </w:tc>
        <w:tc>
          <w:tcPr>
            <w:tcW w:w="2683" w:type="dxa"/>
            <w:gridSpan w:val="2"/>
            <w:vAlign w:val="center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Возраст 11-12 лет</w:t>
            </w:r>
          </w:p>
        </w:tc>
        <w:tc>
          <w:tcPr>
            <w:tcW w:w="2649" w:type="dxa"/>
            <w:gridSpan w:val="2"/>
            <w:vAlign w:val="center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Возраст 15 лет</w:t>
            </w:r>
          </w:p>
        </w:tc>
        <w:tc>
          <w:tcPr>
            <w:tcW w:w="2519" w:type="dxa"/>
            <w:gridSpan w:val="2"/>
            <w:vAlign w:val="center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Возраст 17-18 лет</w:t>
            </w:r>
          </w:p>
        </w:tc>
      </w:tr>
      <w:tr w:rsidR="00714AC5" w:rsidRPr="00FA495F" w:rsidTr="00BB7B54">
        <w:trPr>
          <w:trHeight w:val="819"/>
        </w:trPr>
        <w:tc>
          <w:tcPr>
            <w:tcW w:w="1720" w:type="dxa"/>
            <w:vMerge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2" w:type="dxa"/>
            <w:vAlign w:val="center"/>
          </w:tcPr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КВУ ≥50</w:t>
            </w:r>
          </w:p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(n=8)</w:t>
            </w:r>
          </w:p>
        </w:tc>
        <w:tc>
          <w:tcPr>
            <w:tcW w:w="1341" w:type="dxa"/>
            <w:vAlign w:val="center"/>
          </w:tcPr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КВУ &lt;50</w:t>
            </w:r>
          </w:p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(n=12)</w:t>
            </w:r>
          </w:p>
        </w:tc>
        <w:tc>
          <w:tcPr>
            <w:tcW w:w="1341" w:type="dxa"/>
            <w:vAlign w:val="center"/>
          </w:tcPr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КВУ ≥50</w:t>
            </w:r>
          </w:p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(n=9)</w:t>
            </w:r>
          </w:p>
        </w:tc>
        <w:tc>
          <w:tcPr>
            <w:tcW w:w="1308" w:type="dxa"/>
            <w:vAlign w:val="center"/>
          </w:tcPr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КВУ &lt;50</w:t>
            </w:r>
          </w:p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(n=3)</w:t>
            </w:r>
          </w:p>
        </w:tc>
        <w:tc>
          <w:tcPr>
            <w:tcW w:w="1278" w:type="dxa"/>
            <w:vAlign w:val="center"/>
          </w:tcPr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КВУ≥50</w:t>
            </w:r>
          </w:p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(n =6)</w:t>
            </w:r>
          </w:p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КВУ &lt;50</w:t>
            </w:r>
          </w:p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(n=4)</w:t>
            </w:r>
          </w:p>
        </w:tc>
      </w:tr>
      <w:tr w:rsidR="00714AC5" w:rsidRPr="00FA495F" w:rsidTr="00BB7B54">
        <w:trPr>
          <w:trHeight w:val="1050"/>
        </w:trPr>
        <w:tc>
          <w:tcPr>
            <w:tcW w:w="1720" w:type="dxa"/>
            <w:tcBorders>
              <w:bottom w:val="dotted" w:sz="4" w:space="0" w:color="auto"/>
            </w:tcBorders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Время использования смартфона в течение дня:</w:t>
            </w:r>
          </w:p>
        </w:tc>
        <w:tc>
          <w:tcPr>
            <w:tcW w:w="1342" w:type="dxa"/>
            <w:tcBorders>
              <w:bottom w:val="dotted" w:sz="4" w:space="0" w:color="auto"/>
            </w:tcBorders>
            <w:vAlign w:val="bottom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1" w:type="dxa"/>
            <w:tcBorders>
              <w:bottom w:val="dotted" w:sz="4" w:space="0" w:color="auto"/>
            </w:tcBorders>
            <w:vAlign w:val="bottom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1" w:type="dxa"/>
            <w:tcBorders>
              <w:bottom w:val="dotted" w:sz="4" w:space="0" w:color="auto"/>
            </w:tcBorders>
            <w:vAlign w:val="bottom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8" w:type="dxa"/>
            <w:tcBorders>
              <w:bottom w:val="dotted" w:sz="4" w:space="0" w:color="auto"/>
            </w:tcBorders>
            <w:vAlign w:val="bottom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  <w:tcBorders>
              <w:bottom w:val="dotted" w:sz="4" w:space="0" w:color="auto"/>
            </w:tcBorders>
            <w:vAlign w:val="bottom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tcBorders>
              <w:bottom w:val="dotted" w:sz="4" w:space="0" w:color="auto"/>
            </w:tcBorders>
            <w:vAlign w:val="bottom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AC5" w:rsidRPr="00FA495F" w:rsidTr="00BB7B54">
        <w:trPr>
          <w:trHeight w:val="278"/>
        </w:trPr>
        <w:tc>
          <w:tcPr>
            <w:tcW w:w="1720" w:type="dxa"/>
            <w:tcBorders>
              <w:top w:val="dotted" w:sz="4" w:space="0" w:color="auto"/>
            </w:tcBorders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i/>
                <w:sz w:val="28"/>
                <w:szCs w:val="28"/>
              </w:rPr>
              <w:t>до 60 минут</w:t>
            </w:r>
          </w:p>
        </w:tc>
        <w:tc>
          <w:tcPr>
            <w:tcW w:w="1342" w:type="dxa"/>
            <w:tcBorders>
              <w:top w:val="dotted" w:sz="4" w:space="0" w:color="auto"/>
            </w:tcBorders>
            <w:vAlign w:val="bottom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41" w:type="dxa"/>
            <w:tcBorders>
              <w:top w:val="dotted" w:sz="4" w:space="0" w:color="auto"/>
            </w:tcBorders>
            <w:vAlign w:val="bottom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1(8,3%)</w:t>
            </w:r>
          </w:p>
        </w:tc>
        <w:tc>
          <w:tcPr>
            <w:tcW w:w="1341" w:type="dxa"/>
            <w:tcBorders>
              <w:top w:val="dotted" w:sz="4" w:space="0" w:color="auto"/>
            </w:tcBorders>
            <w:vAlign w:val="bottom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8" w:type="dxa"/>
            <w:tcBorders>
              <w:top w:val="dotted" w:sz="4" w:space="0" w:color="auto"/>
            </w:tcBorders>
            <w:vAlign w:val="bottom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8" w:type="dxa"/>
            <w:tcBorders>
              <w:top w:val="dotted" w:sz="4" w:space="0" w:color="auto"/>
            </w:tcBorders>
            <w:vAlign w:val="bottom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41" w:type="dxa"/>
            <w:tcBorders>
              <w:top w:val="dotted" w:sz="4" w:space="0" w:color="auto"/>
            </w:tcBorders>
            <w:vAlign w:val="bottom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14AC5" w:rsidRPr="00FA495F" w:rsidTr="00BB7B54">
        <w:tc>
          <w:tcPr>
            <w:tcW w:w="1720" w:type="dxa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i/>
                <w:sz w:val="28"/>
                <w:szCs w:val="28"/>
              </w:rPr>
              <w:t>1-2 часа</w:t>
            </w:r>
          </w:p>
        </w:tc>
        <w:tc>
          <w:tcPr>
            <w:tcW w:w="1342" w:type="dxa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3 (37,5%)</w:t>
            </w:r>
          </w:p>
        </w:tc>
        <w:tc>
          <w:tcPr>
            <w:tcW w:w="1341" w:type="dxa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2 (16,7%)</w:t>
            </w:r>
          </w:p>
        </w:tc>
        <w:tc>
          <w:tcPr>
            <w:tcW w:w="1341" w:type="dxa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08" w:type="dxa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8" w:type="dxa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1 (6,7%)</w:t>
            </w:r>
          </w:p>
        </w:tc>
        <w:tc>
          <w:tcPr>
            <w:tcW w:w="1241" w:type="dxa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14AC5" w:rsidRPr="00FA495F" w:rsidTr="00BB7B54">
        <w:tc>
          <w:tcPr>
            <w:tcW w:w="1720" w:type="dxa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i/>
                <w:sz w:val="28"/>
                <w:szCs w:val="28"/>
              </w:rPr>
              <w:t>3-4 часа</w:t>
            </w:r>
          </w:p>
        </w:tc>
        <w:tc>
          <w:tcPr>
            <w:tcW w:w="1342" w:type="dxa"/>
          </w:tcPr>
          <w:p w:rsidR="00714AC5" w:rsidRPr="00FA495F" w:rsidRDefault="00714AC5" w:rsidP="00FA4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2  (25%)</w:t>
            </w:r>
          </w:p>
        </w:tc>
        <w:tc>
          <w:tcPr>
            <w:tcW w:w="1341" w:type="dxa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b/>
                <w:sz w:val="28"/>
                <w:szCs w:val="28"/>
              </w:rPr>
              <w:t>6 (50%)</w:t>
            </w:r>
          </w:p>
        </w:tc>
        <w:tc>
          <w:tcPr>
            <w:tcW w:w="1341" w:type="dxa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5 (55,6%)</w:t>
            </w:r>
          </w:p>
        </w:tc>
        <w:tc>
          <w:tcPr>
            <w:tcW w:w="1308" w:type="dxa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2 (66,7%)</w:t>
            </w:r>
          </w:p>
        </w:tc>
        <w:tc>
          <w:tcPr>
            <w:tcW w:w="1278" w:type="dxa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2 (33,3%)</w:t>
            </w:r>
          </w:p>
        </w:tc>
        <w:tc>
          <w:tcPr>
            <w:tcW w:w="1241" w:type="dxa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b/>
                <w:sz w:val="28"/>
                <w:szCs w:val="28"/>
              </w:rPr>
              <w:t>2 (50%)</w:t>
            </w:r>
          </w:p>
        </w:tc>
      </w:tr>
      <w:tr w:rsidR="00714AC5" w:rsidRPr="00FA495F" w:rsidTr="00BB7B54">
        <w:tc>
          <w:tcPr>
            <w:tcW w:w="1720" w:type="dxa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i/>
                <w:sz w:val="28"/>
                <w:szCs w:val="28"/>
              </w:rPr>
              <w:t>5 и более часов</w:t>
            </w:r>
          </w:p>
        </w:tc>
        <w:tc>
          <w:tcPr>
            <w:tcW w:w="1342" w:type="dxa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3 (37,5%)</w:t>
            </w:r>
          </w:p>
        </w:tc>
        <w:tc>
          <w:tcPr>
            <w:tcW w:w="1341" w:type="dxa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3 (25%)</w:t>
            </w:r>
          </w:p>
        </w:tc>
        <w:tc>
          <w:tcPr>
            <w:tcW w:w="1341" w:type="dxa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4 (44,4%)</w:t>
            </w:r>
          </w:p>
        </w:tc>
        <w:tc>
          <w:tcPr>
            <w:tcW w:w="1308" w:type="dxa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1 (33,3%)</w:t>
            </w:r>
          </w:p>
        </w:tc>
        <w:tc>
          <w:tcPr>
            <w:tcW w:w="1278" w:type="dxa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3 (50%)</w:t>
            </w:r>
          </w:p>
        </w:tc>
        <w:tc>
          <w:tcPr>
            <w:tcW w:w="1241" w:type="dxa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2 (50%)</w:t>
            </w:r>
          </w:p>
        </w:tc>
      </w:tr>
    </w:tbl>
    <w:p w:rsidR="00714AC5" w:rsidRPr="00FA495F" w:rsidRDefault="00714AC5" w:rsidP="00FA495F">
      <w:pPr>
        <w:pStyle w:val="a3"/>
        <w:jc w:val="center"/>
        <w:rPr>
          <w:sz w:val="28"/>
          <w:szCs w:val="28"/>
        </w:rPr>
      </w:pPr>
    </w:p>
    <w:p w:rsidR="007B3386" w:rsidRPr="00FA495F" w:rsidRDefault="00710DD8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 xml:space="preserve">Как видно из таблицы, </w:t>
      </w:r>
      <w:r w:rsidR="00DC3A18" w:rsidRPr="00FA495F">
        <w:rPr>
          <w:rFonts w:ascii="Times New Roman" w:hAnsi="Times New Roman" w:cs="Times New Roman"/>
          <w:sz w:val="28"/>
          <w:szCs w:val="28"/>
        </w:rPr>
        <w:t xml:space="preserve">использование смартфона/планшета в течение 3-4х часов в день является фактором риска развития «синдрома текстовой шеи» особенно в возрастных группах  11-12 и 17-18 лет </w:t>
      </w:r>
      <w:r w:rsidRPr="00FA495F">
        <w:rPr>
          <w:rFonts w:ascii="Times New Roman" w:hAnsi="Times New Roman" w:cs="Times New Roman"/>
          <w:sz w:val="28"/>
          <w:szCs w:val="28"/>
        </w:rPr>
        <w:t>с КВУ менее 50 градусов</w:t>
      </w:r>
      <w:r w:rsidR="00DC3A18" w:rsidRPr="00FA495F">
        <w:rPr>
          <w:rFonts w:ascii="Times New Roman" w:hAnsi="Times New Roman" w:cs="Times New Roman"/>
          <w:sz w:val="28"/>
          <w:szCs w:val="28"/>
        </w:rPr>
        <w:t xml:space="preserve">. </w:t>
      </w:r>
      <w:r w:rsidR="00832D97" w:rsidRPr="00FA495F">
        <w:rPr>
          <w:rFonts w:ascii="Times New Roman" w:hAnsi="Times New Roman" w:cs="Times New Roman"/>
          <w:sz w:val="28"/>
          <w:szCs w:val="28"/>
        </w:rPr>
        <w:t xml:space="preserve">Безусловно, зачастую не время, а </w:t>
      </w:r>
      <w:proofErr w:type="gramStart"/>
      <w:r w:rsidR="00832D97" w:rsidRPr="00FA495F">
        <w:rPr>
          <w:rFonts w:ascii="Times New Roman" w:hAnsi="Times New Roman" w:cs="Times New Roman"/>
          <w:sz w:val="28"/>
          <w:szCs w:val="28"/>
        </w:rPr>
        <w:t>поза</w:t>
      </w:r>
      <w:proofErr w:type="gramEnd"/>
      <w:r w:rsidR="00832D97" w:rsidRPr="00FA495F">
        <w:rPr>
          <w:rFonts w:ascii="Times New Roman" w:hAnsi="Times New Roman" w:cs="Times New Roman"/>
          <w:sz w:val="28"/>
          <w:szCs w:val="28"/>
        </w:rPr>
        <w:t xml:space="preserve"> в которой находится ребенок при использовании портативных электронных устройств оказывает наибольшее влияние на нарушение осанки. </w:t>
      </w:r>
      <w:r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="007B3386" w:rsidRPr="00FA495F">
        <w:rPr>
          <w:rFonts w:ascii="Times New Roman" w:hAnsi="Times New Roman" w:cs="Times New Roman"/>
          <w:sz w:val="28"/>
          <w:szCs w:val="28"/>
        </w:rPr>
        <w:t xml:space="preserve">«Стаж» использования гаджетов также носит свой вклад в развитие «синдрома текстовой шеи», но повлиять на </w:t>
      </w:r>
      <w:r w:rsidR="00ED211D" w:rsidRPr="00FA495F">
        <w:rPr>
          <w:rFonts w:ascii="Times New Roman" w:hAnsi="Times New Roman" w:cs="Times New Roman"/>
          <w:sz w:val="28"/>
          <w:szCs w:val="28"/>
        </w:rPr>
        <w:t>этот фактор мы не можем</w:t>
      </w:r>
      <w:r w:rsidR="007B3386" w:rsidRPr="00FA495F">
        <w:rPr>
          <w:rFonts w:ascii="Times New Roman" w:hAnsi="Times New Roman" w:cs="Times New Roman"/>
          <w:sz w:val="28"/>
          <w:szCs w:val="28"/>
        </w:rPr>
        <w:t>.</w:t>
      </w:r>
    </w:p>
    <w:p w:rsidR="00C9195C" w:rsidRPr="00FA495F" w:rsidRDefault="00832D97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 xml:space="preserve">Далее я соотнес физическую активность школьников с величиной краниовертебрального угла (табл.2). </w:t>
      </w:r>
    </w:p>
    <w:p w:rsidR="00FA495F" w:rsidRDefault="00FA495F" w:rsidP="00FA495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495F" w:rsidRDefault="00FA495F" w:rsidP="00FA495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495F" w:rsidRDefault="00FA495F" w:rsidP="00FA495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A18" w:rsidRPr="00FA495F" w:rsidRDefault="00DC3A18" w:rsidP="00FA495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DC3A18" w:rsidRPr="00FA495F" w:rsidRDefault="00DC3A18" w:rsidP="00FA49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>Физическая активность у школьников разных возрастных групп в зависимости от величины краниовертебрального угла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23"/>
        <w:gridCol w:w="1346"/>
        <w:gridCol w:w="1346"/>
        <w:gridCol w:w="1346"/>
        <w:gridCol w:w="1311"/>
        <w:gridCol w:w="1395"/>
        <w:gridCol w:w="1204"/>
      </w:tblGrid>
      <w:tr w:rsidR="00DC3A18" w:rsidRPr="00FA495F" w:rsidTr="00DC3A18">
        <w:trPr>
          <w:trHeight w:val="518"/>
        </w:trPr>
        <w:tc>
          <w:tcPr>
            <w:tcW w:w="1600" w:type="dxa"/>
            <w:vMerge w:val="restart"/>
            <w:vAlign w:val="center"/>
          </w:tcPr>
          <w:p w:rsidR="00DC3A18" w:rsidRPr="00FA495F" w:rsidRDefault="00DC3A18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Признак</w:t>
            </w:r>
          </w:p>
          <w:p w:rsidR="00DC3A18" w:rsidRPr="00FA495F" w:rsidRDefault="00DC3A18" w:rsidP="00FA495F">
            <w:pPr>
              <w:tabs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gridSpan w:val="2"/>
            <w:vAlign w:val="center"/>
          </w:tcPr>
          <w:p w:rsidR="00DC3A18" w:rsidRPr="00FA495F" w:rsidRDefault="00DC3A18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Возраст 11-12 лет</w:t>
            </w:r>
          </w:p>
        </w:tc>
        <w:tc>
          <w:tcPr>
            <w:tcW w:w="2665" w:type="dxa"/>
            <w:gridSpan w:val="2"/>
            <w:vAlign w:val="center"/>
          </w:tcPr>
          <w:p w:rsidR="00DC3A18" w:rsidRPr="00FA495F" w:rsidRDefault="00DC3A18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Возраст 15 лет</w:t>
            </w:r>
          </w:p>
        </w:tc>
        <w:tc>
          <w:tcPr>
            <w:tcW w:w="2606" w:type="dxa"/>
            <w:gridSpan w:val="2"/>
            <w:vAlign w:val="center"/>
          </w:tcPr>
          <w:p w:rsidR="00DC3A18" w:rsidRPr="00FA495F" w:rsidRDefault="00DC3A18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Возраст 17-18 лет</w:t>
            </w:r>
          </w:p>
        </w:tc>
      </w:tr>
      <w:tr w:rsidR="00DC3A18" w:rsidRPr="00FA495F" w:rsidTr="00DC3A18">
        <w:trPr>
          <w:trHeight w:val="819"/>
        </w:trPr>
        <w:tc>
          <w:tcPr>
            <w:tcW w:w="1600" w:type="dxa"/>
            <w:vMerge/>
          </w:tcPr>
          <w:p w:rsidR="00DC3A18" w:rsidRPr="00FA495F" w:rsidRDefault="00DC3A18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0" w:type="dxa"/>
            <w:vAlign w:val="center"/>
          </w:tcPr>
          <w:p w:rsidR="00DC3A18" w:rsidRPr="00FA495F" w:rsidRDefault="00DC3A18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КВУ ≥50</w:t>
            </w:r>
          </w:p>
          <w:p w:rsidR="00DC3A18" w:rsidRPr="00FA495F" w:rsidRDefault="00DC3A18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(n=8)</w:t>
            </w:r>
          </w:p>
        </w:tc>
        <w:tc>
          <w:tcPr>
            <w:tcW w:w="1350" w:type="dxa"/>
            <w:vAlign w:val="center"/>
          </w:tcPr>
          <w:p w:rsidR="00DC3A18" w:rsidRPr="00FA495F" w:rsidRDefault="00DC3A18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КВУ &lt;50</w:t>
            </w:r>
          </w:p>
          <w:p w:rsidR="00DC3A18" w:rsidRPr="00FA495F" w:rsidRDefault="00DC3A18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(n=12)</w:t>
            </w:r>
          </w:p>
        </w:tc>
        <w:tc>
          <w:tcPr>
            <w:tcW w:w="1350" w:type="dxa"/>
            <w:vAlign w:val="center"/>
          </w:tcPr>
          <w:p w:rsidR="00DC3A18" w:rsidRPr="00FA495F" w:rsidRDefault="00DC3A18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КВУ ≥50</w:t>
            </w:r>
          </w:p>
          <w:p w:rsidR="00DC3A18" w:rsidRPr="00FA495F" w:rsidRDefault="00DC3A18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(n=9)</w:t>
            </w:r>
          </w:p>
        </w:tc>
        <w:tc>
          <w:tcPr>
            <w:tcW w:w="1315" w:type="dxa"/>
            <w:vAlign w:val="center"/>
          </w:tcPr>
          <w:p w:rsidR="00DC3A18" w:rsidRPr="00FA495F" w:rsidRDefault="00DC3A18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КВУ &lt;50</w:t>
            </w:r>
          </w:p>
          <w:p w:rsidR="00DC3A18" w:rsidRPr="00FA495F" w:rsidRDefault="00DC3A18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(n=3)</w:t>
            </w:r>
          </w:p>
        </w:tc>
        <w:tc>
          <w:tcPr>
            <w:tcW w:w="1398" w:type="dxa"/>
            <w:vAlign w:val="center"/>
          </w:tcPr>
          <w:p w:rsidR="00DC3A18" w:rsidRPr="00FA495F" w:rsidRDefault="00DC3A18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A18" w:rsidRPr="00FA495F" w:rsidRDefault="00DC3A18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КВУ≥50</w:t>
            </w:r>
          </w:p>
          <w:p w:rsidR="00DC3A18" w:rsidRPr="00FA495F" w:rsidRDefault="00DC3A18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(n =6)</w:t>
            </w:r>
          </w:p>
          <w:p w:rsidR="00DC3A18" w:rsidRPr="00FA495F" w:rsidRDefault="00DC3A18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8" w:type="dxa"/>
            <w:vAlign w:val="center"/>
          </w:tcPr>
          <w:p w:rsidR="00DC3A18" w:rsidRPr="00FA495F" w:rsidRDefault="00DC3A18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КВУ &lt;50</w:t>
            </w:r>
          </w:p>
          <w:p w:rsidR="00DC3A18" w:rsidRPr="00FA495F" w:rsidRDefault="00DC3A18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(n=4)</w:t>
            </w:r>
          </w:p>
        </w:tc>
      </w:tr>
      <w:tr w:rsidR="00DC3A18" w:rsidRPr="00FA495F" w:rsidTr="00DC3A18">
        <w:tc>
          <w:tcPr>
            <w:tcW w:w="1600" w:type="dxa"/>
          </w:tcPr>
          <w:p w:rsidR="00DC3A18" w:rsidRPr="00FA495F" w:rsidRDefault="00DC3A18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Регулярная физическая активность</w:t>
            </w:r>
          </w:p>
        </w:tc>
        <w:tc>
          <w:tcPr>
            <w:tcW w:w="1350" w:type="dxa"/>
            <w:vAlign w:val="center"/>
          </w:tcPr>
          <w:p w:rsidR="00DC3A18" w:rsidRPr="00FA495F" w:rsidRDefault="00DC3A18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85C1B" w:rsidRPr="00FA495F">
              <w:rPr>
                <w:rFonts w:ascii="Times New Roman" w:hAnsi="Times New Roman" w:cs="Times New Roman"/>
                <w:sz w:val="28"/>
                <w:szCs w:val="28"/>
              </w:rPr>
              <w:t xml:space="preserve"> (62,5%)</w:t>
            </w:r>
          </w:p>
        </w:tc>
        <w:tc>
          <w:tcPr>
            <w:tcW w:w="1350" w:type="dxa"/>
            <w:vAlign w:val="center"/>
          </w:tcPr>
          <w:p w:rsidR="00DC3A18" w:rsidRPr="00FA495F" w:rsidRDefault="00DC3A18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85C1B" w:rsidRPr="00FA495F">
              <w:rPr>
                <w:rFonts w:ascii="Times New Roman" w:hAnsi="Times New Roman" w:cs="Times New Roman"/>
                <w:sz w:val="28"/>
                <w:szCs w:val="28"/>
              </w:rPr>
              <w:t xml:space="preserve"> (41,7%)</w:t>
            </w:r>
          </w:p>
        </w:tc>
        <w:tc>
          <w:tcPr>
            <w:tcW w:w="1350" w:type="dxa"/>
            <w:vAlign w:val="center"/>
          </w:tcPr>
          <w:p w:rsidR="00DC3A18" w:rsidRPr="00FA495F" w:rsidRDefault="00DC3A18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85C1B" w:rsidRPr="00FA495F">
              <w:rPr>
                <w:rFonts w:ascii="Times New Roman" w:hAnsi="Times New Roman" w:cs="Times New Roman"/>
                <w:sz w:val="28"/>
                <w:szCs w:val="28"/>
              </w:rPr>
              <w:t xml:space="preserve"> (33,3%)</w:t>
            </w:r>
          </w:p>
        </w:tc>
        <w:tc>
          <w:tcPr>
            <w:tcW w:w="1315" w:type="dxa"/>
            <w:vAlign w:val="center"/>
          </w:tcPr>
          <w:p w:rsidR="00DC3A18" w:rsidRPr="00FA495F" w:rsidRDefault="00DC3A18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98" w:type="dxa"/>
            <w:vAlign w:val="center"/>
          </w:tcPr>
          <w:p w:rsidR="00DC3A18" w:rsidRPr="00FA495F" w:rsidRDefault="00DC3A18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85C1B" w:rsidRPr="00FA495F">
              <w:rPr>
                <w:rFonts w:ascii="Times New Roman" w:hAnsi="Times New Roman" w:cs="Times New Roman"/>
                <w:sz w:val="28"/>
                <w:szCs w:val="28"/>
              </w:rPr>
              <w:t xml:space="preserve"> (50%)</w:t>
            </w:r>
          </w:p>
        </w:tc>
        <w:tc>
          <w:tcPr>
            <w:tcW w:w="1208" w:type="dxa"/>
            <w:vAlign w:val="center"/>
          </w:tcPr>
          <w:p w:rsidR="00DC3A18" w:rsidRPr="00FA495F" w:rsidRDefault="00DC3A18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085C1B" w:rsidRPr="00FA495F">
              <w:rPr>
                <w:rFonts w:ascii="Times New Roman" w:hAnsi="Times New Roman" w:cs="Times New Roman"/>
                <w:sz w:val="28"/>
                <w:szCs w:val="28"/>
              </w:rPr>
              <w:t>(25%)</w:t>
            </w:r>
          </w:p>
        </w:tc>
      </w:tr>
      <w:tr w:rsidR="00DC3A18" w:rsidRPr="00FA495F" w:rsidTr="00DC3A18">
        <w:tc>
          <w:tcPr>
            <w:tcW w:w="1600" w:type="dxa"/>
          </w:tcPr>
          <w:p w:rsidR="00DC3A18" w:rsidRPr="00FA495F" w:rsidRDefault="00DC3A18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Отсутствие регулярной физической активности</w:t>
            </w:r>
          </w:p>
        </w:tc>
        <w:tc>
          <w:tcPr>
            <w:tcW w:w="1350" w:type="dxa"/>
            <w:vAlign w:val="center"/>
          </w:tcPr>
          <w:p w:rsidR="00DC3A18" w:rsidRPr="00FA495F" w:rsidRDefault="00DC3A18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3 (37,5%)</w:t>
            </w:r>
          </w:p>
        </w:tc>
        <w:tc>
          <w:tcPr>
            <w:tcW w:w="1350" w:type="dxa"/>
            <w:vAlign w:val="center"/>
          </w:tcPr>
          <w:p w:rsidR="00DC3A18" w:rsidRPr="00FA495F" w:rsidRDefault="00DC3A18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7 (58,3%)</w:t>
            </w:r>
          </w:p>
        </w:tc>
        <w:tc>
          <w:tcPr>
            <w:tcW w:w="1350" w:type="dxa"/>
            <w:vAlign w:val="center"/>
          </w:tcPr>
          <w:p w:rsidR="00DC3A18" w:rsidRPr="00FA495F" w:rsidRDefault="00DC3A18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6 (66,7%)</w:t>
            </w:r>
          </w:p>
        </w:tc>
        <w:tc>
          <w:tcPr>
            <w:tcW w:w="1315" w:type="dxa"/>
            <w:vAlign w:val="center"/>
          </w:tcPr>
          <w:p w:rsidR="00DC3A18" w:rsidRPr="00FA495F" w:rsidRDefault="00DC3A18" w:rsidP="00FA49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b/>
                <w:sz w:val="28"/>
                <w:szCs w:val="28"/>
              </w:rPr>
              <w:t>3 (100%)</w:t>
            </w:r>
          </w:p>
        </w:tc>
        <w:tc>
          <w:tcPr>
            <w:tcW w:w="1398" w:type="dxa"/>
            <w:vAlign w:val="center"/>
          </w:tcPr>
          <w:p w:rsidR="00DC3A18" w:rsidRPr="00FA495F" w:rsidRDefault="00DC3A18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3 (50%)</w:t>
            </w:r>
          </w:p>
        </w:tc>
        <w:tc>
          <w:tcPr>
            <w:tcW w:w="1208" w:type="dxa"/>
            <w:vAlign w:val="center"/>
          </w:tcPr>
          <w:p w:rsidR="00DC3A18" w:rsidRPr="00FA495F" w:rsidRDefault="00DC3A18" w:rsidP="00FA49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b/>
                <w:sz w:val="28"/>
                <w:szCs w:val="28"/>
              </w:rPr>
              <w:t>3 (</w:t>
            </w:r>
            <w:r w:rsidR="00085C1B" w:rsidRPr="00FA495F">
              <w:rPr>
                <w:rFonts w:ascii="Times New Roman" w:hAnsi="Times New Roman" w:cs="Times New Roman"/>
                <w:b/>
                <w:sz w:val="28"/>
                <w:szCs w:val="28"/>
              </w:rPr>
              <w:t>75</w:t>
            </w:r>
            <w:r w:rsidRPr="00FA495F">
              <w:rPr>
                <w:rFonts w:ascii="Times New Roman" w:hAnsi="Times New Roman" w:cs="Times New Roman"/>
                <w:b/>
                <w:sz w:val="28"/>
                <w:szCs w:val="28"/>
              </w:rPr>
              <w:t>%)</w:t>
            </w:r>
          </w:p>
        </w:tc>
      </w:tr>
    </w:tbl>
    <w:p w:rsidR="00DC3A18" w:rsidRPr="00FA495F" w:rsidRDefault="00085C1B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>В группах 15 и 17-18 лет выявлена достоверная связь между отсутствием регулярной физической активности и уменьшением  величины краниовертебрального угла.  В возрастной группе 11-12 лет явная зависимость между физической активност</w:t>
      </w:r>
      <w:r w:rsidR="00085698" w:rsidRPr="00FA495F">
        <w:rPr>
          <w:rFonts w:ascii="Times New Roman" w:hAnsi="Times New Roman" w:cs="Times New Roman"/>
          <w:sz w:val="28"/>
          <w:szCs w:val="28"/>
        </w:rPr>
        <w:t>ью и величиной КВУ не прослежи</w:t>
      </w:r>
      <w:r w:rsidR="00ED211D" w:rsidRPr="00FA495F">
        <w:rPr>
          <w:rFonts w:ascii="Times New Roman" w:hAnsi="Times New Roman" w:cs="Times New Roman"/>
          <w:sz w:val="28"/>
          <w:szCs w:val="28"/>
        </w:rPr>
        <w:t>вается</w:t>
      </w:r>
      <w:r w:rsidRPr="00FA495F">
        <w:rPr>
          <w:rFonts w:ascii="Times New Roman" w:hAnsi="Times New Roman" w:cs="Times New Roman"/>
          <w:sz w:val="28"/>
          <w:szCs w:val="28"/>
        </w:rPr>
        <w:t>.</w:t>
      </w:r>
      <w:r w:rsidR="002E5E1C"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="00CA0EF7" w:rsidRPr="00FA495F">
        <w:rPr>
          <w:rFonts w:ascii="Times New Roman" w:hAnsi="Times New Roman" w:cs="Times New Roman"/>
          <w:sz w:val="28"/>
          <w:szCs w:val="28"/>
        </w:rPr>
        <w:t>Тем не менее</w:t>
      </w:r>
      <w:r w:rsidR="004C4B23" w:rsidRPr="00FA495F">
        <w:rPr>
          <w:rFonts w:ascii="Times New Roman" w:hAnsi="Times New Roman" w:cs="Times New Roman"/>
          <w:sz w:val="28"/>
          <w:szCs w:val="28"/>
        </w:rPr>
        <w:t>,</w:t>
      </w:r>
      <w:r w:rsidR="00CA0EF7" w:rsidRPr="00FA495F">
        <w:rPr>
          <w:rFonts w:ascii="Times New Roman" w:hAnsi="Times New Roman" w:cs="Times New Roman"/>
          <w:sz w:val="28"/>
          <w:szCs w:val="28"/>
        </w:rPr>
        <w:t xml:space="preserve"> регулярная физическая активность способствует укреплению мышечн</w:t>
      </w:r>
      <w:r w:rsidR="004C4B23" w:rsidRPr="00FA495F">
        <w:rPr>
          <w:rFonts w:ascii="Times New Roman" w:hAnsi="Times New Roman" w:cs="Times New Roman"/>
          <w:sz w:val="28"/>
          <w:szCs w:val="28"/>
        </w:rPr>
        <w:t>ого корсета, что предотвращает развитие «синдрома текстовой шеи».</w:t>
      </w:r>
    </w:p>
    <w:p w:rsidR="00714AC5" w:rsidRPr="00FA495F" w:rsidRDefault="002E5E1C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>Также</w:t>
      </w:r>
      <w:r w:rsidR="00F76591" w:rsidRPr="00FA495F">
        <w:rPr>
          <w:rFonts w:ascii="Times New Roman" w:hAnsi="Times New Roman" w:cs="Times New Roman"/>
          <w:sz w:val="28"/>
          <w:szCs w:val="28"/>
        </w:rPr>
        <w:t xml:space="preserve"> я решил </w:t>
      </w:r>
      <w:r w:rsidR="00D904ED" w:rsidRPr="00FA495F">
        <w:rPr>
          <w:rFonts w:ascii="Times New Roman" w:hAnsi="Times New Roman" w:cs="Times New Roman"/>
          <w:sz w:val="28"/>
          <w:szCs w:val="28"/>
        </w:rPr>
        <w:t>выяснить</w:t>
      </w:r>
      <w:r w:rsidR="00F76591" w:rsidRPr="00FA495F">
        <w:rPr>
          <w:rFonts w:ascii="Times New Roman" w:hAnsi="Times New Roman" w:cs="Times New Roman"/>
          <w:sz w:val="28"/>
          <w:szCs w:val="28"/>
        </w:rPr>
        <w:t xml:space="preserve">, </w:t>
      </w:r>
      <w:r w:rsidR="003E1447" w:rsidRPr="00FA495F">
        <w:rPr>
          <w:rFonts w:ascii="Times New Roman" w:hAnsi="Times New Roman" w:cs="Times New Roman"/>
          <w:sz w:val="28"/>
          <w:szCs w:val="28"/>
        </w:rPr>
        <w:t>связано ли</w:t>
      </w:r>
      <w:r w:rsidR="00F76591" w:rsidRPr="00FA495F">
        <w:rPr>
          <w:rFonts w:ascii="Times New Roman" w:hAnsi="Times New Roman" w:cs="Times New Roman"/>
          <w:sz w:val="28"/>
          <w:szCs w:val="28"/>
        </w:rPr>
        <w:t xml:space="preserve"> уменьшени</w:t>
      </w:r>
      <w:r w:rsidR="00714AC5" w:rsidRPr="00FA495F">
        <w:rPr>
          <w:rFonts w:ascii="Times New Roman" w:hAnsi="Times New Roman" w:cs="Times New Roman"/>
          <w:sz w:val="28"/>
          <w:szCs w:val="28"/>
        </w:rPr>
        <w:t xml:space="preserve">е величины краниовертебрального </w:t>
      </w:r>
      <w:r w:rsidR="00F76591" w:rsidRPr="00FA495F">
        <w:rPr>
          <w:rFonts w:ascii="Times New Roman" w:hAnsi="Times New Roman" w:cs="Times New Roman"/>
          <w:sz w:val="28"/>
          <w:szCs w:val="28"/>
        </w:rPr>
        <w:t xml:space="preserve">угла </w:t>
      </w:r>
      <w:r w:rsidR="003E1447" w:rsidRPr="00FA495F">
        <w:rPr>
          <w:rFonts w:ascii="Times New Roman" w:hAnsi="Times New Roman" w:cs="Times New Roman"/>
          <w:sz w:val="28"/>
          <w:szCs w:val="28"/>
        </w:rPr>
        <w:t>с клиническими симптомами «синдрома текстовой шеи»</w:t>
      </w:r>
      <w:r w:rsidR="00D904ED" w:rsidRPr="00FA495F">
        <w:rPr>
          <w:rFonts w:ascii="Times New Roman" w:hAnsi="Times New Roman" w:cs="Times New Roman"/>
          <w:sz w:val="28"/>
          <w:szCs w:val="28"/>
        </w:rPr>
        <w:t>,</w:t>
      </w:r>
      <w:r w:rsidR="00F76591"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="003E1447" w:rsidRPr="00FA495F">
        <w:rPr>
          <w:rFonts w:ascii="Times New Roman" w:hAnsi="Times New Roman" w:cs="Times New Roman"/>
          <w:sz w:val="28"/>
          <w:szCs w:val="28"/>
        </w:rPr>
        <w:t>отмеченными</w:t>
      </w:r>
      <w:r w:rsidR="00F76591" w:rsidRPr="00FA495F">
        <w:rPr>
          <w:rFonts w:ascii="Times New Roman" w:hAnsi="Times New Roman" w:cs="Times New Roman"/>
          <w:sz w:val="28"/>
          <w:szCs w:val="28"/>
        </w:rPr>
        <w:t xml:space="preserve"> в анкетах школьников (табл.</w:t>
      </w:r>
      <w:r w:rsidR="00DC3A18" w:rsidRPr="00FA495F">
        <w:rPr>
          <w:rFonts w:ascii="Times New Roman" w:hAnsi="Times New Roman" w:cs="Times New Roman"/>
          <w:sz w:val="28"/>
          <w:szCs w:val="28"/>
        </w:rPr>
        <w:t>3</w:t>
      </w:r>
      <w:r w:rsidR="00F76591" w:rsidRPr="00FA495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F55F8" w:rsidRPr="00FA495F" w:rsidRDefault="00F76591" w:rsidP="00C90BA3">
      <w:pPr>
        <w:tabs>
          <w:tab w:val="left" w:pos="8235"/>
          <w:tab w:val="right" w:pos="935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C3A18" w:rsidRPr="00FA495F">
        <w:rPr>
          <w:rFonts w:ascii="Times New Roman" w:hAnsi="Times New Roman" w:cs="Times New Roman"/>
          <w:sz w:val="28"/>
          <w:szCs w:val="28"/>
        </w:rPr>
        <w:t>3</w:t>
      </w:r>
    </w:p>
    <w:p w:rsidR="000D72B1" w:rsidRPr="00FA495F" w:rsidRDefault="000D72B1" w:rsidP="00FA49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>Возможные клинические проявления « синдрома текстовой шеи»  у школьников различных возрастных групп в</w:t>
      </w:r>
      <w:r w:rsidR="00F76591" w:rsidRPr="00FA495F">
        <w:rPr>
          <w:rFonts w:ascii="Times New Roman" w:hAnsi="Times New Roman" w:cs="Times New Roman"/>
          <w:sz w:val="28"/>
          <w:szCs w:val="28"/>
        </w:rPr>
        <w:t xml:space="preserve"> зависимости от величины кранио</w:t>
      </w:r>
      <w:r w:rsidRPr="00FA495F">
        <w:rPr>
          <w:rFonts w:ascii="Times New Roman" w:hAnsi="Times New Roman" w:cs="Times New Roman"/>
          <w:sz w:val="28"/>
          <w:szCs w:val="28"/>
        </w:rPr>
        <w:t xml:space="preserve">вертебрального угла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82"/>
        <w:gridCol w:w="1106"/>
        <w:gridCol w:w="1105"/>
        <w:gridCol w:w="1105"/>
        <w:gridCol w:w="1037"/>
        <w:gridCol w:w="1199"/>
        <w:gridCol w:w="1037"/>
      </w:tblGrid>
      <w:tr w:rsidR="00714AC5" w:rsidRPr="00FA495F" w:rsidTr="003D54EC">
        <w:trPr>
          <w:trHeight w:val="518"/>
        </w:trPr>
        <w:tc>
          <w:tcPr>
            <w:tcW w:w="2641" w:type="dxa"/>
            <w:vMerge w:val="restart"/>
            <w:vAlign w:val="center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Признак</w:t>
            </w:r>
          </w:p>
          <w:p w:rsidR="00714AC5" w:rsidRPr="00FA495F" w:rsidRDefault="00714AC5" w:rsidP="00FA495F">
            <w:pPr>
              <w:tabs>
                <w:tab w:val="left" w:pos="145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4" w:type="dxa"/>
            <w:gridSpan w:val="2"/>
            <w:vAlign w:val="center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Возраст 11-12 лет</w:t>
            </w:r>
          </w:p>
        </w:tc>
        <w:tc>
          <w:tcPr>
            <w:tcW w:w="2285" w:type="dxa"/>
            <w:gridSpan w:val="2"/>
            <w:vAlign w:val="center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Возраст 15 лет</w:t>
            </w:r>
          </w:p>
        </w:tc>
        <w:tc>
          <w:tcPr>
            <w:tcW w:w="2311" w:type="dxa"/>
            <w:gridSpan w:val="2"/>
            <w:vAlign w:val="center"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Возраст 17-18 лет</w:t>
            </w:r>
          </w:p>
        </w:tc>
      </w:tr>
      <w:tr w:rsidR="00714AC5" w:rsidRPr="00FA495F" w:rsidTr="003D54EC">
        <w:trPr>
          <w:trHeight w:val="819"/>
        </w:trPr>
        <w:tc>
          <w:tcPr>
            <w:tcW w:w="2641" w:type="dxa"/>
            <w:vMerge/>
          </w:tcPr>
          <w:p w:rsidR="00714AC5" w:rsidRPr="00FA495F" w:rsidRDefault="00714AC5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  <w:vAlign w:val="center"/>
          </w:tcPr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КВУ ≥50</w:t>
            </w:r>
          </w:p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(n=8)</w:t>
            </w:r>
          </w:p>
        </w:tc>
        <w:tc>
          <w:tcPr>
            <w:tcW w:w="1167" w:type="dxa"/>
            <w:vAlign w:val="center"/>
          </w:tcPr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КВУ &lt;50</w:t>
            </w:r>
          </w:p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(n=12)</w:t>
            </w:r>
          </w:p>
        </w:tc>
        <w:tc>
          <w:tcPr>
            <w:tcW w:w="1167" w:type="dxa"/>
            <w:vAlign w:val="center"/>
          </w:tcPr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КВУ ≥50</w:t>
            </w:r>
          </w:p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(n=9)</w:t>
            </w:r>
          </w:p>
        </w:tc>
        <w:tc>
          <w:tcPr>
            <w:tcW w:w="1118" w:type="dxa"/>
            <w:vAlign w:val="center"/>
          </w:tcPr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КВУ &lt;50</w:t>
            </w:r>
          </w:p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(n=3)</w:t>
            </w:r>
          </w:p>
        </w:tc>
        <w:tc>
          <w:tcPr>
            <w:tcW w:w="1232" w:type="dxa"/>
            <w:vAlign w:val="center"/>
          </w:tcPr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КВУ≥50</w:t>
            </w:r>
          </w:p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(n =6)</w:t>
            </w:r>
          </w:p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9" w:type="dxa"/>
            <w:vAlign w:val="center"/>
          </w:tcPr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КВУ &lt;50</w:t>
            </w:r>
          </w:p>
          <w:p w:rsidR="00714AC5" w:rsidRPr="00FA495F" w:rsidRDefault="00714AC5" w:rsidP="00FA495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(n=4)</w:t>
            </w:r>
          </w:p>
        </w:tc>
      </w:tr>
      <w:tr w:rsidR="003D54EC" w:rsidRPr="00FA495F" w:rsidTr="003D54EC">
        <w:tc>
          <w:tcPr>
            <w:tcW w:w="2641" w:type="dxa"/>
          </w:tcPr>
          <w:p w:rsidR="003D54EC" w:rsidRPr="00FA495F" w:rsidRDefault="003D54EC" w:rsidP="00FA4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Боль или тяжесть в затылке, шейном или грудном отделах позвоночника</w:t>
            </w:r>
          </w:p>
        </w:tc>
        <w:tc>
          <w:tcPr>
            <w:tcW w:w="1167" w:type="dxa"/>
            <w:vAlign w:val="center"/>
          </w:tcPr>
          <w:p w:rsidR="003D54EC" w:rsidRPr="00FA495F" w:rsidRDefault="003D54EC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4 (50%)</w:t>
            </w:r>
          </w:p>
        </w:tc>
        <w:tc>
          <w:tcPr>
            <w:tcW w:w="1167" w:type="dxa"/>
            <w:vAlign w:val="center"/>
          </w:tcPr>
          <w:p w:rsidR="003D54EC" w:rsidRPr="00FA495F" w:rsidRDefault="003D54EC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6 (50%)</w:t>
            </w:r>
          </w:p>
        </w:tc>
        <w:tc>
          <w:tcPr>
            <w:tcW w:w="1167" w:type="dxa"/>
            <w:vAlign w:val="center"/>
          </w:tcPr>
          <w:p w:rsidR="003D54EC" w:rsidRPr="00FA495F" w:rsidRDefault="003D54EC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3 (33,3%)</w:t>
            </w:r>
          </w:p>
        </w:tc>
        <w:tc>
          <w:tcPr>
            <w:tcW w:w="1118" w:type="dxa"/>
            <w:vAlign w:val="center"/>
          </w:tcPr>
          <w:p w:rsidR="003D54EC" w:rsidRPr="00FA495F" w:rsidRDefault="003D54EC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3 (100%)</w:t>
            </w:r>
          </w:p>
        </w:tc>
        <w:tc>
          <w:tcPr>
            <w:tcW w:w="1232" w:type="dxa"/>
            <w:vAlign w:val="center"/>
          </w:tcPr>
          <w:p w:rsidR="003D54EC" w:rsidRPr="00FA495F" w:rsidRDefault="003D54EC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3 (50%)</w:t>
            </w:r>
          </w:p>
        </w:tc>
        <w:tc>
          <w:tcPr>
            <w:tcW w:w="1079" w:type="dxa"/>
            <w:vAlign w:val="center"/>
          </w:tcPr>
          <w:p w:rsidR="003D54EC" w:rsidRPr="00FA495F" w:rsidRDefault="003D54EC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4 (100%)</w:t>
            </w:r>
          </w:p>
        </w:tc>
      </w:tr>
      <w:tr w:rsidR="003D54EC" w:rsidRPr="00FA495F" w:rsidTr="003D54EC">
        <w:tc>
          <w:tcPr>
            <w:tcW w:w="2641" w:type="dxa"/>
          </w:tcPr>
          <w:p w:rsidR="003D54EC" w:rsidRPr="00FA495F" w:rsidRDefault="003D54EC" w:rsidP="00FA4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Снижение остроты зрения</w:t>
            </w:r>
          </w:p>
        </w:tc>
        <w:tc>
          <w:tcPr>
            <w:tcW w:w="1167" w:type="dxa"/>
            <w:vAlign w:val="center"/>
          </w:tcPr>
          <w:p w:rsidR="003D54EC" w:rsidRPr="00FA495F" w:rsidRDefault="003D54EC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3 (37,5%</w:t>
            </w:r>
            <w:r w:rsidRPr="00FA49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)</w:t>
            </w:r>
          </w:p>
        </w:tc>
        <w:tc>
          <w:tcPr>
            <w:tcW w:w="1167" w:type="dxa"/>
            <w:vAlign w:val="center"/>
          </w:tcPr>
          <w:p w:rsidR="003D54EC" w:rsidRPr="00FA495F" w:rsidRDefault="003D54EC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(41,7%</w:t>
            </w:r>
            <w:r w:rsidRPr="00FA49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)</w:t>
            </w:r>
          </w:p>
        </w:tc>
        <w:tc>
          <w:tcPr>
            <w:tcW w:w="1167" w:type="dxa"/>
            <w:vAlign w:val="center"/>
          </w:tcPr>
          <w:p w:rsidR="003D54EC" w:rsidRPr="00FA495F" w:rsidRDefault="003D54EC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(44,4%</w:t>
            </w:r>
            <w:r w:rsidRPr="00FA49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)</w:t>
            </w:r>
          </w:p>
        </w:tc>
        <w:tc>
          <w:tcPr>
            <w:tcW w:w="1118" w:type="dxa"/>
            <w:vAlign w:val="center"/>
          </w:tcPr>
          <w:p w:rsidR="003D54EC" w:rsidRPr="00FA495F" w:rsidRDefault="003D54EC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(100%</w:t>
            </w:r>
            <w:r w:rsidRPr="00FA49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)</w:t>
            </w:r>
          </w:p>
        </w:tc>
        <w:tc>
          <w:tcPr>
            <w:tcW w:w="1232" w:type="dxa"/>
            <w:vAlign w:val="center"/>
          </w:tcPr>
          <w:p w:rsidR="003D54EC" w:rsidRPr="00FA495F" w:rsidRDefault="003D54EC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(33,3%)</w:t>
            </w:r>
          </w:p>
        </w:tc>
        <w:tc>
          <w:tcPr>
            <w:tcW w:w="1079" w:type="dxa"/>
            <w:vAlign w:val="center"/>
          </w:tcPr>
          <w:p w:rsidR="003D54EC" w:rsidRPr="00FA495F" w:rsidRDefault="003D54EC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4 (100%</w:t>
            </w:r>
            <w:r w:rsidRPr="00FA49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)</w:t>
            </w:r>
          </w:p>
        </w:tc>
      </w:tr>
      <w:tr w:rsidR="003D54EC" w:rsidRPr="00FA495F" w:rsidTr="003D54EC">
        <w:tc>
          <w:tcPr>
            <w:tcW w:w="2641" w:type="dxa"/>
          </w:tcPr>
          <w:p w:rsidR="003D54EC" w:rsidRPr="00FA495F" w:rsidRDefault="003D54EC" w:rsidP="00FA4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Покалывание/онемение пальцев рук </w:t>
            </w:r>
          </w:p>
        </w:tc>
        <w:tc>
          <w:tcPr>
            <w:tcW w:w="1167" w:type="dxa"/>
            <w:vAlign w:val="center"/>
          </w:tcPr>
          <w:p w:rsidR="003D54EC" w:rsidRPr="00FA495F" w:rsidRDefault="003D54EC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2 (25%)</w:t>
            </w:r>
          </w:p>
        </w:tc>
        <w:tc>
          <w:tcPr>
            <w:tcW w:w="1167" w:type="dxa"/>
            <w:vAlign w:val="center"/>
          </w:tcPr>
          <w:p w:rsidR="003D54EC" w:rsidRPr="00FA495F" w:rsidRDefault="003D54EC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6 (50%)</w:t>
            </w:r>
          </w:p>
        </w:tc>
        <w:tc>
          <w:tcPr>
            <w:tcW w:w="1167" w:type="dxa"/>
            <w:vAlign w:val="center"/>
          </w:tcPr>
          <w:p w:rsidR="003D54EC" w:rsidRPr="00FA495F" w:rsidRDefault="003D54EC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3 (33,3%)</w:t>
            </w:r>
          </w:p>
        </w:tc>
        <w:tc>
          <w:tcPr>
            <w:tcW w:w="1118" w:type="dxa"/>
            <w:vAlign w:val="center"/>
          </w:tcPr>
          <w:p w:rsidR="003D54EC" w:rsidRPr="00FA495F" w:rsidRDefault="003D54EC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3 (100%)</w:t>
            </w:r>
          </w:p>
        </w:tc>
        <w:tc>
          <w:tcPr>
            <w:tcW w:w="1232" w:type="dxa"/>
            <w:vAlign w:val="center"/>
          </w:tcPr>
          <w:p w:rsidR="003D54EC" w:rsidRPr="00FA495F" w:rsidRDefault="003D54EC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79" w:type="dxa"/>
            <w:vAlign w:val="center"/>
          </w:tcPr>
          <w:p w:rsidR="003D54EC" w:rsidRPr="00FA495F" w:rsidRDefault="003D54EC" w:rsidP="00FA4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95F">
              <w:rPr>
                <w:rFonts w:ascii="Times New Roman" w:hAnsi="Times New Roman" w:cs="Times New Roman"/>
                <w:sz w:val="28"/>
                <w:szCs w:val="28"/>
              </w:rPr>
              <w:t>4 (100%)</w:t>
            </w:r>
          </w:p>
        </w:tc>
      </w:tr>
    </w:tbl>
    <w:p w:rsidR="00714AC5" w:rsidRPr="00FA495F" w:rsidRDefault="00714AC5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443" w:rsidRPr="00FA495F" w:rsidRDefault="00CB1B3C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 xml:space="preserve">Полученные результаты показывают, что у 100 % школьников с </w:t>
      </w:r>
      <w:r w:rsidR="00EB6204" w:rsidRPr="00FA495F">
        <w:rPr>
          <w:rFonts w:ascii="Times New Roman" w:hAnsi="Times New Roman" w:cs="Times New Roman"/>
          <w:sz w:val="28"/>
          <w:szCs w:val="28"/>
        </w:rPr>
        <w:t xml:space="preserve">величиной </w:t>
      </w:r>
      <w:r w:rsidRPr="00FA495F">
        <w:rPr>
          <w:rFonts w:ascii="Times New Roman" w:hAnsi="Times New Roman" w:cs="Times New Roman"/>
          <w:sz w:val="28"/>
          <w:szCs w:val="28"/>
        </w:rPr>
        <w:t>КВУ менее 50 градусов  в возрастных группа</w:t>
      </w:r>
      <w:r w:rsidR="003E1447" w:rsidRPr="00FA495F">
        <w:rPr>
          <w:rFonts w:ascii="Times New Roman" w:hAnsi="Times New Roman" w:cs="Times New Roman"/>
          <w:sz w:val="28"/>
          <w:szCs w:val="28"/>
        </w:rPr>
        <w:t>х</w:t>
      </w:r>
      <w:r w:rsidRPr="00FA495F">
        <w:rPr>
          <w:rFonts w:ascii="Times New Roman" w:hAnsi="Times New Roman" w:cs="Times New Roman"/>
          <w:sz w:val="28"/>
          <w:szCs w:val="28"/>
        </w:rPr>
        <w:t xml:space="preserve"> 15 и 17-18 лет, имеются  клинические проявления «синдрома текстовой шеи». В возрастной группе 11-12 лет такая зависимость прослеживается только при симптомах характерных для дисфункции </w:t>
      </w:r>
      <w:r w:rsidR="003E1447" w:rsidRPr="00FA495F">
        <w:rPr>
          <w:rFonts w:ascii="Times New Roman" w:hAnsi="Times New Roman" w:cs="Times New Roman"/>
          <w:sz w:val="28"/>
          <w:szCs w:val="28"/>
        </w:rPr>
        <w:t xml:space="preserve">вегетативной </w:t>
      </w:r>
      <w:r w:rsidRPr="00FA495F">
        <w:rPr>
          <w:rFonts w:ascii="Times New Roman" w:hAnsi="Times New Roman" w:cs="Times New Roman"/>
          <w:sz w:val="28"/>
          <w:szCs w:val="28"/>
        </w:rPr>
        <w:t>нервной системы (покалывание/онемение пальцев рук при длительном использовании гаджетов).</w:t>
      </w:r>
      <w:r w:rsidR="002E5E1C" w:rsidRPr="00FA495F">
        <w:rPr>
          <w:rFonts w:ascii="Times New Roman" w:hAnsi="Times New Roman" w:cs="Times New Roman"/>
          <w:sz w:val="28"/>
          <w:szCs w:val="28"/>
        </w:rPr>
        <w:t xml:space="preserve"> Однозначно говорить, что именно нарушение осанки приводит к появлению таких симптомов как головная боль, снижение зрения, покалывание пальцев рук нельзя. Это могут быть </w:t>
      </w:r>
      <w:r w:rsidR="0004465C" w:rsidRPr="00FA495F">
        <w:rPr>
          <w:rFonts w:ascii="Times New Roman" w:hAnsi="Times New Roman" w:cs="Times New Roman"/>
          <w:sz w:val="28"/>
          <w:szCs w:val="28"/>
        </w:rPr>
        <w:t>проявления</w:t>
      </w:r>
      <w:r w:rsidR="002E5E1C" w:rsidRPr="00FA495F">
        <w:rPr>
          <w:rFonts w:ascii="Times New Roman" w:hAnsi="Times New Roman" w:cs="Times New Roman"/>
          <w:sz w:val="28"/>
          <w:szCs w:val="28"/>
        </w:rPr>
        <w:t xml:space="preserve"> и других патологических состояний, которые диагностируются только врачом.</w:t>
      </w:r>
      <w:r w:rsidR="00ED211D" w:rsidRPr="00FA495F">
        <w:rPr>
          <w:rFonts w:ascii="Times New Roman" w:hAnsi="Times New Roman" w:cs="Times New Roman"/>
          <w:sz w:val="28"/>
          <w:szCs w:val="28"/>
        </w:rPr>
        <w:t xml:space="preserve"> Поэтому в</w:t>
      </w:r>
      <w:r w:rsidR="002E5E1C" w:rsidRPr="00FA495F">
        <w:rPr>
          <w:rFonts w:ascii="Times New Roman" w:hAnsi="Times New Roman" w:cs="Times New Roman"/>
          <w:sz w:val="28"/>
          <w:szCs w:val="28"/>
        </w:rPr>
        <w:t>сем школьникам с выявленными изменениями величины краниовертебрального угла и тем, у кого КВУ был в пред</w:t>
      </w:r>
      <w:r w:rsidR="0071087A" w:rsidRPr="00FA495F">
        <w:rPr>
          <w:rFonts w:ascii="Times New Roman" w:hAnsi="Times New Roman" w:cs="Times New Roman"/>
          <w:sz w:val="28"/>
          <w:szCs w:val="28"/>
        </w:rPr>
        <w:t>елах физиологической нормы, но  имелась</w:t>
      </w:r>
      <w:r w:rsidR="002E5E1C" w:rsidRPr="00FA495F">
        <w:rPr>
          <w:rFonts w:ascii="Times New Roman" w:hAnsi="Times New Roman" w:cs="Times New Roman"/>
          <w:sz w:val="28"/>
          <w:szCs w:val="28"/>
        </w:rPr>
        <w:t xml:space="preserve"> клиническ</w:t>
      </w:r>
      <w:r w:rsidR="0071087A" w:rsidRPr="00FA495F">
        <w:rPr>
          <w:rFonts w:ascii="Times New Roman" w:hAnsi="Times New Roman" w:cs="Times New Roman"/>
          <w:sz w:val="28"/>
          <w:szCs w:val="28"/>
        </w:rPr>
        <w:t>ая</w:t>
      </w:r>
      <w:r w:rsidR="002E5E1C" w:rsidRPr="00FA495F">
        <w:rPr>
          <w:rFonts w:ascii="Times New Roman" w:hAnsi="Times New Roman" w:cs="Times New Roman"/>
          <w:sz w:val="28"/>
          <w:szCs w:val="28"/>
        </w:rPr>
        <w:t xml:space="preserve"> симптоматик</w:t>
      </w:r>
      <w:r w:rsidR="0071087A" w:rsidRPr="00FA495F">
        <w:rPr>
          <w:rFonts w:ascii="Times New Roman" w:hAnsi="Times New Roman" w:cs="Times New Roman"/>
          <w:sz w:val="28"/>
          <w:szCs w:val="28"/>
        </w:rPr>
        <w:t>а</w:t>
      </w:r>
      <w:r w:rsidR="002E5E1C" w:rsidRPr="00FA495F">
        <w:rPr>
          <w:rFonts w:ascii="Times New Roman" w:hAnsi="Times New Roman" w:cs="Times New Roman"/>
          <w:sz w:val="28"/>
          <w:szCs w:val="28"/>
        </w:rPr>
        <w:t xml:space="preserve">, я рекомендовал обратиться за консультацией к </w:t>
      </w:r>
      <w:r w:rsidR="0071087A" w:rsidRPr="00FA495F">
        <w:rPr>
          <w:rFonts w:ascii="Times New Roman" w:hAnsi="Times New Roman" w:cs="Times New Roman"/>
          <w:sz w:val="28"/>
          <w:szCs w:val="28"/>
        </w:rPr>
        <w:t xml:space="preserve">врачу для своевременного </w:t>
      </w:r>
      <w:r w:rsidR="004B5443" w:rsidRPr="00FA495F">
        <w:rPr>
          <w:rFonts w:ascii="Times New Roman" w:hAnsi="Times New Roman" w:cs="Times New Roman"/>
          <w:sz w:val="28"/>
          <w:szCs w:val="28"/>
        </w:rPr>
        <w:t xml:space="preserve">обследования и лечения. </w:t>
      </w:r>
    </w:p>
    <w:p w:rsidR="002E5E1C" w:rsidRDefault="004B5443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>Таким образом, учитывая результаты проведенного исследования, моя гипотеза подтвердилась лишь частично. По полученным данным, уменьшение величины краниовертебрального угла, что указывает на нарушение осанки</w:t>
      </w:r>
      <w:r w:rsidR="00CA0EF7" w:rsidRPr="00FA495F">
        <w:rPr>
          <w:rFonts w:ascii="Times New Roman" w:hAnsi="Times New Roman" w:cs="Times New Roman"/>
          <w:sz w:val="28"/>
          <w:szCs w:val="28"/>
        </w:rPr>
        <w:t xml:space="preserve"> в виде переднего положения головы,  </w:t>
      </w:r>
      <w:r w:rsidRPr="00FA495F">
        <w:rPr>
          <w:rFonts w:ascii="Times New Roman" w:hAnsi="Times New Roman" w:cs="Times New Roman"/>
          <w:sz w:val="28"/>
          <w:szCs w:val="28"/>
        </w:rPr>
        <w:t xml:space="preserve">чаще встречается в группе 11-12 лет. </w:t>
      </w:r>
      <w:r w:rsidR="00CA0EF7" w:rsidRPr="00FA495F">
        <w:rPr>
          <w:rFonts w:ascii="Times New Roman" w:hAnsi="Times New Roman" w:cs="Times New Roman"/>
          <w:sz w:val="28"/>
          <w:szCs w:val="28"/>
        </w:rPr>
        <w:t xml:space="preserve">Однако, в старших возрастных группах (15 и 17-18 лет), изменение КВУ хоть и выявлено реже, но  в 100% случаев сопровождается клинической симптоматикой характерной для «синдрома текстовой шеи». </w:t>
      </w:r>
    </w:p>
    <w:p w:rsidR="00C90BA3" w:rsidRPr="00FA495F" w:rsidRDefault="00C90BA3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443" w:rsidRPr="00FA495F" w:rsidRDefault="004B5443" w:rsidP="00FA495F">
      <w:pPr>
        <w:tabs>
          <w:tab w:val="left" w:pos="834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FA495F">
        <w:rPr>
          <w:rFonts w:ascii="Times New Roman" w:hAnsi="Times New Roman"/>
          <w:b/>
          <w:sz w:val="28"/>
          <w:szCs w:val="28"/>
        </w:rPr>
        <w:t>ЗАКЛЮЧЕНИЕ</w:t>
      </w:r>
    </w:p>
    <w:p w:rsidR="004A674C" w:rsidRPr="00FA495F" w:rsidRDefault="004C4B23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</w:rPr>
        <w:t>Изучив доступную литературу о причинах возникновения «синдрома текстовой шеи»  и мерах по ее профилактике, я провел беседу со школьниками, прини</w:t>
      </w:r>
      <w:r w:rsidR="00085698" w:rsidRPr="00FA495F">
        <w:rPr>
          <w:rFonts w:ascii="Times New Roman" w:hAnsi="Times New Roman" w:cs="Times New Roman"/>
          <w:sz w:val="28"/>
          <w:szCs w:val="28"/>
        </w:rPr>
        <w:t>мавшими участие в исследовании</w:t>
      </w:r>
      <w:r w:rsidR="00D040A9" w:rsidRPr="00FA495F">
        <w:rPr>
          <w:rFonts w:ascii="Times New Roman" w:hAnsi="Times New Roman" w:cs="Times New Roman"/>
          <w:sz w:val="28"/>
          <w:szCs w:val="28"/>
        </w:rPr>
        <w:t>,</w:t>
      </w:r>
      <w:r w:rsidR="00085698"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Pr="00FA495F">
        <w:rPr>
          <w:rFonts w:ascii="Times New Roman" w:hAnsi="Times New Roman" w:cs="Times New Roman"/>
          <w:sz w:val="28"/>
          <w:szCs w:val="28"/>
        </w:rPr>
        <w:t>и изготовил памятку.</w:t>
      </w:r>
    </w:p>
    <w:p w:rsidR="00085698" w:rsidRPr="00FA495F" w:rsidRDefault="004C4B23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495F">
        <w:rPr>
          <w:rFonts w:ascii="Times New Roman" w:hAnsi="Times New Roman" w:cs="Times New Roman"/>
          <w:sz w:val="28"/>
          <w:szCs w:val="28"/>
        </w:rPr>
        <w:t xml:space="preserve">В результате анкетирования я выяснил, что большинство школьников в возрасте 11-12 и 15 лет не знают 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«синдроме текстовой шеи» и его последствиях. </w:t>
      </w:r>
      <w:r w:rsidR="0004465C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всех возрастных группах присутствует 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длительное (3-4 часа и более) использование смартфона в течение дня</w:t>
      </w:r>
      <w:r w:rsidR="00085698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Родители, как правило, в подавляющем большинстве случаев не контролируют время  использования гаджетов</w:t>
      </w:r>
      <w:r w:rsidR="00D67A19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своими детьми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  <w:r w:rsidR="00085698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Выявлено, что чем старше возраст учащиеся, тем менее активно они 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занимаются спортом</w:t>
      </w:r>
      <w:r w:rsidR="00085698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D67A19" w:rsidRPr="00FA495F" w:rsidRDefault="00D67A19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основании измерения величины краниовертебрального угла с помощью фотограмметрии выяснено, что </w:t>
      </w:r>
      <w:r w:rsidR="00BB7B54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изменения его величины</w:t>
      </w:r>
      <w:r w:rsidR="00CA1A1C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B7B54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характерные для «синдрома текстовой шеи»</w:t>
      </w:r>
      <w:r w:rsidR="00CA1A1C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B7B54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встречаются во всех исследуемых возрастных группах. Однако </w:t>
      </w:r>
      <w:r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в группе 11-12 лет уменьшение КВУ </w:t>
      </w:r>
      <w:r w:rsidR="00612646"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встречается чаще, чем </w:t>
      </w:r>
      <w:r w:rsidR="00BB7B54" w:rsidRPr="00FA495F">
        <w:rPr>
          <w:rFonts w:ascii="Times New Roman" w:hAnsi="Times New Roman" w:cs="Times New Roman"/>
          <w:sz w:val="28"/>
          <w:szCs w:val="28"/>
          <w:lang w:eastAsia="ru-RU"/>
        </w:rPr>
        <w:t>у других возрастов</w:t>
      </w:r>
      <w:r w:rsidR="00612646"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. Вполне возможно, что на это </w:t>
      </w:r>
      <w:r w:rsidR="00612646" w:rsidRPr="00FA495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обстоятельство повлиял более ранний возраст появления гаджета у ребенка и отсутствие самоконтроля за позой при его использовании. </w:t>
      </w:r>
      <w:r w:rsidR="00612646" w:rsidRPr="00FA495F">
        <w:rPr>
          <w:rFonts w:ascii="Times New Roman" w:hAnsi="Times New Roman" w:cs="Times New Roman"/>
          <w:sz w:val="28"/>
          <w:szCs w:val="28"/>
        </w:rPr>
        <w:t xml:space="preserve">У всех школьников с величиной КВУ менее 50 градусов  в возрастных группах 15 и 17-18 лет, </w:t>
      </w:r>
      <w:r w:rsidR="00BB7B54" w:rsidRPr="00FA495F">
        <w:rPr>
          <w:rFonts w:ascii="Times New Roman" w:hAnsi="Times New Roman" w:cs="Times New Roman"/>
          <w:sz w:val="28"/>
          <w:szCs w:val="28"/>
        </w:rPr>
        <w:t xml:space="preserve">отмечены </w:t>
      </w:r>
      <w:r w:rsidR="00612646" w:rsidRPr="00FA495F">
        <w:rPr>
          <w:rFonts w:ascii="Times New Roman" w:hAnsi="Times New Roman" w:cs="Times New Roman"/>
          <w:sz w:val="28"/>
          <w:szCs w:val="28"/>
        </w:rPr>
        <w:t>клинические проявления «синдрома текстовой шеи».</w:t>
      </w:r>
      <w:r w:rsidR="00386C18" w:rsidRPr="00FA495F">
        <w:rPr>
          <w:rFonts w:ascii="Times New Roman" w:hAnsi="Times New Roman" w:cs="Times New Roman"/>
          <w:sz w:val="28"/>
          <w:szCs w:val="28"/>
        </w:rPr>
        <w:t xml:space="preserve"> Фотограмметрию </w:t>
      </w:r>
      <w:r w:rsidR="00741D44" w:rsidRPr="00FA495F">
        <w:rPr>
          <w:rFonts w:ascii="Times New Roman" w:hAnsi="Times New Roman" w:cs="Times New Roman"/>
          <w:sz w:val="28"/>
          <w:szCs w:val="28"/>
        </w:rPr>
        <w:t xml:space="preserve">с анализом данных </w:t>
      </w:r>
      <w:r w:rsidR="00386C18" w:rsidRPr="00FA495F">
        <w:rPr>
          <w:rFonts w:ascii="Times New Roman" w:hAnsi="Times New Roman" w:cs="Times New Roman"/>
          <w:sz w:val="28"/>
          <w:szCs w:val="28"/>
        </w:rPr>
        <w:t>с помощью мобильного приложения можно рекомендовать как простой и доступный метод скрининга  нарушения осанки, в частности переднего положения головы, у школьников при проведении периодических медицинских осмотров в школе.</w:t>
      </w:r>
    </w:p>
    <w:p w:rsidR="00612646" w:rsidRPr="00FA495F" w:rsidRDefault="00612646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95F">
        <w:rPr>
          <w:rFonts w:ascii="Times New Roman" w:hAnsi="Times New Roman" w:cs="Times New Roman"/>
          <w:sz w:val="28"/>
          <w:szCs w:val="28"/>
        </w:rPr>
        <w:t xml:space="preserve">Из модифицируемых факторов риска развития «синдрома текстовой шеи» я выделил  два (длительность использования гаджетов в течение дня и </w:t>
      </w:r>
      <w:r w:rsidR="00F96DC8" w:rsidRPr="00FA495F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Pr="00FA495F">
        <w:rPr>
          <w:rFonts w:ascii="Times New Roman" w:hAnsi="Times New Roman" w:cs="Times New Roman"/>
          <w:sz w:val="28"/>
          <w:szCs w:val="28"/>
        </w:rPr>
        <w:t>регулярн</w:t>
      </w:r>
      <w:r w:rsidR="00F96DC8" w:rsidRPr="00FA495F">
        <w:rPr>
          <w:rFonts w:ascii="Times New Roman" w:hAnsi="Times New Roman" w:cs="Times New Roman"/>
          <w:sz w:val="28"/>
          <w:szCs w:val="28"/>
        </w:rPr>
        <w:t>ой</w:t>
      </w:r>
      <w:r w:rsidRPr="00FA495F">
        <w:rPr>
          <w:rFonts w:ascii="Times New Roman" w:hAnsi="Times New Roman" w:cs="Times New Roman"/>
          <w:sz w:val="28"/>
          <w:szCs w:val="28"/>
        </w:rPr>
        <w:t xml:space="preserve"> физическ</w:t>
      </w:r>
      <w:r w:rsidR="00F96DC8" w:rsidRPr="00FA495F">
        <w:rPr>
          <w:rFonts w:ascii="Times New Roman" w:hAnsi="Times New Roman" w:cs="Times New Roman"/>
          <w:sz w:val="28"/>
          <w:szCs w:val="28"/>
        </w:rPr>
        <w:t>ой активности</w:t>
      </w:r>
      <w:r w:rsidRPr="00FA495F">
        <w:rPr>
          <w:rFonts w:ascii="Times New Roman" w:hAnsi="Times New Roman" w:cs="Times New Roman"/>
          <w:sz w:val="28"/>
          <w:szCs w:val="28"/>
        </w:rPr>
        <w:t xml:space="preserve">) и проверил их вклад в развитие нарушения осанки у </w:t>
      </w:r>
      <w:r w:rsidR="00CC39D9" w:rsidRPr="00FA495F">
        <w:rPr>
          <w:rFonts w:ascii="Times New Roman" w:hAnsi="Times New Roman" w:cs="Times New Roman"/>
          <w:sz w:val="28"/>
          <w:szCs w:val="28"/>
        </w:rPr>
        <w:t xml:space="preserve">исследуемых групп </w:t>
      </w:r>
      <w:r w:rsidRPr="00FA495F">
        <w:rPr>
          <w:rFonts w:ascii="Times New Roman" w:hAnsi="Times New Roman" w:cs="Times New Roman"/>
          <w:sz w:val="28"/>
          <w:szCs w:val="28"/>
        </w:rPr>
        <w:t xml:space="preserve">учащихся. Анализ подтвердил, что </w:t>
      </w:r>
      <w:r w:rsidR="00A33611" w:rsidRPr="00FA495F">
        <w:rPr>
          <w:rFonts w:ascii="Times New Roman" w:hAnsi="Times New Roman" w:cs="Times New Roman"/>
          <w:sz w:val="28"/>
          <w:szCs w:val="28"/>
        </w:rPr>
        <w:t xml:space="preserve">использование смартфона/планшета в течение 3-4х часов в день является фактором риска развития «синдрома текстовой шеи» особенно в возрастных группах  11-12 и 17-18 лет. </w:t>
      </w:r>
      <w:r w:rsidR="001F19AC" w:rsidRPr="00FA495F">
        <w:rPr>
          <w:rFonts w:ascii="Times New Roman" w:hAnsi="Times New Roman" w:cs="Times New Roman"/>
          <w:sz w:val="28"/>
          <w:szCs w:val="28"/>
        </w:rPr>
        <w:t xml:space="preserve">Недостаток физической активности может быть как причиной, так и следствием </w:t>
      </w:r>
      <w:r w:rsidR="00B050B7"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="001F19AC" w:rsidRPr="00FA495F">
        <w:rPr>
          <w:rFonts w:ascii="Times New Roman" w:hAnsi="Times New Roman" w:cs="Times New Roman"/>
          <w:sz w:val="28"/>
          <w:szCs w:val="28"/>
        </w:rPr>
        <w:t>использования гаджетов</w:t>
      </w:r>
      <w:r w:rsidR="00A33611" w:rsidRPr="00FA495F">
        <w:rPr>
          <w:rFonts w:ascii="Times New Roman" w:hAnsi="Times New Roman" w:cs="Times New Roman"/>
          <w:sz w:val="28"/>
          <w:szCs w:val="28"/>
        </w:rPr>
        <w:t xml:space="preserve">, особенно  у старших школьников </w:t>
      </w:r>
      <w:r w:rsidR="001F19AC" w:rsidRPr="00FA495F">
        <w:rPr>
          <w:rFonts w:ascii="Times New Roman" w:hAnsi="Times New Roman" w:cs="Times New Roman"/>
          <w:sz w:val="28"/>
          <w:szCs w:val="28"/>
        </w:rPr>
        <w:t xml:space="preserve"> и </w:t>
      </w:r>
      <w:r w:rsidR="00A33611" w:rsidRPr="00FA495F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1F19AC" w:rsidRPr="00FA495F">
        <w:rPr>
          <w:rFonts w:ascii="Times New Roman" w:hAnsi="Times New Roman" w:cs="Times New Roman"/>
          <w:sz w:val="28"/>
          <w:szCs w:val="28"/>
        </w:rPr>
        <w:t>ствует усугублению симптомов со стороны позвоночника.</w:t>
      </w:r>
    </w:p>
    <w:p w:rsidR="00A33611" w:rsidRPr="00FA495F" w:rsidRDefault="00A33611" w:rsidP="00FA495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Проведенное исследование показало актуальность «синдрома текстовой шей» для учащихся различных возрастных групп, что требует разработки комплекса профилактических мероприятий</w:t>
      </w:r>
      <w:r w:rsidR="00F96DC8"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минимизации факторов риска влияющих на осанку и опорно-двигательный аппарат в целом. 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96DC8"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Рекомендации по профилактике должны быть адресованы всем возрастным группам и направлены на поощрение физической активности и предотвращение чрезмерного и длительного сгибания шеи при использовании гаджетов. </w:t>
      </w:r>
      <w:r w:rsidRPr="00FA495F">
        <w:rPr>
          <w:rFonts w:ascii="Times New Roman" w:hAnsi="Times New Roman" w:cs="Times New Roman"/>
          <w:sz w:val="28"/>
          <w:szCs w:val="28"/>
        </w:rPr>
        <w:t>Дети и подростки не воспринимают всерьёз долгосрочный вред</w:t>
      </w:r>
      <w:r w:rsidR="000A2FE3" w:rsidRPr="00FA495F">
        <w:rPr>
          <w:rFonts w:ascii="Times New Roman" w:hAnsi="Times New Roman" w:cs="Times New Roman"/>
          <w:sz w:val="28"/>
          <w:szCs w:val="28"/>
        </w:rPr>
        <w:t>, наносимый организму, вероятнее вследствие того, что</w:t>
      </w:r>
      <w:r w:rsidRPr="00FA495F">
        <w:rPr>
          <w:rFonts w:ascii="Times New Roman" w:hAnsi="Times New Roman" w:cs="Times New Roman"/>
          <w:sz w:val="28"/>
          <w:szCs w:val="28"/>
        </w:rPr>
        <w:t xml:space="preserve"> краткосрочные последствия не так заметны. Только во взрослом возрасте последствия </w:t>
      </w:r>
      <w:r w:rsidR="00CC39D9" w:rsidRPr="00FA495F">
        <w:rPr>
          <w:rFonts w:ascii="Times New Roman" w:hAnsi="Times New Roman" w:cs="Times New Roman"/>
          <w:sz w:val="28"/>
          <w:szCs w:val="28"/>
        </w:rPr>
        <w:t>хронического</w:t>
      </w:r>
      <w:r w:rsidR="000A2FE3" w:rsidRPr="00FA495F">
        <w:rPr>
          <w:rFonts w:ascii="Times New Roman" w:hAnsi="Times New Roman" w:cs="Times New Roman"/>
          <w:sz w:val="28"/>
          <w:szCs w:val="28"/>
        </w:rPr>
        <w:t xml:space="preserve"> сгибания шеи и</w:t>
      </w:r>
      <w:r w:rsidR="00CC39D9"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Pr="00FA495F">
        <w:rPr>
          <w:rFonts w:ascii="Times New Roman" w:hAnsi="Times New Roman" w:cs="Times New Roman"/>
          <w:sz w:val="28"/>
          <w:szCs w:val="28"/>
        </w:rPr>
        <w:t>наклона головы вперёд</w:t>
      </w:r>
      <w:r w:rsidR="000A2FE3" w:rsidRPr="00FA495F">
        <w:rPr>
          <w:rFonts w:ascii="Times New Roman" w:hAnsi="Times New Roman" w:cs="Times New Roman"/>
          <w:sz w:val="28"/>
          <w:szCs w:val="28"/>
        </w:rPr>
        <w:t xml:space="preserve"> при использовании смартфона/планшета</w:t>
      </w:r>
      <w:r w:rsidRPr="00FA495F">
        <w:rPr>
          <w:rFonts w:ascii="Times New Roman" w:hAnsi="Times New Roman" w:cs="Times New Roman"/>
          <w:sz w:val="28"/>
          <w:szCs w:val="28"/>
        </w:rPr>
        <w:t xml:space="preserve"> могут серьёзно повлиять на качество жизни.</w:t>
      </w:r>
    </w:p>
    <w:p w:rsidR="0067077C" w:rsidRPr="00FA495F" w:rsidRDefault="0067077C" w:rsidP="00FA495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A495F">
        <w:rPr>
          <w:rFonts w:ascii="Times New Roman" w:hAnsi="Times New Roman"/>
          <w:b/>
          <w:sz w:val="28"/>
          <w:szCs w:val="28"/>
        </w:rPr>
        <w:t>Список использованной литературы:</w:t>
      </w:r>
    </w:p>
    <w:p w:rsidR="00516FBB" w:rsidRPr="00FA495F" w:rsidRDefault="00516FBB" w:rsidP="00FA495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1. Детская энциклопедия "</w:t>
      </w:r>
      <w:r w:rsidRPr="00FA49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495F">
        <w:rPr>
          <w:rFonts w:ascii="Times New Roman" w:hAnsi="Times New Roman" w:cs="Times New Roman"/>
          <w:sz w:val="28"/>
          <w:szCs w:val="28"/>
        </w:rPr>
        <w:t xml:space="preserve">Тело человека», </w:t>
      </w:r>
      <w:r w:rsidRPr="00FA495F">
        <w:rPr>
          <w:rFonts w:ascii="Times New Roman" w:hAnsi="Times New Roman" w:cs="Times New Roman"/>
          <w:bCs/>
          <w:sz w:val="28"/>
          <w:szCs w:val="28"/>
        </w:rPr>
        <w:t>Буква-</w:t>
      </w:r>
      <w:proofErr w:type="spellStart"/>
      <w:r w:rsidRPr="00FA495F">
        <w:rPr>
          <w:rFonts w:ascii="Times New Roman" w:hAnsi="Times New Roman" w:cs="Times New Roman"/>
          <w:bCs/>
          <w:sz w:val="28"/>
          <w:szCs w:val="28"/>
        </w:rPr>
        <w:t>Ленд</w:t>
      </w:r>
      <w:proofErr w:type="spellEnd"/>
      <w:r w:rsidRPr="00FA495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2024. 128 </w:t>
      </w:r>
      <w:proofErr w:type="gramStart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</w:p>
    <w:p w:rsidR="00516FBB" w:rsidRPr="00FA495F" w:rsidRDefault="00516FBB" w:rsidP="00FA495F">
      <w:pPr>
        <w:pStyle w:val="a3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A495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FA495F">
        <w:rPr>
          <w:rFonts w:ascii="Times New Roman" w:hAnsi="Times New Roman" w:cs="Times New Roman"/>
          <w:sz w:val="28"/>
          <w:szCs w:val="28"/>
        </w:rPr>
        <w:t>Гаврюшкин</w:t>
      </w:r>
      <w:proofErr w:type="spellEnd"/>
      <w:r w:rsidRPr="00FA495F">
        <w:rPr>
          <w:rFonts w:ascii="Times New Roman" w:hAnsi="Times New Roman" w:cs="Times New Roman"/>
          <w:sz w:val="28"/>
          <w:szCs w:val="28"/>
        </w:rPr>
        <w:t xml:space="preserve"> А. Н., </w:t>
      </w:r>
      <w:proofErr w:type="spellStart"/>
      <w:r w:rsidRPr="00FA495F">
        <w:rPr>
          <w:rFonts w:ascii="Times New Roman" w:hAnsi="Times New Roman" w:cs="Times New Roman"/>
          <w:sz w:val="28"/>
          <w:szCs w:val="28"/>
        </w:rPr>
        <w:t>Кутимский</w:t>
      </w:r>
      <w:proofErr w:type="spellEnd"/>
      <w:r w:rsidRPr="00FA495F">
        <w:rPr>
          <w:rFonts w:ascii="Times New Roman" w:hAnsi="Times New Roman" w:cs="Times New Roman"/>
          <w:sz w:val="28"/>
          <w:szCs w:val="28"/>
        </w:rPr>
        <w:t xml:space="preserve"> А. М. Правильная осанка - здоровая спина // E-</w:t>
      </w:r>
      <w:proofErr w:type="spellStart"/>
      <w:r w:rsidRPr="00FA495F">
        <w:rPr>
          <w:rFonts w:ascii="Times New Roman" w:hAnsi="Times New Roman" w:cs="Times New Roman"/>
          <w:sz w:val="28"/>
          <w:szCs w:val="28"/>
        </w:rPr>
        <w:t>Scio</w:t>
      </w:r>
      <w:proofErr w:type="spellEnd"/>
      <w:r w:rsidRPr="00FA495F">
        <w:rPr>
          <w:rFonts w:ascii="Times New Roman" w:hAnsi="Times New Roman" w:cs="Times New Roman"/>
          <w:sz w:val="28"/>
          <w:szCs w:val="28"/>
        </w:rPr>
        <w:t xml:space="preserve">. 2021. №11 (62). </w:t>
      </w:r>
      <w:r w:rsidRPr="00FA495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FA495F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FA49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Pr="00FA49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Pr="00FA49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cyberleninka</w:t>
        </w:r>
        <w:proofErr w:type="spellEnd"/>
        <w:r w:rsidRPr="00FA49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FA49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FA49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FA49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article</w:t>
        </w:r>
        <w:r w:rsidRPr="00FA49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Pr="00FA49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</w:t>
        </w:r>
        <w:r w:rsidRPr="00FA49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Pr="00FA49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pravilnaya</w:t>
        </w:r>
        <w:proofErr w:type="spellEnd"/>
        <w:r w:rsidRPr="00FA49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FA49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osanka</w:t>
        </w:r>
        <w:proofErr w:type="spellEnd"/>
        <w:r w:rsidRPr="00FA49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FA49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zdorovaya</w:t>
        </w:r>
        <w:proofErr w:type="spellEnd"/>
        <w:r w:rsidRPr="00FA49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Pr="00FA49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spina</w:t>
        </w:r>
        <w:proofErr w:type="spellEnd"/>
      </w:hyperlink>
    </w:p>
    <w:p w:rsidR="00516FBB" w:rsidRPr="00FA495F" w:rsidRDefault="00516FBB" w:rsidP="00FA495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Чечетин</w:t>
      </w:r>
      <w:proofErr w:type="spellEnd"/>
      <w:r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Д.А. «Формирование правильной осанки у детей при нарушениях костно-мышечного взаимоотношения позвоночного столба: практическое пособие для инструкторов-методистов физической реабилитации» /. – </w:t>
      </w:r>
      <w:proofErr w:type="spellStart"/>
      <w:r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Гомель</w:t>
      </w:r>
      <w:proofErr w:type="gramStart"/>
      <w:r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>:Г</w:t>
      </w:r>
      <w:proofErr w:type="gramEnd"/>
      <w:r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«РНПЦ </w:t>
      </w:r>
      <w:proofErr w:type="spellStart"/>
      <w:r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РМиЭЧ</w:t>
      </w:r>
      <w:proofErr w:type="spellEnd"/>
      <w:r w:rsidRPr="00FA495F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2021 – 23 с</w:t>
      </w:r>
    </w:p>
    <w:p w:rsidR="00516FBB" w:rsidRPr="00FA495F" w:rsidRDefault="00516FBB" w:rsidP="00FA495F">
      <w:pPr>
        <w:pStyle w:val="a3"/>
        <w:jc w:val="both"/>
        <w:rPr>
          <w:rStyle w:val="HTML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FA495F">
        <w:rPr>
          <w:rStyle w:val="HTML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 xml:space="preserve">4. </w:t>
      </w:r>
      <w:proofErr w:type="spellStart"/>
      <w:r w:rsidRPr="00FA495F">
        <w:rPr>
          <w:rStyle w:val="HTML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>Hansraj</w:t>
      </w:r>
      <w:proofErr w:type="spellEnd"/>
      <w:r w:rsidRPr="00FA495F">
        <w:rPr>
          <w:rStyle w:val="HTML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 xml:space="preserve"> KK. </w:t>
      </w:r>
      <w:proofErr w:type="gramStart"/>
      <w:r w:rsidRPr="00FA495F">
        <w:rPr>
          <w:rStyle w:val="HTML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>Assessment of stresses in the cervical spine caused by posture and position of the head.</w:t>
      </w:r>
      <w:proofErr w:type="gramEnd"/>
      <w:r w:rsidRPr="00FA495F">
        <w:rPr>
          <w:rStyle w:val="HTML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A495F">
        <w:rPr>
          <w:rStyle w:val="HTML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>Surg</w:t>
      </w:r>
      <w:proofErr w:type="spellEnd"/>
      <w:r w:rsidRPr="00FA495F">
        <w:rPr>
          <w:rStyle w:val="HTML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FA495F">
        <w:rPr>
          <w:rStyle w:val="HTML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>Technol</w:t>
      </w:r>
      <w:proofErr w:type="spellEnd"/>
      <w:r w:rsidRPr="00FA495F">
        <w:rPr>
          <w:rStyle w:val="HTML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 xml:space="preserve"> Int. 2014</w:t>
      </w:r>
      <w:proofErr w:type="gramStart"/>
      <w:r w:rsidRPr="00FA495F">
        <w:rPr>
          <w:rStyle w:val="HTML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>;25:277</w:t>
      </w:r>
      <w:proofErr w:type="gramEnd"/>
      <w:r w:rsidRPr="00FA495F">
        <w:rPr>
          <w:rStyle w:val="HTML"/>
          <w:rFonts w:ascii="Times New Roman" w:hAnsi="Times New Roman" w:cs="Times New Roman"/>
          <w:i w:val="0"/>
          <w:sz w:val="28"/>
          <w:szCs w:val="28"/>
          <w:shd w:val="clear" w:color="auto" w:fill="FFFFFF"/>
          <w:lang w:val="en-US"/>
        </w:rPr>
        <w:t xml:space="preserve">–279. </w:t>
      </w:r>
      <w:hyperlink r:id="rId10" w:history="1">
        <w:r w:rsidRPr="00FA49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http://www.ncbi.nlm.nih.gov/pubmed/25393825</w:t>
        </w:r>
      </w:hyperlink>
    </w:p>
    <w:p w:rsidR="00516FBB" w:rsidRPr="00FA495F" w:rsidRDefault="00516FBB" w:rsidP="00FA495F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A495F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5. David D, </w:t>
      </w:r>
      <w:proofErr w:type="spellStart"/>
      <w:r w:rsidRPr="00FA495F">
        <w:rPr>
          <w:rFonts w:ascii="Times New Roman" w:hAnsi="Times New Roman" w:cs="Times New Roman"/>
          <w:sz w:val="28"/>
          <w:szCs w:val="28"/>
          <w:lang w:val="en-US"/>
        </w:rPr>
        <w:t>Giannini</w:t>
      </w:r>
      <w:proofErr w:type="spellEnd"/>
      <w:r w:rsidRPr="00FA495F">
        <w:rPr>
          <w:rFonts w:ascii="Times New Roman" w:hAnsi="Times New Roman" w:cs="Times New Roman"/>
          <w:sz w:val="28"/>
          <w:szCs w:val="28"/>
          <w:lang w:val="en-US"/>
        </w:rPr>
        <w:t xml:space="preserve"> C, </w:t>
      </w:r>
      <w:proofErr w:type="spellStart"/>
      <w:r w:rsidRPr="00FA495F">
        <w:rPr>
          <w:rFonts w:ascii="Times New Roman" w:hAnsi="Times New Roman" w:cs="Times New Roman"/>
          <w:sz w:val="28"/>
          <w:szCs w:val="28"/>
          <w:lang w:val="en-US"/>
        </w:rPr>
        <w:t>Chiarelli</w:t>
      </w:r>
      <w:proofErr w:type="spellEnd"/>
      <w:r w:rsidRPr="00FA495F">
        <w:rPr>
          <w:rFonts w:ascii="Times New Roman" w:hAnsi="Times New Roman" w:cs="Times New Roman"/>
          <w:sz w:val="28"/>
          <w:szCs w:val="28"/>
          <w:lang w:val="en-US"/>
        </w:rPr>
        <w:t xml:space="preserve"> F, </w:t>
      </w:r>
      <w:proofErr w:type="spellStart"/>
      <w:r w:rsidRPr="00FA495F">
        <w:rPr>
          <w:rFonts w:ascii="Times New Roman" w:hAnsi="Times New Roman" w:cs="Times New Roman"/>
          <w:sz w:val="28"/>
          <w:szCs w:val="28"/>
          <w:lang w:val="en-US"/>
        </w:rPr>
        <w:t>Mohn</w:t>
      </w:r>
      <w:proofErr w:type="spellEnd"/>
      <w:r w:rsidRPr="00FA495F">
        <w:rPr>
          <w:rFonts w:ascii="Times New Roman" w:hAnsi="Times New Roman" w:cs="Times New Roman"/>
          <w:sz w:val="28"/>
          <w:szCs w:val="28"/>
          <w:lang w:val="en-US"/>
        </w:rPr>
        <w:t xml:space="preserve"> A. Text Neck Syndrome in Children and Adolescents. </w:t>
      </w:r>
      <w:proofErr w:type="spellStart"/>
      <w:r w:rsidRPr="00FA495F">
        <w:rPr>
          <w:rFonts w:ascii="Times New Roman" w:hAnsi="Times New Roman" w:cs="Times New Roman"/>
          <w:sz w:val="28"/>
          <w:szCs w:val="28"/>
          <w:lang w:val="en-US"/>
        </w:rPr>
        <w:t>Int</w:t>
      </w:r>
      <w:proofErr w:type="spellEnd"/>
      <w:r w:rsidRPr="00FA495F">
        <w:rPr>
          <w:rFonts w:ascii="Times New Roman" w:hAnsi="Times New Roman" w:cs="Times New Roman"/>
          <w:sz w:val="28"/>
          <w:szCs w:val="28"/>
          <w:lang w:val="en-US"/>
        </w:rPr>
        <w:t xml:space="preserve"> J Environ Res Public Health. 2021 Feb 7</w:t>
      </w:r>
      <w:proofErr w:type="gramStart"/>
      <w:r w:rsidRPr="00FA495F">
        <w:rPr>
          <w:rFonts w:ascii="Times New Roman" w:hAnsi="Times New Roman" w:cs="Times New Roman"/>
          <w:sz w:val="28"/>
          <w:szCs w:val="28"/>
          <w:lang w:val="en-US"/>
        </w:rPr>
        <w:t>;18</w:t>
      </w:r>
      <w:proofErr w:type="gramEnd"/>
      <w:r w:rsidRPr="00FA495F">
        <w:rPr>
          <w:rFonts w:ascii="Times New Roman" w:hAnsi="Times New Roman" w:cs="Times New Roman"/>
          <w:sz w:val="28"/>
          <w:szCs w:val="28"/>
          <w:lang w:val="en-US"/>
        </w:rPr>
        <w:t xml:space="preserve">(4):1565. </w:t>
      </w:r>
      <w:proofErr w:type="spellStart"/>
      <w:proofErr w:type="gramStart"/>
      <w:r w:rsidRPr="00FA495F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proofErr w:type="gramEnd"/>
      <w:r w:rsidRPr="00FA495F">
        <w:rPr>
          <w:rFonts w:ascii="Times New Roman" w:hAnsi="Times New Roman" w:cs="Times New Roman"/>
          <w:sz w:val="28"/>
          <w:szCs w:val="28"/>
          <w:lang w:val="en-US"/>
        </w:rPr>
        <w:t>: 10.3390/ijerph18041565. PMID: 33562204; PMCID: PMC7914771</w:t>
      </w:r>
    </w:p>
    <w:p w:rsidR="00516FBB" w:rsidRPr="00FA495F" w:rsidRDefault="00516FBB" w:rsidP="00FA495F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A495F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FA495F">
        <w:rPr>
          <w:rFonts w:ascii="Times New Roman" w:hAnsi="Times New Roman" w:cs="Times New Roman"/>
          <w:sz w:val="28"/>
          <w:szCs w:val="28"/>
        </w:rPr>
        <w:t>Доронцев</w:t>
      </w:r>
      <w:proofErr w:type="spellEnd"/>
      <w:r w:rsidRPr="00FA495F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Pr="00FA495F">
        <w:rPr>
          <w:rFonts w:ascii="Times New Roman" w:hAnsi="Times New Roman" w:cs="Times New Roman"/>
          <w:sz w:val="28"/>
          <w:szCs w:val="28"/>
        </w:rPr>
        <w:t>Порубайко</w:t>
      </w:r>
      <w:proofErr w:type="spellEnd"/>
      <w:r w:rsidRPr="00FA495F">
        <w:rPr>
          <w:rFonts w:ascii="Times New Roman" w:hAnsi="Times New Roman" w:cs="Times New Roman"/>
          <w:sz w:val="28"/>
          <w:szCs w:val="28"/>
        </w:rPr>
        <w:t xml:space="preserve"> Л. Н., Зинчук Н. А. Распространенность синдрома "</w:t>
      </w:r>
      <w:proofErr w:type="spellStart"/>
      <w:r w:rsidRPr="00FA495F">
        <w:rPr>
          <w:rFonts w:ascii="Times New Roman" w:hAnsi="Times New Roman" w:cs="Times New Roman"/>
          <w:sz w:val="28"/>
          <w:szCs w:val="28"/>
        </w:rPr>
        <w:t>text</w:t>
      </w:r>
      <w:proofErr w:type="spellEnd"/>
      <w:r w:rsidRPr="00FA49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495F">
        <w:rPr>
          <w:rFonts w:ascii="Times New Roman" w:hAnsi="Times New Roman" w:cs="Times New Roman"/>
          <w:sz w:val="28"/>
          <w:szCs w:val="28"/>
        </w:rPr>
        <w:t>neck</w:t>
      </w:r>
      <w:proofErr w:type="spellEnd"/>
      <w:r w:rsidRPr="00FA495F">
        <w:rPr>
          <w:rFonts w:ascii="Times New Roman" w:hAnsi="Times New Roman" w:cs="Times New Roman"/>
          <w:sz w:val="28"/>
          <w:szCs w:val="28"/>
        </w:rPr>
        <w:t xml:space="preserve">" у студентов медицинского вуза и его влияние на здоровье // Ученые записки университета Лесгафта. </w:t>
      </w:r>
      <w:r w:rsidRPr="00FA495F">
        <w:rPr>
          <w:rFonts w:ascii="Times New Roman" w:hAnsi="Times New Roman" w:cs="Times New Roman"/>
          <w:sz w:val="28"/>
          <w:szCs w:val="28"/>
          <w:lang w:val="en-US"/>
        </w:rPr>
        <w:t xml:space="preserve">2022. №7 (209). URL: </w:t>
      </w:r>
      <w:hyperlink r:id="rId11" w:history="1">
        <w:r w:rsidRPr="00FA49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https://cyberleninka.ru/article/n/rasprostranennost-sindroma-text-neck-u-studentov-meditsinskogo-vuza-i-ego-vliyanie-na-zdorovie</w:t>
        </w:r>
      </w:hyperlink>
    </w:p>
    <w:p w:rsidR="00516FBB" w:rsidRPr="00FA495F" w:rsidRDefault="00516FBB" w:rsidP="00FA495F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A495F">
        <w:rPr>
          <w:rFonts w:ascii="Times New Roman" w:hAnsi="Times New Roman" w:cs="Times New Roman"/>
          <w:sz w:val="28"/>
          <w:szCs w:val="28"/>
          <w:lang w:val="en-US"/>
        </w:rPr>
        <w:t>7. Fares J., Fares M.Y., Fares Y. Musculoskeletal neck pain in children and adolescents: Risk factors and complications. Surg. Neurol. Int. 2017</w:t>
      </w:r>
      <w:proofErr w:type="gramStart"/>
      <w:r w:rsidRPr="00FA495F">
        <w:rPr>
          <w:rFonts w:ascii="Times New Roman" w:hAnsi="Times New Roman" w:cs="Times New Roman"/>
          <w:sz w:val="28"/>
          <w:szCs w:val="28"/>
          <w:lang w:val="en-US"/>
        </w:rPr>
        <w:t>;87:2</w:t>
      </w:r>
      <w:proofErr w:type="gramEnd"/>
      <w:r w:rsidRPr="00FA495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FA495F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proofErr w:type="gramEnd"/>
      <w:r w:rsidRPr="00FA495F">
        <w:rPr>
          <w:rFonts w:ascii="Times New Roman" w:hAnsi="Times New Roman" w:cs="Times New Roman"/>
          <w:sz w:val="28"/>
          <w:szCs w:val="28"/>
          <w:lang w:val="en-US"/>
        </w:rPr>
        <w:t>: 10.4103/sni.sni_445_16</w:t>
      </w:r>
    </w:p>
    <w:p w:rsidR="00516FBB" w:rsidRPr="00FA495F" w:rsidRDefault="00C9195C" w:rsidP="00FA495F">
      <w:pPr>
        <w:pStyle w:val="a3"/>
        <w:jc w:val="both"/>
        <w:rPr>
          <w:rStyle w:val="a4"/>
          <w:rFonts w:ascii="Times New Roman" w:hAnsi="Times New Roman" w:cs="Times New Roman"/>
          <w:sz w:val="28"/>
          <w:szCs w:val="28"/>
          <w:lang w:val="en-US"/>
        </w:rPr>
      </w:pPr>
      <w:r w:rsidRPr="00FA495F">
        <w:rPr>
          <w:rFonts w:ascii="Times New Roman" w:hAnsi="Times New Roman" w:cs="Times New Roman"/>
          <w:sz w:val="28"/>
          <w:szCs w:val="28"/>
          <w:lang w:val="en-US"/>
        </w:rPr>
        <w:t xml:space="preserve">8. </w:t>
      </w:r>
      <w:r w:rsidR="00516FBB" w:rsidRPr="00FA495F">
        <w:rPr>
          <w:rFonts w:ascii="Times New Roman" w:hAnsi="Times New Roman" w:cs="Times New Roman"/>
          <w:sz w:val="28"/>
          <w:szCs w:val="28"/>
          <w:lang w:val="en-US"/>
        </w:rPr>
        <w:t xml:space="preserve">The effects of texting on your eye health, </w:t>
      </w:r>
      <w:proofErr w:type="gramStart"/>
      <w:r w:rsidR="00516FBB" w:rsidRPr="00FA495F">
        <w:rPr>
          <w:rFonts w:ascii="Times New Roman" w:hAnsi="Times New Roman" w:cs="Times New Roman"/>
          <w:sz w:val="28"/>
          <w:szCs w:val="28"/>
          <w:lang w:val="en-US"/>
        </w:rPr>
        <w:t>CORRECTVISION  2015</w:t>
      </w:r>
      <w:proofErr w:type="gramEnd"/>
      <w:r w:rsidR="00516FBB" w:rsidRPr="00FA495F">
        <w:rPr>
          <w:rFonts w:ascii="Times New Roman" w:hAnsi="Times New Roman" w:cs="Times New Roman"/>
          <w:sz w:val="28"/>
          <w:szCs w:val="28"/>
          <w:lang w:val="en-US"/>
        </w:rPr>
        <w:t>. </w:t>
      </w:r>
      <w:hyperlink r:id="rId12" w:history="1">
        <w:r w:rsidR="00516FBB" w:rsidRPr="00FA49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http://www.correctvision.com/eye-health/effects-of-texting</w:t>
        </w:r>
        <w:r w:rsidR="00516FBB" w:rsidRPr="00FA495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/</w:t>
        </w:r>
      </w:hyperlink>
    </w:p>
    <w:p w:rsidR="00516FBB" w:rsidRPr="00FA495F" w:rsidRDefault="00C9195C" w:rsidP="00FA495F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A495F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516FBB" w:rsidRPr="00FA495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516FBB" w:rsidRPr="00FA495F">
        <w:rPr>
          <w:rFonts w:ascii="Times New Roman" w:hAnsi="Times New Roman" w:cs="Times New Roman"/>
          <w:sz w:val="28"/>
          <w:szCs w:val="28"/>
          <w:lang w:val="en-US"/>
        </w:rPr>
        <w:t>Dandumahanti</w:t>
      </w:r>
      <w:proofErr w:type="spellEnd"/>
      <w:r w:rsidR="00516FBB" w:rsidRPr="00FA495F">
        <w:rPr>
          <w:rFonts w:ascii="Times New Roman" w:hAnsi="Times New Roman" w:cs="Times New Roman"/>
          <w:sz w:val="28"/>
          <w:szCs w:val="28"/>
          <w:lang w:val="en-US"/>
        </w:rPr>
        <w:t xml:space="preserve"> BP, </w:t>
      </w:r>
      <w:proofErr w:type="spellStart"/>
      <w:r w:rsidR="00516FBB" w:rsidRPr="00FA495F">
        <w:rPr>
          <w:rFonts w:ascii="Times New Roman" w:hAnsi="Times New Roman" w:cs="Times New Roman"/>
          <w:sz w:val="28"/>
          <w:szCs w:val="28"/>
          <w:lang w:val="en-US"/>
        </w:rPr>
        <w:t>Subramaniyam</w:t>
      </w:r>
      <w:proofErr w:type="spellEnd"/>
      <w:r w:rsidR="00516FBB" w:rsidRPr="00FA495F">
        <w:rPr>
          <w:rFonts w:ascii="Times New Roman" w:hAnsi="Times New Roman" w:cs="Times New Roman"/>
          <w:sz w:val="28"/>
          <w:szCs w:val="28"/>
          <w:lang w:val="en-US"/>
        </w:rPr>
        <w:t xml:space="preserve"> M. Influence of smartphone game play on head flexion angle, muscle activity, and load at C7 among adolescents. </w:t>
      </w:r>
      <w:proofErr w:type="gramStart"/>
      <w:r w:rsidR="00516FBB" w:rsidRPr="00FA495F">
        <w:rPr>
          <w:rFonts w:ascii="Times New Roman" w:hAnsi="Times New Roman" w:cs="Times New Roman"/>
          <w:sz w:val="28"/>
          <w:szCs w:val="28"/>
          <w:lang w:val="en-US"/>
        </w:rPr>
        <w:t>Work.</w:t>
      </w:r>
      <w:proofErr w:type="gramEnd"/>
      <w:r w:rsidR="00516FBB" w:rsidRPr="00FA495F">
        <w:rPr>
          <w:rFonts w:ascii="Times New Roman" w:hAnsi="Times New Roman" w:cs="Times New Roman"/>
          <w:sz w:val="28"/>
          <w:szCs w:val="28"/>
          <w:lang w:val="en-US"/>
        </w:rPr>
        <w:t xml:space="preserve"> 2023</w:t>
      </w:r>
      <w:proofErr w:type="gramStart"/>
      <w:r w:rsidR="00516FBB" w:rsidRPr="00FA495F">
        <w:rPr>
          <w:rFonts w:ascii="Times New Roman" w:hAnsi="Times New Roman" w:cs="Times New Roman"/>
          <w:sz w:val="28"/>
          <w:szCs w:val="28"/>
          <w:lang w:val="en-US"/>
        </w:rPr>
        <w:t>;75</w:t>
      </w:r>
      <w:proofErr w:type="gramEnd"/>
      <w:r w:rsidR="00516FBB" w:rsidRPr="00FA495F">
        <w:rPr>
          <w:rFonts w:ascii="Times New Roman" w:hAnsi="Times New Roman" w:cs="Times New Roman"/>
          <w:sz w:val="28"/>
          <w:szCs w:val="28"/>
          <w:lang w:val="en-US"/>
        </w:rPr>
        <w:t xml:space="preserve">(4):1413-1425. </w:t>
      </w:r>
      <w:proofErr w:type="spellStart"/>
      <w:proofErr w:type="gramStart"/>
      <w:r w:rsidR="00516FBB" w:rsidRPr="00FA495F">
        <w:rPr>
          <w:rFonts w:ascii="Times New Roman" w:hAnsi="Times New Roman" w:cs="Times New Roman"/>
          <w:sz w:val="28"/>
          <w:szCs w:val="28"/>
          <w:lang w:val="en-US"/>
        </w:rPr>
        <w:t>doi</w:t>
      </w:r>
      <w:proofErr w:type="spellEnd"/>
      <w:proofErr w:type="gramEnd"/>
      <w:r w:rsidR="00516FBB" w:rsidRPr="00FA495F">
        <w:rPr>
          <w:rFonts w:ascii="Times New Roman" w:hAnsi="Times New Roman" w:cs="Times New Roman"/>
          <w:sz w:val="28"/>
          <w:szCs w:val="28"/>
          <w:lang w:val="en-US"/>
        </w:rPr>
        <w:t>: 10.3233/WOR-220422. PMID: 36776091</w:t>
      </w:r>
    </w:p>
    <w:p w:rsidR="00516FBB" w:rsidRPr="00FA495F" w:rsidRDefault="00C9195C" w:rsidP="00FA495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495F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516FBB"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516FBB" w:rsidRPr="00FA495F">
        <w:rPr>
          <w:rFonts w:ascii="Times New Roman" w:hAnsi="Times New Roman" w:cs="Times New Roman"/>
          <w:sz w:val="28"/>
          <w:szCs w:val="28"/>
          <w:lang w:eastAsia="ru-RU"/>
        </w:rPr>
        <w:t>Бороденко</w:t>
      </w:r>
      <w:proofErr w:type="spellEnd"/>
      <w:r w:rsidR="00516FBB"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 Л.П. «Методы оценки коррекции осанки и телосложения»:</w:t>
      </w:r>
      <w:r w:rsidR="00516FBB" w:rsidRPr="00FA495F">
        <w:rPr>
          <w:rFonts w:ascii="Times New Roman" w:hAnsi="Times New Roman" w:cs="Times New Roman"/>
          <w:sz w:val="28"/>
          <w:szCs w:val="28"/>
        </w:rPr>
        <w:t xml:space="preserve"> </w:t>
      </w:r>
      <w:r w:rsidR="00516FBB"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методические рекомендации/ – Смоленск: ФГБОУ </w:t>
      </w:r>
      <w:proofErr w:type="gramStart"/>
      <w:r w:rsidR="00516FBB" w:rsidRPr="00FA495F">
        <w:rPr>
          <w:rFonts w:ascii="Times New Roman" w:hAnsi="Times New Roman" w:cs="Times New Roman"/>
          <w:sz w:val="28"/>
          <w:szCs w:val="28"/>
          <w:lang w:eastAsia="ru-RU"/>
        </w:rPr>
        <w:t>ВО</w:t>
      </w:r>
      <w:proofErr w:type="gramEnd"/>
      <w:r w:rsidR="00516FBB" w:rsidRPr="00FA495F">
        <w:rPr>
          <w:rFonts w:ascii="Times New Roman" w:hAnsi="Times New Roman" w:cs="Times New Roman"/>
          <w:sz w:val="28"/>
          <w:szCs w:val="28"/>
          <w:lang w:eastAsia="ru-RU"/>
        </w:rPr>
        <w:t xml:space="preserve"> Смоленская ГСХА, 2023 – 24 с.</w:t>
      </w:r>
    </w:p>
    <w:p w:rsidR="00516FBB" w:rsidRPr="00FA495F" w:rsidRDefault="00516FBB" w:rsidP="00FA495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1</w:t>
      </w:r>
      <w:r w:rsidR="00C9195C"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1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Guan X, Fan G, Wu X, </w:t>
      </w:r>
      <w:proofErr w:type="spellStart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Zeng</w:t>
      </w:r>
      <w:proofErr w:type="spellEnd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Y, Su H, </w:t>
      </w:r>
      <w:proofErr w:type="spellStart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Gu</w:t>
      </w:r>
      <w:proofErr w:type="spellEnd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G, Zhou Q, </w:t>
      </w:r>
      <w:proofErr w:type="spellStart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Gu</w:t>
      </w:r>
      <w:proofErr w:type="spellEnd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X, Zhang H, He S. Photographic measurement of head and cervical posture when viewing mobile phone: a pilot study. </w:t>
      </w:r>
      <w:proofErr w:type="spellStart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Eur</w:t>
      </w:r>
      <w:proofErr w:type="spellEnd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Spine J. 2015 Dec</w:t>
      </w:r>
      <w:proofErr w:type="gramStart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;24</w:t>
      </w:r>
      <w:proofErr w:type="gramEnd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(12):2892-8. </w:t>
      </w:r>
      <w:proofErr w:type="spellStart"/>
      <w:proofErr w:type="gramStart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doi</w:t>
      </w:r>
      <w:proofErr w:type="spellEnd"/>
      <w:proofErr w:type="gramEnd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: 10.1007/s00586-015-4143-3. </w:t>
      </w:r>
      <w:proofErr w:type="spellStart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Epub</w:t>
      </w:r>
      <w:proofErr w:type="spellEnd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2015 Jul 24. PMID: 26206292</w:t>
      </w:r>
    </w:p>
    <w:p w:rsidR="00516FBB" w:rsidRPr="00FA495F" w:rsidRDefault="00516FBB" w:rsidP="00FA495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FA495F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  <w:lang w:val="en-US"/>
        </w:rPr>
        <w:t>1</w:t>
      </w:r>
      <w:r w:rsidR="00C9195C" w:rsidRPr="00FA495F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  <w:lang w:val="en-US"/>
        </w:rPr>
        <w:t>2</w:t>
      </w:r>
      <w:r w:rsidRPr="00FA495F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FA495F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  <w:lang w:val="en-US"/>
        </w:rPr>
        <w:t>Molaeifar</w:t>
      </w:r>
      <w:proofErr w:type="spellEnd"/>
      <w:r w:rsidRPr="00FA495F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  <w:lang w:val="en-US"/>
        </w:rPr>
        <w:t xml:space="preserve"> S, </w:t>
      </w:r>
      <w:proofErr w:type="spellStart"/>
      <w:r w:rsidRPr="00FA495F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  <w:lang w:val="en-US"/>
        </w:rPr>
        <w:t>Yazdani</w:t>
      </w:r>
      <w:proofErr w:type="spellEnd"/>
      <w:r w:rsidRPr="00FA495F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  <w:lang w:val="en-US"/>
        </w:rPr>
        <w:t xml:space="preserve"> F, </w:t>
      </w:r>
      <w:proofErr w:type="spellStart"/>
      <w:r w:rsidRPr="00FA495F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  <w:lang w:val="en-US"/>
        </w:rPr>
        <w:t>Yoosefinejad</w:t>
      </w:r>
      <w:proofErr w:type="spellEnd"/>
      <w:r w:rsidRPr="00FA495F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  <w:lang w:val="en-US"/>
        </w:rPr>
        <w:t xml:space="preserve"> AK, </w:t>
      </w:r>
      <w:proofErr w:type="spellStart"/>
      <w:r w:rsidRPr="00FA495F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  <w:lang w:val="en-US"/>
        </w:rPr>
        <w:t>Karimi</w:t>
      </w:r>
      <w:proofErr w:type="spellEnd"/>
      <w:r w:rsidRPr="00FA495F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  <w:lang w:val="en-US"/>
        </w:rPr>
        <w:t xml:space="preserve"> MT. 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Correlation between </w:t>
      </w:r>
      <w:proofErr w:type="spellStart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craniovertebral</w:t>
      </w:r>
      <w:proofErr w:type="spellEnd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angle in the sagittal plane and angles and indices measured in the frontal plane at the moment of inducing forward head posture. </w:t>
      </w:r>
      <w:proofErr w:type="gramStart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Work.</w:t>
      </w:r>
      <w:proofErr w:type="gramEnd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2021</w:t>
      </w:r>
      <w:proofErr w:type="gramStart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;68</w:t>
      </w:r>
      <w:proofErr w:type="gramEnd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(4):1221–1227. </w:t>
      </w:r>
      <w:proofErr w:type="spellStart"/>
      <w:proofErr w:type="gramStart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doi</w:t>
      </w:r>
      <w:proofErr w:type="spellEnd"/>
      <w:proofErr w:type="gramEnd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: 10.3233/WOR-213451.Doi:10.3233/WOR-213451</w:t>
      </w:r>
    </w:p>
    <w:p w:rsidR="00516FBB" w:rsidRPr="00FA495F" w:rsidRDefault="00516FBB" w:rsidP="00FA495F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1</w:t>
      </w:r>
      <w:r w:rsidR="00C9195C"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3</w:t>
      </w:r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Singla</w:t>
      </w:r>
      <w:proofErr w:type="spellEnd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D, </w:t>
      </w:r>
      <w:proofErr w:type="spellStart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Veqar</w:t>
      </w:r>
      <w:proofErr w:type="spellEnd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Z, </w:t>
      </w:r>
      <w:proofErr w:type="spellStart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Hussain</w:t>
      </w:r>
      <w:proofErr w:type="spellEnd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ME. Photogrammetric Assessment of Upper Body Posture Using Postural Angles: A Literature Review. J </w:t>
      </w:r>
      <w:proofErr w:type="spellStart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Chiropr</w:t>
      </w:r>
      <w:proofErr w:type="spellEnd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Med. 2017 Jun</w:t>
      </w:r>
      <w:proofErr w:type="gramStart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;16</w:t>
      </w:r>
      <w:proofErr w:type="gramEnd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(2):131-138. </w:t>
      </w:r>
      <w:proofErr w:type="spellStart"/>
      <w:proofErr w:type="gramStart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doi</w:t>
      </w:r>
      <w:proofErr w:type="spellEnd"/>
      <w:proofErr w:type="gramEnd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: 10.1016/j.jcm.2017.01.005. </w:t>
      </w:r>
      <w:proofErr w:type="spellStart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Epub</w:t>
      </w:r>
      <w:proofErr w:type="spellEnd"/>
      <w:r w:rsidRPr="00FA49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2017 Mar 18. PMID: 28559753; PMCID: PMC5446097</w:t>
      </w:r>
    </w:p>
    <w:p w:rsidR="00516FBB" w:rsidRPr="00FA495F" w:rsidRDefault="00516FBB" w:rsidP="00FA495F">
      <w:pPr>
        <w:pStyle w:val="a3"/>
        <w:jc w:val="both"/>
        <w:rPr>
          <w:rStyle w:val="a4"/>
          <w:rFonts w:ascii="Times New Roman" w:hAnsi="Times New Roman" w:cs="Times New Roman"/>
          <w:sz w:val="28"/>
          <w:szCs w:val="28"/>
          <w:lang w:val="en-US"/>
        </w:rPr>
      </w:pPr>
      <w:r w:rsidRPr="00FA495F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C9195C" w:rsidRPr="00FA495F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FA495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FA495F">
        <w:rPr>
          <w:rFonts w:ascii="Times New Roman" w:hAnsi="Times New Roman" w:cs="Times New Roman"/>
          <w:sz w:val="28"/>
          <w:szCs w:val="28"/>
          <w:lang w:val="en-US"/>
        </w:rPr>
        <w:t>Warda</w:t>
      </w:r>
      <w:proofErr w:type="spellEnd"/>
      <w:r w:rsidRPr="00FA495F">
        <w:rPr>
          <w:rFonts w:ascii="Times New Roman" w:hAnsi="Times New Roman" w:cs="Times New Roman"/>
          <w:sz w:val="28"/>
          <w:szCs w:val="28"/>
          <w:lang w:val="en-US"/>
        </w:rPr>
        <w:t xml:space="preserve">, D.G.; </w:t>
      </w:r>
      <w:proofErr w:type="spellStart"/>
      <w:r w:rsidRPr="00FA495F">
        <w:rPr>
          <w:rFonts w:ascii="Times New Roman" w:hAnsi="Times New Roman" w:cs="Times New Roman"/>
          <w:sz w:val="28"/>
          <w:szCs w:val="28"/>
          <w:lang w:val="en-US"/>
        </w:rPr>
        <w:t>Nwakibu</w:t>
      </w:r>
      <w:proofErr w:type="spellEnd"/>
      <w:r w:rsidRPr="00FA495F">
        <w:rPr>
          <w:rFonts w:ascii="Times New Roman" w:hAnsi="Times New Roman" w:cs="Times New Roman"/>
          <w:sz w:val="28"/>
          <w:szCs w:val="28"/>
          <w:lang w:val="en-US"/>
        </w:rPr>
        <w:t xml:space="preserve">, U.; </w:t>
      </w:r>
      <w:proofErr w:type="spellStart"/>
      <w:r w:rsidRPr="00FA495F">
        <w:rPr>
          <w:rFonts w:ascii="Times New Roman" w:hAnsi="Times New Roman" w:cs="Times New Roman"/>
          <w:sz w:val="28"/>
          <w:szCs w:val="28"/>
          <w:lang w:val="en-US"/>
        </w:rPr>
        <w:t>Nourbakhsh</w:t>
      </w:r>
      <w:proofErr w:type="spellEnd"/>
      <w:r w:rsidRPr="00FA495F">
        <w:rPr>
          <w:rFonts w:ascii="Times New Roman" w:hAnsi="Times New Roman" w:cs="Times New Roman"/>
          <w:sz w:val="28"/>
          <w:szCs w:val="28"/>
          <w:lang w:val="en-US"/>
        </w:rPr>
        <w:t xml:space="preserve">, A. Neck and Upper Extremity Musculoskeletal Symptoms Secondary to Maladaptive Postures Caused by Cell Phones and Backpacks in School-Aged Children and Adolescents. </w:t>
      </w:r>
      <w:proofErr w:type="gramStart"/>
      <w:r w:rsidRPr="00FA495F">
        <w:rPr>
          <w:rFonts w:ascii="Times New Roman" w:hAnsi="Times New Roman" w:cs="Times New Roman"/>
          <w:sz w:val="28"/>
          <w:szCs w:val="28"/>
          <w:lang w:val="en-US"/>
        </w:rPr>
        <w:t>Healthcare 2023, 11, 819.</w:t>
      </w:r>
      <w:proofErr w:type="gramEnd"/>
      <w:r w:rsidRPr="00FA49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3" w:history="1">
        <w:r w:rsidRPr="00FA495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https://doi.org/10.3390/healthcare11060819</w:t>
        </w:r>
      </w:hyperlink>
    </w:p>
    <w:p w:rsidR="00516FBB" w:rsidRPr="00571592" w:rsidRDefault="00516FBB" w:rsidP="00516FB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:rsidR="00516FBB" w:rsidRPr="00571592" w:rsidRDefault="00516FBB" w:rsidP="00516FBB">
      <w:pPr>
        <w:rPr>
          <w:lang w:val="en-US"/>
        </w:rPr>
      </w:pPr>
    </w:p>
    <w:p w:rsidR="0067077C" w:rsidRPr="00C9195C" w:rsidRDefault="0067077C" w:rsidP="0067077C">
      <w:pPr>
        <w:pStyle w:val="a3"/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D10585" w:rsidRDefault="00D10585" w:rsidP="004A674C"/>
    <w:p w:rsidR="00CC591D" w:rsidRDefault="00CC591D" w:rsidP="00AA2A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591D" w:rsidRDefault="00CC591D" w:rsidP="00AA2A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A2A20" w:rsidRDefault="00AA2A20" w:rsidP="00AA2A20">
      <w:pPr>
        <w:jc w:val="right"/>
        <w:rPr>
          <w:rFonts w:ascii="Times New Roman" w:hAnsi="Times New Roman" w:cs="Times New Roman"/>
          <w:sz w:val="28"/>
          <w:szCs w:val="28"/>
        </w:rPr>
      </w:pPr>
      <w:r w:rsidRPr="00AA2A20">
        <w:rPr>
          <w:rFonts w:ascii="Times New Roman" w:hAnsi="Times New Roman" w:cs="Times New Roman"/>
          <w:sz w:val="28"/>
          <w:szCs w:val="28"/>
        </w:rPr>
        <w:lastRenderedPageBreak/>
        <w:t>Приложение  1</w:t>
      </w:r>
    </w:p>
    <w:p w:rsidR="00AA2A20" w:rsidRDefault="00CC591D" w:rsidP="00CC59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F020CF" wp14:editId="2427990A">
            <wp:extent cx="2419350" cy="2747247"/>
            <wp:effectExtent l="0" t="0" r="0" b="0"/>
            <wp:docPr id="5" name="Рисунок 5" descr="C:\Users\ACER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CER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4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91D" w:rsidRDefault="00CC591D" w:rsidP="00CC591D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 Позвоночный столб анатомия</w:t>
      </w:r>
    </w:p>
    <w:p w:rsidR="00CC591D" w:rsidRDefault="00CC591D" w:rsidP="00CC59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F3F8E7" wp14:editId="5CA099CC">
            <wp:extent cx="1732367" cy="2457450"/>
            <wp:effectExtent l="0" t="0" r="1270" b="0"/>
            <wp:docPr id="7" name="Рисунок 7" descr="Оценка осанки человека сбоку: норма и откло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Оценка осанки человека сбоку: норма и отклонен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558" cy="246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91D" w:rsidRPr="00CD6E8A" w:rsidRDefault="00CC591D" w:rsidP="00CC591D">
      <w:pPr>
        <w:pStyle w:val="a3"/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2 Осанка с передним положением головы</w:t>
      </w:r>
    </w:p>
    <w:p w:rsidR="00CC591D" w:rsidRDefault="00CC591D" w:rsidP="00CC59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189460" wp14:editId="7700EEE1">
            <wp:extent cx="1771650" cy="1695450"/>
            <wp:effectExtent l="0" t="0" r="0" b="0"/>
            <wp:docPr id="10" name="Рисунок 10" descr="C:\Users\ACER\Downloads\стоматоло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стоматолог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A3A6FF" wp14:editId="204A2B27">
            <wp:extent cx="2076450" cy="1676400"/>
            <wp:effectExtent l="0" t="0" r="0" b="0"/>
            <wp:docPr id="17" name="Рисунок 17" descr="C:\Users\ACER\Downloads\пиан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пианист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35" cy="168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248">
        <w:rPr>
          <w:noProof/>
          <w:lang w:eastAsia="ru-RU"/>
        </w:rPr>
        <w:drawing>
          <wp:inline distT="0" distB="0" distL="0" distR="0" wp14:anchorId="54CBC916" wp14:editId="28EE3E8A">
            <wp:extent cx="1914525" cy="1674019"/>
            <wp:effectExtent l="0" t="0" r="0" b="2540"/>
            <wp:docPr id="19" name="Рисунок 19" descr="C:\Users\ACER\Downloads\ювел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ювелир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549" cy="16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91D" w:rsidRPr="00EB3248" w:rsidRDefault="00CC591D" w:rsidP="00CC591D">
      <w:pPr>
        <w:pStyle w:val="a5"/>
        <w:jc w:val="center"/>
      </w:pPr>
      <w:r>
        <w:t xml:space="preserve">Рис 3 Профессии связанные с высоким риском развития </w:t>
      </w:r>
      <w:r w:rsidRPr="00A36DBF">
        <w:t>«синдром текстов</w:t>
      </w:r>
      <w:r>
        <w:t>ой шеи</w:t>
      </w:r>
      <w:r w:rsidRPr="00A36DBF">
        <w:t>»</w:t>
      </w:r>
    </w:p>
    <w:p w:rsidR="00CC591D" w:rsidRDefault="00CC591D" w:rsidP="00CC59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591D" w:rsidRDefault="00CC591D" w:rsidP="00CC59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824307" wp14:editId="77523AFB">
            <wp:extent cx="2781300" cy="2781300"/>
            <wp:effectExtent l="0" t="0" r="0" b="0"/>
            <wp:docPr id="26" name="Рисунок 26" descr="https://sun9-62.userapi.com/s/v1/ig2/U5XeDpKx8G8IGGZRNNhtP67TT02Uoh9XcQTHhhs11bQEU_y_ADlnqnnTiX0Qzjn0WUJ8Eii6xwEQ2LZTxJrb3WPp.jpg?quality=95&amp;as=32x32,48x48,72x72,108x108,160x160,240x240,360x360,480x480,540x540,640x640,720x720,960x960&amp;from=bu&amp;cs=96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62.userapi.com/s/v1/ig2/U5XeDpKx8G8IGGZRNNhtP67TT02Uoh9XcQTHhhs11bQEU_y_ADlnqnnTiX0Qzjn0WUJ8Eii6xwEQ2LZTxJrb3WPp.jpg?quality=95&amp;as=32x32,48x48,72x72,108x108,160x160,240x240,360x360,480x480,540x540,640x640,720x720,960x960&amp;from=bu&amp;cs=960x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7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91D" w:rsidRDefault="00CC591D" w:rsidP="00CC591D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4 Нагрузка на шейный отдел позвоночника в зависимости от наклона головы </w:t>
      </w:r>
    </w:p>
    <w:p w:rsidR="00CC591D" w:rsidRDefault="00CC591D" w:rsidP="00CC59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C1D7DE" wp14:editId="69833849">
            <wp:extent cx="3600450" cy="2400300"/>
            <wp:effectExtent l="0" t="0" r="0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27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91D" w:rsidRDefault="00CC591D" w:rsidP="00CC591D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Рис.5 Мышцы при идеальном положении головы и при переднем положении головы (</w:t>
      </w:r>
      <w:r w:rsidRPr="00A36DBF">
        <w:rPr>
          <w:rFonts w:ascii="Times New Roman" w:hAnsi="Times New Roman" w:cs="Times New Roman"/>
          <w:sz w:val="24"/>
          <w:szCs w:val="24"/>
        </w:rPr>
        <w:t>«синдром текстов</w:t>
      </w:r>
      <w:r>
        <w:rPr>
          <w:rFonts w:ascii="Times New Roman" w:hAnsi="Times New Roman" w:cs="Times New Roman"/>
          <w:sz w:val="24"/>
          <w:szCs w:val="24"/>
        </w:rPr>
        <w:t>ой шеи</w:t>
      </w:r>
      <w:r w:rsidRPr="00A36DB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C591D" w:rsidRDefault="00CC591D" w:rsidP="00CC591D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C591D" w:rsidRDefault="00CC591D" w:rsidP="00CC591D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55E123" wp14:editId="16AAE1D8">
            <wp:extent cx="2183404" cy="2105025"/>
            <wp:effectExtent l="0" t="0" r="7620" b="0"/>
            <wp:docPr id="29" name="Рисунок 29" descr="C:\Users\ACER\Desktop\КВ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КВУ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04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91D" w:rsidRDefault="00CC591D" w:rsidP="00CC591D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6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Краниовертебральный угол </w:t>
      </w:r>
    </w:p>
    <w:p w:rsidR="00CC591D" w:rsidRDefault="00CC591D" w:rsidP="00CC591D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C591D" w:rsidRDefault="00CE2A1B" w:rsidP="00CC59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E39D2A" wp14:editId="4211076F">
            <wp:extent cx="4381500" cy="24193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E2A1B" w:rsidRDefault="00CE2A1B" w:rsidP="00CE2A1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7 «Стаж» использования смартфона/планшета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(%)</w:t>
      </w:r>
      <w:proofErr w:type="gramEnd"/>
    </w:p>
    <w:p w:rsidR="00CE2A1B" w:rsidRDefault="00CE2A1B" w:rsidP="00CC59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5C5F3D" wp14:editId="08BE6DD2">
            <wp:extent cx="4295775" cy="2581275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E2A1B" w:rsidRDefault="00CE2A1B" w:rsidP="00CE2A1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8 Время использования смартфона /гаджета в течение дня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(%)</w:t>
      </w:r>
      <w:proofErr w:type="gramEnd"/>
    </w:p>
    <w:p w:rsidR="00CE2A1B" w:rsidRDefault="00CE2A1B" w:rsidP="00CC59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F52734" wp14:editId="21EDE131">
            <wp:extent cx="4686300" cy="21717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E2A1B" w:rsidRDefault="00CE2A1B" w:rsidP="00CE2A1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9 Основное применение смартфона (множественный выбор</w:t>
      </w:r>
      <w:proofErr w:type="gramStart"/>
      <w:r>
        <w:rPr>
          <w:rFonts w:ascii="Times New Roman" w:hAnsi="Times New Roman" w:cs="Times New Roman"/>
          <w:sz w:val="24"/>
          <w:szCs w:val="24"/>
        </w:rPr>
        <w:t>) (%)</w:t>
      </w:r>
      <w:proofErr w:type="gramEnd"/>
    </w:p>
    <w:p w:rsidR="00CE2A1B" w:rsidRDefault="00CE2A1B" w:rsidP="00CE2A1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809DDEE" wp14:editId="2D93F4B7">
            <wp:extent cx="4381500" cy="230505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E2A1B" w:rsidRDefault="00CE2A1B" w:rsidP="00CE2A1B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6F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 10 Длительность использования смартфона/ ребенком в течение дня, </w:t>
      </w:r>
    </w:p>
    <w:p w:rsidR="00CE2A1B" w:rsidRDefault="00CE2A1B" w:rsidP="00CE2A1B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6F41">
        <w:rPr>
          <w:rFonts w:ascii="Times New Roman" w:hAnsi="Times New Roman" w:cs="Times New Roman"/>
          <w:sz w:val="24"/>
          <w:szCs w:val="24"/>
          <w:shd w:val="clear" w:color="auto" w:fill="FFFFFF"/>
        </w:rPr>
        <w:t>по мнению родителей</w:t>
      </w:r>
      <w:proofErr w:type="gramStart"/>
      <w:r w:rsidRPr="00786F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(%)</w:t>
      </w:r>
      <w:proofErr w:type="gramEnd"/>
    </w:p>
    <w:p w:rsidR="00CE2A1B" w:rsidRDefault="00CE2A1B" w:rsidP="00CE2A1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1F8E1B6" wp14:editId="53F7E56C">
            <wp:extent cx="4572000" cy="274320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E2A1B" w:rsidRPr="00786F41" w:rsidRDefault="00CE2A1B" w:rsidP="00CE2A1B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 11 </w:t>
      </w:r>
      <w:r>
        <w:rPr>
          <w:rFonts w:ascii="Times New Roman" w:hAnsi="Times New Roman" w:cs="Times New Roman"/>
          <w:sz w:val="24"/>
          <w:szCs w:val="24"/>
        </w:rPr>
        <w:t>Основное применение смартфона Вашим ребенком (множественный выбор</w:t>
      </w:r>
      <w:proofErr w:type="gramStart"/>
      <w:r>
        <w:rPr>
          <w:rFonts w:ascii="Times New Roman" w:hAnsi="Times New Roman" w:cs="Times New Roman"/>
          <w:sz w:val="24"/>
          <w:szCs w:val="24"/>
        </w:rPr>
        <w:t>) (%)</w:t>
      </w:r>
      <w:proofErr w:type="gramEnd"/>
    </w:p>
    <w:p w:rsidR="00CE2A1B" w:rsidRDefault="00CE2A1B" w:rsidP="00CE2A1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6CF43DD" wp14:editId="586B2C0E">
            <wp:extent cx="4124325" cy="224790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E2A1B" w:rsidRDefault="00CE2A1B" w:rsidP="00CE2A1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Рис. 12 Контроль времени использования смартфона ребенком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(%)</w:t>
      </w:r>
      <w:proofErr w:type="gramEnd"/>
    </w:p>
    <w:p w:rsidR="00CE2A1B" w:rsidRDefault="00CE2A1B" w:rsidP="00CE2A1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E2A1B" w:rsidRDefault="00CE2A1B" w:rsidP="00CE2A1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9D9E317" wp14:editId="06E99A96">
            <wp:extent cx="3990975" cy="2276475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E2A1B" w:rsidRDefault="00CE2A1B" w:rsidP="00CE2A1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Рис. 13 Регулярные занятия в спортивной секции/танцевальной студии</w:t>
      </w:r>
    </w:p>
    <w:p w:rsidR="00CE2A1B" w:rsidRDefault="00CE2A1B" w:rsidP="00CE2A1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437F59E" wp14:editId="31D68E15">
            <wp:extent cx="5067300" cy="2609850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E2A1B" w:rsidRDefault="00CE2A1B" w:rsidP="00CE2A1B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Рис. 14 Самостоятельные занятия физкультурой в свободное время</w:t>
      </w:r>
    </w:p>
    <w:p w:rsidR="00BB13C7" w:rsidRDefault="00BB13C7" w:rsidP="00BB13C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1D03155" wp14:editId="0B0181FE">
            <wp:extent cx="4572000" cy="2743200"/>
            <wp:effectExtent l="0" t="0" r="0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B13C7" w:rsidRDefault="00BB13C7" w:rsidP="00BB13C7">
      <w:pPr>
        <w:spacing w:line="360" w:lineRule="auto"/>
        <w:jc w:val="center"/>
      </w:pPr>
      <w:r w:rsidRPr="000D72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 16 Возможные </w:t>
      </w:r>
      <w:r>
        <w:rPr>
          <w:rFonts w:ascii="Times New Roman" w:hAnsi="Times New Roman" w:cs="Times New Roman"/>
          <w:sz w:val="24"/>
          <w:szCs w:val="24"/>
        </w:rPr>
        <w:t>клинические проявления «</w:t>
      </w:r>
      <w:r w:rsidRPr="000D72B1">
        <w:rPr>
          <w:rFonts w:ascii="Times New Roman" w:hAnsi="Times New Roman" w:cs="Times New Roman"/>
          <w:sz w:val="24"/>
          <w:szCs w:val="24"/>
        </w:rPr>
        <w:t>синдрома текстовой шеи</w:t>
      </w:r>
      <w:proofErr w:type="gramStart"/>
      <w:r w:rsidRPr="000D72B1">
        <w:rPr>
          <w:rFonts w:ascii="Times New Roman" w:hAnsi="Times New Roman" w:cs="Times New Roman"/>
          <w:sz w:val="24"/>
          <w:szCs w:val="24"/>
        </w:rPr>
        <w:t>»</w:t>
      </w:r>
      <w:r>
        <w:t xml:space="preserve"> (%)</w:t>
      </w:r>
      <w:r w:rsidRPr="000D72B1">
        <w:t xml:space="preserve">  </w:t>
      </w:r>
      <w:proofErr w:type="gramEnd"/>
    </w:p>
    <w:p w:rsidR="00BB13C7" w:rsidRDefault="00BB13C7" w:rsidP="00BB13C7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8729867" wp14:editId="5F4DA106">
            <wp:extent cx="4533900" cy="2676525"/>
            <wp:effectExtent l="0" t="0" r="0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B13C7" w:rsidRDefault="00BB13C7" w:rsidP="00BB13C7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Рис. 17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З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наете ли Вы, что такое «синдром текстовой/компьютерной шеи»?</w:t>
      </w:r>
    </w:p>
    <w:p w:rsidR="00BB13C7" w:rsidRDefault="00BB13C7" w:rsidP="00BB13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участника были наклеены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фотоотражающие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маркеры (рис. 18). </w:t>
      </w:r>
    </w:p>
    <w:p w:rsidR="00BB13C7" w:rsidRDefault="00BB13C7" w:rsidP="00BB13C7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DDD7C4E" wp14:editId="04F68339">
            <wp:extent cx="1443038" cy="1924050"/>
            <wp:effectExtent l="0" t="0" r="5080" b="0"/>
            <wp:docPr id="37" name="Рисунок 37" descr="C:\Users\ACER\Desktop\работа Ярослав\photo_522433692583611879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работа Ярослав\photo_5224336925836118791_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67" cy="192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014CEBE" wp14:editId="394C08DE">
            <wp:extent cx="1423326" cy="1933575"/>
            <wp:effectExtent l="0" t="0" r="5715" b="0"/>
            <wp:docPr id="38" name="Рисунок 38" descr="C:\Users\ACER\Desktop\работа Ярослав\photo_522433692583611879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работа Ярослав\photo_5224336925836118792_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66" cy="19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C7" w:rsidRDefault="00BB13C7" w:rsidP="00BB13C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13C7" w:rsidRDefault="00BB13C7" w:rsidP="00BB13C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13C7" w:rsidRDefault="00BB13C7" w:rsidP="00BB13C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13C7" w:rsidRDefault="00BB13C7" w:rsidP="00BB13C7">
      <w:pPr>
        <w:pStyle w:val="a3"/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13C7" w:rsidRPr="0060202B" w:rsidRDefault="00BB13C7" w:rsidP="00BB13C7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Рис. 18</w:t>
      </w:r>
    </w:p>
    <w:p w:rsidR="00BB13C7" w:rsidRPr="0060202B" w:rsidRDefault="00BB13C7" w:rsidP="00BB13C7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20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Рис. 18 Расположение маркеров (остистый отросток 7 шейного позвонка и </w:t>
      </w:r>
      <w:proofErr w:type="spellStart"/>
      <w:r w:rsidRPr="0060202B">
        <w:rPr>
          <w:rFonts w:ascii="Times New Roman" w:hAnsi="Times New Roman" w:cs="Times New Roman"/>
          <w:sz w:val="24"/>
          <w:szCs w:val="24"/>
          <w:shd w:val="clear" w:color="auto" w:fill="FFFFFF"/>
        </w:rPr>
        <w:t>козелок</w:t>
      </w:r>
      <w:proofErr w:type="spellEnd"/>
      <w:r w:rsidRPr="0060202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уха)</w:t>
      </w:r>
    </w:p>
    <w:p w:rsidR="00BB13C7" w:rsidRPr="0077578E" w:rsidRDefault="00BB13C7" w:rsidP="00BB13C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578E">
        <w:rPr>
          <w:rFonts w:ascii="Times New Roman" w:hAnsi="Times New Roman" w:cs="Times New Roman"/>
          <w:sz w:val="24"/>
          <w:szCs w:val="24"/>
        </w:rPr>
        <w:t>проанали</w:t>
      </w:r>
      <w:r>
        <w:rPr>
          <w:rFonts w:ascii="Times New Roman" w:hAnsi="Times New Roman" w:cs="Times New Roman"/>
          <w:sz w:val="24"/>
          <w:szCs w:val="24"/>
        </w:rPr>
        <w:t>зи</w:t>
      </w:r>
      <w:r w:rsidRPr="0077578E">
        <w:rPr>
          <w:rFonts w:ascii="Times New Roman" w:hAnsi="Times New Roman" w:cs="Times New Roman"/>
          <w:sz w:val="24"/>
          <w:szCs w:val="24"/>
        </w:rPr>
        <w:t xml:space="preserve">рованы с помощью </w:t>
      </w:r>
      <w:r>
        <w:rPr>
          <w:rFonts w:ascii="Times New Roman" w:hAnsi="Times New Roman" w:cs="Times New Roman"/>
          <w:sz w:val="24"/>
          <w:szCs w:val="24"/>
        </w:rPr>
        <w:t xml:space="preserve">мобильного </w:t>
      </w:r>
      <w:r w:rsidRPr="0077578E">
        <w:rPr>
          <w:rFonts w:ascii="Times New Roman" w:hAnsi="Times New Roman" w:cs="Times New Roman"/>
          <w:sz w:val="24"/>
          <w:szCs w:val="24"/>
        </w:rPr>
        <w:t xml:space="preserve">приложения для измерения углов </w:t>
      </w:r>
      <w:proofErr w:type="gramEnd"/>
    </w:p>
    <w:p w:rsidR="00BB13C7" w:rsidRDefault="00BB13C7" w:rsidP="00BB13C7">
      <w:pPr>
        <w:pStyle w:val="a5"/>
        <w:jc w:val="center"/>
      </w:pPr>
      <w:r>
        <w:rPr>
          <w:noProof/>
        </w:rPr>
        <w:drawing>
          <wp:inline distT="0" distB="0" distL="0" distR="0" wp14:anchorId="7C56D84B" wp14:editId="2AB4C290">
            <wp:extent cx="1156639" cy="2505075"/>
            <wp:effectExtent l="0" t="0" r="5715" b="0"/>
            <wp:docPr id="39" name="Рисунок 39" descr="C:\Users\ACER\Downloads\photo_532566528034203527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photo_5325665280342035271_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2" cy="251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8D7D0" wp14:editId="499C4E08">
            <wp:extent cx="1257300" cy="2514599"/>
            <wp:effectExtent l="0" t="0" r="0" b="635"/>
            <wp:docPr id="40" name="Рисунок 40" descr="C:\Users\ACER\Downloads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unnamed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709" cy="251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C7" w:rsidRDefault="00BB13C7" w:rsidP="00BB13C7">
      <w:pPr>
        <w:pStyle w:val="a5"/>
        <w:jc w:val="center"/>
      </w:pPr>
      <w:r>
        <w:t xml:space="preserve">Рис. 19 Приложение </w:t>
      </w:r>
      <w:proofErr w:type="spellStart"/>
      <w:r w:rsidRPr="0077578E">
        <w:t>Angulus</w:t>
      </w:r>
      <w:proofErr w:type="spellEnd"/>
    </w:p>
    <w:p w:rsidR="00BB13C7" w:rsidRDefault="00BB13C7" w:rsidP="00BB13C7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6B21E5CF" wp14:editId="0E7A18CF">
            <wp:extent cx="2105025" cy="2852179"/>
            <wp:effectExtent l="0" t="0" r="0" b="5715"/>
            <wp:docPr id="41" name="Рисунок 41" descr="C:\Users\ACER\Desktop\работа Ярослав\доктрина\СОШ №9 имени А.С. Пушкина г Пермь Ракитин Ярос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работа Ярослав\доктрина\СОШ №9 имени А.С. Пушкина г Пермь Ракитин Ярослав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5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3C7" w:rsidRPr="00BB6EBF" w:rsidRDefault="00BB13C7" w:rsidP="00BB13C7">
      <w:pPr>
        <w:pStyle w:val="a5"/>
        <w:jc w:val="center"/>
      </w:pPr>
      <w:r>
        <w:t xml:space="preserve">Рис. 20. Нормальное положение головы (КВУ более </w:t>
      </w:r>
      <w:r w:rsidRPr="00314E91">
        <w:t>50°</w:t>
      </w:r>
      <w:r>
        <w:t>)</w:t>
      </w:r>
    </w:p>
    <w:p w:rsidR="00BB13C7" w:rsidRDefault="00BB13C7" w:rsidP="00BB13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898CCA" wp14:editId="4CEAE797">
            <wp:extent cx="2726657" cy="2114550"/>
            <wp:effectExtent l="0" t="0" r="0" b="0"/>
            <wp:docPr id="42" name="Рисунок 42" descr="C:\Users\ACER\Downloads\2025-12-13_10-12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wnloads\2025-12-13_10-12-3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57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0A9" w:rsidRDefault="00BB13C7" w:rsidP="00D040A9">
      <w:pPr>
        <w:spacing w:before="100" w:beforeAutospacing="1" w:after="100" w:afterAutospacing="1" w:line="240" w:lineRule="auto"/>
        <w:jc w:val="center"/>
        <w:rPr>
          <w:noProof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21 Переднее положение головы КВУ 40</w:t>
      </w:r>
      <w:r w:rsidRPr="00314E91"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BB6EBF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 xml:space="preserve">BMC </w:t>
      </w:r>
      <w:proofErr w:type="spellStart"/>
      <w:r w:rsidRPr="00BB6EBF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Pediatr</w:t>
      </w:r>
      <w:proofErr w:type="spellEnd"/>
      <w:r w:rsidRPr="00BB6EBF">
        <w:rPr>
          <w:rFonts w:ascii="Times New Roman" w:hAnsi="Times New Roman" w:cs="Times New Roman"/>
          <w:color w:val="222222"/>
          <w:shd w:val="clear" w:color="auto" w:fill="FFFFFF"/>
        </w:rPr>
        <w:t> </w:t>
      </w:r>
      <w:r w:rsidRPr="00BB6EBF">
        <w:rPr>
          <w:rFonts w:ascii="Times New Roman" w:hAnsi="Times New Roman" w:cs="Times New Roman"/>
          <w:bCs/>
          <w:color w:val="222222"/>
          <w:shd w:val="clear" w:color="auto" w:fill="FFFFFF"/>
        </w:rPr>
        <w:t>22</w:t>
      </w:r>
      <w:r w:rsidRPr="00BB6EBF">
        <w:rPr>
          <w:rFonts w:ascii="Times New Roman" w:hAnsi="Times New Roman" w:cs="Times New Roman"/>
        </w:rPr>
        <w:t>, 230 (2022). https://doi.org/10.1186/s12887-022-03300-7</w:t>
      </w:r>
      <w:r>
        <w:t>)</w:t>
      </w:r>
      <w:r w:rsidR="00D040A9">
        <w:rPr>
          <w:noProof/>
          <w:lang w:eastAsia="ru-RU"/>
        </w:rPr>
        <w:drawing>
          <wp:inline distT="0" distB="0" distL="0" distR="0" wp14:anchorId="1B34B840" wp14:editId="508D2160">
            <wp:extent cx="3629025" cy="2628900"/>
            <wp:effectExtent l="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040A9" w:rsidRPr="00F02C74" w:rsidRDefault="00D040A9" w:rsidP="00D040A9">
      <w:pPr>
        <w:pStyle w:val="a5"/>
        <w:jc w:val="center"/>
      </w:pPr>
      <w:r>
        <w:rPr>
          <w:noProof/>
        </w:rPr>
        <w:t>Рис. 22 Значения КВУ в исследуемых группах (градусы)</w:t>
      </w:r>
    </w:p>
    <w:p w:rsidR="00D040A9" w:rsidRDefault="00D040A9" w:rsidP="00D040A9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508CE87" wp14:editId="3DE7BCE0">
            <wp:extent cx="3676650" cy="2571750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040A9" w:rsidRDefault="00D040A9" w:rsidP="00D040A9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Рис.23 Величина КВУ у школьников в разных возрастных группах</w:t>
      </w:r>
    </w:p>
    <w:p w:rsidR="00BB13C7" w:rsidRPr="000D72B1" w:rsidRDefault="00BB13C7" w:rsidP="00BB13C7">
      <w:pPr>
        <w:spacing w:line="360" w:lineRule="auto"/>
        <w:jc w:val="center"/>
      </w:pPr>
    </w:p>
    <w:p w:rsidR="00CE2A1B" w:rsidRDefault="00CE2A1B" w:rsidP="00CE2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0A9" w:rsidRDefault="00D040A9" w:rsidP="00CE2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0A9" w:rsidRDefault="00D040A9" w:rsidP="00CE2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0A9" w:rsidRDefault="00D040A9" w:rsidP="00CE2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0A9" w:rsidRDefault="00D040A9" w:rsidP="00CE2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0A9" w:rsidRDefault="00D040A9" w:rsidP="00CE2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0A9" w:rsidRDefault="00D040A9" w:rsidP="00CE2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0A9" w:rsidRDefault="00D040A9" w:rsidP="00CE2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0A9" w:rsidRDefault="00D040A9" w:rsidP="00CE2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0A9" w:rsidRDefault="00D040A9" w:rsidP="00CE2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0A9" w:rsidRDefault="00D040A9" w:rsidP="00CE2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0A9" w:rsidRDefault="00D040A9" w:rsidP="00CE2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0A9" w:rsidRDefault="00D040A9" w:rsidP="00CE2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0A9" w:rsidRDefault="00D040A9" w:rsidP="00CE2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0A9" w:rsidRDefault="00D040A9" w:rsidP="00CE2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0A9" w:rsidRDefault="00D040A9" w:rsidP="00CE2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0A9" w:rsidRDefault="00D040A9" w:rsidP="00D040A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040A9" w:rsidRDefault="00857BD9" w:rsidP="00CE2A1B">
      <w:pPr>
        <w:jc w:val="center"/>
        <w:rPr>
          <w:rFonts w:ascii="Times New Roman" w:hAnsi="Times New Roman" w:cs="Times New Roman"/>
          <w:sz w:val="28"/>
          <w:szCs w:val="28"/>
        </w:rPr>
      </w:pPr>
      <w:r w:rsidRPr="00857B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C8B611" wp14:editId="31DE41AA">
            <wp:extent cx="5940425" cy="388650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0A9" w:rsidRDefault="00D040A9" w:rsidP="00CE2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0A9" w:rsidRPr="00AA2A20" w:rsidRDefault="00D040A9" w:rsidP="00CE2A1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040A9" w:rsidRPr="00AA2A20" w:rsidSect="0067077C">
      <w:headerReference w:type="default" r:id="rId41"/>
      <w:footerReference w:type="default" r:id="rId4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058" w:rsidRDefault="00721058" w:rsidP="0067077C">
      <w:pPr>
        <w:spacing w:after="0" w:line="240" w:lineRule="auto"/>
      </w:pPr>
      <w:r>
        <w:separator/>
      </w:r>
    </w:p>
  </w:endnote>
  <w:endnote w:type="continuationSeparator" w:id="0">
    <w:p w:rsidR="00721058" w:rsidRDefault="00721058" w:rsidP="00670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0069312"/>
      <w:docPartObj>
        <w:docPartGallery w:val="Page Numbers (Bottom of Page)"/>
        <w:docPartUnique/>
      </w:docPartObj>
    </w:sdtPr>
    <w:sdtEndPr/>
    <w:sdtContent>
      <w:p w:rsidR="002042B1" w:rsidRDefault="002042B1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4664">
          <w:rPr>
            <w:noProof/>
          </w:rPr>
          <w:t>2</w:t>
        </w:r>
        <w:r>
          <w:fldChar w:fldCharType="end"/>
        </w:r>
      </w:p>
    </w:sdtContent>
  </w:sdt>
  <w:p w:rsidR="002042B1" w:rsidRDefault="002042B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058" w:rsidRDefault="00721058" w:rsidP="0067077C">
      <w:pPr>
        <w:spacing w:after="0" w:line="240" w:lineRule="auto"/>
      </w:pPr>
      <w:r>
        <w:separator/>
      </w:r>
    </w:p>
  </w:footnote>
  <w:footnote w:type="continuationSeparator" w:id="0">
    <w:p w:rsidR="00721058" w:rsidRDefault="00721058" w:rsidP="006707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2B1" w:rsidRDefault="002042B1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E0864"/>
    <w:multiLevelType w:val="hybridMultilevel"/>
    <w:tmpl w:val="FCA85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C24251"/>
    <w:multiLevelType w:val="hybridMultilevel"/>
    <w:tmpl w:val="2AE4BF9C"/>
    <w:lvl w:ilvl="0" w:tplc="39283AD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D8257C"/>
    <w:multiLevelType w:val="hybridMultilevel"/>
    <w:tmpl w:val="A28EC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553"/>
    <w:rsid w:val="00033FE5"/>
    <w:rsid w:val="0004465C"/>
    <w:rsid w:val="00085698"/>
    <w:rsid w:val="00085C1B"/>
    <w:rsid w:val="000A19C5"/>
    <w:rsid w:val="000A2FE3"/>
    <w:rsid w:val="000A5BF6"/>
    <w:rsid w:val="000C6477"/>
    <w:rsid w:val="000D0DFF"/>
    <w:rsid w:val="000D72B1"/>
    <w:rsid w:val="00113FB9"/>
    <w:rsid w:val="00121682"/>
    <w:rsid w:val="001B434B"/>
    <w:rsid w:val="001E05F3"/>
    <w:rsid w:val="001F19AC"/>
    <w:rsid w:val="002042B1"/>
    <w:rsid w:val="00257ABE"/>
    <w:rsid w:val="00280553"/>
    <w:rsid w:val="002A5621"/>
    <w:rsid w:val="002C0346"/>
    <w:rsid w:val="002C5B52"/>
    <w:rsid w:val="002E18EE"/>
    <w:rsid w:val="002E5E1C"/>
    <w:rsid w:val="003109F5"/>
    <w:rsid w:val="003128C6"/>
    <w:rsid w:val="00314E91"/>
    <w:rsid w:val="00347422"/>
    <w:rsid w:val="003721A0"/>
    <w:rsid w:val="00386258"/>
    <w:rsid w:val="00386C18"/>
    <w:rsid w:val="003D2A75"/>
    <w:rsid w:val="003D54EC"/>
    <w:rsid w:val="003E1447"/>
    <w:rsid w:val="003E297A"/>
    <w:rsid w:val="00404664"/>
    <w:rsid w:val="00422124"/>
    <w:rsid w:val="0042427C"/>
    <w:rsid w:val="00427397"/>
    <w:rsid w:val="004971E6"/>
    <w:rsid w:val="004A674C"/>
    <w:rsid w:val="004B5443"/>
    <w:rsid w:val="004C3919"/>
    <w:rsid w:val="004C4B23"/>
    <w:rsid w:val="004E0110"/>
    <w:rsid w:val="005136C5"/>
    <w:rsid w:val="00516FBB"/>
    <w:rsid w:val="00551AD8"/>
    <w:rsid w:val="00561382"/>
    <w:rsid w:val="005E445F"/>
    <w:rsid w:val="005F3C4F"/>
    <w:rsid w:val="0060202B"/>
    <w:rsid w:val="00612646"/>
    <w:rsid w:val="006416B2"/>
    <w:rsid w:val="0067077C"/>
    <w:rsid w:val="00675175"/>
    <w:rsid w:val="006A3BF4"/>
    <w:rsid w:val="006C0CAE"/>
    <w:rsid w:val="006F32C6"/>
    <w:rsid w:val="0071087A"/>
    <w:rsid w:val="00710DD8"/>
    <w:rsid w:val="00714AC5"/>
    <w:rsid w:val="00720E7D"/>
    <w:rsid w:val="00721058"/>
    <w:rsid w:val="0073435C"/>
    <w:rsid w:val="00741D44"/>
    <w:rsid w:val="00756834"/>
    <w:rsid w:val="0077578E"/>
    <w:rsid w:val="00786F41"/>
    <w:rsid w:val="007B3386"/>
    <w:rsid w:val="007D0ABD"/>
    <w:rsid w:val="007F55F8"/>
    <w:rsid w:val="00812399"/>
    <w:rsid w:val="00816656"/>
    <w:rsid w:val="00832D97"/>
    <w:rsid w:val="00857BD9"/>
    <w:rsid w:val="00874314"/>
    <w:rsid w:val="008D41AE"/>
    <w:rsid w:val="008D7DBB"/>
    <w:rsid w:val="008E076A"/>
    <w:rsid w:val="00992574"/>
    <w:rsid w:val="009D29EA"/>
    <w:rsid w:val="00A07E26"/>
    <w:rsid w:val="00A2721A"/>
    <w:rsid w:val="00A33611"/>
    <w:rsid w:val="00A675BC"/>
    <w:rsid w:val="00A75942"/>
    <w:rsid w:val="00A86408"/>
    <w:rsid w:val="00AA2A20"/>
    <w:rsid w:val="00AF5AE9"/>
    <w:rsid w:val="00B050B7"/>
    <w:rsid w:val="00B42213"/>
    <w:rsid w:val="00B66FD2"/>
    <w:rsid w:val="00B764DC"/>
    <w:rsid w:val="00BB13C7"/>
    <w:rsid w:val="00BB6EBF"/>
    <w:rsid w:val="00BB7B54"/>
    <w:rsid w:val="00C7056E"/>
    <w:rsid w:val="00C90BA3"/>
    <w:rsid w:val="00C9195C"/>
    <w:rsid w:val="00CA0EF7"/>
    <w:rsid w:val="00CA1A1C"/>
    <w:rsid w:val="00CA6516"/>
    <w:rsid w:val="00CB1B3C"/>
    <w:rsid w:val="00CC39D9"/>
    <w:rsid w:val="00CC591D"/>
    <w:rsid w:val="00CE2A1B"/>
    <w:rsid w:val="00D01843"/>
    <w:rsid w:val="00D040A9"/>
    <w:rsid w:val="00D067D8"/>
    <w:rsid w:val="00D10585"/>
    <w:rsid w:val="00D467A5"/>
    <w:rsid w:val="00D67A19"/>
    <w:rsid w:val="00D727D7"/>
    <w:rsid w:val="00D904ED"/>
    <w:rsid w:val="00D90640"/>
    <w:rsid w:val="00DB4BE2"/>
    <w:rsid w:val="00DC3A18"/>
    <w:rsid w:val="00E35FDB"/>
    <w:rsid w:val="00E63FCD"/>
    <w:rsid w:val="00EB6204"/>
    <w:rsid w:val="00ED211D"/>
    <w:rsid w:val="00EE5216"/>
    <w:rsid w:val="00F02BD6"/>
    <w:rsid w:val="00F02C74"/>
    <w:rsid w:val="00F6163B"/>
    <w:rsid w:val="00F76591"/>
    <w:rsid w:val="00F96DC8"/>
    <w:rsid w:val="00FA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553"/>
  </w:style>
  <w:style w:type="paragraph" w:styleId="1">
    <w:name w:val="heading 1"/>
    <w:basedOn w:val="a"/>
    <w:link w:val="10"/>
    <w:uiPriority w:val="9"/>
    <w:qFormat/>
    <w:rsid w:val="007D0A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055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80553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80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-common-blockblock-3u">
    <w:name w:val="content--common-block__block-3u"/>
    <w:basedOn w:val="a"/>
    <w:rsid w:val="00280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80553"/>
    <w:rPr>
      <w:i/>
      <w:iCs/>
    </w:rPr>
  </w:style>
  <w:style w:type="character" w:styleId="HTML">
    <w:name w:val="HTML Cite"/>
    <w:basedOn w:val="a0"/>
    <w:uiPriority w:val="99"/>
    <w:semiHidden/>
    <w:unhideWhenUsed/>
    <w:rsid w:val="0028055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8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055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C03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4A674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D0A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header"/>
    <w:basedOn w:val="a"/>
    <w:link w:val="ac"/>
    <w:uiPriority w:val="99"/>
    <w:unhideWhenUsed/>
    <w:rsid w:val="006707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7077C"/>
  </w:style>
  <w:style w:type="paragraph" w:styleId="ad">
    <w:name w:val="footer"/>
    <w:basedOn w:val="a"/>
    <w:link w:val="ae"/>
    <w:uiPriority w:val="99"/>
    <w:unhideWhenUsed/>
    <w:rsid w:val="006707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7077C"/>
  </w:style>
  <w:style w:type="character" w:customStyle="1" w:styleId="Bodytext4">
    <w:name w:val="Body text (4)_"/>
    <w:link w:val="Bodytext40"/>
    <w:rsid w:val="00D727D7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paragraph" w:customStyle="1" w:styleId="Bodytext40">
    <w:name w:val="Body text (4)"/>
    <w:basedOn w:val="a"/>
    <w:link w:val="Bodytext4"/>
    <w:rsid w:val="00D727D7"/>
    <w:pPr>
      <w:widowControl w:val="0"/>
      <w:shd w:val="clear" w:color="auto" w:fill="FFFFFF"/>
      <w:spacing w:after="0" w:line="313" w:lineRule="exact"/>
      <w:jc w:val="center"/>
    </w:pPr>
    <w:rPr>
      <w:rFonts w:ascii="Times New Roman" w:eastAsia="Times New Roman" w:hAnsi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553"/>
  </w:style>
  <w:style w:type="paragraph" w:styleId="1">
    <w:name w:val="heading 1"/>
    <w:basedOn w:val="a"/>
    <w:link w:val="10"/>
    <w:uiPriority w:val="9"/>
    <w:qFormat/>
    <w:rsid w:val="007D0A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055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80553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80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-common-blockblock-3u">
    <w:name w:val="content--common-block__block-3u"/>
    <w:basedOn w:val="a"/>
    <w:rsid w:val="00280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80553"/>
    <w:rPr>
      <w:i/>
      <w:iCs/>
    </w:rPr>
  </w:style>
  <w:style w:type="character" w:styleId="HTML">
    <w:name w:val="HTML Cite"/>
    <w:basedOn w:val="a0"/>
    <w:uiPriority w:val="99"/>
    <w:semiHidden/>
    <w:unhideWhenUsed/>
    <w:rsid w:val="0028055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8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055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C03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4A674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D0A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header"/>
    <w:basedOn w:val="a"/>
    <w:link w:val="ac"/>
    <w:uiPriority w:val="99"/>
    <w:unhideWhenUsed/>
    <w:rsid w:val="006707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7077C"/>
  </w:style>
  <w:style w:type="paragraph" w:styleId="ad">
    <w:name w:val="footer"/>
    <w:basedOn w:val="a"/>
    <w:link w:val="ae"/>
    <w:uiPriority w:val="99"/>
    <w:unhideWhenUsed/>
    <w:rsid w:val="006707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7077C"/>
  </w:style>
  <w:style w:type="character" w:customStyle="1" w:styleId="Bodytext4">
    <w:name w:val="Body text (4)_"/>
    <w:link w:val="Bodytext40"/>
    <w:rsid w:val="00D727D7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paragraph" w:customStyle="1" w:styleId="Bodytext40">
    <w:name w:val="Body text (4)"/>
    <w:basedOn w:val="a"/>
    <w:link w:val="Bodytext4"/>
    <w:rsid w:val="00D727D7"/>
    <w:pPr>
      <w:widowControl w:val="0"/>
      <w:shd w:val="clear" w:color="auto" w:fill="FFFFFF"/>
      <w:spacing w:after="0" w:line="313" w:lineRule="exact"/>
      <w:jc w:val="center"/>
    </w:pPr>
    <w:rPr>
      <w:rFonts w:ascii="Times New Roman" w:eastAsia="Times New Roman" w:hAnsi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i.org/10.3390/healthcare11060819" TargetMode="External"/><Relationship Id="rId18" Type="http://schemas.openxmlformats.org/officeDocument/2006/relationships/image" Target="media/image5.png"/><Relationship Id="rId26" Type="http://schemas.openxmlformats.org/officeDocument/2006/relationships/chart" Target="charts/chart5.xml"/><Relationship Id="rId39" Type="http://schemas.openxmlformats.org/officeDocument/2006/relationships/chart" Target="charts/chart1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1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correctvision.com/eye-health/effects-of-texting/" TargetMode="External"/><Relationship Id="rId17" Type="http://schemas.openxmlformats.org/officeDocument/2006/relationships/image" Target="media/image4.jpeg"/><Relationship Id="rId25" Type="http://schemas.openxmlformats.org/officeDocument/2006/relationships/chart" Target="charts/chart4.xml"/><Relationship Id="rId33" Type="http://schemas.openxmlformats.org/officeDocument/2006/relationships/image" Target="media/image10.jpeg"/><Relationship Id="rId38" Type="http://schemas.openxmlformats.org/officeDocument/2006/relationships/chart" Target="charts/chart1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chart" Target="charts/chart8.xm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yberleninka.ru/article/n/rasprostranennost-sindroma-text-neck-u-studentov-meditsinskogo-vuza-i-ego-vliyanie-na-zdorovie" TargetMode="External"/><Relationship Id="rId24" Type="http://schemas.openxmlformats.org/officeDocument/2006/relationships/chart" Target="charts/chart3.xml"/><Relationship Id="rId32" Type="http://schemas.openxmlformats.org/officeDocument/2006/relationships/image" Target="media/image9.jpeg"/><Relationship Id="rId37" Type="http://schemas.openxmlformats.org/officeDocument/2006/relationships/image" Target="media/image14.png"/><Relationship Id="rId40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chart" Target="charts/chart2.xml"/><Relationship Id="rId28" Type="http://schemas.openxmlformats.org/officeDocument/2006/relationships/chart" Target="charts/chart7.xml"/><Relationship Id="rId36" Type="http://schemas.openxmlformats.org/officeDocument/2006/relationships/image" Target="media/image13.jpeg"/><Relationship Id="rId10" Type="http://schemas.openxmlformats.org/officeDocument/2006/relationships/hyperlink" Target="http://www.ncbi.nlm.nih.gov/pubmed/25393825" TargetMode="External"/><Relationship Id="rId19" Type="http://schemas.openxmlformats.org/officeDocument/2006/relationships/image" Target="media/image6.jpeg"/><Relationship Id="rId31" Type="http://schemas.openxmlformats.org/officeDocument/2006/relationships/chart" Target="charts/chart10.xm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cyberleninka.ru/article/n/pravilnaya-osanka-zdorovaya-spina" TargetMode="External"/><Relationship Id="rId14" Type="http://schemas.openxmlformats.org/officeDocument/2006/relationships/image" Target="media/image1.jpeg"/><Relationship Id="rId22" Type="http://schemas.openxmlformats.org/officeDocument/2006/relationships/chart" Target="charts/chart1.xml"/><Relationship Id="rId27" Type="http://schemas.openxmlformats.org/officeDocument/2006/relationships/chart" Target="charts/chart6.xml"/><Relationship Id="rId30" Type="http://schemas.openxmlformats.org/officeDocument/2006/relationships/chart" Target="charts/chart9.xml"/><Relationship Id="rId35" Type="http://schemas.openxmlformats.org/officeDocument/2006/relationships/image" Target="media/image12.jpe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&#1071;&#1088;&#1080;&#1082;%20&#1088;&#1072;&#1073;&#1086;&#1090;&#1072;%20&#1096;&#1077;&#1103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&#1071;&#1088;&#1080;&#1082;%20&#1088;&#1072;&#1073;&#1086;&#1090;&#1072;%20&#1096;&#1077;&#1103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&#1071;&#1088;&#1080;&#1082;%20&#1088;&#1072;&#1073;&#1086;&#1090;&#1072;%20&#1096;&#1077;&#1103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&#1071;&#1088;&#1080;&#1082;%20&#1088;&#1072;&#1073;&#1086;&#1090;&#1072;%20&#1096;&#1077;&#110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&#1071;&#1088;&#1080;&#1082;%20&#1088;&#1072;&#1073;&#1086;&#1090;&#1072;%20&#1096;&#1077;&#110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&#1071;&#1088;&#1080;&#1082;%20&#1088;&#1072;&#1073;&#1086;&#1090;&#1072;%20&#1096;&#1077;&#110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&#1071;&#1088;&#1080;&#1082;%20&#1088;&#1072;&#1073;&#1086;&#1090;&#1072;%20&#1096;&#1077;&#1103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&#1071;&#1088;&#1080;&#1082;%20&#1088;&#1072;&#1073;&#1086;&#1090;&#1072;%20&#1096;&#1077;&#1103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&#1071;&#1088;&#1080;&#1082;%20&#1088;&#1072;&#1073;&#1086;&#1090;&#1072;%20&#1096;&#1077;&#1103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&#1071;&#1088;&#1080;&#1082;%20&#1088;&#1072;&#1073;&#1086;&#1090;&#1072;%20&#1096;&#1077;&#1103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&#1071;&#1088;&#1080;&#1082;%20&#1088;&#1072;&#1073;&#1086;&#1090;&#1072;%20&#1096;&#1077;&#1103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&#1071;&#1088;&#1080;&#1082;%20&#1088;&#1072;&#1073;&#1086;&#1090;&#1072;%20&#1096;&#1077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Лист1!$B$17</c:f>
              <c:strCache>
                <c:ptCount val="1"/>
                <c:pt idx="0">
                  <c:v>11-12 лет</c:v>
                </c:pt>
              </c:strCache>
            </c:strRef>
          </c:tx>
          <c:invertIfNegative val="0"/>
          <c:cat>
            <c:strRef>
              <c:f>Лист1!$A$18:$A$21</c:f>
              <c:strCache>
                <c:ptCount val="4"/>
                <c:pt idx="0">
                  <c:v>1-2 года</c:v>
                </c:pt>
                <c:pt idx="1">
                  <c:v> 3-4 года</c:v>
                </c:pt>
                <c:pt idx="2">
                  <c:v>5-6 лет</c:v>
                </c:pt>
                <c:pt idx="3">
                  <c:v>7 и более лет</c:v>
                </c:pt>
              </c:strCache>
            </c:strRef>
          </c:cat>
          <c:val>
            <c:numRef>
              <c:f>Лист1!$B$18:$B$21</c:f>
              <c:numCache>
                <c:formatCode>General</c:formatCode>
                <c:ptCount val="4"/>
                <c:pt idx="0">
                  <c:v>10</c:v>
                </c:pt>
                <c:pt idx="1">
                  <c:v>30</c:v>
                </c:pt>
                <c:pt idx="2">
                  <c:v>55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Лист1!$C$17</c:f>
              <c:strCache>
                <c:ptCount val="1"/>
                <c:pt idx="0">
                  <c:v>15 лет</c:v>
                </c:pt>
              </c:strCache>
            </c:strRef>
          </c:tx>
          <c:invertIfNegative val="0"/>
          <c:cat>
            <c:strRef>
              <c:f>Лист1!$A$18:$A$21</c:f>
              <c:strCache>
                <c:ptCount val="4"/>
                <c:pt idx="0">
                  <c:v>1-2 года</c:v>
                </c:pt>
                <c:pt idx="1">
                  <c:v> 3-4 года</c:v>
                </c:pt>
                <c:pt idx="2">
                  <c:v>5-6 лет</c:v>
                </c:pt>
                <c:pt idx="3">
                  <c:v>7 и более лет</c:v>
                </c:pt>
              </c:strCache>
            </c:strRef>
          </c:cat>
          <c:val>
            <c:numRef>
              <c:f>Лист1!$C$18:$C$21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58.3</c:v>
                </c:pt>
                <c:pt idx="3">
                  <c:v>41.7</c:v>
                </c:pt>
              </c:numCache>
            </c:numRef>
          </c:val>
        </c:ser>
        <c:ser>
          <c:idx val="2"/>
          <c:order val="2"/>
          <c:tx>
            <c:strRef>
              <c:f>Лист1!$D$17</c:f>
              <c:strCache>
                <c:ptCount val="1"/>
                <c:pt idx="0">
                  <c:v>17-18 лет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0"/>
                  <c:y val="-1.76211453744493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Лист1!$A$18:$A$21</c:f>
              <c:strCache>
                <c:ptCount val="4"/>
                <c:pt idx="0">
                  <c:v>1-2 года</c:v>
                </c:pt>
                <c:pt idx="1">
                  <c:v> 3-4 года</c:v>
                </c:pt>
                <c:pt idx="2">
                  <c:v>5-6 лет</c:v>
                </c:pt>
                <c:pt idx="3">
                  <c:v>7 и более лет</c:v>
                </c:pt>
              </c:strCache>
            </c:strRef>
          </c:cat>
          <c:val>
            <c:numRef>
              <c:f>Лист1!$D$18:$D$21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30</c:v>
                </c:pt>
                <c:pt idx="3">
                  <c:v>60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32752256"/>
        <c:axId val="232757504"/>
        <c:axId val="0"/>
      </c:bar3DChart>
      <c:catAx>
        <c:axId val="232752256"/>
        <c:scaling>
          <c:orientation val="minMax"/>
        </c:scaling>
        <c:delete val="0"/>
        <c:axPos val="l"/>
        <c:majorTickMark val="out"/>
        <c:minorTickMark val="none"/>
        <c:tickLblPos val="nextTo"/>
        <c:crossAx val="232757504"/>
        <c:crosses val="autoZero"/>
        <c:auto val="1"/>
        <c:lblAlgn val="ctr"/>
        <c:lblOffset val="100"/>
        <c:noMultiLvlLbl val="0"/>
      </c:catAx>
      <c:valAx>
        <c:axId val="23275750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32752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Лист1!$A$33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Лист1!$B$32:$D$32</c:f>
              <c:strCache>
                <c:ptCount val="3"/>
                <c:pt idx="0">
                  <c:v>11-12 лет</c:v>
                </c:pt>
                <c:pt idx="1">
                  <c:v>15 лет</c:v>
                </c:pt>
                <c:pt idx="2">
                  <c:v>17-18 лет</c:v>
                </c:pt>
              </c:strCache>
            </c:strRef>
          </c:cat>
          <c:val>
            <c:numRef>
              <c:f>Лист1!$B$33:$D$33</c:f>
              <c:numCache>
                <c:formatCode>General</c:formatCode>
                <c:ptCount val="3"/>
                <c:pt idx="0">
                  <c:v>10</c:v>
                </c:pt>
                <c:pt idx="1">
                  <c:v>16.7</c:v>
                </c:pt>
                <c:pt idx="2">
                  <c:v>90</c:v>
                </c:pt>
              </c:numCache>
            </c:numRef>
          </c:val>
        </c:ser>
        <c:ser>
          <c:idx val="1"/>
          <c:order val="1"/>
          <c:tx>
            <c:strRef>
              <c:f>Лист1!$A$34</c:f>
              <c:strCache>
                <c:ptCount val="1"/>
                <c:pt idx="0">
                  <c:v>Не знаю, но хотелось бы узнать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1.6806722689075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Лист1!$B$32:$D$32</c:f>
              <c:strCache>
                <c:ptCount val="3"/>
                <c:pt idx="0">
                  <c:v>11-12 лет</c:v>
                </c:pt>
                <c:pt idx="1">
                  <c:v>15 лет</c:v>
                </c:pt>
                <c:pt idx="2">
                  <c:v>17-18 лет</c:v>
                </c:pt>
              </c:strCache>
            </c:strRef>
          </c:cat>
          <c:val>
            <c:numRef>
              <c:f>Лист1!$B$34:$D$34</c:f>
              <c:numCache>
                <c:formatCode>General</c:formatCode>
                <c:ptCount val="3"/>
                <c:pt idx="0">
                  <c:v>90</c:v>
                </c:pt>
                <c:pt idx="1">
                  <c:v>83.3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2907136"/>
        <c:axId val="232908672"/>
        <c:axId val="0"/>
      </c:bar3DChart>
      <c:catAx>
        <c:axId val="232907136"/>
        <c:scaling>
          <c:orientation val="minMax"/>
        </c:scaling>
        <c:delete val="0"/>
        <c:axPos val="b"/>
        <c:majorTickMark val="out"/>
        <c:minorTickMark val="none"/>
        <c:tickLblPos val="nextTo"/>
        <c:crossAx val="232908672"/>
        <c:crosses val="autoZero"/>
        <c:auto val="1"/>
        <c:lblAlgn val="ctr"/>
        <c:lblOffset val="100"/>
        <c:noMultiLvlLbl val="0"/>
      </c:catAx>
      <c:valAx>
        <c:axId val="232908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29071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Лист1!$I$52</c:f>
              <c:strCache>
                <c:ptCount val="1"/>
                <c:pt idx="0">
                  <c:v>Min</c:v>
                </c:pt>
              </c:strCache>
            </c:strRef>
          </c:tx>
          <c:invertIfNegative val="0"/>
          <c:cat>
            <c:strRef>
              <c:f>Лист1!$J$51:$L$51</c:f>
              <c:strCache>
                <c:ptCount val="3"/>
                <c:pt idx="0">
                  <c:v>11-12 лет</c:v>
                </c:pt>
                <c:pt idx="1">
                  <c:v>15 лет</c:v>
                </c:pt>
                <c:pt idx="2">
                  <c:v>17-18 лет</c:v>
                </c:pt>
              </c:strCache>
            </c:strRef>
          </c:cat>
          <c:val>
            <c:numRef>
              <c:f>Лист1!$J$52:$L$52</c:f>
              <c:numCache>
                <c:formatCode>General</c:formatCode>
                <c:ptCount val="3"/>
                <c:pt idx="0">
                  <c:v>34.6</c:v>
                </c:pt>
                <c:pt idx="1">
                  <c:v>41.1</c:v>
                </c:pt>
                <c:pt idx="2">
                  <c:v>39.700000000000003</c:v>
                </c:pt>
              </c:numCache>
            </c:numRef>
          </c:val>
        </c:ser>
        <c:ser>
          <c:idx val="1"/>
          <c:order val="1"/>
          <c:tx>
            <c:strRef>
              <c:f>Лист1!$I$53</c:f>
              <c:strCache>
                <c:ptCount val="1"/>
                <c:pt idx="0">
                  <c:v>Mediana</c:v>
                </c:pt>
              </c:strCache>
            </c:strRef>
          </c:tx>
          <c:invertIfNegative val="0"/>
          <c:cat>
            <c:strRef>
              <c:f>Лист1!$J$51:$L$51</c:f>
              <c:strCache>
                <c:ptCount val="3"/>
                <c:pt idx="0">
                  <c:v>11-12 лет</c:v>
                </c:pt>
                <c:pt idx="1">
                  <c:v>15 лет</c:v>
                </c:pt>
                <c:pt idx="2">
                  <c:v>17-18 лет</c:v>
                </c:pt>
              </c:strCache>
            </c:strRef>
          </c:cat>
          <c:val>
            <c:numRef>
              <c:f>Лист1!$J$53:$L$53</c:f>
              <c:numCache>
                <c:formatCode>General</c:formatCode>
                <c:ptCount val="3"/>
                <c:pt idx="0">
                  <c:v>48.2</c:v>
                </c:pt>
                <c:pt idx="1">
                  <c:v>49.8</c:v>
                </c:pt>
                <c:pt idx="2">
                  <c:v>50.9</c:v>
                </c:pt>
              </c:numCache>
            </c:numRef>
          </c:val>
        </c:ser>
        <c:ser>
          <c:idx val="2"/>
          <c:order val="2"/>
          <c:tx>
            <c:strRef>
              <c:f>Лист1!$I$54</c:f>
              <c:strCache>
                <c:ptCount val="1"/>
                <c:pt idx="0">
                  <c:v>Max</c:v>
                </c:pt>
              </c:strCache>
            </c:strRef>
          </c:tx>
          <c:invertIfNegative val="0"/>
          <c:cat>
            <c:strRef>
              <c:f>Лист1!$J$51:$L$51</c:f>
              <c:strCache>
                <c:ptCount val="3"/>
                <c:pt idx="0">
                  <c:v>11-12 лет</c:v>
                </c:pt>
                <c:pt idx="1">
                  <c:v>15 лет</c:v>
                </c:pt>
                <c:pt idx="2">
                  <c:v>17-18 лет</c:v>
                </c:pt>
              </c:strCache>
            </c:strRef>
          </c:cat>
          <c:val>
            <c:numRef>
              <c:f>Лист1!$J$54:$L$54</c:f>
              <c:numCache>
                <c:formatCode>General</c:formatCode>
                <c:ptCount val="3"/>
                <c:pt idx="0">
                  <c:v>57.9</c:v>
                </c:pt>
                <c:pt idx="1">
                  <c:v>54.9</c:v>
                </c:pt>
                <c:pt idx="2">
                  <c:v>57.3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31969920"/>
        <c:axId val="231971456"/>
        <c:axId val="0"/>
      </c:bar3DChart>
      <c:catAx>
        <c:axId val="231969920"/>
        <c:scaling>
          <c:orientation val="minMax"/>
        </c:scaling>
        <c:delete val="0"/>
        <c:axPos val="l"/>
        <c:majorTickMark val="out"/>
        <c:minorTickMark val="none"/>
        <c:tickLblPos val="nextTo"/>
        <c:crossAx val="231971456"/>
        <c:crosses val="autoZero"/>
        <c:auto val="1"/>
        <c:lblAlgn val="ctr"/>
        <c:lblOffset val="100"/>
        <c:noMultiLvlLbl val="0"/>
      </c:catAx>
      <c:valAx>
        <c:axId val="23197145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extTo"/>
        <c:crossAx val="2319699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Лист1!$C$71</c:f>
              <c:strCache>
                <c:ptCount val="1"/>
                <c:pt idx="0">
                  <c:v>КВУ ≥50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88888888888888E-2"/>
                  <c:y val="-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111111111111112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4444444444444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Лист1!$B$72:$B$74</c:f>
              <c:strCache>
                <c:ptCount val="3"/>
                <c:pt idx="0">
                  <c:v>11-12 лет</c:v>
                </c:pt>
                <c:pt idx="1">
                  <c:v>15 лет</c:v>
                </c:pt>
                <c:pt idx="2">
                  <c:v>17-18 лет</c:v>
                </c:pt>
              </c:strCache>
            </c:strRef>
          </c:cat>
          <c:val>
            <c:numRef>
              <c:f>Лист1!$C$72:$C$74</c:f>
              <c:numCache>
                <c:formatCode>General</c:formatCode>
                <c:ptCount val="3"/>
                <c:pt idx="0">
                  <c:v>40</c:v>
                </c:pt>
                <c:pt idx="1">
                  <c:v>75</c:v>
                </c:pt>
                <c:pt idx="2">
                  <c:v>60</c:v>
                </c:pt>
              </c:numCache>
            </c:numRef>
          </c:val>
        </c:ser>
        <c:ser>
          <c:idx val="1"/>
          <c:order val="1"/>
          <c:tx>
            <c:strRef>
              <c:f>Лист1!$D$71</c:f>
              <c:strCache>
                <c:ptCount val="1"/>
                <c:pt idx="0">
                  <c:v>КВУ &lt;50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4444444444444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111111111111162E-2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666666666666666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Лист1!$B$72:$B$74</c:f>
              <c:strCache>
                <c:ptCount val="3"/>
                <c:pt idx="0">
                  <c:v>11-12 лет</c:v>
                </c:pt>
                <c:pt idx="1">
                  <c:v>15 лет</c:v>
                </c:pt>
                <c:pt idx="2">
                  <c:v>17-18 лет</c:v>
                </c:pt>
              </c:strCache>
            </c:strRef>
          </c:cat>
          <c:val>
            <c:numRef>
              <c:f>Лист1!$D$72:$D$74</c:f>
              <c:numCache>
                <c:formatCode>General</c:formatCode>
                <c:ptCount val="3"/>
                <c:pt idx="0">
                  <c:v>60</c:v>
                </c:pt>
                <c:pt idx="1">
                  <c:v>25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32915328"/>
        <c:axId val="232916864"/>
        <c:axId val="0"/>
      </c:bar3DChart>
      <c:catAx>
        <c:axId val="232915328"/>
        <c:scaling>
          <c:orientation val="minMax"/>
        </c:scaling>
        <c:delete val="0"/>
        <c:axPos val="l"/>
        <c:majorTickMark val="out"/>
        <c:minorTickMark val="none"/>
        <c:tickLblPos val="nextTo"/>
        <c:crossAx val="232916864"/>
        <c:crosses val="autoZero"/>
        <c:auto val="1"/>
        <c:lblAlgn val="ctr"/>
        <c:lblOffset val="100"/>
        <c:noMultiLvlLbl val="0"/>
      </c:catAx>
      <c:valAx>
        <c:axId val="2329168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32915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Лист1!$M$10</c:f>
              <c:strCache>
                <c:ptCount val="1"/>
                <c:pt idx="0">
                  <c:v>11-12 лет</c:v>
                </c:pt>
              </c:strCache>
            </c:strRef>
          </c:tx>
          <c:invertIfNegative val="0"/>
          <c:cat>
            <c:strRef>
              <c:f>Лист1!$L$11:$L$14</c:f>
              <c:strCache>
                <c:ptCount val="4"/>
                <c:pt idx="0">
                  <c:v>До 60 минут в день</c:v>
                </c:pt>
                <c:pt idx="1">
                  <c:v>1-2 часа</c:v>
                </c:pt>
                <c:pt idx="2">
                  <c:v>3-4 часа</c:v>
                </c:pt>
                <c:pt idx="3">
                  <c:v>5 и более часов</c:v>
                </c:pt>
              </c:strCache>
            </c:strRef>
          </c:cat>
          <c:val>
            <c:numRef>
              <c:f>Лист1!$M$11:$M$14</c:f>
              <c:numCache>
                <c:formatCode>General</c:formatCode>
                <c:ptCount val="4"/>
                <c:pt idx="0">
                  <c:v>5</c:v>
                </c:pt>
                <c:pt idx="1">
                  <c:v>25</c:v>
                </c:pt>
                <c:pt idx="2">
                  <c:v>40</c:v>
                </c:pt>
                <c:pt idx="3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Лист1!$N$10</c:f>
              <c:strCache>
                <c:ptCount val="1"/>
                <c:pt idx="0">
                  <c:v>15 лет</c:v>
                </c:pt>
              </c:strCache>
            </c:strRef>
          </c:tx>
          <c:invertIfNegative val="0"/>
          <c:cat>
            <c:strRef>
              <c:f>Лист1!$L$11:$L$14</c:f>
              <c:strCache>
                <c:ptCount val="4"/>
                <c:pt idx="0">
                  <c:v>До 60 минут в день</c:v>
                </c:pt>
                <c:pt idx="1">
                  <c:v>1-2 часа</c:v>
                </c:pt>
                <c:pt idx="2">
                  <c:v>3-4 часа</c:v>
                </c:pt>
                <c:pt idx="3">
                  <c:v>5 и более часов</c:v>
                </c:pt>
              </c:strCache>
            </c:strRef>
          </c:cat>
          <c:val>
            <c:numRef>
              <c:f>Лист1!$N$11:$N$14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58.3</c:v>
                </c:pt>
                <c:pt idx="3">
                  <c:v>41.7</c:v>
                </c:pt>
              </c:numCache>
            </c:numRef>
          </c:val>
        </c:ser>
        <c:ser>
          <c:idx val="2"/>
          <c:order val="2"/>
          <c:tx>
            <c:strRef>
              <c:f>Лист1!$O$10</c:f>
              <c:strCache>
                <c:ptCount val="1"/>
                <c:pt idx="0">
                  <c:v>17-18 лет</c:v>
                </c:pt>
              </c:strCache>
            </c:strRef>
          </c:tx>
          <c:invertIfNegative val="0"/>
          <c:cat>
            <c:strRef>
              <c:f>Лист1!$L$11:$L$14</c:f>
              <c:strCache>
                <c:ptCount val="4"/>
                <c:pt idx="0">
                  <c:v>До 60 минут в день</c:v>
                </c:pt>
                <c:pt idx="1">
                  <c:v>1-2 часа</c:v>
                </c:pt>
                <c:pt idx="2">
                  <c:v>3-4 часа</c:v>
                </c:pt>
                <c:pt idx="3">
                  <c:v>5 и более часов</c:v>
                </c:pt>
              </c:strCache>
            </c:strRef>
          </c:cat>
          <c:val>
            <c:numRef>
              <c:f>Лист1!$O$11:$O$14</c:f>
              <c:numCache>
                <c:formatCode>General</c:formatCode>
                <c:ptCount val="4"/>
                <c:pt idx="0">
                  <c:v>0</c:v>
                </c:pt>
                <c:pt idx="1">
                  <c:v>10</c:v>
                </c:pt>
                <c:pt idx="2">
                  <c:v>40</c:v>
                </c:pt>
                <c:pt idx="3">
                  <c:v>50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31351424"/>
        <c:axId val="231352960"/>
      </c:barChart>
      <c:catAx>
        <c:axId val="231351424"/>
        <c:scaling>
          <c:orientation val="minMax"/>
        </c:scaling>
        <c:delete val="0"/>
        <c:axPos val="b"/>
        <c:majorTickMark val="out"/>
        <c:minorTickMark val="none"/>
        <c:tickLblPos val="nextTo"/>
        <c:crossAx val="231352960"/>
        <c:crosses val="autoZero"/>
        <c:auto val="1"/>
        <c:lblAlgn val="ctr"/>
        <c:lblOffset val="100"/>
        <c:noMultiLvlLbl val="0"/>
      </c:catAx>
      <c:valAx>
        <c:axId val="231352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13514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Лист1!$M$2</c:f>
              <c:strCache>
                <c:ptCount val="1"/>
                <c:pt idx="0">
                  <c:v>11-12 лет</c:v>
                </c:pt>
              </c:strCache>
            </c:strRef>
          </c:tx>
          <c:invertIfNegative val="0"/>
          <c:cat>
            <c:strRef>
              <c:f>Лист1!$L$3:$L$6</c:f>
              <c:strCache>
                <c:ptCount val="4"/>
                <c:pt idx="0">
                  <c:v>Только для связи</c:v>
                </c:pt>
                <c:pt idx="1">
                  <c:v>Для поиска информации в интернете или учебы</c:v>
                </c:pt>
                <c:pt idx="2">
                  <c:v>Для просмотра фильмов и передач</c:v>
                </c:pt>
                <c:pt idx="3">
                  <c:v>Для развлечения (игры, социальные сети)</c:v>
                </c:pt>
              </c:strCache>
            </c:strRef>
          </c:cat>
          <c:val>
            <c:numRef>
              <c:f>Лист1!$M$3:$M$6</c:f>
              <c:numCache>
                <c:formatCode>General</c:formatCode>
                <c:ptCount val="4"/>
                <c:pt idx="0">
                  <c:v>5</c:v>
                </c:pt>
                <c:pt idx="1">
                  <c:v>65</c:v>
                </c:pt>
                <c:pt idx="2">
                  <c:v>30</c:v>
                </c:pt>
                <c:pt idx="3">
                  <c:v>90</c:v>
                </c:pt>
              </c:numCache>
            </c:numRef>
          </c:val>
        </c:ser>
        <c:ser>
          <c:idx val="1"/>
          <c:order val="1"/>
          <c:tx>
            <c:strRef>
              <c:f>Лист1!$N$2</c:f>
              <c:strCache>
                <c:ptCount val="1"/>
                <c:pt idx="0">
                  <c:v>15 лет</c:v>
                </c:pt>
              </c:strCache>
            </c:strRef>
          </c:tx>
          <c:invertIfNegative val="0"/>
          <c:cat>
            <c:strRef>
              <c:f>Лист1!$L$3:$L$6</c:f>
              <c:strCache>
                <c:ptCount val="4"/>
                <c:pt idx="0">
                  <c:v>Только для связи</c:v>
                </c:pt>
                <c:pt idx="1">
                  <c:v>Для поиска информации в интернете или учебы</c:v>
                </c:pt>
                <c:pt idx="2">
                  <c:v>Для просмотра фильмов и передач</c:v>
                </c:pt>
                <c:pt idx="3">
                  <c:v>Для развлечения (игры, социальные сети)</c:v>
                </c:pt>
              </c:strCache>
            </c:strRef>
          </c:cat>
          <c:val>
            <c:numRef>
              <c:f>Лист1!$N$3:$N$6</c:f>
              <c:numCache>
                <c:formatCode>General</c:formatCode>
                <c:ptCount val="4"/>
                <c:pt idx="0">
                  <c:v>0</c:v>
                </c:pt>
                <c:pt idx="1">
                  <c:v>91.7</c:v>
                </c:pt>
                <c:pt idx="2">
                  <c:v>41.7</c:v>
                </c:pt>
                <c:pt idx="3">
                  <c:v>91.7</c:v>
                </c:pt>
              </c:numCache>
            </c:numRef>
          </c:val>
        </c:ser>
        <c:ser>
          <c:idx val="2"/>
          <c:order val="2"/>
          <c:tx>
            <c:strRef>
              <c:f>Лист1!$O$2</c:f>
              <c:strCache>
                <c:ptCount val="1"/>
                <c:pt idx="0">
                  <c:v>17-18 лет</c:v>
                </c:pt>
              </c:strCache>
            </c:strRef>
          </c:tx>
          <c:invertIfNegative val="0"/>
          <c:cat>
            <c:strRef>
              <c:f>Лист1!$L$3:$L$6</c:f>
              <c:strCache>
                <c:ptCount val="4"/>
                <c:pt idx="0">
                  <c:v>Только для связи</c:v>
                </c:pt>
                <c:pt idx="1">
                  <c:v>Для поиска информации в интернете или учебы</c:v>
                </c:pt>
                <c:pt idx="2">
                  <c:v>Для просмотра фильмов и передач</c:v>
                </c:pt>
                <c:pt idx="3">
                  <c:v>Для развлечения (игры, социальные сети)</c:v>
                </c:pt>
              </c:strCache>
            </c:strRef>
          </c:cat>
          <c:val>
            <c:numRef>
              <c:f>Лист1!$O$3:$O$6</c:f>
              <c:numCache>
                <c:formatCode>General</c:formatCode>
                <c:ptCount val="4"/>
                <c:pt idx="0">
                  <c:v>0</c:v>
                </c:pt>
                <c:pt idx="1">
                  <c:v>80</c:v>
                </c:pt>
                <c:pt idx="2">
                  <c:v>50</c:v>
                </c:pt>
                <c:pt idx="3">
                  <c:v>60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31389056"/>
        <c:axId val="231390592"/>
        <c:axId val="0"/>
      </c:bar3DChart>
      <c:catAx>
        <c:axId val="231389056"/>
        <c:scaling>
          <c:orientation val="minMax"/>
        </c:scaling>
        <c:delete val="0"/>
        <c:axPos val="l"/>
        <c:majorTickMark val="out"/>
        <c:minorTickMark val="none"/>
        <c:tickLblPos val="nextTo"/>
        <c:crossAx val="231390592"/>
        <c:crosses val="autoZero"/>
        <c:auto val="1"/>
        <c:lblAlgn val="ctr"/>
        <c:lblOffset val="100"/>
        <c:noMultiLvlLbl val="0"/>
      </c:catAx>
      <c:valAx>
        <c:axId val="2313905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313890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Лист1!$L$27</c:f>
              <c:strCache>
                <c:ptCount val="1"/>
                <c:pt idx="0">
                  <c:v>Родители</c:v>
                </c:pt>
              </c:strCache>
            </c:strRef>
          </c:tx>
          <c:invertIfNegative val="0"/>
          <c:cat>
            <c:strRef>
              <c:f>Лист1!$K$28:$K$32</c:f>
              <c:strCache>
                <c:ptCount val="5"/>
                <c:pt idx="0">
                  <c:v>- До 60 минут в день</c:v>
                </c:pt>
                <c:pt idx="1">
                  <c:v>- 1-2 часа</c:v>
                </c:pt>
                <c:pt idx="2">
                  <c:v>- 3-4 часа</c:v>
                </c:pt>
                <c:pt idx="3">
                  <c:v>- 5 и более часов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Лист1!$L$28:$L$32</c:f>
              <c:numCache>
                <c:formatCode>General</c:formatCode>
                <c:ptCount val="5"/>
                <c:pt idx="0">
                  <c:v>5.7</c:v>
                </c:pt>
                <c:pt idx="1">
                  <c:v>11.4</c:v>
                </c:pt>
                <c:pt idx="2">
                  <c:v>28.6</c:v>
                </c:pt>
                <c:pt idx="3">
                  <c:v>25.7</c:v>
                </c:pt>
                <c:pt idx="4">
                  <c:v>28.6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31616896"/>
        <c:axId val="231618432"/>
        <c:axId val="0"/>
      </c:bar3DChart>
      <c:catAx>
        <c:axId val="231616896"/>
        <c:scaling>
          <c:orientation val="minMax"/>
        </c:scaling>
        <c:delete val="0"/>
        <c:axPos val="l"/>
        <c:majorTickMark val="out"/>
        <c:minorTickMark val="none"/>
        <c:tickLblPos val="nextTo"/>
        <c:crossAx val="231618432"/>
        <c:crosses val="autoZero"/>
        <c:auto val="1"/>
        <c:lblAlgn val="ctr"/>
        <c:lblOffset val="100"/>
        <c:noMultiLvlLbl val="0"/>
      </c:catAx>
      <c:valAx>
        <c:axId val="2316184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316168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Лист1!$L$33</c:f>
              <c:strCache>
                <c:ptCount val="1"/>
                <c:pt idx="0">
                  <c:v>Родители</c:v>
                </c:pt>
              </c:strCache>
            </c:strRef>
          </c:tx>
          <c:invertIfNegative val="0"/>
          <c:cat>
            <c:strRef>
              <c:f>Лист1!$K$34:$K$37</c:f>
              <c:strCache>
                <c:ptCount val="4"/>
                <c:pt idx="0">
                  <c:v>- Только для связи</c:v>
                </c:pt>
                <c:pt idx="1">
                  <c:v>- Для поиска информации в интернете или учебы</c:v>
                </c:pt>
                <c:pt idx="2">
                  <c:v>- Для просмотра фильмов и передач</c:v>
                </c:pt>
                <c:pt idx="3">
                  <c:v>- Для развлечения (игры, социальные сети)</c:v>
                </c:pt>
              </c:strCache>
            </c:strRef>
          </c:cat>
          <c:val>
            <c:numRef>
              <c:f>Лист1!$L$34:$L$37</c:f>
              <c:numCache>
                <c:formatCode>General</c:formatCode>
                <c:ptCount val="4"/>
                <c:pt idx="0">
                  <c:v>8.6</c:v>
                </c:pt>
                <c:pt idx="1">
                  <c:v>85.7</c:v>
                </c:pt>
                <c:pt idx="2">
                  <c:v>42.8</c:v>
                </c:pt>
                <c:pt idx="3">
                  <c:v>80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0096384"/>
        <c:axId val="200098176"/>
        <c:axId val="0"/>
      </c:bar3DChart>
      <c:catAx>
        <c:axId val="200096384"/>
        <c:scaling>
          <c:orientation val="minMax"/>
        </c:scaling>
        <c:delete val="0"/>
        <c:axPos val="l"/>
        <c:majorTickMark val="out"/>
        <c:minorTickMark val="none"/>
        <c:tickLblPos val="nextTo"/>
        <c:crossAx val="200098176"/>
        <c:crosses val="autoZero"/>
        <c:auto val="1"/>
        <c:lblAlgn val="ctr"/>
        <c:lblOffset val="100"/>
        <c:noMultiLvlLbl val="0"/>
      </c:catAx>
      <c:valAx>
        <c:axId val="2000981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000963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Лист1!$L$40</c:f>
              <c:strCache>
                <c:ptCount val="1"/>
                <c:pt idx="0">
                  <c:v>Родители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39645881447267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2378752886836026E-3"/>
                  <c:y val="-5.178847894787793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475750577367205E-2"/>
                  <c:y val="2.58942394739389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Лист1!$K$41:$K$43</c:f>
              <c:strCache>
                <c:ptCount val="3"/>
                <c:pt idx="0">
                  <c:v>- да</c:v>
                </c:pt>
                <c:pt idx="1">
                  <c:v>- нет</c:v>
                </c:pt>
                <c:pt idx="2">
                  <c:v>- иногда</c:v>
                </c:pt>
              </c:strCache>
            </c:strRef>
          </c:cat>
          <c:val>
            <c:numRef>
              <c:f>Лист1!$L$41:$L$43</c:f>
              <c:numCache>
                <c:formatCode>General</c:formatCode>
                <c:ptCount val="3"/>
                <c:pt idx="0">
                  <c:v>20</c:v>
                </c:pt>
                <c:pt idx="1">
                  <c:v>51.4</c:v>
                </c:pt>
                <c:pt idx="2">
                  <c:v>28.6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31660928"/>
        <c:axId val="232728832"/>
        <c:axId val="0"/>
      </c:bar3DChart>
      <c:catAx>
        <c:axId val="231660928"/>
        <c:scaling>
          <c:orientation val="minMax"/>
        </c:scaling>
        <c:delete val="0"/>
        <c:axPos val="l"/>
        <c:majorTickMark val="out"/>
        <c:minorTickMark val="none"/>
        <c:tickLblPos val="nextTo"/>
        <c:crossAx val="232728832"/>
        <c:crosses val="autoZero"/>
        <c:auto val="1"/>
        <c:lblAlgn val="ctr"/>
        <c:lblOffset val="100"/>
        <c:noMultiLvlLbl val="0"/>
      </c:catAx>
      <c:valAx>
        <c:axId val="2327288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316609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Лист1!$L$18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Лист1!$M$17:$O$17</c:f>
              <c:strCache>
                <c:ptCount val="3"/>
                <c:pt idx="0">
                  <c:v>11-12 лет</c:v>
                </c:pt>
                <c:pt idx="1">
                  <c:v>15 лет</c:v>
                </c:pt>
                <c:pt idx="2">
                  <c:v>17-18 лет</c:v>
                </c:pt>
              </c:strCache>
            </c:strRef>
          </c:cat>
          <c:val>
            <c:numRef>
              <c:f>Лист1!$M$18:$O$18</c:f>
              <c:numCache>
                <c:formatCode>General</c:formatCode>
                <c:ptCount val="3"/>
                <c:pt idx="0">
                  <c:v>50</c:v>
                </c:pt>
                <c:pt idx="1">
                  <c:v>25</c:v>
                </c:pt>
                <c:pt idx="2">
                  <c:v>30</c:v>
                </c:pt>
              </c:numCache>
            </c:numRef>
          </c:val>
        </c:ser>
        <c:ser>
          <c:idx val="1"/>
          <c:order val="1"/>
          <c:tx>
            <c:strRef>
              <c:f>Лист1!$L$19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Лист1!$M$17:$O$17</c:f>
              <c:strCache>
                <c:ptCount val="3"/>
                <c:pt idx="0">
                  <c:v>11-12 лет</c:v>
                </c:pt>
                <c:pt idx="1">
                  <c:v>15 лет</c:v>
                </c:pt>
                <c:pt idx="2">
                  <c:v>17-18 лет</c:v>
                </c:pt>
              </c:strCache>
            </c:strRef>
          </c:cat>
          <c:val>
            <c:numRef>
              <c:f>Лист1!$M$19:$O$19</c:f>
              <c:numCache>
                <c:formatCode>General</c:formatCode>
                <c:ptCount val="3"/>
                <c:pt idx="0">
                  <c:v>50</c:v>
                </c:pt>
                <c:pt idx="1">
                  <c:v>75</c:v>
                </c:pt>
                <c:pt idx="2">
                  <c:v>70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31911424"/>
        <c:axId val="231912960"/>
      </c:barChart>
      <c:catAx>
        <c:axId val="231911424"/>
        <c:scaling>
          <c:orientation val="minMax"/>
        </c:scaling>
        <c:delete val="0"/>
        <c:axPos val="b"/>
        <c:majorTickMark val="out"/>
        <c:minorTickMark val="none"/>
        <c:tickLblPos val="nextTo"/>
        <c:crossAx val="231912960"/>
        <c:crosses val="autoZero"/>
        <c:auto val="1"/>
        <c:lblAlgn val="ctr"/>
        <c:lblOffset val="100"/>
        <c:noMultiLvlLbl val="0"/>
      </c:catAx>
      <c:valAx>
        <c:axId val="231912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19114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Лист1!$M$21</c:f>
              <c:strCache>
                <c:ptCount val="1"/>
                <c:pt idx="0">
                  <c:v>11-12 лет</c:v>
                </c:pt>
              </c:strCache>
            </c:strRef>
          </c:tx>
          <c:invertIfNegative val="0"/>
          <c:cat>
            <c:strRef>
              <c:f>Лист1!$L$22:$L$25</c:f>
              <c:strCache>
                <c:ptCount val="4"/>
                <c:pt idx="0">
                  <c:v>Ежедневно </c:v>
                </c:pt>
                <c:pt idx="1">
                  <c:v>Регулярно (не реже 2-х раз в неделю) </c:v>
                </c:pt>
                <c:pt idx="2">
                  <c:v>Не регулярно                 </c:v>
                </c:pt>
                <c:pt idx="3">
                  <c:v>Нет</c:v>
                </c:pt>
              </c:strCache>
            </c:strRef>
          </c:cat>
          <c:val>
            <c:numRef>
              <c:f>Лист1!$M$22:$M$25</c:f>
              <c:numCache>
                <c:formatCode>General</c:formatCode>
                <c:ptCount val="4"/>
                <c:pt idx="0">
                  <c:v>15</c:v>
                </c:pt>
                <c:pt idx="1">
                  <c:v>20</c:v>
                </c:pt>
                <c:pt idx="2">
                  <c:v>35</c:v>
                </c:pt>
                <c:pt idx="3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Лист1!$N$21</c:f>
              <c:strCache>
                <c:ptCount val="1"/>
                <c:pt idx="0">
                  <c:v>15 лет</c:v>
                </c:pt>
              </c:strCache>
            </c:strRef>
          </c:tx>
          <c:invertIfNegative val="0"/>
          <c:cat>
            <c:strRef>
              <c:f>Лист1!$L$22:$L$25</c:f>
              <c:strCache>
                <c:ptCount val="4"/>
                <c:pt idx="0">
                  <c:v>Ежедневно </c:v>
                </c:pt>
                <c:pt idx="1">
                  <c:v>Регулярно (не реже 2-х раз в неделю) </c:v>
                </c:pt>
                <c:pt idx="2">
                  <c:v>Не регулярно                 </c:v>
                </c:pt>
                <c:pt idx="3">
                  <c:v>Нет</c:v>
                </c:pt>
              </c:strCache>
            </c:strRef>
          </c:cat>
          <c:val>
            <c:numRef>
              <c:f>Лист1!$N$22:$N$25</c:f>
              <c:numCache>
                <c:formatCode>General</c:formatCode>
                <c:ptCount val="4"/>
                <c:pt idx="0">
                  <c:v>8.3000000000000007</c:v>
                </c:pt>
                <c:pt idx="1">
                  <c:v>0</c:v>
                </c:pt>
                <c:pt idx="2">
                  <c:v>58.3</c:v>
                </c:pt>
                <c:pt idx="3">
                  <c:v>33.299999999999997</c:v>
                </c:pt>
              </c:numCache>
            </c:numRef>
          </c:val>
        </c:ser>
        <c:ser>
          <c:idx val="2"/>
          <c:order val="2"/>
          <c:tx>
            <c:strRef>
              <c:f>Лист1!$O$21</c:f>
              <c:strCache>
                <c:ptCount val="1"/>
                <c:pt idx="0">
                  <c:v>17-18 лет</c:v>
                </c:pt>
              </c:strCache>
            </c:strRef>
          </c:tx>
          <c:invertIfNegative val="0"/>
          <c:cat>
            <c:strRef>
              <c:f>Лист1!$L$22:$L$25</c:f>
              <c:strCache>
                <c:ptCount val="4"/>
                <c:pt idx="0">
                  <c:v>Ежедневно </c:v>
                </c:pt>
                <c:pt idx="1">
                  <c:v>Регулярно (не реже 2-х раз в неделю) </c:v>
                </c:pt>
                <c:pt idx="2">
                  <c:v>Не регулярно                 </c:v>
                </c:pt>
                <c:pt idx="3">
                  <c:v>Нет</c:v>
                </c:pt>
              </c:strCache>
            </c:strRef>
          </c:cat>
          <c:val>
            <c:numRef>
              <c:f>Лист1!$O$22:$O$25</c:f>
              <c:numCache>
                <c:formatCode>General</c:formatCode>
                <c:ptCount val="4"/>
                <c:pt idx="0">
                  <c:v>10</c:v>
                </c:pt>
                <c:pt idx="1">
                  <c:v>50</c:v>
                </c:pt>
                <c:pt idx="2">
                  <c:v>40</c:v>
                </c:pt>
                <c:pt idx="3">
                  <c:v>0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32538496"/>
        <c:axId val="232540032"/>
      </c:barChart>
      <c:catAx>
        <c:axId val="232538496"/>
        <c:scaling>
          <c:orientation val="minMax"/>
        </c:scaling>
        <c:delete val="0"/>
        <c:axPos val="l"/>
        <c:majorTickMark val="out"/>
        <c:minorTickMark val="none"/>
        <c:tickLblPos val="nextTo"/>
        <c:crossAx val="232540032"/>
        <c:crosses val="autoZero"/>
        <c:auto val="1"/>
        <c:lblAlgn val="ctr"/>
        <c:lblOffset val="100"/>
        <c:noMultiLvlLbl val="0"/>
      </c:catAx>
      <c:valAx>
        <c:axId val="2325400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325384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Лист1!$C$65</c:f>
              <c:strCache>
                <c:ptCount val="1"/>
                <c:pt idx="0">
                  <c:v>Боль или тяжесть в затылке, шейном или грудном отделах позвоночника</c:v>
                </c:pt>
              </c:strCache>
            </c:strRef>
          </c:tx>
          <c:invertIfNegative val="0"/>
          <c:cat>
            <c:strRef>
              <c:f>Лист1!$D$64:$F$64</c:f>
              <c:strCache>
                <c:ptCount val="3"/>
                <c:pt idx="0">
                  <c:v>11-12 лет</c:v>
                </c:pt>
                <c:pt idx="1">
                  <c:v>15 лет</c:v>
                </c:pt>
                <c:pt idx="2">
                  <c:v>17-18 лет</c:v>
                </c:pt>
              </c:strCache>
            </c:strRef>
          </c:cat>
          <c:val>
            <c:numRef>
              <c:f>Лист1!$D$65:$F$65</c:f>
              <c:numCache>
                <c:formatCode>General</c:formatCode>
                <c:ptCount val="3"/>
                <c:pt idx="0">
                  <c:v>20</c:v>
                </c:pt>
                <c:pt idx="1">
                  <c:v>50</c:v>
                </c:pt>
                <c:pt idx="2">
                  <c:v>70</c:v>
                </c:pt>
              </c:numCache>
            </c:numRef>
          </c:val>
        </c:ser>
        <c:ser>
          <c:idx val="1"/>
          <c:order val="1"/>
          <c:tx>
            <c:strRef>
              <c:f>Лист1!$C$66</c:f>
              <c:strCache>
                <c:ptCount val="1"/>
                <c:pt idx="0">
                  <c:v>Снижение остроты зрения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0000000000000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Лист1!$D$64:$F$64</c:f>
              <c:strCache>
                <c:ptCount val="3"/>
                <c:pt idx="0">
                  <c:v>11-12 лет</c:v>
                </c:pt>
                <c:pt idx="1">
                  <c:v>15 лет</c:v>
                </c:pt>
                <c:pt idx="2">
                  <c:v>17-18 лет</c:v>
                </c:pt>
              </c:strCache>
            </c:strRef>
          </c:cat>
          <c:val>
            <c:numRef>
              <c:f>Лист1!$D$66:$F$66</c:f>
              <c:numCache>
                <c:formatCode>General</c:formatCode>
                <c:ptCount val="3"/>
                <c:pt idx="0">
                  <c:v>20</c:v>
                </c:pt>
                <c:pt idx="1">
                  <c:v>58.3</c:v>
                </c:pt>
                <c:pt idx="2">
                  <c:v>60</c:v>
                </c:pt>
              </c:numCache>
            </c:numRef>
          </c:val>
        </c:ser>
        <c:ser>
          <c:idx val="2"/>
          <c:order val="2"/>
          <c:tx>
            <c:strRef>
              <c:f>Лист1!$C$67</c:f>
              <c:strCache>
                <c:ptCount val="1"/>
                <c:pt idx="0">
                  <c:v>Покалывание/онемение пальцев рук 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77777777777777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Лист1!$D$64:$F$64</c:f>
              <c:strCache>
                <c:ptCount val="3"/>
                <c:pt idx="0">
                  <c:v>11-12 лет</c:v>
                </c:pt>
                <c:pt idx="1">
                  <c:v>15 лет</c:v>
                </c:pt>
                <c:pt idx="2">
                  <c:v>17-18 лет</c:v>
                </c:pt>
              </c:strCache>
            </c:strRef>
          </c:cat>
          <c:val>
            <c:numRef>
              <c:f>Лист1!$D$67:$F$67</c:f>
              <c:numCache>
                <c:formatCode>General</c:formatCode>
                <c:ptCount val="3"/>
                <c:pt idx="0">
                  <c:v>20</c:v>
                </c:pt>
                <c:pt idx="1">
                  <c:v>50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32579840"/>
        <c:axId val="232581376"/>
        <c:axId val="0"/>
      </c:bar3DChart>
      <c:catAx>
        <c:axId val="232579840"/>
        <c:scaling>
          <c:orientation val="minMax"/>
        </c:scaling>
        <c:delete val="0"/>
        <c:axPos val="b"/>
        <c:majorTickMark val="out"/>
        <c:minorTickMark val="none"/>
        <c:tickLblPos val="nextTo"/>
        <c:crossAx val="232581376"/>
        <c:crosses val="autoZero"/>
        <c:auto val="1"/>
        <c:lblAlgn val="ctr"/>
        <c:lblOffset val="100"/>
        <c:noMultiLvlLbl val="0"/>
      </c:catAx>
      <c:valAx>
        <c:axId val="232581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2579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91D4E-9FBB-43C8-9D88-1410DE2DF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1437</TotalTime>
  <Pages>24</Pages>
  <Words>5351</Words>
  <Characters>30501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45</cp:revision>
  <dcterms:created xsi:type="dcterms:W3CDTF">2025-12-09T04:39:00Z</dcterms:created>
  <dcterms:modified xsi:type="dcterms:W3CDTF">2026-01-09T13:55:00Z</dcterms:modified>
</cp:coreProperties>
</file>