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7704" w:rsidRDefault="00307704" w:rsidP="0030770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Муниципальное бюджетное общеобразовательное учреждение "Центр образования №44 имени Маршала Советского Союза Г.К. Жукова".</w:t>
      </w:r>
    </w:p>
    <w:p w:rsidR="00307704" w:rsidRDefault="00307704" w:rsidP="0030770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07704" w:rsidRDefault="00307704" w:rsidP="0030770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07704" w:rsidRDefault="00307704" w:rsidP="0030770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07704" w:rsidRDefault="00307704" w:rsidP="0030770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07704" w:rsidRDefault="00307704" w:rsidP="0030770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Региональный этап Всероссийского конкурса </w:t>
      </w:r>
    </w:p>
    <w:p w:rsidR="00307704" w:rsidRDefault="00307704" w:rsidP="0030770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экологических проектов «ЭкоПатруль» 2025</w:t>
      </w:r>
    </w:p>
    <w:p w:rsidR="00307704" w:rsidRDefault="00307704" w:rsidP="0030770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07704" w:rsidRDefault="00307704" w:rsidP="0030770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Трек: Человек и его здоровье</w:t>
      </w:r>
    </w:p>
    <w:p w:rsidR="00307704" w:rsidRDefault="00307704" w:rsidP="00307704">
      <w:p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«Выявление загрязнённости рук и оценка эффективности различных способов их обработки для снижения распространения микробов»</w:t>
      </w:r>
    </w:p>
    <w:p w:rsidR="00307704" w:rsidRDefault="00307704" w:rsidP="00307704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center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right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Климова Анна Александровна</w:t>
      </w:r>
    </w:p>
    <w:p w:rsidR="00307704" w:rsidRDefault="00307704" w:rsidP="00307704">
      <w:pPr>
        <w:spacing w:after="0" w:line="36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 лет, 8Г класс</w:t>
      </w:r>
    </w:p>
    <w:p w:rsidR="00307704" w:rsidRDefault="00307704" w:rsidP="00307704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руководитель конкурсной работы</w:t>
      </w:r>
    </w:p>
    <w:p w:rsidR="00307704" w:rsidRDefault="00307704" w:rsidP="00307704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Швыряева Ирина Валерьевна, </w:t>
      </w:r>
    </w:p>
    <w:p w:rsidR="00307704" w:rsidRDefault="00307704" w:rsidP="00307704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учитель биологии</w:t>
      </w:r>
    </w:p>
    <w:p w:rsidR="00307704" w:rsidRDefault="00307704" w:rsidP="0030770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bookmarkStart w:id="0" w:name="_GoBack"/>
      <w:bookmarkEnd w:id="0"/>
    </w:p>
    <w:p w:rsidR="00307704" w:rsidRDefault="00307704" w:rsidP="0030770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07704" w:rsidRDefault="00307704" w:rsidP="0030770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</w:p>
    <w:p w:rsidR="00307704" w:rsidRDefault="00307704" w:rsidP="00307704">
      <w:pPr>
        <w:spacing w:after="0" w:line="360" w:lineRule="auto"/>
        <w:rPr>
          <w:rFonts w:ascii="Times New Roman" w:hAnsi="Times New Roman"/>
          <w:b/>
          <w:sz w:val="28"/>
        </w:rPr>
      </w:pPr>
    </w:p>
    <w:p w:rsidR="00307704" w:rsidRDefault="00307704" w:rsidP="0030770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Тула</w:t>
      </w:r>
    </w:p>
    <w:p w:rsidR="00307704" w:rsidRDefault="00307704" w:rsidP="0030770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2025г.</w:t>
      </w:r>
    </w:p>
    <w:p w:rsidR="00791F64" w:rsidRDefault="00307704" w:rsidP="0030770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color w:val="auto"/>
          <w:sz w:val="28"/>
        </w:rPr>
        <w:br w:type="page"/>
      </w:r>
      <w:r w:rsidR="00E601EE">
        <w:rPr>
          <w:rFonts w:ascii="Times New Roman" w:hAnsi="Times New Roman"/>
          <w:b/>
          <w:sz w:val="28"/>
        </w:rPr>
        <w:lastRenderedPageBreak/>
        <w:t>СОДЕРЖАНИЕ</w:t>
      </w:r>
    </w:p>
    <w:p w:rsidR="00791F64" w:rsidRPr="0097722C" w:rsidRDefault="00E601EE" w:rsidP="00791F64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ВВЕДЕНИЕ</w:t>
      </w:r>
      <w:r w:rsidR="00791F64">
        <w:rPr>
          <w:rFonts w:ascii="Times New Roman" w:hAnsi="Times New Roman"/>
          <w:b/>
          <w:bCs/>
          <w:sz w:val="28"/>
          <w:szCs w:val="28"/>
        </w:rPr>
        <w:t>……………………………………………………….…</w:t>
      </w:r>
      <w:r w:rsidR="007D0E96">
        <w:rPr>
          <w:rFonts w:ascii="Times New Roman" w:hAnsi="Times New Roman"/>
          <w:b/>
          <w:bCs/>
          <w:sz w:val="28"/>
          <w:szCs w:val="28"/>
        </w:rPr>
        <w:t>…………</w:t>
      </w:r>
      <w:r w:rsidR="00791F64">
        <w:rPr>
          <w:rFonts w:ascii="Times New Roman" w:hAnsi="Times New Roman"/>
          <w:b/>
          <w:bCs/>
          <w:sz w:val="28"/>
          <w:szCs w:val="28"/>
        </w:rPr>
        <w:t>…3</w:t>
      </w:r>
    </w:p>
    <w:p w:rsidR="00791F64" w:rsidRPr="0097722C" w:rsidRDefault="00791F64" w:rsidP="00791F64">
      <w:pPr>
        <w:spacing w:before="120"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97722C">
        <w:rPr>
          <w:rFonts w:ascii="Times New Roman" w:hAnsi="Times New Roman"/>
          <w:b/>
          <w:bCs/>
          <w:sz w:val="28"/>
          <w:szCs w:val="28"/>
          <w:lang w:val="en-US"/>
        </w:rPr>
        <w:t>I</w:t>
      </w:r>
      <w:r w:rsidRPr="0097722C">
        <w:rPr>
          <w:rFonts w:ascii="Times New Roman" w:hAnsi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>ТЕОРЕТИЧЕСКАЯ ЧАСТЬ……………………………</w:t>
      </w:r>
      <w:r w:rsidR="007D0E96">
        <w:rPr>
          <w:rFonts w:ascii="Times New Roman" w:hAnsi="Times New Roman"/>
          <w:b/>
          <w:bCs/>
          <w:sz w:val="28"/>
          <w:szCs w:val="28"/>
        </w:rPr>
        <w:t>...</w:t>
      </w:r>
      <w:r>
        <w:rPr>
          <w:rFonts w:ascii="Times New Roman" w:hAnsi="Times New Roman"/>
          <w:b/>
          <w:bCs/>
          <w:sz w:val="28"/>
          <w:szCs w:val="28"/>
        </w:rPr>
        <w:t>…………….……6</w:t>
      </w:r>
    </w:p>
    <w:p w:rsidR="00791F64" w:rsidRPr="00EF60B8" w:rsidRDefault="00791F64" w:rsidP="00791F64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791F64">
        <w:rPr>
          <w:rFonts w:ascii="Times New Roman" w:hAnsi="Times New Roman"/>
          <w:sz w:val="28"/>
          <w:szCs w:val="28"/>
        </w:rPr>
        <w:t>Теоретические основы патогенных микроорганизмов и путей их передачи</w:t>
      </w:r>
      <w:r>
        <w:rPr>
          <w:rFonts w:ascii="Times New Roman" w:hAnsi="Times New Roman"/>
          <w:sz w:val="28"/>
          <w:szCs w:val="28"/>
        </w:rPr>
        <w:t>……………………………….……………</w:t>
      </w:r>
      <w:r w:rsidR="007D0E96">
        <w:rPr>
          <w:rFonts w:ascii="Times New Roman" w:hAnsi="Times New Roman"/>
          <w:sz w:val="28"/>
          <w:szCs w:val="28"/>
        </w:rPr>
        <w:t>…...</w:t>
      </w:r>
      <w:r>
        <w:rPr>
          <w:rFonts w:ascii="Times New Roman" w:hAnsi="Times New Roman"/>
          <w:sz w:val="28"/>
          <w:szCs w:val="28"/>
        </w:rPr>
        <w:t>…………………..…….6</w:t>
      </w:r>
    </w:p>
    <w:p w:rsidR="00791F64" w:rsidRDefault="00791F64" w:rsidP="00791F64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  <w:r w:rsidRPr="0075407F">
        <w:rPr>
          <w:rFonts w:ascii="Times New Roman" w:hAnsi="Times New Roman"/>
          <w:sz w:val="28"/>
          <w:szCs w:val="28"/>
        </w:rPr>
        <w:t xml:space="preserve">1.2. </w:t>
      </w:r>
      <w:r w:rsidR="00307704" w:rsidRPr="00E601EE">
        <w:rPr>
          <w:rFonts w:ascii="Times New Roman" w:hAnsi="Times New Roman"/>
          <w:sz w:val="28"/>
          <w:szCs w:val="28"/>
        </w:rPr>
        <w:t>Основные способы гигиены рук</w:t>
      </w:r>
      <w:r w:rsidR="00E601EE" w:rsidRPr="00E601E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………</w:t>
      </w:r>
      <w:r w:rsidR="007D0E96">
        <w:rPr>
          <w:rFonts w:ascii="Times New Roman" w:hAnsi="Times New Roman"/>
          <w:sz w:val="28"/>
          <w:szCs w:val="28"/>
        </w:rPr>
        <w:t>………………………….……6</w:t>
      </w:r>
    </w:p>
    <w:p w:rsidR="00791F64" w:rsidRPr="0097722C" w:rsidRDefault="00E601EE" w:rsidP="00791F64">
      <w:pPr>
        <w:spacing w:before="120"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II</w:t>
      </w:r>
      <w:r w:rsidR="00791F64" w:rsidRPr="0097722C">
        <w:rPr>
          <w:rFonts w:ascii="Times New Roman" w:hAnsi="Times New Roman"/>
          <w:b/>
          <w:bCs/>
          <w:sz w:val="28"/>
          <w:szCs w:val="28"/>
        </w:rPr>
        <w:t>. ПРАКТИЧЕСКАЯ ЧАСТЬ</w:t>
      </w:r>
      <w:r w:rsidR="007D0E96">
        <w:rPr>
          <w:rFonts w:ascii="Times New Roman" w:hAnsi="Times New Roman"/>
          <w:b/>
          <w:bCs/>
          <w:sz w:val="28"/>
          <w:szCs w:val="28"/>
        </w:rPr>
        <w:t>…………………………………….……………9</w:t>
      </w:r>
    </w:p>
    <w:p w:rsidR="00791F64" w:rsidRPr="0075407F" w:rsidRDefault="00E601EE" w:rsidP="00791F64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791F64" w:rsidRPr="0075407F">
        <w:rPr>
          <w:rFonts w:ascii="Times New Roman" w:hAnsi="Times New Roman"/>
          <w:sz w:val="28"/>
          <w:szCs w:val="28"/>
        </w:rPr>
        <w:t xml:space="preserve">.1. </w:t>
      </w:r>
      <w:r w:rsidRPr="00E601EE">
        <w:rPr>
          <w:rFonts w:ascii="Times New Roman" w:hAnsi="Times New Roman"/>
          <w:sz w:val="28"/>
          <w:szCs w:val="28"/>
        </w:rPr>
        <w:t xml:space="preserve">Практическое исследование </w:t>
      </w:r>
      <w:r w:rsidR="007D0E96">
        <w:rPr>
          <w:rFonts w:ascii="Times New Roman" w:hAnsi="Times New Roman"/>
          <w:sz w:val="28"/>
          <w:szCs w:val="28"/>
        </w:rPr>
        <w:t>…………………………….…………..…9</w:t>
      </w:r>
    </w:p>
    <w:p w:rsidR="00791F64" w:rsidRDefault="00E601EE" w:rsidP="00791F64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791F64" w:rsidRPr="0075407F">
        <w:rPr>
          <w:rFonts w:ascii="Times New Roman" w:hAnsi="Times New Roman"/>
          <w:sz w:val="28"/>
          <w:szCs w:val="28"/>
        </w:rPr>
        <w:t>.2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01EE">
        <w:rPr>
          <w:rFonts w:ascii="Times New Roman" w:hAnsi="Times New Roman"/>
          <w:sz w:val="28"/>
          <w:szCs w:val="28"/>
        </w:rPr>
        <w:t xml:space="preserve">Опытная работа </w:t>
      </w:r>
      <w:r w:rsidR="00791F64">
        <w:rPr>
          <w:rFonts w:ascii="Times New Roman" w:hAnsi="Times New Roman"/>
          <w:sz w:val="28"/>
          <w:szCs w:val="28"/>
        </w:rPr>
        <w:t>……………………………</w:t>
      </w:r>
      <w:r w:rsidR="007D0E96">
        <w:rPr>
          <w:rFonts w:ascii="Times New Roman" w:hAnsi="Times New Roman"/>
          <w:sz w:val="28"/>
          <w:szCs w:val="28"/>
        </w:rPr>
        <w:t>……………………….</w:t>
      </w:r>
      <w:r w:rsidR="00791F64">
        <w:rPr>
          <w:rFonts w:ascii="Times New Roman" w:hAnsi="Times New Roman"/>
          <w:sz w:val="28"/>
          <w:szCs w:val="28"/>
        </w:rPr>
        <w:t>…..</w:t>
      </w:r>
      <w:r w:rsidR="007D0E96">
        <w:rPr>
          <w:rFonts w:ascii="Times New Roman" w:hAnsi="Times New Roman"/>
          <w:sz w:val="28"/>
          <w:szCs w:val="28"/>
        </w:rPr>
        <w:t>11</w:t>
      </w:r>
    </w:p>
    <w:p w:rsidR="00FB566D" w:rsidRPr="0075407F" w:rsidRDefault="00FB566D" w:rsidP="00791F64">
      <w:pPr>
        <w:spacing w:after="0" w:line="360" w:lineRule="auto"/>
        <w:ind w:firstLine="5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2.3 </w:t>
      </w:r>
      <w:r w:rsidRPr="00FB566D">
        <w:rPr>
          <w:rFonts w:ascii="Times New Roman" w:hAnsi="Times New Roman"/>
          <w:sz w:val="28"/>
          <w:szCs w:val="28"/>
        </w:rPr>
        <w:t>Результаты экспериментов</w:t>
      </w:r>
      <w:r w:rsidR="007D0E96">
        <w:rPr>
          <w:rFonts w:ascii="Times New Roman" w:hAnsi="Times New Roman"/>
          <w:sz w:val="28"/>
          <w:szCs w:val="28"/>
        </w:rPr>
        <w:t>……………………………………………</w:t>
      </w:r>
      <w:r>
        <w:rPr>
          <w:rFonts w:ascii="Times New Roman" w:hAnsi="Times New Roman"/>
          <w:sz w:val="28"/>
          <w:szCs w:val="28"/>
        </w:rPr>
        <w:t>.</w:t>
      </w:r>
      <w:r w:rsidR="007D0E96">
        <w:rPr>
          <w:rFonts w:ascii="Times New Roman" w:hAnsi="Times New Roman"/>
          <w:sz w:val="28"/>
          <w:szCs w:val="28"/>
        </w:rPr>
        <w:t>19</w:t>
      </w:r>
    </w:p>
    <w:p w:rsidR="00791F64" w:rsidRPr="0097722C" w:rsidRDefault="00E601EE" w:rsidP="00791F64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ЗАКЛЮЧЕНИЕ</w:t>
      </w:r>
      <w:r w:rsidR="007D0E96">
        <w:rPr>
          <w:rFonts w:ascii="Times New Roman" w:hAnsi="Times New Roman"/>
          <w:b/>
          <w:bCs/>
          <w:sz w:val="28"/>
          <w:szCs w:val="28"/>
        </w:rPr>
        <w:t>………………………………………………..…………….…21</w:t>
      </w:r>
    </w:p>
    <w:p w:rsidR="00791F64" w:rsidRDefault="00FB566D" w:rsidP="00791F64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СПИСОК ИС</w:t>
      </w:r>
      <w:r w:rsidR="00791F64" w:rsidRPr="007174DD">
        <w:rPr>
          <w:rFonts w:ascii="Times New Roman" w:hAnsi="Times New Roman"/>
          <w:b/>
          <w:bCs/>
          <w:sz w:val="28"/>
          <w:szCs w:val="28"/>
        </w:rPr>
        <w:t xml:space="preserve"> ЛИТЕРАТУРЫ</w:t>
      </w:r>
      <w:r w:rsidR="007D0E96">
        <w:rPr>
          <w:rFonts w:ascii="Times New Roman" w:hAnsi="Times New Roman"/>
          <w:b/>
          <w:bCs/>
          <w:sz w:val="28"/>
          <w:szCs w:val="28"/>
        </w:rPr>
        <w:t>………………..……………………………....22</w:t>
      </w:r>
    </w:p>
    <w:p w:rsidR="00E601EE" w:rsidRPr="007174DD" w:rsidRDefault="007D0E96" w:rsidP="00791F64">
      <w:p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ПРИЛОЖЕНИЕ………………………..……………………………………….23</w:t>
      </w:r>
    </w:p>
    <w:p w:rsidR="00307704" w:rsidRDefault="00307704" w:rsidP="0030770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307704" w:rsidRPr="00791F64" w:rsidRDefault="00FB566D" w:rsidP="00307704">
      <w:pPr>
        <w:jc w:val="center"/>
        <w:rPr>
          <w:rFonts w:ascii="Times New Roman" w:hAnsi="Times New Roman"/>
          <w:b/>
          <w:color w:val="000000" w:themeColor="text1"/>
          <w:sz w:val="28"/>
        </w:rPr>
      </w:pPr>
      <w:r>
        <w:rPr>
          <w:rFonts w:ascii="Times New Roman" w:hAnsi="Times New Roman"/>
          <w:b/>
          <w:color w:val="000000" w:themeColor="text1"/>
          <w:sz w:val="28"/>
        </w:rPr>
        <w:lastRenderedPageBreak/>
        <w:t>ВВЕДЕНИЕ</w:t>
      </w:r>
    </w:p>
    <w:p w:rsidR="00307704" w:rsidRDefault="00307704" w:rsidP="00307704"/>
    <w:p w:rsidR="00307704" w:rsidRDefault="00307704" w:rsidP="00307704">
      <w:pPr>
        <w:spacing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Гигиена рук является одним из наиболее простых и одновременно эффективных способов предотвращения распространения инфекционных заболеваний. На поверхности кожи человека постоянно присутствуют различные микроорганизмы — как безвредные, так и потенциально патогенные. В повседневной жизни руки становятся основным переносчиком микробов: мы прикасаемся к дверным ручкам, деньгам, гаджетам, а затем — к собственному лицу. Именно поэтому правильная обработка рук имеет решающее значение для снижения риска заражений и защиты здоровья.</w:t>
      </w:r>
    </w:p>
    <w:p w:rsidR="00307704" w:rsidRDefault="00307704" w:rsidP="00307704">
      <w:pPr>
        <w:spacing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Несмотря на широкую доступность информации о гигиене, многие люди недооценивают важность тщательного мытья рук или используют недостаточно эффективные методы обработки. Существуют разные способы уменьшить количество микробов: мытьё рук с мылом, использование антисептиков, применение специальных гигиенических техник. Однако их эффективность может значительно отличаться, и не всегда очевидно, какой метод обеспечивает наилучший результат.</w:t>
      </w:r>
    </w:p>
    <w:p w:rsidR="00307704" w:rsidRDefault="00307704" w:rsidP="00307704">
      <w:pPr>
        <w:spacing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Актуальность данного исследования заключается в необходимости определить, какие из существующих способов обработки рук наиболее эффективно снижают микробную обсеменённость кожи. Полученные данные могут быть полезны не только в рамках учебной деятельности, но и в практической профилактике инфекций в бытовых, школьных и медицинских условиях.</w:t>
      </w:r>
    </w:p>
    <w:p w:rsidR="00307704" w:rsidRDefault="00307704" w:rsidP="00307704">
      <w:pPr>
        <w:spacing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Настоящая работа направлена на сравнительный анализ различных методов обработки рук и оценку их влияния на количество микроорганизмов, присутствующих на коже.</w:t>
      </w:r>
    </w:p>
    <w:p w:rsidR="00307704" w:rsidRDefault="00307704" w:rsidP="003077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Цель исследования:</w:t>
      </w:r>
      <w:r>
        <w:rPr>
          <w:rFonts w:ascii="Times New Roman" w:hAnsi="Times New Roman"/>
          <w:sz w:val="28"/>
        </w:rPr>
        <w:t xml:space="preserve"> определить степень загрязнённости кожи рук и провести оценку эффективности различных методов их обработки с целью </w:t>
      </w:r>
      <w:r>
        <w:rPr>
          <w:rFonts w:ascii="Times New Roman" w:hAnsi="Times New Roman"/>
          <w:sz w:val="28"/>
        </w:rPr>
        <w:lastRenderedPageBreak/>
        <w:t>выявления наиболее результативных способов снижения распространения микробов.</w:t>
      </w:r>
    </w:p>
    <w:p w:rsidR="00307704" w:rsidRDefault="00307704" w:rsidP="00307704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Объект исследования:</w:t>
      </w:r>
      <w:r>
        <w:rPr>
          <w:rFonts w:ascii="Times New Roman" w:hAnsi="Times New Roman"/>
          <w:sz w:val="28"/>
        </w:rPr>
        <w:t xml:space="preserve"> процесс загрязнения кожи рук и способы их гигиенической обработки.</w:t>
      </w:r>
    </w:p>
    <w:p w:rsidR="00307704" w:rsidRDefault="00307704" w:rsidP="00307704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Предмет исследования:</w:t>
      </w:r>
      <w:r>
        <w:rPr>
          <w:rFonts w:ascii="Times New Roman" w:hAnsi="Times New Roman"/>
          <w:sz w:val="28"/>
        </w:rPr>
        <w:t xml:space="preserve"> способы обработки рук и их влияние на количество микроорганизмов.</w:t>
      </w:r>
    </w:p>
    <w:p w:rsidR="00307704" w:rsidRDefault="00307704" w:rsidP="00307704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Гипотеза:</w:t>
      </w:r>
      <w:r>
        <w:rPr>
          <w:rFonts w:ascii="Times New Roman" w:hAnsi="Times New Roman"/>
          <w:sz w:val="28"/>
        </w:rPr>
        <w:t xml:space="preserve"> предполагается, что разные методы обработки рук обладают неодинаковой антимикробной эффективностью, и наилучший результат будет обеспечивать способ, сочетающий правильную технику мытья с использованием качественного моющего средства или спиртового антисептика.</w:t>
      </w:r>
    </w:p>
    <w:p w:rsidR="00307704" w:rsidRDefault="00307704" w:rsidP="00307704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Основные задачи исследования:</w:t>
      </w:r>
    </w:p>
    <w:p w:rsidR="00307704" w:rsidRDefault="00307704" w:rsidP="00307704">
      <w:pPr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Изучить существующие способы обработки рук;</w:t>
      </w:r>
    </w:p>
    <w:p w:rsidR="00307704" w:rsidRDefault="00307704" w:rsidP="00307704">
      <w:pPr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Провести сравнительный анализ эффективности различных способов;</w:t>
      </w:r>
    </w:p>
    <w:p w:rsidR="00307704" w:rsidRDefault="00307704" w:rsidP="00307704">
      <w:pPr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Провести эксперимент по сравнению эффективности различных способов обработки рук;</w:t>
      </w:r>
    </w:p>
    <w:p w:rsidR="00307704" w:rsidRDefault="00307704" w:rsidP="00307704">
      <w:pPr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Определить количество микроорганизмов до и после обработки рук выбранными методами;</w:t>
      </w:r>
    </w:p>
    <w:p w:rsidR="00307704" w:rsidRDefault="00307704" w:rsidP="00307704">
      <w:pPr>
        <w:numPr>
          <w:ilvl w:val="0"/>
          <w:numId w:val="1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Сравнить полученные результаты и выявить наиболее эффективный способ.</w:t>
      </w:r>
    </w:p>
    <w:p w:rsidR="00307704" w:rsidRDefault="00307704" w:rsidP="00307704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Методология исследования:</w:t>
      </w:r>
    </w:p>
    <w:p w:rsidR="00307704" w:rsidRDefault="00307704" w:rsidP="00307704">
      <w:pPr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Анализ научной литературы.</w:t>
      </w:r>
    </w:p>
    <w:p w:rsidR="00307704" w:rsidRDefault="00307704" w:rsidP="00307704">
      <w:pPr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Экспериментальные исследования с использованием лабораторных методик.</w:t>
      </w:r>
    </w:p>
    <w:p w:rsidR="00307704" w:rsidRDefault="00307704" w:rsidP="00307704">
      <w:pPr>
        <w:numPr>
          <w:ilvl w:val="0"/>
          <w:numId w:val="2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Обработка полученных данных.</w:t>
      </w:r>
    </w:p>
    <w:p w:rsidR="00307704" w:rsidRDefault="00307704" w:rsidP="00307704">
      <w:pPr>
        <w:spacing w:after="0" w:line="360" w:lineRule="auto"/>
        <w:ind w:firstLine="85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Ожидаемые результаты:</w:t>
      </w:r>
    </w:p>
    <w:p w:rsidR="00307704" w:rsidRDefault="00307704" w:rsidP="00307704">
      <w:pPr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Будут установлены различия в эффективности нескольких способов обработки рук;</w:t>
      </w:r>
    </w:p>
    <w:p w:rsidR="00307704" w:rsidRDefault="00307704" w:rsidP="00307704">
      <w:pPr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Определён метод, наиболее существенно снижающий микробную обсеменённость кожи;</w:t>
      </w:r>
    </w:p>
    <w:p w:rsidR="00307704" w:rsidRDefault="00307704" w:rsidP="00307704">
      <w:pPr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Собраны экспериментальные данные, подтверждающие или опровергающие выдвинутую гипотезу;</w:t>
      </w:r>
    </w:p>
    <w:p w:rsidR="00307704" w:rsidRDefault="00307704" w:rsidP="00307704">
      <w:pPr>
        <w:numPr>
          <w:ilvl w:val="0"/>
          <w:numId w:val="3"/>
        </w:numPr>
        <w:spacing w:after="0" w:line="360" w:lineRule="auto"/>
        <w:ind w:left="0"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Сделаны выводы, пригодные для применения в быту, образовательных учреждениях и профилактических мероприятиях.</w:t>
      </w:r>
    </w:p>
    <w:p w:rsidR="00307704" w:rsidRDefault="00307704" w:rsidP="00307704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Pr="00791F64" w:rsidRDefault="00791F64" w:rsidP="00791F64">
      <w:pPr>
        <w:pStyle w:val="a3"/>
        <w:numPr>
          <w:ilvl w:val="3"/>
          <w:numId w:val="3"/>
        </w:numPr>
        <w:rPr>
          <w:rFonts w:ascii="Times New Roman" w:hAnsi="Times New Roman"/>
          <w:b/>
          <w:color w:val="000000" w:themeColor="text1"/>
          <w:sz w:val="28"/>
        </w:rPr>
      </w:pPr>
      <w:r>
        <w:rPr>
          <w:rFonts w:ascii="Times New Roman" w:hAnsi="Times New Roman"/>
          <w:b/>
          <w:color w:val="000000" w:themeColor="text1"/>
          <w:sz w:val="28"/>
        </w:rPr>
        <w:lastRenderedPageBreak/>
        <w:t>ТЕОРЕТИЧЕСКАЯ ЧАСТЬ</w:t>
      </w:r>
    </w:p>
    <w:p w:rsidR="00307704" w:rsidRDefault="00307704" w:rsidP="00307704"/>
    <w:p w:rsidR="00307704" w:rsidRDefault="00307704" w:rsidP="00307704">
      <w:pPr>
        <w:jc w:val="center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Анализ научной литературы</w:t>
      </w:r>
    </w:p>
    <w:p w:rsidR="00307704" w:rsidRDefault="00307704" w:rsidP="00307704"/>
    <w:p w:rsidR="00307704" w:rsidRPr="00E601EE" w:rsidRDefault="00307704" w:rsidP="00E601EE">
      <w:pPr>
        <w:pStyle w:val="a3"/>
        <w:numPr>
          <w:ilvl w:val="1"/>
          <w:numId w:val="8"/>
        </w:numPr>
        <w:jc w:val="center"/>
        <w:rPr>
          <w:rFonts w:ascii="Times New Roman" w:hAnsi="Times New Roman"/>
        </w:rPr>
      </w:pPr>
      <w:r w:rsidRPr="00E601EE">
        <w:rPr>
          <w:rFonts w:ascii="Times New Roman" w:hAnsi="Times New Roman"/>
          <w:sz w:val="28"/>
        </w:rPr>
        <w:t>Теоретические основы патогенных микроорганизмов и путей их передачи</w:t>
      </w:r>
    </w:p>
    <w:p w:rsidR="00307704" w:rsidRDefault="00307704" w:rsidP="00307704">
      <w:pPr>
        <w:rPr>
          <w:rFonts w:ascii="Times New Roman" w:hAnsi="Times New Roman"/>
        </w:rPr>
      </w:pPr>
    </w:p>
    <w:p w:rsidR="00307704" w:rsidRPr="0076063A" w:rsidRDefault="00307704" w:rsidP="00307704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Бактерии, вирусы и грибки — это патогенные микроорганизмы, которые способны вызывать у человека различные заболевания, хотя их строение и влияние на организм отличаются. </w:t>
      </w:r>
      <w:r>
        <w:rPr>
          <w:rFonts w:ascii="Times New Roman" w:hAnsi="Times New Roman"/>
          <w:i/>
          <w:sz w:val="28"/>
        </w:rPr>
        <w:t>Бактерии</w:t>
      </w:r>
      <w:r>
        <w:rPr>
          <w:rFonts w:ascii="Times New Roman" w:hAnsi="Times New Roman"/>
          <w:sz w:val="28"/>
        </w:rPr>
        <w:t xml:space="preserve"> представляют собой микроскопические одноклеточные организмы без ядра; болезнетворные их виды могут вызывать такие заболевания, как туберкулёз или холера, выделяя токсины и повреждая ткани, тогда как полезные бактерии, например кишечные, помогают пищеварению и защищают организм от вредных микробов. </w:t>
      </w:r>
      <w:r>
        <w:rPr>
          <w:rFonts w:ascii="Times New Roman" w:hAnsi="Times New Roman"/>
          <w:i/>
          <w:sz w:val="28"/>
        </w:rPr>
        <w:t xml:space="preserve">Вирусы </w:t>
      </w:r>
      <w:r>
        <w:rPr>
          <w:rFonts w:ascii="Times New Roman" w:hAnsi="Times New Roman"/>
          <w:sz w:val="28"/>
        </w:rPr>
        <w:t xml:space="preserve">— это мельчайшие внутриклеточные паразиты, которые не могут существовать вне живого организма и вызывают такие заболевания, как грипп, герпес или ветряная оспа; некоторые из них могут изменять функции клеток или сохраняться в них длительное время в латентной форме. </w:t>
      </w:r>
      <w:r>
        <w:rPr>
          <w:rFonts w:ascii="Times New Roman" w:hAnsi="Times New Roman"/>
          <w:i/>
          <w:sz w:val="28"/>
        </w:rPr>
        <w:t xml:space="preserve">Грибки </w:t>
      </w:r>
      <w:r>
        <w:rPr>
          <w:rFonts w:ascii="Times New Roman" w:hAnsi="Times New Roman"/>
          <w:sz w:val="28"/>
        </w:rPr>
        <w:t>поражают кожу, ногти, волосы и иногда внутренние органы, вызывая зуд, шелушение, изменения ногтей, а в тяжёлых случаях — серьёзные системные нарушения; примерами заболеваний являются кандидоз и микозы.</w:t>
      </w:r>
      <w:r w:rsidR="00672057">
        <w:rPr>
          <w:rFonts w:ascii="Times New Roman" w:hAnsi="Times New Roman"/>
          <w:sz w:val="28"/>
        </w:rPr>
        <w:t xml:space="preserve"> </w:t>
      </w:r>
      <w:r w:rsidR="00672057" w:rsidRPr="0076063A">
        <w:rPr>
          <w:rFonts w:ascii="Times New Roman" w:hAnsi="Times New Roman"/>
          <w:sz w:val="28"/>
        </w:rPr>
        <w:t>[3]</w:t>
      </w:r>
    </w:p>
    <w:p w:rsidR="00307704" w:rsidRDefault="00307704" w:rsidP="00307704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>Микробы</w:t>
      </w:r>
      <w:r>
        <w:rPr>
          <w:rFonts w:ascii="Times New Roman" w:hAnsi="Times New Roman"/>
          <w:sz w:val="28"/>
        </w:rPr>
        <w:t xml:space="preserve"> попадают на руки при контакте с загрязнёнными предметами — деньгами, поручнями, дверными ручками, гаджетами — а также после общения с животными или посещения общественных мест. На руках присутствуют постоянные микроорганизмы, живущие на коже постоянно, и временные, которые попадают извне и могут вызывать болезни. Распространение инфекции происходит, когда человек касается лицом, глазами или пищей грязными руками, после чего микробы легко проникают в организм.</w:t>
      </w:r>
    </w:p>
    <w:p w:rsidR="00307704" w:rsidRPr="00E601EE" w:rsidRDefault="00E601EE" w:rsidP="00E601EE">
      <w:pPr>
        <w:pStyle w:val="a3"/>
        <w:numPr>
          <w:ilvl w:val="1"/>
          <w:numId w:val="8"/>
        </w:numPr>
        <w:spacing w:after="0" w:line="360" w:lineRule="auto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="00307704" w:rsidRPr="00E601EE">
        <w:rPr>
          <w:rFonts w:ascii="Times New Roman" w:hAnsi="Times New Roman"/>
          <w:sz w:val="28"/>
        </w:rPr>
        <w:t>Основные способы гигиены рук</w:t>
      </w:r>
    </w:p>
    <w:p w:rsidR="00307704" w:rsidRDefault="00307704" w:rsidP="00307704">
      <w:pPr>
        <w:spacing w:after="0" w:line="360" w:lineRule="auto"/>
        <w:ind w:firstLine="851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Поскольку руки являются одним из основных путей переноса бактерий, вирусов и грибков, их загрязнение становится важным фактором распространения инфекций. Попадая на кожу, микробы легко передаются дальше — к лицу, слизистым оболочкам и пище. Поэтому особое значение приобретает правильная и регулярная гигиена рук, которая позволяет эффективно снижать количество микроорганизмов и предотвращать заражение.</w:t>
      </w:r>
    </w:p>
    <w:p w:rsidR="00307704" w:rsidRPr="0076063A" w:rsidRDefault="00307704" w:rsidP="003077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Гигиена рук — это совокупность мер и действий, направленных на очистку кожи рук от загрязнений и микроорганизмов с целью предотвращения их распространения и снижения риска заражения инфекционными заболеваниями.</w:t>
      </w:r>
      <w:r w:rsidR="00672057" w:rsidRPr="00672057">
        <w:rPr>
          <w:rFonts w:ascii="Times New Roman" w:hAnsi="Times New Roman"/>
          <w:sz w:val="28"/>
        </w:rPr>
        <w:t xml:space="preserve"> [</w:t>
      </w:r>
      <w:r w:rsidR="00672057" w:rsidRPr="0076063A">
        <w:rPr>
          <w:rFonts w:ascii="Times New Roman" w:hAnsi="Times New Roman"/>
          <w:sz w:val="28"/>
        </w:rPr>
        <w:t>4]</w:t>
      </w:r>
    </w:p>
    <w:p w:rsidR="00307704" w:rsidRDefault="00307704" w:rsidP="003077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Понимание значения гигиены рук подчёркивает необходимость не только регулярно очищать кожу, но и выбирать наиболее эффективные способы обработки. Основными методами являются мытьё рук с мылом, использование антибактериальных влажных салфеток, обработка антисептиком на спиртовой основе и применение чистого спирта. Каждый из этих способов отличается по эффективности, условиям применения и влиянию на кожу, поэтому их сравнение позволяет определить оптимальный метод защиты от микробов.</w:t>
      </w:r>
    </w:p>
    <w:p w:rsidR="00307704" w:rsidRDefault="00307704" w:rsidP="003077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Мытьё рук с мылом и водой — это гигиеническая процедура, основная цель которой — очистить кожу от грязи, микроорганизмов, химических веществ и других загрязнений.</w:t>
      </w:r>
    </w:p>
    <w:p w:rsidR="00307704" w:rsidRPr="0076063A" w:rsidRDefault="00307704" w:rsidP="003077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Механизм действия: при взаимодействии с водой мыло разлагается на щёлочь и карбоновые кислоты. Щёлочь способствует расщеплению жиров и удалению прилипшей грязи, а карбоновые кислоты образуют пену, которая захватывает и смывает частицы загрязнений. При мытье рук необходимо соблюдать определенные правила (приложение 1).</w:t>
      </w:r>
      <w:r w:rsidR="00672057" w:rsidRPr="0076063A">
        <w:rPr>
          <w:rFonts w:ascii="Times New Roman" w:hAnsi="Times New Roman"/>
          <w:sz w:val="28"/>
        </w:rPr>
        <w:t xml:space="preserve"> [3]</w:t>
      </w:r>
    </w:p>
    <w:p w:rsidR="00307704" w:rsidRDefault="00307704" w:rsidP="003077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Эффективность: обычная вода без мыла не удаляет большинство микроорганизмов и жировых загрязнений, поэтому использование мыла является необходимым для полноценной гигиены рук.</w:t>
      </w:r>
    </w:p>
    <w:p w:rsidR="00307704" w:rsidRDefault="00307704" w:rsidP="003077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Влажные салфетки — это средство для быстрой очистки рук, которое протирает поверхность кожи и частично удаляет загрязнения. </w:t>
      </w:r>
    </w:p>
    <w:p w:rsidR="00307704" w:rsidRDefault="00307704" w:rsidP="003077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Механизм действия основан на составе пропитывающего раствора: поверхностно-активные вещества захватывают и удаляют частицы грязи и жира, а антибактериальные компоненты уничтожают микробы. </w:t>
      </w:r>
    </w:p>
    <w:p w:rsidR="00307704" w:rsidRDefault="00307704" w:rsidP="003077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Эффективность салфеток ограничена: они могут снизить количество микроорганизмов на поверхности кожи, но не заменяют полноценное мытьё рук с мылом и водой, особенно при сильных загрязнениях.</w:t>
      </w:r>
    </w:p>
    <w:p w:rsidR="00307704" w:rsidRDefault="00307704" w:rsidP="003077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Антисептики на спиртовой основе представляют собой средства, эффективные против широкого спектра микроорганизмов — бактерий, вирусов и грибков. Механизм действия заключается в разрушении клеточных оболочек микроорганизмов, что приводит к их гибели. </w:t>
      </w:r>
    </w:p>
    <w:p w:rsidR="00307704" w:rsidRDefault="00307704" w:rsidP="003077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Эффективность таких антисептиков высока: они действуют уже через 15–30 секунд после нанесения, не требуют воды и мыла, предотвращают распространение микробов на окружающие предметы и при правильном применении значительно снижают количество микроорганизмов на руках. Кроме того, современные средства содержат увлажняющие компоненты, которые уменьшают раздражение кожи, и не оказывают системного антибактериального действия. Эффективность обработки зависит от правильной техники нанесения и достаточного времени воздействия средства на кожу (приложение 2).</w:t>
      </w:r>
    </w:p>
    <w:p w:rsidR="00307704" w:rsidRDefault="00307704" w:rsidP="003077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Обработка рук спиртом — это метод дезинфекции, при котором на кожу наносят чистый этиловый или изопропиловый спирт для уничтожения микроорганизмов. Механизм действия спирта заключается в разрушении клеточных оболочек бактерий, вирусов и грибков, что приводит к их гибели. Эффективность высокая: спирт быстро снижает количество патогенных микроорганизмов на руках, действует в течение нескольких секунд и не требует воды, однако его использование менее комфортно при сильных загрязнениях или на сухой коже.</w:t>
      </w:r>
    </w:p>
    <w:p w:rsidR="00307704" w:rsidRPr="0076063A" w:rsidRDefault="00307704" w:rsidP="003077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Такой способ обеспечивает эффективное уничтожение микробов при условии правильного нанесения (приложение 3) и достаточного времени контакта с кожей.</w:t>
      </w:r>
      <w:r w:rsidR="00672057" w:rsidRPr="00672057">
        <w:rPr>
          <w:rFonts w:ascii="Times New Roman" w:hAnsi="Times New Roman"/>
          <w:sz w:val="28"/>
        </w:rPr>
        <w:t xml:space="preserve"> [</w:t>
      </w:r>
      <w:r w:rsidR="00672057" w:rsidRPr="0076063A">
        <w:rPr>
          <w:rFonts w:ascii="Times New Roman" w:hAnsi="Times New Roman"/>
          <w:sz w:val="28"/>
        </w:rPr>
        <w:t>2]</w:t>
      </w:r>
    </w:p>
    <w:p w:rsidR="00307704" w:rsidRDefault="00307704" w:rsidP="003077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изучения теоретических основ о патогенных микроорганизмах и способах их распространения, а также рассмотрения различных методов обработки рук, можно перейти к практической части проекта. Практическая работа позволит наглядно оценить, какие методы наиболее эффективно снижают количество микробов на руках и как правильно их применять для поддержания гигиены.</w:t>
      </w:r>
    </w:p>
    <w:p w:rsidR="00307704" w:rsidRPr="00E601EE" w:rsidRDefault="00E601EE" w:rsidP="000A43C3">
      <w:pPr>
        <w:pStyle w:val="a3"/>
        <w:numPr>
          <w:ilvl w:val="3"/>
          <w:numId w:val="3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color w:val="000000" w:themeColor="text1"/>
          <w:sz w:val="28"/>
        </w:rPr>
        <w:t>ПРАКТИЧЕСКАЯ ЧАСТЬ</w:t>
      </w:r>
    </w:p>
    <w:p w:rsidR="00307704" w:rsidRDefault="00E601EE" w:rsidP="00307704">
      <w:pPr>
        <w:jc w:val="center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2</w:t>
      </w:r>
      <w:r w:rsidR="00307704">
        <w:rPr>
          <w:rFonts w:ascii="Times New Roman" w:hAnsi="Times New Roman"/>
          <w:color w:val="000000" w:themeColor="text1"/>
          <w:sz w:val="28"/>
        </w:rPr>
        <w:t>.</w:t>
      </w:r>
      <w:r>
        <w:rPr>
          <w:rFonts w:ascii="Times New Roman" w:hAnsi="Times New Roman"/>
          <w:color w:val="000000" w:themeColor="text1"/>
          <w:sz w:val="28"/>
        </w:rPr>
        <w:t>1</w:t>
      </w:r>
      <w:r w:rsidR="00307704">
        <w:rPr>
          <w:rFonts w:ascii="Times New Roman" w:hAnsi="Times New Roman"/>
          <w:color w:val="000000" w:themeColor="text1"/>
          <w:sz w:val="28"/>
        </w:rPr>
        <w:t xml:space="preserve"> Практическое исследование</w:t>
      </w:r>
    </w:p>
    <w:p w:rsidR="00307704" w:rsidRDefault="00307704" w:rsidP="00307704"/>
    <w:p w:rsidR="00307704" w:rsidRDefault="00307704" w:rsidP="003077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Для оценки эффективности различных механических способов обработки рук были проведены лабораторные эксперименты. В результате беседы, мы установили уже знакомые нам наиболее простые методы обработки.</w:t>
      </w:r>
    </w:p>
    <w:p w:rsidR="00307704" w:rsidRDefault="00307704" w:rsidP="003077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Знакомые методы:</w:t>
      </w:r>
    </w:p>
    <w:p w:rsidR="00307704" w:rsidRDefault="00307704" w:rsidP="00307704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Мытьё рук с использованием мыла;</w:t>
      </w:r>
    </w:p>
    <w:p w:rsidR="00307704" w:rsidRDefault="00307704" w:rsidP="00307704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Обработка рук с использованием антибактериальных салфеток;</w:t>
      </w:r>
    </w:p>
    <w:p w:rsidR="00307704" w:rsidRDefault="00307704" w:rsidP="00307704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28"/>
        </w:rPr>
        <w:t>Обработка рук антисептическим средством;</w:t>
      </w:r>
    </w:p>
    <w:p w:rsidR="00307704" w:rsidRDefault="00307704" w:rsidP="00307704">
      <w:pPr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28"/>
        </w:rPr>
        <w:t>Обработка рук с применением медицинского спирта.</w:t>
      </w:r>
    </w:p>
    <w:p w:rsidR="00307704" w:rsidRDefault="00307704" w:rsidP="003077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проведения практической части проекта мы приготовили питательную среду на основе агар-агара, которая позволила вырастить микроорганизмы и отслеживать эффективность обработки рук. </w:t>
      </w:r>
    </w:p>
    <w:p w:rsidR="00307704" w:rsidRDefault="00307704" w:rsidP="003077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Для приготовления питательной среды мы брали за основу бульон из говяжьей кости, в котором содержатся питательные микроэлементы, позволяющие вырастить микроорганизмы. </w:t>
      </w:r>
    </w:p>
    <w:p w:rsidR="00307704" w:rsidRDefault="00307704" w:rsidP="00307704">
      <w:pPr>
        <w:spacing w:after="0" w:line="36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Бульон процедили через вату в специально подготовленный контейнер (рис.1)</w:t>
      </w:r>
    </w:p>
    <w:p w:rsidR="00307704" w:rsidRDefault="00307704" w:rsidP="00307704">
      <w:pPr>
        <w:ind w:firstLine="709"/>
        <w:jc w:val="center"/>
        <w:rPr>
          <w:rFonts w:ascii="Times New Roman" w:hAnsi="Times New Roman"/>
          <w:b/>
          <w:color w:val="000000" w:themeColor="text1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1257300" cy="22402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04" w:rsidRDefault="00307704" w:rsidP="00307704">
      <w:pPr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Рис.1. Фильтрация бульона.</w:t>
      </w:r>
    </w:p>
    <w:p w:rsidR="00307704" w:rsidRDefault="00307704" w:rsidP="0030770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Затем, в отдельной ёмкости смешали нагретую воду с порошком Агар-агара (рис.2)</w:t>
      </w:r>
    </w:p>
    <w:p w:rsidR="00307704" w:rsidRDefault="00307704" w:rsidP="00307704">
      <w:pPr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264920" cy="2247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04" w:rsidRDefault="00307704" w:rsidP="00307704">
      <w:pPr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Рис.2. Получение питательной среды.</w:t>
      </w:r>
    </w:p>
    <w:p w:rsidR="00307704" w:rsidRDefault="00307704" w:rsidP="00307704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чего, мы влили бульон в теплый раствор Агар-агара и получили питательную среду для выращивания микроорганизмов. Распределили по чашечкам Петри (рис.3). Перевернули и поставили в темное место до застывания (рис.4)</w:t>
      </w:r>
    </w:p>
    <w:p w:rsidR="00307704" w:rsidRDefault="00307704" w:rsidP="00307704">
      <w:pPr>
        <w:jc w:val="center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158240" cy="2057400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04" w:rsidRDefault="00307704" w:rsidP="00307704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Рис.3. Распределение питательной среды.</w:t>
      </w:r>
    </w:p>
    <w:p w:rsidR="00307704" w:rsidRDefault="00307704" w:rsidP="00307704">
      <w:pPr>
        <w:jc w:val="center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 xml:space="preserve"> </w:t>
      </w:r>
      <w:r>
        <w:rPr>
          <w:rFonts w:ascii="Times New Roman" w:hAnsi="Times New Roman"/>
          <w:noProof/>
          <w:color w:val="000000" w:themeColor="text1"/>
          <w:sz w:val="28"/>
        </w:rPr>
        <w:drawing>
          <wp:inline distT="0" distB="0" distL="0" distR="0">
            <wp:extent cx="2049780" cy="147066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5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978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04" w:rsidRDefault="00307704" w:rsidP="00307704">
      <w:pPr>
        <w:jc w:val="center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Рис.4. Чашечки Петри с питательной средой.</w:t>
      </w:r>
    </w:p>
    <w:p w:rsidR="00307704" w:rsidRDefault="00307704" w:rsidP="00307704">
      <w:pPr>
        <w:jc w:val="center"/>
        <w:rPr>
          <w:rFonts w:ascii="Times New Roman" w:hAnsi="Times New Roman"/>
          <w:color w:val="000000" w:themeColor="text1"/>
          <w:sz w:val="28"/>
        </w:rPr>
      </w:pPr>
    </w:p>
    <w:p w:rsidR="00307704" w:rsidRDefault="00E601EE" w:rsidP="00307704">
      <w:pPr>
        <w:jc w:val="center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2.2</w:t>
      </w:r>
      <w:r w:rsidR="00307704">
        <w:rPr>
          <w:rFonts w:ascii="Times New Roman" w:hAnsi="Times New Roman"/>
          <w:color w:val="000000" w:themeColor="text1"/>
          <w:sz w:val="28"/>
        </w:rPr>
        <w:t xml:space="preserve"> Опытная работа</w:t>
      </w:r>
    </w:p>
    <w:p w:rsidR="00307704" w:rsidRDefault="00307704" w:rsidP="00307704">
      <w:pPr>
        <w:ind w:firstLine="709"/>
        <w:jc w:val="center"/>
        <w:rPr>
          <w:rFonts w:ascii="Times New Roman" w:hAnsi="Times New Roman"/>
          <w:color w:val="000000" w:themeColor="text1"/>
          <w:sz w:val="28"/>
        </w:rPr>
      </w:pPr>
    </w:p>
    <w:p w:rsidR="00307704" w:rsidRDefault="00307704" w:rsidP="00307704">
      <w:pPr>
        <w:ind w:firstLine="709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Опыт 1.</w:t>
      </w:r>
    </w:p>
    <w:p w:rsidR="00307704" w:rsidRDefault="00307704" w:rsidP="00307704">
      <w:pPr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В первом опыте мы определим, как меняется количество микробов на руках у детей до и после мытья рук, чтобы показать, насколько гигиеническая обработка рук влияет на уровень их загрязнённости.</w:t>
      </w:r>
    </w:p>
    <w:p w:rsidR="00307704" w:rsidRDefault="00307704" w:rsidP="00307704">
      <w:pPr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bookmarkStart w:id="1" w:name="_Hlk215516786"/>
      <w:bookmarkEnd w:id="1"/>
      <w:r>
        <w:rPr>
          <w:rFonts w:ascii="Times New Roman" w:hAnsi="Times New Roman"/>
          <w:color w:val="000000" w:themeColor="text1"/>
          <w:sz w:val="28"/>
        </w:rPr>
        <w:t>Материалы и оборудование: чашечки Петри с питательной средой, средство для обработки рук (рис.5).</w:t>
      </w:r>
    </w:p>
    <w:p w:rsidR="00307704" w:rsidRDefault="00307704" w:rsidP="00307704">
      <w:pPr>
        <w:ind w:firstLine="709"/>
        <w:jc w:val="center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noProof/>
          <w:color w:val="000000" w:themeColor="text1"/>
          <w:sz w:val="28"/>
        </w:rPr>
        <w:drawing>
          <wp:inline distT="0" distB="0" distL="0" distR="0">
            <wp:extent cx="2438400" cy="23774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21" b="26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04" w:rsidRDefault="00307704" w:rsidP="00307704">
      <w:pPr>
        <w:ind w:firstLine="709"/>
        <w:jc w:val="center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Рис.5. Опыт 1.</w:t>
      </w:r>
    </w:p>
    <w:p w:rsidR="00307704" w:rsidRDefault="00307704" w:rsidP="00307704">
      <w:pPr>
        <w:ind w:firstLine="709"/>
        <w:jc w:val="both"/>
        <w:rPr>
          <w:rFonts w:ascii="Times New Roman" w:hAnsi="Times New Roman"/>
          <w:color w:val="000000" w:themeColor="text1"/>
          <w:sz w:val="28"/>
        </w:rPr>
      </w:pPr>
      <w:r>
        <w:rPr>
          <w:rFonts w:ascii="Times New Roman" w:hAnsi="Times New Roman"/>
          <w:color w:val="000000" w:themeColor="text1"/>
          <w:sz w:val="28"/>
        </w:rPr>
        <w:t>Ход работы: д</w:t>
      </w:r>
      <w:r>
        <w:rPr>
          <w:rFonts w:ascii="Times New Roman" w:hAnsi="Times New Roman"/>
          <w:sz w:val="28"/>
        </w:rPr>
        <w:t>ля опыта мы отобрали несколько учеников школы. Участники опыта касаются кончиками пальцев подготовленной поверхности питательной среды, до обработки рук (рис.6). Запечатываем чашечки Петри с образцами и подписываем «До обработки».</w:t>
      </w:r>
    </w:p>
    <w:p w:rsidR="00307704" w:rsidRDefault="00307704" w:rsidP="00307704">
      <w:pPr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1767840" cy="2019300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1" b="23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04" w:rsidRDefault="00307704" w:rsidP="00307704">
      <w:pPr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Рис.6. Сбор материала.</w:t>
      </w:r>
    </w:p>
    <w:p w:rsidR="00307704" w:rsidRDefault="00307704" w:rsidP="0030770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Затем, после обработки рук, снова берем пробу с пальцев рук детей, запечатываем и подписываем «После обработки».</w:t>
      </w:r>
    </w:p>
    <w:p w:rsidR="00307704" w:rsidRDefault="00307704" w:rsidP="0030770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После сбора образцов (рис.7) помещаем их в темное место на несколько дней для выращивания микроорганизмов.</w:t>
      </w:r>
    </w:p>
    <w:p w:rsidR="00307704" w:rsidRDefault="00307704" w:rsidP="00307704">
      <w:pPr>
        <w:ind w:firstLine="709"/>
        <w:jc w:val="center"/>
        <w:rPr>
          <w:rFonts w:ascii="Times New Roman" w:hAnsi="Times New Roman"/>
          <w:sz w:val="28"/>
        </w:rPr>
      </w:pPr>
    </w:p>
    <w:p w:rsidR="00307704" w:rsidRDefault="00307704" w:rsidP="00307704">
      <w:pPr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2148840" cy="2522220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096" b="-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04" w:rsidRDefault="00307704" w:rsidP="00307704">
      <w:pPr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Рис.7. Образцы опыта 1.</w:t>
      </w:r>
    </w:p>
    <w:p w:rsidR="00307704" w:rsidRDefault="00307704" w:rsidP="0030770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Спустя несколько дней мы наблюдаем на образцах следующую динамику: на материалах «до обработки» проросли микроорганизмы, которые можно наблюдать невооруженным взглядом (рис.8). На материалах «после обработки» питательная среда осталась, практически, неизменной (рис.9).</w:t>
      </w:r>
    </w:p>
    <w:p w:rsidR="00307704" w:rsidRDefault="00307704" w:rsidP="00307704">
      <w:pPr>
        <w:ind w:firstLine="709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>
            <wp:extent cx="1691640" cy="2286000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xml:space="preserve">      </w:t>
      </w:r>
      <w:r>
        <w:rPr>
          <w:rFonts w:ascii="Times New Roman" w:hAnsi="Times New Roman"/>
          <w:noProof/>
          <w:sz w:val="28"/>
        </w:rPr>
        <w:drawing>
          <wp:inline distT="0" distB="0" distL="0" distR="0">
            <wp:extent cx="1676400" cy="228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04" w:rsidRDefault="00307704" w:rsidP="00307704">
      <w:pPr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Рис.8. До обработки.       Рис.9. После обработки.</w:t>
      </w:r>
    </w:p>
    <w:p w:rsidR="00307704" w:rsidRDefault="00307704" w:rsidP="0030770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Вывод: в ходе наблюдения выявлено, что количество следов микробного загрязнения на руках заметно уменьшается после проведения гигиенической обработки. Отпечатки «до обработки» показывали большее число следов загрязнения, чем отпечатки «после обработки».</w:t>
      </w:r>
    </w:p>
    <w:p w:rsidR="00307704" w:rsidRDefault="00307704" w:rsidP="00307704">
      <w:pPr>
        <w:ind w:firstLine="709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Опыт 2.</w:t>
      </w:r>
    </w:p>
    <w:p w:rsidR="00307704" w:rsidRDefault="00307704" w:rsidP="00307704">
      <w:pPr>
        <w:ind w:firstLine="709"/>
        <w:jc w:val="both"/>
      </w:pPr>
      <w:r>
        <w:rPr>
          <w:rFonts w:ascii="Times New Roman" w:hAnsi="Times New Roman"/>
          <w:sz w:val="28"/>
        </w:rPr>
        <w:t>Результаты первого опыта показали, что после обработки рук количество микробов действительно уменьшается, однако неизвестно, какой из способов гигиены рук обеспечивает наилучший результат.</w:t>
      </w:r>
      <w:r>
        <w:t xml:space="preserve"> </w:t>
      </w:r>
    </w:p>
    <w:p w:rsidR="00307704" w:rsidRDefault="00307704" w:rsidP="0030770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Во втором опыте мы определим, какой из способов обработки рук даёт наибольшее снижение видимых признаков загрязнённости. Для опыта мы отобрали популярные эффективные средства: антибактериальное мыло, антибактериальные влажные салфетки, антисептик на спиртовой основе. </w:t>
      </w:r>
    </w:p>
    <w:p w:rsidR="00307704" w:rsidRDefault="00307704" w:rsidP="0030770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Материалы и оборудование: чашечки Петри с питательной средой, антибактериальное мыло, антибактериальные салфетки, антисептик на спиртовой основе.</w:t>
      </w:r>
    </w:p>
    <w:p w:rsidR="00307704" w:rsidRDefault="00307704" w:rsidP="00307704">
      <w:pPr>
        <w:ind w:firstLine="709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3095625" cy="5610225"/>
            <wp:effectExtent l="19050" t="19050" r="9525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 1765475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18720">
                      <a:off x="0" y="0"/>
                      <a:ext cx="3095625" cy="561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7704" w:rsidRDefault="00307704" w:rsidP="0030770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Рис.10. Материалы и оборудование</w:t>
      </w:r>
    </w:p>
    <w:p w:rsidR="00307704" w:rsidRDefault="00307704" w:rsidP="00307704">
      <w:pPr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Ход работы: для опыта мы подготовили 5 чашечек Пе</w:t>
      </w:r>
    </w:p>
    <w:p w:rsidR="00307704" w:rsidRDefault="00307704" w:rsidP="0030770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три с питательной средой. Каждой мы присвоили номер:</w:t>
      </w:r>
    </w:p>
    <w:p w:rsidR="00307704" w:rsidRDefault="00307704" w:rsidP="0030770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– Образец до обработки;</w:t>
      </w:r>
    </w:p>
    <w:p w:rsidR="00307704" w:rsidRDefault="00307704" w:rsidP="0030770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– Обработка рук водой;</w:t>
      </w:r>
    </w:p>
    <w:p w:rsidR="00307704" w:rsidRDefault="00307704" w:rsidP="0030770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– Образец обработки рук антибактериальным мылом;</w:t>
      </w:r>
    </w:p>
    <w:p w:rsidR="00307704" w:rsidRDefault="00307704" w:rsidP="0030770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 – Образец обработки рук антибактериальной салфеткой;</w:t>
      </w:r>
    </w:p>
    <w:p w:rsidR="00307704" w:rsidRDefault="00307704" w:rsidP="0030770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 – Образец обработки рук антисептиком на спиртовой основе. (рис.10)</w:t>
      </w:r>
    </w:p>
    <w:p w:rsidR="00307704" w:rsidRDefault="00307704" w:rsidP="00307704">
      <w:pPr>
        <w:ind w:firstLine="709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Сначала кончиками пальцев касаемся подготовленной поверхности грязными руками ( Рис.11)</w:t>
      </w:r>
    </w:p>
    <w:p w:rsidR="00307704" w:rsidRDefault="00307704" w:rsidP="00307704">
      <w:pPr>
        <w:ind w:firstLine="709"/>
        <w:jc w:val="both"/>
        <w:rPr>
          <w:rFonts w:ascii="Times New Roman" w:hAnsi="Times New Roman"/>
          <w:b/>
          <w:sz w:val="32"/>
        </w:rPr>
      </w:pPr>
      <w:r>
        <w:rPr>
          <w:noProof/>
        </w:rPr>
        <w:lastRenderedPageBreak/>
        <w:drawing>
          <wp:inline distT="0" distB="0" distL="0" distR="0">
            <wp:extent cx="2362200" cy="3352800"/>
            <wp:effectExtent l="19050" t="19050" r="19050" b="190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8359">
                      <a:off x="0" y="0"/>
                      <a:ext cx="2362200" cy="335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b/>
          <w:sz w:val="28"/>
          <w:szCs w:val="28"/>
        </w:rPr>
        <w:t xml:space="preserve">  </w:t>
      </w:r>
      <w:r w:rsidRPr="00104C9C">
        <w:rPr>
          <w:rFonts w:ascii="Times New Roman" w:hAnsi="Times New Roman"/>
          <w:sz w:val="28"/>
          <w:szCs w:val="28"/>
        </w:rPr>
        <w:t>Рис.11. До обработки</w:t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 xml:space="preserve">2. Далее моем руки только водой, повторно дотронулись до подготовленной поверхности, ( Рис. 12). </w:t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</w:t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697480" cy="31242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C9C">
        <w:rPr>
          <w:rFonts w:ascii="Times New Roman" w:hAnsi="Times New Roman"/>
          <w:sz w:val="28"/>
          <w:szCs w:val="28"/>
        </w:rPr>
        <w:t xml:space="preserve">                                                             </w:t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 xml:space="preserve">        Рис.12. Моем руки</w:t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>Прошло несколько дней, на поверхности появились микробы ( Рис.13)</w:t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453640" cy="3482340"/>
            <wp:effectExtent l="0" t="0" r="381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C9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</w:t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 xml:space="preserve">            Рис.13. После мытья рук водой                         </w:t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 xml:space="preserve">     </w:t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>3. Затем моем  руки антибактериальным мылом ( Рис.14).</w:t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331720" cy="32537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 xml:space="preserve">    Рис.14. Моем руки антибактериальным мылом</w:t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>Через несколько дней можно увидеть, что микробов на руках стало меньше. ( Рис.15).</w:t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14600" cy="3086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>Рис.15. Результат после мытья рук антибактериальным мылом</w:t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>4. Теперь мы протерли руки антибактериальной салфеткой. (Рис.16).</w:t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43200" cy="32156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>Рис.16. Антибактериальные салфетки</w:t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>Микробов стало намного  маньше. ( Рис.17)</w:t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506980" cy="349758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 xml:space="preserve">   Рис.17. После протирания рук антибактериальной салфеткой</w:t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 xml:space="preserve">5. Обрабатываем руки антисептиком на спиртовой основе ( Рис.18.), кончиками пальцев дотрагиваемся до готовой поверхности и через несколько дней можно увидеть результат, микробов почти не видно.     </w:t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 xml:space="preserve"> </w:t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 xml:space="preserve">                  </w:t>
      </w:r>
      <w:r w:rsidRPr="00104C9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29840" cy="24384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C9C">
        <w:rPr>
          <w:rFonts w:ascii="Times New Roman" w:hAnsi="Times New Roman"/>
          <w:sz w:val="28"/>
          <w:szCs w:val="28"/>
        </w:rPr>
        <w:t xml:space="preserve"> </w:t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>Рис.18. Обработка рук антисептиком на спиртовой основе</w:t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2979420" cy="4732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wing 1765475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473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704" w:rsidRPr="00104C9C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 xml:space="preserve">   Рис.19. После обработки рук антисептиком на спиртовой основе</w:t>
      </w:r>
    </w:p>
    <w:p w:rsidR="00307704" w:rsidRDefault="00307704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>Вывод: выявле</w:t>
      </w:r>
      <w:r w:rsidR="00791F64" w:rsidRPr="00104C9C">
        <w:rPr>
          <w:rFonts w:ascii="Times New Roman" w:hAnsi="Times New Roman"/>
          <w:sz w:val="28"/>
          <w:szCs w:val="28"/>
        </w:rPr>
        <w:t>но,</w:t>
      </w:r>
      <w:r w:rsidRPr="00104C9C">
        <w:rPr>
          <w:rFonts w:ascii="Times New Roman" w:hAnsi="Times New Roman"/>
          <w:sz w:val="28"/>
          <w:szCs w:val="28"/>
        </w:rPr>
        <w:t xml:space="preserve"> что после обработки рук количество микробов уменьшается. Сначала отпечатки показали, что на руках действительно много микробов, но стоит обработать руки - они становятся чище.</w:t>
      </w:r>
    </w:p>
    <w:p w:rsidR="00104C9C" w:rsidRPr="00104C9C" w:rsidRDefault="00104C9C" w:rsidP="00307704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0355D" w:rsidRDefault="0020355D" w:rsidP="00104C9C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>2.3 Результаты экспериментов</w:t>
      </w:r>
    </w:p>
    <w:p w:rsidR="00104C9C" w:rsidRPr="00104C9C" w:rsidRDefault="00104C9C" w:rsidP="00104C9C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0355D" w:rsidRPr="00104C9C" w:rsidRDefault="0020355D" w:rsidP="0020355D">
      <w:pPr>
        <w:spacing w:line="257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>После проведения экспериментов нами были сделаны следующие выводы:</w:t>
      </w:r>
    </w:p>
    <w:p w:rsidR="0020355D" w:rsidRPr="00104C9C" w:rsidRDefault="0020355D" w:rsidP="007D0E96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04C9C">
        <w:rPr>
          <w:rFonts w:ascii="Times New Roman" w:hAnsi="Times New Roman"/>
          <w:sz w:val="28"/>
          <w:szCs w:val="28"/>
        </w:rPr>
        <w:t xml:space="preserve">На основе опыта №1, можно сказать, что мытье рук важная и неотъемлемая процедура для человека. Непосредственно грязные руки являются источником многих болезней. Пренебрегая простыми правилами гигиены, мы подвергаем себя опасности каждый день. Мыть руки важно и нужно. Вирусы и бактерии очень малы, но опасны и попадание особо вредоносных микроорганизмов может повлечь за собой серьезные </w:t>
      </w:r>
      <w:r w:rsidRPr="00104C9C">
        <w:rPr>
          <w:rFonts w:ascii="Times New Roman" w:hAnsi="Times New Roman"/>
          <w:sz w:val="28"/>
          <w:szCs w:val="28"/>
        </w:rPr>
        <w:lastRenderedPageBreak/>
        <w:t xml:space="preserve">последствия. Профилактика мытья рук предотвращает распространение широкого сектора патогенных микроорганизмов. </w:t>
      </w:r>
    </w:p>
    <w:p w:rsidR="00307704" w:rsidRPr="00FB566D" w:rsidRDefault="0020355D" w:rsidP="007D0E96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566D">
        <w:rPr>
          <w:rFonts w:ascii="Times New Roman" w:hAnsi="Times New Roman"/>
          <w:sz w:val="28"/>
          <w:szCs w:val="28"/>
        </w:rPr>
        <w:t>А на основе опыта №2 мы изучили чем эффективнее мыть и обрабатывать руки. Хоть разные средства не могут убить все 100% патогенных микроорганизмов, но могут обеспечить частичную очистку кожи рук, что важно. Современный мир предлагает разные средства обработки рук перед приемом пищи, что помогает сохранить простое правило личной гигиены в любом месте.</w:t>
      </w:r>
    </w:p>
    <w:p w:rsidR="0020355D" w:rsidRPr="00FB566D" w:rsidRDefault="0020355D" w:rsidP="007D0E96">
      <w:pPr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0355D" w:rsidRPr="00FB566D" w:rsidRDefault="0020355D" w:rsidP="007D0E96">
      <w:pPr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0355D" w:rsidRPr="00FB566D" w:rsidRDefault="0020355D" w:rsidP="007D0E96">
      <w:pPr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0355D" w:rsidRPr="00FB566D" w:rsidRDefault="0020355D" w:rsidP="007D0E96">
      <w:pPr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0355D" w:rsidRPr="00FB566D" w:rsidRDefault="0020355D" w:rsidP="007D0E96">
      <w:pPr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0355D" w:rsidRPr="00FB566D" w:rsidRDefault="0020355D" w:rsidP="0030770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0355D" w:rsidRPr="00FB566D" w:rsidRDefault="0020355D" w:rsidP="0030770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0355D" w:rsidRPr="00FB566D" w:rsidRDefault="0020355D" w:rsidP="0030770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0355D" w:rsidRPr="00FB566D" w:rsidRDefault="0020355D" w:rsidP="0030770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0355D" w:rsidRPr="00FB566D" w:rsidRDefault="0020355D" w:rsidP="0030770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0355D" w:rsidRPr="00FB566D" w:rsidRDefault="0020355D" w:rsidP="0030770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0355D" w:rsidRPr="00FB566D" w:rsidRDefault="0020355D" w:rsidP="0030770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0355D" w:rsidRPr="00FB566D" w:rsidRDefault="0020355D" w:rsidP="0030770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0355D" w:rsidRPr="00FB566D" w:rsidRDefault="0020355D" w:rsidP="0030770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04C9C" w:rsidRPr="00FB566D" w:rsidRDefault="00104C9C" w:rsidP="0030770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04C9C" w:rsidRPr="00FB566D" w:rsidRDefault="00104C9C" w:rsidP="0030770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04C9C" w:rsidRPr="00FB566D" w:rsidRDefault="00104C9C" w:rsidP="0030770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04C9C" w:rsidRPr="00FB566D" w:rsidRDefault="00104C9C" w:rsidP="0030770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04C9C" w:rsidRPr="00FB566D" w:rsidRDefault="00104C9C" w:rsidP="0030770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0355D" w:rsidRPr="00FB566D" w:rsidRDefault="0020355D" w:rsidP="0030770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0355D" w:rsidRPr="00FB566D" w:rsidRDefault="0020355D" w:rsidP="00307704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0355D" w:rsidRPr="00FB566D" w:rsidRDefault="0020355D" w:rsidP="007D0E96">
      <w:pPr>
        <w:jc w:val="both"/>
        <w:rPr>
          <w:rFonts w:ascii="Times New Roman" w:hAnsi="Times New Roman"/>
          <w:b/>
          <w:sz w:val="28"/>
          <w:szCs w:val="28"/>
        </w:rPr>
      </w:pPr>
    </w:p>
    <w:p w:rsidR="0020355D" w:rsidRDefault="0020355D" w:rsidP="0020355D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FB566D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FB566D" w:rsidRPr="00FB566D" w:rsidRDefault="00FB566D" w:rsidP="00FB566D">
      <w:pPr>
        <w:spacing w:line="276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B566D" w:rsidRPr="00FB566D" w:rsidRDefault="00FB566D" w:rsidP="00FB566D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566D">
        <w:rPr>
          <w:rFonts w:ascii="Times New Roman" w:hAnsi="Times New Roman"/>
          <w:sz w:val="28"/>
          <w:szCs w:val="28"/>
        </w:rPr>
        <w:t xml:space="preserve">В результате проведённого исследования было выявлено, что уровень загрязнения рук значительно варьируется в зависимости от исходных условий и методов обработки. Анализ показал, что наиболее эффективными способами снижения микробной нагрузки является использование антисептических средств. Применение комбинированных методов обработки способствует существенному снижению распространения микробов и повышает уровень гигиены. </w:t>
      </w:r>
    </w:p>
    <w:p w:rsidR="00307704" w:rsidRPr="00FB566D" w:rsidRDefault="00FB566D" w:rsidP="00FB566D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566D">
        <w:rPr>
          <w:rFonts w:ascii="Times New Roman" w:hAnsi="Times New Roman"/>
          <w:sz w:val="28"/>
          <w:szCs w:val="28"/>
        </w:rPr>
        <w:t xml:space="preserve">Полученные результаты подтверждают необходимость регулярного и правильного соблюдения гигиенических процедур для предотвращения распространения инфекций. </w:t>
      </w:r>
    </w:p>
    <w:p w:rsidR="00FB566D" w:rsidRPr="00FB566D" w:rsidRDefault="00FB566D" w:rsidP="00FB566D">
      <w:pPr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B566D">
        <w:rPr>
          <w:rFonts w:ascii="Times New Roman" w:hAnsi="Times New Roman"/>
          <w:sz w:val="28"/>
          <w:szCs w:val="28"/>
        </w:rPr>
        <w:t>Таким образом, наша гипотеза подтвердилась.</w:t>
      </w:r>
    </w:p>
    <w:p w:rsidR="00307704" w:rsidRDefault="00307704" w:rsidP="00FB566D">
      <w:pPr>
        <w:spacing w:line="276" w:lineRule="auto"/>
        <w:ind w:firstLine="709"/>
        <w:jc w:val="center"/>
        <w:rPr>
          <w:rFonts w:ascii="Times New Roman" w:hAnsi="Times New Roman"/>
          <w:b/>
          <w:sz w:val="32"/>
        </w:rPr>
      </w:pPr>
    </w:p>
    <w:p w:rsidR="00307704" w:rsidRDefault="00307704" w:rsidP="00FB566D">
      <w:pPr>
        <w:spacing w:line="276" w:lineRule="auto"/>
        <w:ind w:firstLine="709"/>
        <w:jc w:val="center"/>
        <w:rPr>
          <w:rFonts w:ascii="Times New Roman" w:hAnsi="Times New Roman"/>
          <w:b/>
          <w:sz w:val="32"/>
        </w:rPr>
      </w:pPr>
    </w:p>
    <w:p w:rsidR="00307704" w:rsidRDefault="00307704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307704" w:rsidRDefault="00307704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307704" w:rsidRDefault="00307704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307704" w:rsidRDefault="00307704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307704" w:rsidRDefault="00307704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307704" w:rsidRDefault="00307704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307704" w:rsidRDefault="00307704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307704" w:rsidRDefault="00307704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307704" w:rsidRDefault="00307704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307704" w:rsidRDefault="00307704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307704" w:rsidRDefault="00307704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307704" w:rsidRDefault="00307704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FB566D" w:rsidRDefault="00FB566D" w:rsidP="007D0E96">
      <w:pPr>
        <w:rPr>
          <w:rFonts w:ascii="Times New Roman" w:hAnsi="Times New Roman"/>
          <w:b/>
          <w:sz w:val="32"/>
        </w:rPr>
      </w:pPr>
    </w:p>
    <w:p w:rsidR="00307704" w:rsidRDefault="00307704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307704" w:rsidRDefault="00FB566D" w:rsidP="00307704">
      <w:pPr>
        <w:ind w:firstLine="709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lastRenderedPageBreak/>
        <w:t>СПИСОК ЛИТЕРАТУРЫ</w:t>
      </w:r>
    </w:p>
    <w:p w:rsidR="00FB566D" w:rsidRDefault="00FB566D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FB566D" w:rsidRPr="00FB566D" w:rsidRDefault="00FB566D" w:rsidP="00FB566D">
      <w:pPr>
        <w:numPr>
          <w:ilvl w:val="0"/>
          <w:numId w:val="9"/>
        </w:numPr>
        <w:jc w:val="both"/>
        <w:rPr>
          <w:rFonts w:ascii="Times New Roman" w:hAnsi="Times New Roman"/>
          <w:sz w:val="28"/>
        </w:rPr>
      </w:pPr>
      <w:r w:rsidRPr="00FB566D">
        <w:rPr>
          <w:rFonts w:ascii="Times New Roman" w:hAnsi="Times New Roman"/>
          <w:sz w:val="28"/>
        </w:rPr>
        <w:t>Гаранин А.Л., Петрова Е.В. Гигиена рук. М.: МЕДпресс-информ, 2015. 128 с.</w:t>
      </w:r>
    </w:p>
    <w:p w:rsidR="00FB566D" w:rsidRPr="00FB566D" w:rsidRDefault="00FB566D" w:rsidP="00FB566D">
      <w:pPr>
        <w:numPr>
          <w:ilvl w:val="0"/>
          <w:numId w:val="9"/>
        </w:numPr>
        <w:jc w:val="both"/>
        <w:rPr>
          <w:rFonts w:ascii="Times New Roman" w:hAnsi="Times New Roman"/>
          <w:sz w:val="28"/>
        </w:rPr>
      </w:pPr>
      <w:r w:rsidRPr="00FB566D">
        <w:rPr>
          <w:rFonts w:ascii="Times New Roman" w:hAnsi="Times New Roman"/>
          <w:sz w:val="28"/>
        </w:rPr>
        <w:t>Всемирная организация здравоохранения. Руководство по гигиене рук. Перевод с англ. — М.: ВОЗ, 2016. 64 с.</w:t>
      </w:r>
    </w:p>
    <w:p w:rsidR="00FB566D" w:rsidRPr="00FB566D" w:rsidRDefault="00FB566D" w:rsidP="00FB566D">
      <w:pPr>
        <w:numPr>
          <w:ilvl w:val="0"/>
          <w:numId w:val="9"/>
        </w:numPr>
        <w:jc w:val="both"/>
        <w:rPr>
          <w:rFonts w:ascii="Times New Roman" w:hAnsi="Times New Roman"/>
          <w:sz w:val="28"/>
        </w:rPr>
      </w:pPr>
      <w:r w:rsidRPr="00FB566D">
        <w:rPr>
          <w:rFonts w:ascii="Times New Roman" w:hAnsi="Times New Roman"/>
          <w:sz w:val="28"/>
        </w:rPr>
        <w:t>Иванова И.В., Смирнов А.И. Методы определения загрязнённости рук. Журнал «Гигиена и санитария», 2018, № 3, с. 45–50.</w:t>
      </w:r>
    </w:p>
    <w:p w:rsidR="00FB566D" w:rsidRPr="00FB566D" w:rsidRDefault="00FB566D" w:rsidP="00FB566D">
      <w:pPr>
        <w:numPr>
          <w:ilvl w:val="0"/>
          <w:numId w:val="9"/>
        </w:numPr>
        <w:jc w:val="both"/>
        <w:rPr>
          <w:rFonts w:ascii="Times New Roman" w:hAnsi="Times New Roman"/>
          <w:sz w:val="28"/>
        </w:rPr>
      </w:pPr>
      <w:r w:rsidRPr="00FB566D">
        <w:rPr>
          <w:rFonts w:ascii="Times New Roman" w:hAnsi="Times New Roman"/>
          <w:sz w:val="28"/>
        </w:rPr>
        <w:t>Федеральный государственный санитарно-эпидемиологический надзор. Методические рекомендации по оценке эффективности антисептических средств. М.: Росздравнадзор, 2017. 36 с.</w:t>
      </w:r>
    </w:p>
    <w:p w:rsidR="00FB566D" w:rsidRPr="00FB566D" w:rsidRDefault="00FB566D" w:rsidP="00FB566D">
      <w:pPr>
        <w:numPr>
          <w:ilvl w:val="0"/>
          <w:numId w:val="9"/>
        </w:numPr>
        <w:jc w:val="both"/>
        <w:rPr>
          <w:rFonts w:ascii="Times New Roman" w:hAnsi="Times New Roman"/>
          <w:sz w:val="28"/>
        </w:rPr>
      </w:pPr>
      <w:r w:rsidRPr="00FB566D">
        <w:rPr>
          <w:rFonts w:ascii="Times New Roman" w:hAnsi="Times New Roman"/>
          <w:sz w:val="28"/>
        </w:rPr>
        <w:t>Кузнецова Т. А., Баранова В. И. Современные методы дезинфекции рук. Вестник медицинской науки, 2019, № 2, с. 78-83.</w:t>
      </w:r>
    </w:p>
    <w:p w:rsidR="00FB566D" w:rsidRPr="00FB566D" w:rsidRDefault="00FB566D" w:rsidP="00FB566D">
      <w:pPr>
        <w:numPr>
          <w:ilvl w:val="0"/>
          <w:numId w:val="9"/>
        </w:numPr>
        <w:jc w:val="both"/>
        <w:rPr>
          <w:rFonts w:ascii="Times New Roman" w:hAnsi="Times New Roman"/>
          <w:sz w:val="28"/>
        </w:rPr>
      </w:pPr>
      <w:r w:rsidRPr="00FB566D">
        <w:rPr>
          <w:rFonts w:ascii="Times New Roman" w:hAnsi="Times New Roman"/>
          <w:sz w:val="28"/>
        </w:rPr>
        <w:t>Мельников В.С., Иванова Н.С. Методы визуальной оценки загрязнённости рук. Врач-эпидемиолог, 2020, № 4, с. 22-27.</w:t>
      </w:r>
    </w:p>
    <w:p w:rsidR="00FB566D" w:rsidRPr="00FB566D" w:rsidRDefault="00FB566D" w:rsidP="00FB566D">
      <w:pPr>
        <w:ind w:firstLine="709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FB566D" w:rsidRDefault="00FB566D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FB566D" w:rsidRDefault="00FB566D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FB566D" w:rsidRDefault="00FB566D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FB566D" w:rsidRDefault="00FB566D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FB566D" w:rsidRDefault="00FB566D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FB566D" w:rsidRDefault="00FB566D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FB566D" w:rsidRDefault="00FB566D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FB566D" w:rsidRDefault="00FB566D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307704" w:rsidRDefault="00307704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307704" w:rsidRDefault="00307704" w:rsidP="00307704">
      <w:pPr>
        <w:ind w:firstLine="709"/>
        <w:jc w:val="center"/>
        <w:rPr>
          <w:rFonts w:ascii="Times New Roman" w:hAnsi="Times New Roman"/>
          <w:b/>
          <w:sz w:val="32"/>
        </w:rPr>
      </w:pPr>
    </w:p>
    <w:p w:rsidR="00307704" w:rsidRDefault="00307704" w:rsidP="00307704">
      <w:pPr>
        <w:ind w:firstLine="709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ind w:firstLine="709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ind w:firstLine="709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ind w:left="1069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1</w:t>
      </w:r>
    </w:p>
    <w:p w:rsidR="00307704" w:rsidRDefault="00307704" w:rsidP="00307704">
      <w:pPr>
        <w:spacing w:after="0" w:line="360" w:lineRule="auto"/>
        <w:ind w:left="1069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sz w:val="32"/>
        </w:rPr>
        <w:t>Техника мытья рук:</w:t>
      </w:r>
    </w:p>
    <w:p w:rsidR="00307704" w:rsidRDefault="00307704" w:rsidP="00307704">
      <w:pPr>
        <w:spacing w:after="0" w:line="360" w:lineRule="auto"/>
        <w:ind w:left="1069"/>
        <w:jc w:val="center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</w:t>
      </w:r>
      <w:r>
        <w:rPr>
          <w:rFonts w:ascii="Times New Roman" w:hAnsi="Times New Roman"/>
          <w:sz w:val="28"/>
        </w:rPr>
        <w:tab/>
        <w:t>Подставьте руки под тёплую проточную воду, чтобы смыть видимые загрязнения;</w:t>
      </w:r>
    </w:p>
    <w:p w:rsidR="00307704" w:rsidRDefault="00307704" w:rsidP="00307704">
      <w:pPr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  <w:t>Нанесите мыло и тщательно вспеньте, растирая ладони;</w:t>
      </w:r>
    </w:p>
    <w:p w:rsidR="00307704" w:rsidRDefault="00307704" w:rsidP="00307704">
      <w:pPr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  <w:t>Обработайте все участки рук: тыльную сторону, межпальцевые пространства, большие пальцы, кончики пальцев и область под ногтями;</w:t>
      </w:r>
    </w:p>
    <w:p w:rsidR="00307704" w:rsidRDefault="00307704" w:rsidP="00307704">
      <w:pPr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  <w:t>Аккуратно помассируйте запястья круговыми движениями;</w:t>
      </w:r>
    </w:p>
    <w:p w:rsidR="00307704" w:rsidRDefault="00307704" w:rsidP="00307704">
      <w:pPr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  <w:t>Тщательно смойте пену под проточной водой, убедившись, что мыло полностью удалено;</w:t>
      </w:r>
    </w:p>
    <w:p w:rsidR="00307704" w:rsidRDefault="00307704" w:rsidP="00307704">
      <w:pPr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  <w:t>Высушите руки одноразовым полотенцем или сушилкой.</w:t>
      </w:r>
    </w:p>
    <w:p w:rsidR="00307704" w:rsidRDefault="00307704" w:rsidP="00307704">
      <w:pPr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Эффективность: обычная вода без мыла не удаляет большинство микроорганизмов и жировых загрязнений, поэтому использование мыла является необходимым для полноценной гигиены рук.</w:t>
      </w:r>
    </w:p>
    <w:p w:rsidR="00307704" w:rsidRDefault="00307704" w:rsidP="00307704">
      <w:pPr>
        <w:spacing w:after="0" w:line="360" w:lineRule="auto"/>
        <w:ind w:left="1069"/>
        <w:jc w:val="center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ind w:left="1069"/>
        <w:jc w:val="center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ind w:left="1069"/>
        <w:jc w:val="center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ind w:left="1069"/>
        <w:jc w:val="center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ind w:left="1069"/>
        <w:jc w:val="center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ind w:left="1069"/>
        <w:jc w:val="center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ind w:left="1069"/>
        <w:jc w:val="center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ind w:left="1069"/>
        <w:jc w:val="center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ind w:left="1069"/>
        <w:jc w:val="center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ind w:left="1069"/>
        <w:jc w:val="center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ind w:left="1069"/>
        <w:jc w:val="center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ind w:left="1069"/>
        <w:jc w:val="center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ind w:left="1069"/>
        <w:jc w:val="center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ind w:left="1069"/>
        <w:jc w:val="center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ind w:left="1069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2</w:t>
      </w:r>
    </w:p>
    <w:p w:rsidR="00307704" w:rsidRDefault="00307704" w:rsidP="00307704">
      <w:pPr>
        <w:spacing w:after="0" w:line="360" w:lineRule="auto"/>
        <w:ind w:left="106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Техника нанесения антисептика на спиртовой основе:</w:t>
      </w:r>
    </w:p>
    <w:p w:rsidR="00307704" w:rsidRDefault="00307704" w:rsidP="00307704">
      <w:pPr>
        <w:spacing w:after="0" w:line="360" w:lineRule="auto"/>
        <w:ind w:left="1069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Нанесите достаточное количество средства на сухие руки (обычно 3–5 мл или количество, указанное на упаковке);</w:t>
      </w:r>
    </w:p>
    <w:p w:rsidR="00307704" w:rsidRDefault="00307704" w:rsidP="0030770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Растирайте ладони друг о друга, распределяя антисептик по всей поверхности кожи;</w:t>
      </w:r>
    </w:p>
    <w:p w:rsidR="00307704" w:rsidRDefault="00307704" w:rsidP="0030770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Обработайте тыльные стороны рук, межпальцевые пространства, большие пальцы и кончики пальцев;</w:t>
      </w:r>
    </w:p>
    <w:p w:rsidR="00307704" w:rsidRDefault="00307704" w:rsidP="0030770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Особое внимание уделите области под ногтями и запястьям;</w:t>
      </w:r>
    </w:p>
    <w:p w:rsidR="00307704" w:rsidRDefault="00307704" w:rsidP="0030770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Продолжайте втирать средство до полного высыхания рук (обычно 15–30 секунд);</w:t>
      </w:r>
    </w:p>
    <w:p w:rsidR="00307704" w:rsidRDefault="00307704" w:rsidP="00307704">
      <w:pPr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смывайте антисептик водой — для достижения эффекта он должен полностью высохнуть на коже.</w:t>
      </w: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spacing w:after="0" w:line="360" w:lineRule="auto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Приложение 3</w:t>
      </w:r>
    </w:p>
    <w:p w:rsidR="00307704" w:rsidRDefault="00307704" w:rsidP="00307704">
      <w:pPr>
        <w:spacing w:after="0" w:line="36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Техника обработки рук спиртом:</w:t>
      </w:r>
    </w:p>
    <w:p w:rsidR="00307704" w:rsidRDefault="00307704" w:rsidP="00307704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307704" w:rsidRDefault="00307704" w:rsidP="0030770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Нанесите на сухие руки достаточное количество спирта (обычно 2–3 мл или по инструкции);</w:t>
      </w:r>
    </w:p>
    <w:p w:rsidR="00307704" w:rsidRDefault="00307704" w:rsidP="0030770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Растирайте ладони друг о друга, распределяя спирт по всей поверхности кожи;</w:t>
      </w:r>
    </w:p>
    <w:p w:rsidR="00307704" w:rsidRDefault="00307704" w:rsidP="0030770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Обработайте тыльные стороны рук и пространство между пальцами;</w:t>
      </w:r>
    </w:p>
    <w:p w:rsidR="00307704" w:rsidRDefault="00307704" w:rsidP="0030770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Протрите большие пальцы, кончики пальцев и область под ногтями;</w:t>
      </w:r>
    </w:p>
    <w:p w:rsidR="00307704" w:rsidRDefault="00307704" w:rsidP="0030770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забудьте про запястья, выполняя круговые движения;</w:t>
      </w:r>
    </w:p>
    <w:p w:rsidR="00307704" w:rsidRDefault="00307704" w:rsidP="0030770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Продолжайте растирание до полного высыхания спирта на руках (обычно 15–30 секунд);</w:t>
      </w:r>
    </w:p>
    <w:p w:rsidR="00307704" w:rsidRDefault="00307704" w:rsidP="00307704">
      <w:pPr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смывайте спирт водой — он должен испариться для достижения максимального антимикробного эффекта.</w:t>
      </w:r>
    </w:p>
    <w:p w:rsidR="001A589F" w:rsidRDefault="001A589F"/>
    <w:sectPr w:rsidR="001A589F" w:rsidSect="007D0E96">
      <w:headerReference w:type="default" r:id="rId26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4247" w:rsidRDefault="00EC4247" w:rsidP="007D0E96">
      <w:pPr>
        <w:spacing w:after="0" w:line="240" w:lineRule="auto"/>
      </w:pPr>
      <w:r>
        <w:separator/>
      </w:r>
    </w:p>
  </w:endnote>
  <w:endnote w:type="continuationSeparator" w:id="0">
    <w:p w:rsidR="00EC4247" w:rsidRDefault="00EC4247" w:rsidP="007D0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4247" w:rsidRDefault="00EC4247" w:rsidP="007D0E96">
      <w:pPr>
        <w:spacing w:after="0" w:line="240" w:lineRule="auto"/>
      </w:pPr>
      <w:r>
        <w:separator/>
      </w:r>
    </w:p>
  </w:footnote>
  <w:footnote w:type="continuationSeparator" w:id="0">
    <w:p w:rsidR="00EC4247" w:rsidRDefault="00EC4247" w:rsidP="007D0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09812020"/>
      <w:docPartObj>
        <w:docPartGallery w:val="Page Numbers (Top of Page)"/>
        <w:docPartUnique/>
      </w:docPartObj>
    </w:sdtPr>
    <w:sdtEndPr/>
    <w:sdtContent>
      <w:p w:rsidR="007D0E96" w:rsidRDefault="007D0E9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63A">
          <w:rPr>
            <w:noProof/>
          </w:rPr>
          <w:t>3</w:t>
        </w:r>
        <w:r>
          <w:fldChar w:fldCharType="end"/>
        </w:r>
      </w:p>
    </w:sdtContent>
  </w:sdt>
  <w:p w:rsidR="007D0E96" w:rsidRDefault="007D0E9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53F9E"/>
    <w:multiLevelType w:val="multilevel"/>
    <w:tmpl w:val="7646DF66"/>
    <w:lvl w:ilvl="0">
      <w:start w:val="1"/>
      <w:numFmt w:val="decimal"/>
      <w:lvlText w:val="%1."/>
      <w:lvlJc w:val="left"/>
      <w:pPr>
        <w:ind w:left="1211" w:hanging="360"/>
      </w:p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  <w:rPr>
        <w:b/>
      </w:r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BBD151C"/>
    <w:multiLevelType w:val="multilevel"/>
    <w:tmpl w:val="EC66A56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0A24143"/>
    <w:multiLevelType w:val="multilevel"/>
    <w:tmpl w:val="DC7E52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2D20DD"/>
    <w:multiLevelType w:val="multilevel"/>
    <w:tmpl w:val="F874009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sz w:val="28"/>
      </w:rPr>
    </w:lvl>
  </w:abstractNum>
  <w:abstractNum w:abstractNumId="4" w15:restartNumberingAfterBreak="0">
    <w:nsid w:val="3D133737"/>
    <w:multiLevelType w:val="multilevel"/>
    <w:tmpl w:val="0EBEF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2F708D0"/>
    <w:multiLevelType w:val="multilevel"/>
    <w:tmpl w:val="81B0A372"/>
    <w:lvl w:ilvl="0">
      <w:start w:val="1"/>
      <w:numFmt w:val="decimal"/>
      <w:lvlText w:val="%1."/>
      <w:lvlJc w:val="left"/>
      <w:pPr>
        <w:ind w:left="1345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2065" w:hanging="360"/>
      </w:pPr>
    </w:lvl>
    <w:lvl w:ilvl="2">
      <w:start w:val="1"/>
      <w:numFmt w:val="lowerRoman"/>
      <w:lvlText w:val="%3."/>
      <w:lvlJc w:val="right"/>
      <w:pPr>
        <w:ind w:left="2785" w:hanging="180"/>
      </w:pPr>
    </w:lvl>
    <w:lvl w:ilvl="3">
      <w:start w:val="1"/>
      <w:numFmt w:val="decimal"/>
      <w:lvlText w:val="%4."/>
      <w:lvlJc w:val="left"/>
      <w:pPr>
        <w:ind w:left="3505" w:hanging="360"/>
      </w:pPr>
    </w:lvl>
    <w:lvl w:ilvl="4">
      <w:start w:val="1"/>
      <w:numFmt w:val="lowerLetter"/>
      <w:lvlText w:val="%5."/>
      <w:lvlJc w:val="left"/>
      <w:pPr>
        <w:ind w:left="4225" w:hanging="360"/>
      </w:pPr>
    </w:lvl>
    <w:lvl w:ilvl="5">
      <w:start w:val="1"/>
      <w:numFmt w:val="lowerRoman"/>
      <w:lvlText w:val="%6."/>
      <w:lvlJc w:val="right"/>
      <w:pPr>
        <w:ind w:left="4945" w:hanging="180"/>
      </w:pPr>
    </w:lvl>
    <w:lvl w:ilvl="6">
      <w:start w:val="1"/>
      <w:numFmt w:val="decimal"/>
      <w:lvlText w:val="%7."/>
      <w:lvlJc w:val="left"/>
      <w:pPr>
        <w:ind w:left="5665" w:hanging="360"/>
      </w:pPr>
    </w:lvl>
    <w:lvl w:ilvl="7">
      <w:start w:val="1"/>
      <w:numFmt w:val="lowerLetter"/>
      <w:lvlText w:val="%8."/>
      <w:lvlJc w:val="left"/>
      <w:pPr>
        <w:ind w:left="6385" w:hanging="360"/>
      </w:pPr>
    </w:lvl>
    <w:lvl w:ilvl="8">
      <w:start w:val="1"/>
      <w:numFmt w:val="lowerRoman"/>
      <w:lvlText w:val="%9."/>
      <w:lvlJc w:val="right"/>
      <w:pPr>
        <w:ind w:left="7105" w:hanging="180"/>
      </w:pPr>
    </w:lvl>
  </w:abstractNum>
  <w:abstractNum w:abstractNumId="6" w15:restartNumberingAfterBreak="0">
    <w:nsid w:val="5B767FC7"/>
    <w:multiLevelType w:val="multilevel"/>
    <w:tmpl w:val="7710FAD6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E16010"/>
    <w:multiLevelType w:val="multilevel"/>
    <w:tmpl w:val="13063C1A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74B75263"/>
    <w:multiLevelType w:val="multilevel"/>
    <w:tmpl w:val="AC1AD49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7704"/>
    <w:rsid w:val="00023BAC"/>
    <w:rsid w:val="00104C9C"/>
    <w:rsid w:val="001A589F"/>
    <w:rsid w:val="0020355D"/>
    <w:rsid w:val="00307704"/>
    <w:rsid w:val="00672057"/>
    <w:rsid w:val="0076063A"/>
    <w:rsid w:val="00791F64"/>
    <w:rsid w:val="007D0E96"/>
    <w:rsid w:val="00E601EE"/>
    <w:rsid w:val="00EB1E16"/>
    <w:rsid w:val="00EC4247"/>
    <w:rsid w:val="00FB5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7B2FFE"/>
  <w15:chartTrackingRefBased/>
  <w15:docId w15:val="{271F1D23-8818-4AFF-A9BE-2FD35C939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7704"/>
    <w:pPr>
      <w:spacing w:line="256" w:lineRule="auto"/>
    </w:pPr>
    <w:rPr>
      <w:rFonts w:eastAsia="Times New Roman" w:cs="Times New Roman"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1F6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D0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D0E96"/>
    <w:rPr>
      <w:rFonts w:eastAsia="Times New Roman" w:cs="Times New Roman"/>
      <w:color w:val="00000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7D0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D0E96"/>
    <w:rPr>
      <w:rFonts w:eastAsia="Times New Roman" w:cs="Times New Roman"/>
      <w:color w:val="00000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16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2905</Words>
  <Characters>16562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Janna</cp:lastModifiedBy>
  <cp:revision>4</cp:revision>
  <dcterms:created xsi:type="dcterms:W3CDTF">2025-12-15T10:51:00Z</dcterms:created>
  <dcterms:modified xsi:type="dcterms:W3CDTF">2026-01-21T08:23:00Z</dcterms:modified>
</cp:coreProperties>
</file>