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7CC" w:rsidRPr="00817549" w:rsidRDefault="007227C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577B81" w:rsidRPr="00273486" w:rsidRDefault="00FC5C61" w:rsidP="00860EE3">
      <w:pPr>
        <w:pStyle w:val="1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73486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577B81" w:rsidRPr="00273486">
        <w:rPr>
          <w:rFonts w:ascii="Times New Roman" w:hAnsi="Times New Roman" w:cs="Times New Roman"/>
          <w:sz w:val="28"/>
          <w:szCs w:val="28"/>
        </w:rPr>
        <w:t>ПРОСВЕЩЕНИЯ И</w:t>
      </w:r>
      <w:r w:rsidRPr="00273486">
        <w:rPr>
          <w:rFonts w:ascii="Times New Roman" w:hAnsi="Times New Roman" w:cs="Times New Roman"/>
          <w:sz w:val="28"/>
          <w:szCs w:val="28"/>
        </w:rPr>
        <w:t xml:space="preserve"> НАУКИ КБР</w:t>
      </w:r>
    </w:p>
    <w:p w:rsidR="00EC2A4F" w:rsidRPr="00273486" w:rsidRDefault="00FC5C61" w:rsidP="00860EE3">
      <w:pPr>
        <w:pStyle w:val="1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73486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 w:rsidR="00E66840" w:rsidRPr="00273486">
        <w:rPr>
          <w:rFonts w:ascii="Times New Roman" w:hAnsi="Times New Roman" w:cs="Times New Roman"/>
          <w:sz w:val="28"/>
          <w:szCs w:val="28"/>
        </w:rPr>
        <w:t>БЮДЖЕТНОЕ</w:t>
      </w:r>
      <w:r w:rsidRPr="00273486">
        <w:rPr>
          <w:rFonts w:ascii="Times New Roman" w:hAnsi="Times New Roman" w:cs="Times New Roman"/>
          <w:sz w:val="28"/>
          <w:szCs w:val="28"/>
        </w:rPr>
        <w:t xml:space="preserve"> УЧРЕЖДЕНИЕ </w:t>
      </w:r>
    </w:p>
    <w:p w:rsidR="00945802" w:rsidRPr="00273486" w:rsidRDefault="00FC5C61" w:rsidP="00860EE3">
      <w:pPr>
        <w:pStyle w:val="1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73486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FC5C61" w:rsidRPr="00273486" w:rsidRDefault="00FC5C61" w:rsidP="00860EE3">
      <w:pPr>
        <w:pStyle w:val="1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73486">
        <w:rPr>
          <w:rFonts w:ascii="Times New Roman" w:hAnsi="Times New Roman" w:cs="Times New Roman"/>
          <w:sz w:val="28"/>
          <w:szCs w:val="28"/>
        </w:rPr>
        <w:t>«ЭКОЛОГО-БИОЛОГИЧЕСКИЙ ЦЕНТР»</w:t>
      </w: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b/>
          <w:color w:val="000000"/>
          <w:sz w:val="28"/>
          <w:szCs w:val="28"/>
          <w:lang w:eastAsia="ar-SA"/>
        </w:rPr>
      </w:pPr>
    </w:p>
    <w:p w:rsidR="00923889" w:rsidRPr="00273486" w:rsidRDefault="00EE03A5" w:rsidP="00860EE3">
      <w:pPr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«Особенности размножения</w:t>
      </w:r>
    </w:p>
    <w:p w:rsidR="00923889" w:rsidRPr="00273486" w:rsidRDefault="00EE03A5" w:rsidP="00860EE3">
      <w:pPr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самшита вечнозеленого</w:t>
      </w:r>
      <w:r w:rsidR="00923889" w:rsidRPr="00273486">
        <w:rPr>
          <w:b/>
          <w:sz w:val="28"/>
          <w:szCs w:val="28"/>
        </w:rPr>
        <w:t xml:space="preserve"> </w:t>
      </w:r>
      <w:bookmarkStart w:id="0" w:name="_Hlk218459174"/>
      <w:r w:rsidRPr="00273486">
        <w:rPr>
          <w:b/>
          <w:sz w:val="28"/>
          <w:szCs w:val="28"/>
        </w:rPr>
        <w:t>(</w:t>
      </w:r>
      <w:r w:rsidRPr="00273486">
        <w:rPr>
          <w:b/>
          <w:i/>
          <w:iCs/>
          <w:sz w:val="28"/>
          <w:szCs w:val="28"/>
        </w:rPr>
        <w:t>Buxus sempervirens</w:t>
      </w:r>
      <w:r w:rsidRPr="00273486">
        <w:rPr>
          <w:b/>
          <w:sz w:val="28"/>
          <w:szCs w:val="28"/>
        </w:rPr>
        <w:t xml:space="preserve"> L.)</w:t>
      </w:r>
      <w:bookmarkEnd w:id="0"/>
    </w:p>
    <w:p w:rsidR="00EE03A5" w:rsidRPr="00273486" w:rsidRDefault="00923889" w:rsidP="00860EE3">
      <w:pPr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летними</w:t>
      </w:r>
      <w:r w:rsidR="00EE03A5" w:rsidRPr="00273486">
        <w:rPr>
          <w:b/>
          <w:sz w:val="28"/>
          <w:szCs w:val="28"/>
        </w:rPr>
        <w:t xml:space="preserve"> </w:t>
      </w:r>
      <w:r w:rsidRPr="00273486">
        <w:rPr>
          <w:b/>
          <w:sz w:val="28"/>
          <w:szCs w:val="28"/>
        </w:rPr>
        <w:t xml:space="preserve">зелеными черенками </w:t>
      </w:r>
      <w:r w:rsidR="00EE03A5" w:rsidRPr="00273486">
        <w:rPr>
          <w:b/>
          <w:sz w:val="28"/>
          <w:szCs w:val="28"/>
        </w:rPr>
        <w:t>в условиях г. о. Нальчик»</w:t>
      </w:r>
    </w:p>
    <w:p w:rsidR="0048425C" w:rsidRPr="00273486" w:rsidRDefault="0048425C" w:rsidP="00860EE3">
      <w:pPr>
        <w:suppressAutoHyphens/>
        <w:ind w:right="-144" w:firstLine="709"/>
        <w:jc w:val="both"/>
        <w:rPr>
          <w:b/>
          <w:color w:val="000000"/>
          <w:sz w:val="32"/>
          <w:szCs w:val="32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972FC7" w:rsidRPr="00273486" w:rsidRDefault="00972FC7" w:rsidP="00860EE3">
      <w:pPr>
        <w:suppressAutoHyphens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740FB7" w:rsidRPr="00273486" w:rsidRDefault="00740FB7" w:rsidP="00860EE3">
      <w:pPr>
        <w:suppressAutoHyphens/>
        <w:ind w:firstLine="709"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972FC7" w:rsidRPr="00273486" w:rsidRDefault="00972FC7" w:rsidP="00860EE3">
      <w:pPr>
        <w:suppressAutoHyphens/>
        <w:ind w:firstLine="709"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972FC7" w:rsidRPr="00273486" w:rsidRDefault="00972FC7" w:rsidP="00860EE3">
      <w:pPr>
        <w:suppressAutoHyphens/>
        <w:ind w:firstLine="709"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972FC7" w:rsidRPr="00273486" w:rsidRDefault="00972FC7" w:rsidP="00860EE3">
      <w:pPr>
        <w:suppressAutoHyphens/>
        <w:ind w:firstLine="709"/>
        <w:jc w:val="both"/>
        <w:rPr>
          <w:b/>
          <w:color w:val="000000"/>
          <w:sz w:val="28"/>
          <w:szCs w:val="28"/>
          <w:u w:val="single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  <w:r w:rsidRPr="00273486">
        <w:rPr>
          <w:bCs/>
          <w:color w:val="000000"/>
          <w:sz w:val="28"/>
          <w:szCs w:val="28"/>
          <w:u w:val="single"/>
          <w:lang w:eastAsia="ar-SA"/>
        </w:rPr>
        <w:t>Выполнила</w:t>
      </w:r>
      <w:r w:rsidRPr="00273486">
        <w:rPr>
          <w:b/>
          <w:color w:val="000000"/>
          <w:sz w:val="28"/>
          <w:szCs w:val="28"/>
          <w:lang w:eastAsia="ar-SA"/>
        </w:rPr>
        <w:t xml:space="preserve">: </w:t>
      </w:r>
      <w:r w:rsidR="00923889" w:rsidRPr="00273486">
        <w:rPr>
          <w:sz w:val="28"/>
          <w:szCs w:val="28"/>
        </w:rPr>
        <w:t>Кужонова Самира Жантемировна</w:t>
      </w:r>
    </w:p>
    <w:p w:rsidR="0048425C" w:rsidRPr="00273486" w:rsidRDefault="00273AF8" w:rsidP="00860EE3">
      <w:pPr>
        <w:suppressAutoHyphens/>
        <w:ind w:firstLine="709"/>
        <w:jc w:val="right"/>
        <w:rPr>
          <w:bCs/>
          <w:color w:val="000000"/>
          <w:sz w:val="28"/>
          <w:szCs w:val="28"/>
          <w:lang w:eastAsia="ar-SA"/>
        </w:rPr>
      </w:pPr>
      <w:r w:rsidRPr="00273486">
        <w:rPr>
          <w:bCs/>
          <w:color w:val="000000"/>
          <w:sz w:val="28"/>
          <w:szCs w:val="28"/>
          <w:lang w:eastAsia="ar-SA"/>
        </w:rPr>
        <w:t xml:space="preserve">уч-ся </w:t>
      </w:r>
      <w:r w:rsidR="00923889" w:rsidRPr="00273486">
        <w:rPr>
          <w:bCs/>
          <w:color w:val="000000"/>
          <w:sz w:val="28"/>
          <w:szCs w:val="28"/>
          <w:lang w:eastAsia="ar-SA"/>
        </w:rPr>
        <w:t>11</w:t>
      </w:r>
      <w:r w:rsidR="0048425C" w:rsidRPr="00273486">
        <w:rPr>
          <w:bCs/>
          <w:color w:val="000000"/>
          <w:sz w:val="28"/>
          <w:szCs w:val="28"/>
          <w:lang w:eastAsia="ar-SA"/>
        </w:rPr>
        <w:t xml:space="preserve"> класса</w:t>
      </w:r>
    </w:p>
    <w:p w:rsidR="0048425C" w:rsidRPr="00273486" w:rsidRDefault="0048425C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</w:p>
    <w:p w:rsidR="00FC5C61" w:rsidRPr="00273486" w:rsidRDefault="00FC5C61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</w:p>
    <w:p w:rsidR="0048425C" w:rsidRPr="00273486" w:rsidRDefault="0048425C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  <w:r w:rsidRPr="00273486">
        <w:rPr>
          <w:color w:val="000000"/>
          <w:sz w:val="28"/>
          <w:szCs w:val="28"/>
          <w:u w:val="single"/>
          <w:lang w:eastAsia="ar-SA"/>
        </w:rPr>
        <w:t>Руководитель</w:t>
      </w:r>
      <w:r w:rsidRPr="00273486">
        <w:rPr>
          <w:color w:val="000000"/>
          <w:sz w:val="28"/>
          <w:szCs w:val="28"/>
          <w:lang w:eastAsia="ar-SA"/>
        </w:rPr>
        <w:t>: Таумурзаева Ирина Тахировна,</w:t>
      </w:r>
    </w:p>
    <w:p w:rsidR="0048425C" w:rsidRPr="00273486" w:rsidRDefault="0048425C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  <w:r w:rsidRPr="00273486">
        <w:rPr>
          <w:color w:val="000000"/>
          <w:sz w:val="28"/>
          <w:szCs w:val="28"/>
          <w:lang w:eastAsia="ar-SA"/>
        </w:rPr>
        <w:t>п.д.о. Г</w:t>
      </w:r>
      <w:r w:rsidR="00EE03A5" w:rsidRPr="00273486">
        <w:rPr>
          <w:color w:val="000000"/>
          <w:sz w:val="28"/>
          <w:szCs w:val="28"/>
          <w:lang w:eastAsia="ar-SA"/>
        </w:rPr>
        <w:t>Б</w:t>
      </w:r>
      <w:r w:rsidRPr="00273486">
        <w:rPr>
          <w:color w:val="000000"/>
          <w:sz w:val="28"/>
          <w:szCs w:val="28"/>
          <w:lang w:eastAsia="ar-SA"/>
        </w:rPr>
        <w:t xml:space="preserve">У ДО </w:t>
      </w:r>
      <w:r w:rsidR="001C46EC" w:rsidRPr="00273486">
        <w:rPr>
          <w:color w:val="000000"/>
          <w:sz w:val="28"/>
          <w:szCs w:val="28"/>
          <w:lang w:eastAsia="ar-SA"/>
        </w:rPr>
        <w:t>«</w:t>
      </w:r>
      <w:r w:rsidRPr="00273486">
        <w:rPr>
          <w:color w:val="000000"/>
          <w:sz w:val="28"/>
          <w:szCs w:val="28"/>
          <w:lang w:eastAsia="ar-SA"/>
        </w:rPr>
        <w:t>ЭБЦ</w:t>
      </w:r>
      <w:r w:rsidR="001C46EC" w:rsidRPr="00273486">
        <w:rPr>
          <w:color w:val="000000"/>
          <w:sz w:val="28"/>
          <w:szCs w:val="28"/>
          <w:lang w:eastAsia="ar-SA"/>
        </w:rPr>
        <w:t>»</w:t>
      </w:r>
    </w:p>
    <w:p w:rsidR="00B06F94" w:rsidRPr="00273486" w:rsidRDefault="00B06F94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  <w:r w:rsidRPr="00273486">
        <w:rPr>
          <w:color w:val="000000"/>
          <w:sz w:val="28"/>
          <w:szCs w:val="28"/>
          <w:lang w:eastAsia="ar-SA"/>
        </w:rPr>
        <w:t>Научный к</w:t>
      </w:r>
      <w:r w:rsidR="00923889" w:rsidRPr="00273486">
        <w:rPr>
          <w:color w:val="000000"/>
          <w:sz w:val="28"/>
          <w:szCs w:val="28"/>
          <w:lang w:eastAsia="ar-SA"/>
        </w:rPr>
        <w:t>онсультант: Яхтанигова Жанна Мухарбиевна,</w:t>
      </w:r>
    </w:p>
    <w:p w:rsidR="00923889" w:rsidRPr="00273486" w:rsidRDefault="00923889" w:rsidP="00860EE3">
      <w:pPr>
        <w:suppressAutoHyphens/>
        <w:ind w:firstLine="709"/>
        <w:jc w:val="right"/>
        <w:rPr>
          <w:color w:val="000000"/>
          <w:sz w:val="28"/>
          <w:szCs w:val="28"/>
          <w:lang w:eastAsia="ar-SA"/>
        </w:rPr>
      </w:pPr>
      <w:r w:rsidRPr="00273486">
        <w:rPr>
          <w:color w:val="000000"/>
          <w:sz w:val="28"/>
          <w:szCs w:val="28"/>
          <w:lang w:eastAsia="ar-SA"/>
        </w:rPr>
        <w:t xml:space="preserve"> зам.директора по УВР</w:t>
      </w:r>
      <w:r w:rsidR="00B06F94" w:rsidRPr="00273486">
        <w:rPr>
          <w:color w:val="000000"/>
          <w:sz w:val="28"/>
          <w:szCs w:val="28"/>
          <w:lang w:eastAsia="ar-SA"/>
        </w:rPr>
        <w:t xml:space="preserve"> ГБУ ДО </w:t>
      </w:r>
      <w:r w:rsidR="001C46EC" w:rsidRPr="00273486">
        <w:rPr>
          <w:color w:val="000000"/>
          <w:sz w:val="28"/>
          <w:szCs w:val="28"/>
          <w:lang w:eastAsia="ar-SA"/>
        </w:rPr>
        <w:t>«</w:t>
      </w:r>
      <w:r w:rsidR="00B06F94" w:rsidRPr="00273486">
        <w:rPr>
          <w:color w:val="000000"/>
          <w:sz w:val="28"/>
          <w:szCs w:val="28"/>
          <w:lang w:eastAsia="ar-SA"/>
        </w:rPr>
        <w:t>ЭБЦ</w:t>
      </w:r>
      <w:r w:rsidR="001C46EC" w:rsidRPr="00273486">
        <w:rPr>
          <w:color w:val="000000"/>
          <w:sz w:val="28"/>
          <w:szCs w:val="28"/>
          <w:lang w:eastAsia="ar-SA"/>
        </w:rPr>
        <w:t>»</w:t>
      </w:r>
    </w:p>
    <w:p w:rsidR="001C46EC" w:rsidRPr="00273486" w:rsidRDefault="00DB5B05" w:rsidP="00860EE3">
      <w:pPr>
        <w:suppressAutoHyphens/>
        <w:rPr>
          <w:color w:val="000000"/>
          <w:sz w:val="28"/>
          <w:szCs w:val="28"/>
          <w:lang w:eastAsia="ar-SA"/>
        </w:rPr>
      </w:pPr>
      <w:r w:rsidRPr="00273486">
        <w:rPr>
          <w:color w:val="000000"/>
          <w:sz w:val="28"/>
          <w:szCs w:val="28"/>
          <w:lang w:eastAsia="ar-SA"/>
        </w:rPr>
        <w:t xml:space="preserve"> </w:t>
      </w:r>
    </w:p>
    <w:p w:rsidR="002E0BDA" w:rsidRPr="00273486" w:rsidRDefault="001C46EC" w:rsidP="00860EE3">
      <w:pPr>
        <w:pStyle w:val="a3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34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Нальчик </w:t>
      </w:r>
      <w:r w:rsidR="00FC5C61" w:rsidRPr="002734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</w:t>
      </w:r>
      <w:r w:rsidR="00EE03A5" w:rsidRPr="002734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593F17" w:rsidRPr="002734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</w:t>
      </w:r>
      <w:r w:rsidR="00E66840" w:rsidRPr="002734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48425C" w:rsidRPr="002734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</w:t>
      </w:r>
    </w:p>
    <w:p w:rsidR="00130B3D" w:rsidRPr="00273486" w:rsidRDefault="00130B3D" w:rsidP="00860EE3">
      <w:pPr>
        <w:rPr>
          <w:rFonts w:eastAsia="Calibri"/>
          <w:sz w:val="28"/>
          <w:szCs w:val="28"/>
          <w:lang w:eastAsia="en-US"/>
        </w:rPr>
      </w:pPr>
      <w:r w:rsidRPr="00273486">
        <w:rPr>
          <w:sz w:val="28"/>
          <w:szCs w:val="28"/>
        </w:rPr>
        <w:br w:type="page"/>
      </w:r>
    </w:p>
    <w:p w:rsidR="0048425C" w:rsidRPr="00273486" w:rsidRDefault="0048425C" w:rsidP="00860EE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lastRenderedPageBreak/>
        <w:t>ОГЛАВЛЕНИЕ</w:t>
      </w:r>
      <w:r w:rsidR="00537C12" w:rsidRPr="00273486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537C12" w:rsidRPr="00273486" w:rsidRDefault="00537C12" w:rsidP="00860EE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tbl>
      <w:tblPr>
        <w:tblW w:w="0" w:type="auto"/>
        <w:tblInd w:w="-318" w:type="dxa"/>
        <w:tblLook w:val="04A0"/>
      </w:tblPr>
      <w:tblGrid>
        <w:gridCol w:w="9392"/>
        <w:gridCol w:w="496"/>
      </w:tblGrid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496" w:type="dxa"/>
            <w:vAlign w:val="center"/>
          </w:tcPr>
          <w:p w:rsidR="0048425C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8425C" w:rsidRPr="00273486" w:rsidTr="00C962C9">
        <w:trPr>
          <w:trHeight w:val="508"/>
        </w:trPr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27348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273486">
              <w:rPr>
                <w:rFonts w:ascii="Times New Roman" w:hAnsi="Times New Roman"/>
                <w:sz w:val="28"/>
                <w:szCs w:val="28"/>
              </w:rPr>
              <w:t>.</w:t>
            </w:r>
            <w:r w:rsidRPr="00273486">
              <w:rPr>
                <w:rFonts w:ascii="Times New Roman" w:hAnsi="Times New Roman"/>
                <w:caps/>
                <w:sz w:val="28"/>
                <w:szCs w:val="28"/>
              </w:rPr>
              <w:t xml:space="preserve"> </w:t>
            </w:r>
            <w:r w:rsidR="00CD4A4A" w:rsidRPr="00273486">
              <w:rPr>
                <w:rFonts w:ascii="Times New Roman" w:hAnsi="Times New Roman"/>
                <w:caps/>
                <w:sz w:val="28"/>
                <w:szCs w:val="28"/>
              </w:rPr>
              <w:t>Обзор литературы……………………………………………….</w:t>
            </w:r>
          </w:p>
        </w:tc>
        <w:tc>
          <w:tcPr>
            <w:tcW w:w="496" w:type="dxa"/>
            <w:vAlign w:val="center"/>
          </w:tcPr>
          <w:p w:rsidR="0048425C" w:rsidRPr="00273486" w:rsidRDefault="00CD4A4A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8425C" w:rsidRPr="00273486" w:rsidTr="00C962C9">
        <w:trPr>
          <w:trHeight w:val="1463"/>
        </w:trPr>
        <w:tc>
          <w:tcPr>
            <w:tcW w:w="9392" w:type="dxa"/>
            <w:vAlign w:val="center"/>
          </w:tcPr>
          <w:p w:rsidR="00AB6273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r w:rsidR="00AB6273" w:rsidRPr="00273486">
              <w:rPr>
                <w:rFonts w:ascii="Times New Roman" w:hAnsi="Times New Roman"/>
                <w:sz w:val="28"/>
                <w:szCs w:val="28"/>
              </w:rPr>
              <w:t>Краткая морфологическая характеристика вида, ареал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…………………...</w:t>
            </w:r>
          </w:p>
          <w:p w:rsidR="00AB6273" w:rsidRPr="00273486" w:rsidRDefault="00AB6273" w:rsidP="00860EE3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3486">
              <w:rPr>
                <w:sz w:val="28"/>
                <w:szCs w:val="28"/>
              </w:rPr>
              <w:t>1.2. Из истории использования самшита вечнозеленого (</w:t>
            </w:r>
            <w:r w:rsidRPr="00273486">
              <w:rPr>
                <w:i/>
                <w:iCs/>
                <w:sz w:val="28"/>
                <w:szCs w:val="28"/>
              </w:rPr>
              <w:t>Buxus sempervirens</w:t>
            </w:r>
            <w:r w:rsidRPr="00273486">
              <w:rPr>
                <w:sz w:val="28"/>
                <w:szCs w:val="28"/>
              </w:rPr>
              <w:t xml:space="preserve"> L.) </w:t>
            </w:r>
            <w:r w:rsidR="00CD4A4A" w:rsidRPr="00273486">
              <w:rPr>
                <w:sz w:val="28"/>
                <w:szCs w:val="28"/>
              </w:rPr>
              <w:t>………………………………………………………………………………….</w:t>
            </w:r>
          </w:p>
          <w:p w:rsidR="0048425C" w:rsidRPr="00273486" w:rsidRDefault="00AB6273" w:rsidP="00860EE3">
            <w:pPr>
              <w:pStyle w:val="a5"/>
              <w:spacing w:before="0" w:beforeAutospacing="0" w:after="0" w:afterAutospacing="0"/>
              <w:jc w:val="both"/>
              <w:rPr>
                <w:caps/>
                <w:sz w:val="28"/>
                <w:szCs w:val="28"/>
              </w:rPr>
            </w:pPr>
            <w:r w:rsidRPr="00273486">
              <w:rPr>
                <w:color w:val="000000"/>
                <w:sz w:val="28"/>
                <w:szCs w:val="28"/>
              </w:rPr>
              <w:t>1.3. Размножение самшита вечноз</w:t>
            </w:r>
            <w:r w:rsidR="00CD4A4A" w:rsidRPr="00273486">
              <w:rPr>
                <w:color w:val="000000"/>
                <w:sz w:val="28"/>
                <w:szCs w:val="28"/>
              </w:rPr>
              <w:t>е</w:t>
            </w:r>
            <w:r w:rsidRPr="00273486">
              <w:rPr>
                <w:color w:val="000000"/>
                <w:sz w:val="28"/>
                <w:szCs w:val="28"/>
              </w:rPr>
              <w:t>леного зелеными черенками</w:t>
            </w:r>
            <w:r w:rsidR="00CD4A4A" w:rsidRPr="00273486">
              <w:rPr>
                <w:color w:val="000000"/>
                <w:sz w:val="28"/>
                <w:szCs w:val="28"/>
              </w:rPr>
              <w:t>……………..</w:t>
            </w:r>
            <w:r w:rsidR="00016E4A" w:rsidRPr="00273486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496" w:type="dxa"/>
            <w:vAlign w:val="center"/>
          </w:tcPr>
          <w:p w:rsidR="00016E4A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016E4A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48425C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016E4A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CD4A4A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273486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273486">
              <w:rPr>
                <w:rFonts w:ascii="Times New Roman" w:hAnsi="Times New Roman"/>
                <w:sz w:val="28"/>
                <w:szCs w:val="28"/>
              </w:rPr>
              <w:t>.</w:t>
            </w:r>
            <w:r w:rsidR="00CD4A4A" w:rsidRPr="00273486">
              <w:rPr>
                <w:rFonts w:ascii="Times New Roman" w:hAnsi="Times New Roman"/>
                <w:caps/>
                <w:sz w:val="28"/>
                <w:szCs w:val="28"/>
              </w:rPr>
              <w:t xml:space="preserve"> Характеристика района исследований. </w:t>
            </w:r>
          </w:p>
          <w:p w:rsidR="0048425C" w:rsidRPr="00273486" w:rsidRDefault="004D1D47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caps/>
                <w:sz w:val="28"/>
                <w:szCs w:val="28"/>
              </w:rPr>
              <w:t>Материалы</w:t>
            </w:r>
            <w:r w:rsidR="00CD4A4A" w:rsidRPr="00273486">
              <w:rPr>
                <w:rFonts w:ascii="Times New Roman" w:hAnsi="Times New Roman"/>
                <w:caps/>
                <w:sz w:val="28"/>
                <w:szCs w:val="28"/>
              </w:rPr>
              <w:t xml:space="preserve"> и методы ……………</w:t>
            </w:r>
            <w:r w:rsidRPr="00273486">
              <w:rPr>
                <w:rFonts w:ascii="Times New Roman" w:hAnsi="Times New Roman"/>
                <w:caps/>
                <w:sz w:val="28"/>
                <w:szCs w:val="28"/>
              </w:rPr>
              <w:t>………………….</w:t>
            </w:r>
            <w:r w:rsidR="00CD4A4A" w:rsidRPr="00273486">
              <w:rPr>
                <w:rFonts w:ascii="Times New Roman" w:hAnsi="Times New Roman"/>
                <w:caps/>
                <w:sz w:val="28"/>
                <w:szCs w:val="28"/>
              </w:rPr>
              <w:t>…………………...</w:t>
            </w:r>
            <w:r w:rsidRPr="00273486">
              <w:rPr>
                <w:rFonts w:ascii="Times New Roman" w:hAnsi="Times New Roman"/>
                <w:caps/>
                <w:sz w:val="28"/>
                <w:szCs w:val="28"/>
              </w:rPr>
              <w:t xml:space="preserve">  </w:t>
            </w:r>
          </w:p>
        </w:tc>
        <w:tc>
          <w:tcPr>
            <w:tcW w:w="496" w:type="dxa"/>
            <w:vAlign w:val="center"/>
          </w:tcPr>
          <w:p w:rsidR="0048425C" w:rsidRPr="00273486" w:rsidRDefault="00CD4A4A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2.1. Природно-климатическая характеристика района исследований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………...</w:t>
            </w:r>
          </w:p>
        </w:tc>
        <w:tc>
          <w:tcPr>
            <w:tcW w:w="496" w:type="dxa"/>
            <w:vAlign w:val="center"/>
          </w:tcPr>
          <w:p w:rsidR="0048425C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EE03A5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2.2. Материал</w:t>
            </w:r>
            <w:r w:rsidR="0048425C" w:rsidRPr="00273486">
              <w:rPr>
                <w:rFonts w:ascii="Times New Roman" w:hAnsi="Times New Roman"/>
                <w:sz w:val="28"/>
                <w:szCs w:val="28"/>
              </w:rPr>
              <w:t xml:space="preserve"> и методы исследований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496" w:type="dxa"/>
            <w:vAlign w:val="center"/>
          </w:tcPr>
          <w:p w:rsidR="0048425C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273486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273486">
              <w:rPr>
                <w:rFonts w:ascii="Times New Roman" w:hAnsi="Times New Roman"/>
                <w:sz w:val="28"/>
                <w:szCs w:val="28"/>
              </w:rPr>
              <w:t>.</w:t>
            </w:r>
            <w:r w:rsidR="00CD4A4A" w:rsidRPr="00273486">
              <w:rPr>
                <w:rFonts w:ascii="Times New Roman" w:hAnsi="Times New Roman"/>
                <w:bCs/>
                <w:caps/>
                <w:sz w:val="28"/>
                <w:szCs w:val="28"/>
              </w:rPr>
              <w:t xml:space="preserve"> РЕЗУЛЬТАТЫ ИССЛЕДОВАНИЙ И ИХ ОБСУЖДЕНИЕ……...</w:t>
            </w:r>
          </w:p>
        </w:tc>
        <w:tc>
          <w:tcPr>
            <w:tcW w:w="496" w:type="dxa"/>
            <w:vAlign w:val="center"/>
          </w:tcPr>
          <w:p w:rsidR="0048425C" w:rsidRPr="00273486" w:rsidRDefault="00CD4A4A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1</w:t>
            </w:r>
            <w:r w:rsidR="00C962C9" w:rsidRPr="0027348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 xml:space="preserve">3.1. </w:t>
            </w:r>
            <w:r w:rsidR="004D1D47" w:rsidRPr="00273486">
              <w:rPr>
                <w:rFonts w:ascii="Times New Roman" w:hAnsi="Times New Roman"/>
                <w:sz w:val="28"/>
                <w:szCs w:val="28"/>
              </w:rPr>
              <w:t xml:space="preserve">Учет приживаемости черенков самшита 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C962C9" w:rsidRPr="00273486">
              <w:rPr>
                <w:rFonts w:ascii="Times New Roman" w:hAnsi="Times New Roman"/>
                <w:sz w:val="28"/>
                <w:szCs w:val="28"/>
              </w:rPr>
              <w:t>…………………….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…...</w:t>
            </w:r>
          </w:p>
        </w:tc>
        <w:tc>
          <w:tcPr>
            <w:tcW w:w="496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1</w:t>
            </w:r>
            <w:r w:rsidR="00C962C9" w:rsidRPr="0027348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 xml:space="preserve">3.2. </w:t>
            </w:r>
            <w:r w:rsidR="004D1D47" w:rsidRPr="00273486">
              <w:rPr>
                <w:rFonts w:ascii="Times New Roman" w:hAnsi="Times New Roman"/>
                <w:sz w:val="28"/>
                <w:szCs w:val="28"/>
              </w:rPr>
              <w:t xml:space="preserve">Морфобиологическая оценка саженцев самшита 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</w:t>
            </w:r>
            <w:r w:rsidR="00C962C9" w:rsidRPr="00273486">
              <w:rPr>
                <w:rFonts w:ascii="Times New Roman" w:hAnsi="Times New Roman"/>
                <w:sz w:val="28"/>
                <w:szCs w:val="28"/>
              </w:rPr>
              <w:t>…………………….</w:t>
            </w:r>
          </w:p>
        </w:tc>
        <w:tc>
          <w:tcPr>
            <w:tcW w:w="496" w:type="dxa"/>
            <w:vAlign w:val="bottom"/>
          </w:tcPr>
          <w:p w:rsidR="00C962C9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1</w:t>
            </w:r>
            <w:r w:rsidR="00C962C9" w:rsidRPr="0027348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962C9" w:rsidRPr="00273486" w:rsidTr="00C962C9">
        <w:trPr>
          <w:trHeight w:val="444"/>
        </w:trPr>
        <w:tc>
          <w:tcPr>
            <w:tcW w:w="9392" w:type="dxa"/>
          </w:tcPr>
          <w:p w:rsidR="00C962C9" w:rsidRPr="00273486" w:rsidRDefault="00C962C9" w:rsidP="00860EE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caps/>
                <w:sz w:val="28"/>
                <w:szCs w:val="28"/>
              </w:rPr>
              <w:t xml:space="preserve">3.3. </w:t>
            </w:r>
            <w:r w:rsidRPr="00273486">
              <w:rPr>
                <w:rFonts w:ascii="Times New Roman" w:hAnsi="Times New Roman"/>
                <w:sz w:val="28"/>
                <w:szCs w:val="28"/>
              </w:rPr>
              <w:t>Оценка заселенности посадок самшита огневкой…………………………</w:t>
            </w:r>
          </w:p>
        </w:tc>
        <w:tc>
          <w:tcPr>
            <w:tcW w:w="496" w:type="dxa"/>
            <w:vAlign w:val="bottom"/>
          </w:tcPr>
          <w:p w:rsidR="00C962C9" w:rsidRPr="00273486" w:rsidRDefault="00551677" w:rsidP="00860EE3">
            <w:pPr>
              <w:jc w:val="both"/>
              <w:rPr>
                <w:caps/>
                <w:sz w:val="28"/>
                <w:szCs w:val="28"/>
              </w:rPr>
            </w:pPr>
            <w:r w:rsidRPr="00273486">
              <w:rPr>
                <w:sz w:val="28"/>
                <w:szCs w:val="28"/>
              </w:rPr>
              <w:t>20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caps/>
                <w:sz w:val="28"/>
                <w:szCs w:val="28"/>
              </w:rPr>
              <w:t>ВЫВОДЫ</w:t>
            </w:r>
            <w:r w:rsidR="00CD4A4A" w:rsidRPr="00273486">
              <w:rPr>
                <w:rFonts w:ascii="Times New Roman" w:hAnsi="Times New Roman"/>
                <w:caps/>
                <w:sz w:val="28"/>
                <w:szCs w:val="28"/>
              </w:rPr>
              <w:t>………………………………………………………………………….</w:t>
            </w:r>
          </w:p>
        </w:tc>
        <w:tc>
          <w:tcPr>
            <w:tcW w:w="496" w:type="dxa"/>
            <w:vAlign w:val="center"/>
          </w:tcPr>
          <w:p w:rsidR="0048425C" w:rsidRPr="00273486" w:rsidRDefault="00C263CD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2</w:t>
            </w:r>
            <w:r w:rsidR="00537C12" w:rsidRPr="0027348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8425C" w:rsidRPr="00273486" w:rsidTr="00C962C9">
        <w:tc>
          <w:tcPr>
            <w:tcW w:w="9392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  <w:r w:rsidR="00CD4A4A" w:rsidRPr="00273486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96" w:type="dxa"/>
            <w:vAlign w:val="center"/>
          </w:tcPr>
          <w:p w:rsidR="0048425C" w:rsidRPr="00273486" w:rsidRDefault="0048425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sz w:val="28"/>
                <w:szCs w:val="28"/>
              </w:rPr>
              <w:t>2</w:t>
            </w:r>
            <w:r w:rsidR="00551677" w:rsidRPr="0027348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AB6273" w:rsidRPr="00273486" w:rsidRDefault="00537C12" w:rsidP="00860EE3">
      <w:pPr>
        <w:pStyle w:val="1"/>
        <w:jc w:val="both"/>
        <w:rPr>
          <w:b/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>Приложение</w:t>
      </w:r>
      <w:r w:rsidR="00CD4A4A" w:rsidRPr="00273486">
        <w:rPr>
          <w:color w:val="000000"/>
          <w:sz w:val="28"/>
          <w:szCs w:val="28"/>
        </w:rPr>
        <w:t>……………………………………………………………………</w:t>
      </w:r>
      <w:r w:rsidRPr="00273486">
        <w:rPr>
          <w:b/>
          <w:color w:val="000000"/>
          <w:sz w:val="28"/>
          <w:szCs w:val="28"/>
        </w:rPr>
        <w:t xml:space="preserve">    </w:t>
      </w:r>
      <w:r w:rsidR="00CD4A4A" w:rsidRPr="00273486">
        <w:rPr>
          <w:bCs/>
          <w:color w:val="000000"/>
          <w:sz w:val="28"/>
          <w:szCs w:val="28"/>
        </w:rPr>
        <w:t>2</w:t>
      </w:r>
      <w:r w:rsidR="00551677" w:rsidRPr="00273486">
        <w:rPr>
          <w:bCs/>
          <w:color w:val="000000"/>
          <w:sz w:val="28"/>
          <w:szCs w:val="28"/>
        </w:rPr>
        <w:t>3</w:t>
      </w:r>
      <w:r w:rsidRPr="00273486">
        <w:rPr>
          <w:b/>
          <w:color w:val="000000"/>
          <w:sz w:val="28"/>
          <w:szCs w:val="28"/>
        </w:rPr>
        <w:t xml:space="preserve">                                          </w:t>
      </w:r>
    </w:p>
    <w:p w:rsidR="0048425C" w:rsidRPr="00273486" w:rsidRDefault="0048425C" w:rsidP="00860EE3">
      <w:pPr>
        <w:pStyle w:val="a3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br w:type="page"/>
      </w:r>
      <w:r w:rsidRPr="00273486">
        <w:rPr>
          <w:rFonts w:ascii="Times New Roman" w:hAnsi="Times New Roman"/>
          <w:b/>
          <w:caps/>
          <w:sz w:val="28"/>
          <w:szCs w:val="28"/>
        </w:rPr>
        <w:lastRenderedPageBreak/>
        <w:t>Введение</w:t>
      </w:r>
    </w:p>
    <w:p w:rsidR="00561207" w:rsidRPr="00273486" w:rsidRDefault="0048425C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b/>
          <w:i/>
          <w:sz w:val="28"/>
          <w:szCs w:val="28"/>
        </w:rPr>
        <w:t>Актуальность работы</w:t>
      </w:r>
      <w:r w:rsidRPr="00273486">
        <w:rPr>
          <w:rFonts w:ascii="Times New Roman" w:hAnsi="Times New Roman"/>
          <w:sz w:val="28"/>
          <w:szCs w:val="28"/>
        </w:rPr>
        <w:t xml:space="preserve">. </w:t>
      </w:r>
      <w:r w:rsidR="00A54303" w:rsidRPr="00273486">
        <w:rPr>
          <w:rFonts w:ascii="Times New Roman" w:hAnsi="Times New Roman"/>
          <w:sz w:val="28"/>
          <w:szCs w:val="28"/>
        </w:rPr>
        <w:t xml:space="preserve">Самшит </w:t>
      </w:r>
      <w:r w:rsidR="003F7C82" w:rsidRPr="00273486">
        <w:rPr>
          <w:rFonts w:ascii="Times New Roman" w:hAnsi="Times New Roman"/>
          <w:sz w:val="28"/>
          <w:szCs w:val="28"/>
        </w:rPr>
        <w:t>-</w:t>
      </w:r>
      <w:r w:rsidR="00A54303" w:rsidRPr="00273486">
        <w:rPr>
          <w:rFonts w:ascii="Times New Roman" w:hAnsi="Times New Roman"/>
          <w:sz w:val="28"/>
          <w:szCs w:val="28"/>
        </w:rPr>
        <w:t xml:space="preserve"> декоративное хвойное растение, широко используемое в ландшафтном дизайне, в живых изгородях и для оформления территорий. Его эстетическая привлекательность и долговечность делают его востребованным. Размножение черенками </w:t>
      </w:r>
      <w:r w:rsidR="003F7C82" w:rsidRPr="00273486">
        <w:rPr>
          <w:rFonts w:ascii="Times New Roman" w:hAnsi="Times New Roman"/>
          <w:sz w:val="28"/>
          <w:szCs w:val="28"/>
        </w:rPr>
        <w:t>-</w:t>
      </w:r>
      <w:r w:rsidR="00A54303" w:rsidRPr="00273486">
        <w:rPr>
          <w:rFonts w:ascii="Times New Roman" w:hAnsi="Times New Roman"/>
          <w:sz w:val="28"/>
          <w:szCs w:val="28"/>
        </w:rPr>
        <w:t xml:space="preserve"> экономичный и быстрый способ получения новых растений с сохранением сортовых признаков. Особенности летнего размножения важны для увеличения численности самшита. Город Нальчик, как центр курортов и туризма, характеризуется климатическими условиями, позволяющими развивать местно</w:t>
      </w:r>
      <w:r w:rsidR="00561207" w:rsidRPr="00273486">
        <w:rPr>
          <w:rFonts w:ascii="Times New Roman" w:hAnsi="Times New Roman"/>
          <w:sz w:val="28"/>
          <w:szCs w:val="28"/>
        </w:rPr>
        <w:t>е</w:t>
      </w:r>
      <w:r w:rsidR="00A54303" w:rsidRPr="00273486">
        <w:rPr>
          <w:rFonts w:ascii="Times New Roman" w:hAnsi="Times New Roman"/>
          <w:sz w:val="28"/>
          <w:szCs w:val="28"/>
        </w:rPr>
        <w:t xml:space="preserve"> садоводство и ландшафтный дизайн.</w:t>
      </w:r>
      <w:r w:rsidR="00561207" w:rsidRPr="00273486">
        <w:rPr>
          <w:rFonts w:ascii="Times New Roman" w:hAnsi="Times New Roman"/>
          <w:sz w:val="28"/>
          <w:szCs w:val="28"/>
        </w:rPr>
        <w:t xml:space="preserve"> </w:t>
      </w:r>
    </w:p>
    <w:p w:rsidR="00A54303" w:rsidRPr="00273486" w:rsidRDefault="00A54303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 xml:space="preserve">В научной литературе недостаточно </w:t>
      </w:r>
      <w:r w:rsidR="00561207" w:rsidRPr="00273486">
        <w:rPr>
          <w:rFonts w:ascii="Times New Roman" w:hAnsi="Times New Roman"/>
          <w:sz w:val="28"/>
          <w:szCs w:val="28"/>
        </w:rPr>
        <w:t xml:space="preserve">информации, посвященной приемам подготовки маточных растений и растительного материала к размножению в целом, и </w:t>
      </w:r>
      <w:r w:rsidRPr="00273486">
        <w:rPr>
          <w:rFonts w:ascii="Times New Roman" w:hAnsi="Times New Roman"/>
          <w:sz w:val="28"/>
          <w:szCs w:val="28"/>
        </w:rPr>
        <w:t>о</w:t>
      </w:r>
      <w:r w:rsidR="00561207" w:rsidRPr="00273486">
        <w:rPr>
          <w:rFonts w:ascii="Times New Roman" w:hAnsi="Times New Roman"/>
          <w:sz w:val="28"/>
          <w:szCs w:val="28"/>
        </w:rPr>
        <w:t>б</w:t>
      </w:r>
      <w:r w:rsidRPr="00273486">
        <w:rPr>
          <w:rFonts w:ascii="Times New Roman" w:hAnsi="Times New Roman"/>
          <w:sz w:val="28"/>
          <w:szCs w:val="28"/>
        </w:rPr>
        <w:t xml:space="preserve"> особенностях размножения самшита именно летними зелёными черенками в условиях региона, что делает исследование актуальным и важным для практики.</w:t>
      </w:r>
      <w:r w:rsidR="00561207" w:rsidRPr="00273486">
        <w:rPr>
          <w:rFonts w:ascii="Times New Roman" w:hAnsi="Times New Roman"/>
          <w:sz w:val="28"/>
          <w:szCs w:val="28"/>
        </w:rPr>
        <w:t xml:space="preserve"> Недостаточное внимание уделяется и использованию приемов, способствующих повышению выживаемости размножаемых растений, особенно на ранних этапах их развития. </w:t>
      </w:r>
      <w:r w:rsidRPr="00273486">
        <w:rPr>
          <w:rFonts w:ascii="Times New Roman" w:hAnsi="Times New Roman"/>
          <w:sz w:val="28"/>
          <w:szCs w:val="28"/>
        </w:rPr>
        <w:t xml:space="preserve">Результаты </w:t>
      </w:r>
      <w:r w:rsidR="00561207" w:rsidRPr="00273486">
        <w:rPr>
          <w:rFonts w:ascii="Times New Roman" w:hAnsi="Times New Roman"/>
          <w:sz w:val="28"/>
          <w:szCs w:val="28"/>
        </w:rPr>
        <w:t xml:space="preserve">проведенных исследований </w:t>
      </w:r>
      <w:r w:rsidRPr="00273486">
        <w:rPr>
          <w:rFonts w:ascii="Times New Roman" w:hAnsi="Times New Roman"/>
          <w:sz w:val="28"/>
          <w:szCs w:val="28"/>
        </w:rPr>
        <w:t>могут использоваться в садоводческих хозяйствах, питомниках, ландшафтных предприятиях для повышения эффективности размножения и улучшения качества посадочного материала.</w:t>
      </w:r>
    </w:p>
    <w:p w:rsidR="00F63FC0" w:rsidRPr="00273486" w:rsidRDefault="0056120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Исследования были проведены в 2024-2025 гг. на опытном участке ГБУ ДО «Эколого-биологический центр» Минпросвещения КБР (г.о. Нальчик</w:t>
      </w:r>
      <w:r w:rsidR="001333F7" w:rsidRPr="00273486">
        <w:t xml:space="preserve"> </w:t>
      </w:r>
      <w:r w:rsidR="001333F7" w:rsidRPr="00273486">
        <w:rPr>
          <w:rFonts w:ascii="Times New Roman" w:hAnsi="Times New Roman"/>
          <w:sz w:val="28"/>
          <w:szCs w:val="28"/>
        </w:rPr>
        <w:t>43°29′07″ с. ш., 43°36′25″ в. д.</w:t>
      </w:r>
      <w:r w:rsidRPr="00273486">
        <w:rPr>
          <w:rFonts w:ascii="Times New Roman" w:hAnsi="Times New Roman"/>
          <w:sz w:val="28"/>
          <w:szCs w:val="28"/>
        </w:rPr>
        <w:t>).</w:t>
      </w:r>
    </w:p>
    <w:p w:rsidR="00ED1736" w:rsidRPr="00273486" w:rsidRDefault="00ED1736" w:rsidP="00860EE3">
      <w:pPr>
        <w:pStyle w:val="a3"/>
        <w:ind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273486">
        <w:rPr>
          <w:rFonts w:ascii="Times New Roman" w:hAnsi="Times New Roman"/>
          <w:b/>
          <w:bCs/>
          <w:iCs/>
          <w:sz w:val="28"/>
          <w:szCs w:val="28"/>
          <w:u w:val="single"/>
        </w:rPr>
        <w:t>Цель</w:t>
      </w:r>
      <w:r w:rsidRPr="0027348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77619" w:rsidRPr="00273486">
        <w:rPr>
          <w:rFonts w:ascii="Times New Roman" w:hAnsi="Times New Roman"/>
          <w:bCs/>
          <w:sz w:val="28"/>
          <w:szCs w:val="28"/>
        </w:rPr>
        <w:t>данной работы заключа</w:t>
      </w:r>
      <w:r w:rsidR="00261BA1" w:rsidRPr="00273486">
        <w:rPr>
          <w:rFonts w:ascii="Times New Roman" w:hAnsi="Times New Roman"/>
          <w:bCs/>
          <w:sz w:val="28"/>
          <w:szCs w:val="28"/>
        </w:rPr>
        <w:t>ется</w:t>
      </w:r>
      <w:r w:rsidRPr="00273486">
        <w:rPr>
          <w:rFonts w:ascii="Times New Roman" w:hAnsi="Times New Roman"/>
          <w:bCs/>
          <w:sz w:val="28"/>
          <w:szCs w:val="28"/>
        </w:rPr>
        <w:t xml:space="preserve"> в </w:t>
      </w:r>
      <w:r w:rsidR="003F7C82" w:rsidRPr="00273486">
        <w:rPr>
          <w:rFonts w:ascii="Times New Roman" w:hAnsi="Times New Roman"/>
          <w:bCs/>
          <w:sz w:val="28"/>
          <w:szCs w:val="28"/>
        </w:rPr>
        <w:t>выявлении</w:t>
      </w:r>
      <w:r w:rsidRPr="00273486">
        <w:rPr>
          <w:rFonts w:ascii="Times New Roman" w:hAnsi="Times New Roman"/>
          <w:bCs/>
          <w:sz w:val="28"/>
          <w:szCs w:val="28"/>
        </w:rPr>
        <w:t xml:space="preserve"> </w:t>
      </w:r>
      <w:r w:rsidR="004C1494" w:rsidRPr="00273486">
        <w:rPr>
          <w:rFonts w:ascii="Times New Roman" w:hAnsi="Times New Roman"/>
          <w:bCs/>
          <w:sz w:val="28"/>
          <w:szCs w:val="28"/>
        </w:rPr>
        <w:t xml:space="preserve">оптимального срока </w:t>
      </w:r>
      <w:r w:rsidR="00645775" w:rsidRPr="00273486">
        <w:rPr>
          <w:rFonts w:ascii="Times New Roman" w:hAnsi="Times New Roman"/>
          <w:bCs/>
          <w:sz w:val="28"/>
          <w:szCs w:val="28"/>
        </w:rPr>
        <w:t>летнего укоренения черенков самшита вечнозеленого</w:t>
      </w:r>
      <w:r w:rsidR="00850A52" w:rsidRPr="00273486">
        <w:rPr>
          <w:rFonts w:ascii="Times New Roman" w:hAnsi="Times New Roman"/>
          <w:bCs/>
          <w:sz w:val="28"/>
          <w:szCs w:val="28"/>
        </w:rPr>
        <w:t xml:space="preserve"> (</w:t>
      </w:r>
      <w:r w:rsidR="00850A52" w:rsidRPr="00273486">
        <w:rPr>
          <w:rFonts w:ascii="Times New Roman" w:hAnsi="Times New Roman"/>
          <w:bCs/>
          <w:i/>
          <w:iCs/>
          <w:sz w:val="28"/>
          <w:szCs w:val="28"/>
        </w:rPr>
        <w:t>Buxus sempervirens</w:t>
      </w:r>
      <w:r w:rsidR="00850A52" w:rsidRPr="00273486">
        <w:rPr>
          <w:rFonts w:ascii="Times New Roman" w:hAnsi="Times New Roman"/>
          <w:bCs/>
          <w:sz w:val="28"/>
          <w:szCs w:val="28"/>
        </w:rPr>
        <w:t xml:space="preserve"> L.)</w:t>
      </w:r>
      <w:r w:rsidR="00645775" w:rsidRPr="00273486">
        <w:rPr>
          <w:rFonts w:ascii="Times New Roman" w:hAnsi="Times New Roman"/>
          <w:bCs/>
          <w:sz w:val="28"/>
          <w:szCs w:val="28"/>
        </w:rPr>
        <w:t xml:space="preserve"> в условиях </w:t>
      </w:r>
      <w:r w:rsidRPr="00273486">
        <w:rPr>
          <w:rFonts w:ascii="Times New Roman" w:hAnsi="Times New Roman"/>
          <w:bCs/>
          <w:sz w:val="28"/>
          <w:szCs w:val="28"/>
        </w:rPr>
        <w:t>г.</w:t>
      </w:r>
      <w:r w:rsidR="00645775" w:rsidRPr="00273486">
        <w:rPr>
          <w:rFonts w:ascii="Times New Roman" w:hAnsi="Times New Roman"/>
          <w:bCs/>
          <w:sz w:val="28"/>
          <w:szCs w:val="28"/>
        </w:rPr>
        <w:t>о</w:t>
      </w:r>
      <w:r w:rsidR="001A64BF" w:rsidRPr="00273486">
        <w:rPr>
          <w:rFonts w:ascii="Times New Roman" w:hAnsi="Times New Roman"/>
          <w:bCs/>
          <w:sz w:val="28"/>
          <w:szCs w:val="28"/>
        </w:rPr>
        <w:t>.</w:t>
      </w:r>
      <w:r w:rsidRPr="00273486">
        <w:rPr>
          <w:rFonts w:ascii="Times New Roman" w:hAnsi="Times New Roman"/>
          <w:bCs/>
          <w:sz w:val="28"/>
          <w:szCs w:val="28"/>
        </w:rPr>
        <w:t xml:space="preserve"> Нальчик</w:t>
      </w:r>
      <w:r w:rsidR="00B366A1" w:rsidRPr="00273486">
        <w:rPr>
          <w:rFonts w:ascii="Times New Roman" w:hAnsi="Times New Roman"/>
          <w:bCs/>
          <w:sz w:val="28"/>
          <w:szCs w:val="28"/>
        </w:rPr>
        <w:t>.</w:t>
      </w:r>
      <w:r w:rsidR="005D30D4" w:rsidRPr="00273486">
        <w:rPr>
          <w:rFonts w:ascii="Times New Roman" w:hAnsi="Times New Roman"/>
          <w:bCs/>
          <w:sz w:val="28"/>
          <w:szCs w:val="28"/>
        </w:rPr>
        <w:t xml:space="preserve"> </w:t>
      </w:r>
    </w:p>
    <w:p w:rsidR="00261BA1" w:rsidRPr="00273486" w:rsidRDefault="00261BA1" w:rsidP="00860EE3">
      <w:pPr>
        <w:pStyle w:val="a5"/>
        <w:spacing w:before="0" w:beforeAutospacing="0" w:after="0" w:afterAutospacing="0"/>
        <w:ind w:firstLine="700"/>
        <w:jc w:val="both"/>
        <w:rPr>
          <w:sz w:val="28"/>
          <w:szCs w:val="28"/>
        </w:rPr>
      </w:pPr>
      <w:r w:rsidRPr="00273486">
        <w:rPr>
          <w:b/>
          <w:bCs/>
          <w:iCs/>
          <w:color w:val="000000"/>
          <w:sz w:val="28"/>
          <w:szCs w:val="28"/>
        </w:rPr>
        <w:t>Задачи</w:t>
      </w:r>
      <w:r w:rsidRPr="00273486">
        <w:rPr>
          <w:b/>
          <w:color w:val="000000"/>
          <w:sz w:val="28"/>
          <w:szCs w:val="28"/>
        </w:rPr>
        <w:t xml:space="preserve"> исследования</w:t>
      </w:r>
      <w:r w:rsidRPr="00273486">
        <w:rPr>
          <w:color w:val="000000"/>
          <w:sz w:val="28"/>
          <w:szCs w:val="28"/>
        </w:rPr>
        <w:t>:</w:t>
      </w:r>
    </w:p>
    <w:p w:rsidR="00261BA1" w:rsidRPr="00273486" w:rsidRDefault="0018310D" w:rsidP="00A6750D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1. </w:t>
      </w:r>
      <w:r w:rsidR="00B366A1" w:rsidRPr="00273486">
        <w:rPr>
          <w:sz w:val="28"/>
          <w:szCs w:val="28"/>
        </w:rPr>
        <w:t>Заложить контрольную делянку черенков самшита вечнозеленого</w:t>
      </w:r>
      <w:r w:rsidR="00561207" w:rsidRPr="00273486">
        <w:rPr>
          <w:sz w:val="28"/>
          <w:szCs w:val="28"/>
        </w:rPr>
        <w:t xml:space="preserve"> </w:t>
      </w:r>
      <w:r w:rsidR="00B366A1" w:rsidRPr="00273486">
        <w:rPr>
          <w:sz w:val="28"/>
          <w:szCs w:val="28"/>
        </w:rPr>
        <w:t>(весенняя посадка)</w:t>
      </w:r>
      <w:r w:rsidR="00261BA1" w:rsidRPr="00273486">
        <w:rPr>
          <w:sz w:val="28"/>
          <w:szCs w:val="28"/>
        </w:rPr>
        <w:t xml:space="preserve"> и </w:t>
      </w:r>
      <w:r w:rsidR="00B366A1" w:rsidRPr="00273486">
        <w:rPr>
          <w:sz w:val="28"/>
          <w:szCs w:val="28"/>
        </w:rPr>
        <w:t>опытные летние делянки с зелеными полуодревесневшими черенками</w:t>
      </w:r>
      <w:r w:rsidR="000867F7" w:rsidRPr="00273486">
        <w:rPr>
          <w:sz w:val="28"/>
          <w:szCs w:val="28"/>
        </w:rPr>
        <w:t>.</w:t>
      </w:r>
    </w:p>
    <w:p w:rsidR="00261BA1" w:rsidRPr="00273486" w:rsidRDefault="00EC2A4F" w:rsidP="00A6750D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2. </w:t>
      </w:r>
      <w:r w:rsidR="004C1494" w:rsidRPr="00273486">
        <w:rPr>
          <w:sz w:val="28"/>
          <w:szCs w:val="28"/>
        </w:rPr>
        <w:t>Изучить морфологические и биологические особенности самшита вечнозеленого в условиях опыта.</w:t>
      </w:r>
    </w:p>
    <w:p w:rsidR="00261BA1" w:rsidRPr="00273486" w:rsidRDefault="0018310D" w:rsidP="00A6750D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3. </w:t>
      </w:r>
      <w:r w:rsidR="004C1494" w:rsidRPr="00273486">
        <w:rPr>
          <w:sz w:val="28"/>
          <w:szCs w:val="28"/>
        </w:rPr>
        <w:t>Определить оптимальные сроки для зеленого черенкования самшита в летний период</w:t>
      </w:r>
      <w:r w:rsidR="00261BA1" w:rsidRPr="00273486">
        <w:rPr>
          <w:sz w:val="28"/>
          <w:szCs w:val="28"/>
        </w:rPr>
        <w:t>.</w:t>
      </w:r>
    </w:p>
    <w:p w:rsidR="00261BA1" w:rsidRPr="00273486" w:rsidRDefault="0018310D" w:rsidP="00A6750D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4. </w:t>
      </w:r>
      <w:r w:rsidR="004C1494" w:rsidRPr="00273486">
        <w:rPr>
          <w:sz w:val="28"/>
          <w:szCs w:val="28"/>
        </w:rPr>
        <w:t xml:space="preserve">Провести визуальную оценку опытных посадок </w:t>
      </w:r>
      <w:r w:rsidR="00261BA1" w:rsidRPr="00273486">
        <w:rPr>
          <w:sz w:val="28"/>
          <w:szCs w:val="28"/>
        </w:rPr>
        <w:t>перед зимовкой</w:t>
      </w:r>
      <w:r w:rsidR="003F7C82" w:rsidRPr="00273486">
        <w:rPr>
          <w:sz w:val="28"/>
          <w:szCs w:val="28"/>
        </w:rPr>
        <w:t>.</w:t>
      </w:r>
    </w:p>
    <w:p w:rsidR="00261BA1" w:rsidRPr="00273486" w:rsidRDefault="0018310D" w:rsidP="00A6750D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5. </w:t>
      </w:r>
      <w:r w:rsidR="00261BA1" w:rsidRPr="00273486">
        <w:rPr>
          <w:sz w:val="28"/>
          <w:szCs w:val="28"/>
        </w:rPr>
        <w:t>Дать сравнительную оценку результатам</w:t>
      </w:r>
      <w:r w:rsidR="003F7C82" w:rsidRPr="00273486">
        <w:rPr>
          <w:sz w:val="28"/>
          <w:szCs w:val="28"/>
        </w:rPr>
        <w:t xml:space="preserve"> исследования</w:t>
      </w:r>
      <w:r w:rsidR="00261BA1" w:rsidRPr="00273486">
        <w:rPr>
          <w:sz w:val="28"/>
          <w:szCs w:val="28"/>
        </w:rPr>
        <w:t>.</w:t>
      </w:r>
    </w:p>
    <w:p w:rsidR="0018310D" w:rsidRPr="00273486" w:rsidRDefault="0018310D" w:rsidP="00860EE3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867F7" w:rsidRPr="00273486" w:rsidRDefault="0048425C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b/>
          <w:i/>
          <w:sz w:val="28"/>
          <w:szCs w:val="28"/>
        </w:rPr>
        <w:t>Теоретическая и практическая ценность работы</w:t>
      </w:r>
      <w:r w:rsidR="003F7C82" w:rsidRPr="00273486">
        <w:rPr>
          <w:rFonts w:ascii="Times New Roman" w:hAnsi="Times New Roman"/>
          <w:b/>
          <w:i/>
          <w:sz w:val="28"/>
          <w:szCs w:val="28"/>
        </w:rPr>
        <w:t>, новизна</w:t>
      </w:r>
      <w:r w:rsidRPr="00273486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ED1736" w:rsidRPr="00273486">
        <w:rPr>
          <w:rFonts w:ascii="Times New Roman" w:hAnsi="Times New Roman"/>
          <w:sz w:val="28"/>
          <w:szCs w:val="28"/>
        </w:rPr>
        <w:t xml:space="preserve">Проведенные исследования позволят </w:t>
      </w:r>
      <w:r w:rsidR="00F309E0" w:rsidRPr="00273486">
        <w:rPr>
          <w:rFonts w:ascii="Times New Roman" w:hAnsi="Times New Roman"/>
          <w:sz w:val="28"/>
          <w:szCs w:val="28"/>
        </w:rPr>
        <w:t xml:space="preserve">установить наиболее благоприятный период </w:t>
      </w:r>
      <w:r w:rsidR="00C95573" w:rsidRPr="00273486">
        <w:rPr>
          <w:rFonts w:ascii="Times New Roman" w:hAnsi="Times New Roman"/>
          <w:sz w:val="28"/>
          <w:szCs w:val="28"/>
        </w:rPr>
        <w:t xml:space="preserve">для </w:t>
      </w:r>
      <w:r w:rsidR="00F309E0" w:rsidRPr="00273486">
        <w:rPr>
          <w:rFonts w:ascii="Times New Roman" w:hAnsi="Times New Roman"/>
          <w:sz w:val="28"/>
          <w:szCs w:val="28"/>
        </w:rPr>
        <w:t>черенкования самшита вечнозеленого в условиях г.</w:t>
      </w:r>
      <w:r w:rsidR="000867F7" w:rsidRPr="00273486">
        <w:rPr>
          <w:rFonts w:ascii="Times New Roman" w:hAnsi="Times New Roman"/>
          <w:sz w:val="28"/>
          <w:szCs w:val="28"/>
        </w:rPr>
        <w:t>о.</w:t>
      </w:r>
      <w:r w:rsidR="0018310D" w:rsidRPr="00273486">
        <w:rPr>
          <w:rFonts w:ascii="Times New Roman" w:hAnsi="Times New Roman"/>
          <w:sz w:val="28"/>
          <w:szCs w:val="28"/>
        </w:rPr>
        <w:t xml:space="preserve"> </w:t>
      </w:r>
      <w:r w:rsidR="00F309E0" w:rsidRPr="00273486">
        <w:rPr>
          <w:rFonts w:ascii="Times New Roman" w:hAnsi="Times New Roman"/>
          <w:sz w:val="28"/>
          <w:szCs w:val="28"/>
        </w:rPr>
        <w:t>Нальчик</w:t>
      </w:r>
      <w:r w:rsidR="000867F7" w:rsidRPr="00273486">
        <w:rPr>
          <w:rFonts w:ascii="Times New Roman" w:hAnsi="Times New Roman"/>
          <w:sz w:val="28"/>
          <w:szCs w:val="28"/>
        </w:rPr>
        <w:t>.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Теоретическая ценность: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- Расширение научных данных о морфологических и физиологических особенностях самшита, влияющих на укоренение черенков в условиях конкретного региона.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lastRenderedPageBreak/>
        <w:t>- Пополнение знаний о методах и условиях эффективного летнего черенкования вечнозеленых кустарников, в частности, самшита.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- Обоснование биологических механизмов и факторов, способствующих успешному размножению этим способом в условиях региона.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Практическая ценность: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- Разработка конкретных рекомендаций для садоводов, питомников и ландшафтных предприятий по технологии размножения самшита летними зелеными черенками, адаптированной к климату г.о. Нальчи</w:t>
      </w:r>
      <w:r w:rsidR="009E7223" w:rsidRPr="00273486">
        <w:rPr>
          <w:rFonts w:ascii="Times New Roman" w:hAnsi="Times New Roman"/>
          <w:sz w:val="28"/>
          <w:szCs w:val="28"/>
        </w:rPr>
        <w:t>к</w:t>
      </w:r>
      <w:r w:rsidRPr="00273486">
        <w:rPr>
          <w:rFonts w:ascii="Times New Roman" w:hAnsi="Times New Roman"/>
          <w:sz w:val="28"/>
          <w:szCs w:val="28"/>
        </w:rPr>
        <w:t>а.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- Повышение эффективности и экономичности способов получения посадочного материала самшита, что способствует развитию декоративного садоводства и озеленения.</w:t>
      </w:r>
    </w:p>
    <w:p w:rsidR="000867F7" w:rsidRPr="00273486" w:rsidRDefault="000867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- Возможность использования полученных данных для расширения ассортимента и увеличения масштаба распространения самшита в ландшафтных работах региона, а также в розничной продаже растений.</w:t>
      </w:r>
      <w:r w:rsidR="003F7C82" w:rsidRPr="00273486">
        <w:rPr>
          <w:rFonts w:ascii="Times New Roman" w:hAnsi="Times New Roman"/>
          <w:sz w:val="28"/>
          <w:szCs w:val="28"/>
        </w:rPr>
        <w:t xml:space="preserve"> </w:t>
      </w:r>
    </w:p>
    <w:p w:rsidR="003F7C82" w:rsidRPr="00273486" w:rsidRDefault="003F7C82" w:rsidP="00860EE3">
      <w:pPr>
        <w:ind w:firstLine="709"/>
        <w:jc w:val="both"/>
        <w:rPr>
          <w:bCs/>
          <w:sz w:val="28"/>
          <w:szCs w:val="28"/>
        </w:rPr>
      </w:pPr>
      <w:r w:rsidRPr="00273486">
        <w:rPr>
          <w:bCs/>
          <w:sz w:val="28"/>
          <w:szCs w:val="28"/>
        </w:rPr>
        <w:t>Новизна работы: впервые в условиях г.о. Нальчи</w:t>
      </w:r>
      <w:r w:rsidR="009E7223" w:rsidRPr="00273486">
        <w:rPr>
          <w:bCs/>
          <w:sz w:val="28"/>
          <w:szCs w:val="28"/>
        </w:rPr>
        <w:t>к</w:t>
      </w:r>
      <w:r w:rsidRPr="00273486">
        <w:rPr>
          <w:bCs/>
          <w:sz w:val="28"/>
          <w:szCs w:val="28"/>
        </w:rPr>
        <w:t>а осуществлено систематическое исследование особенностей зелёного летнего черенкования самшита вечнозеленого (</w:t>
      </w:r>
      <w:r w:rsidRPr="00273486">
        <w:rPr>
          <w:bCs/>
          <w:i/>
          <w:iCs/>
          <w:sz w:val="28"/>
          <w:szCs w:val="28"/>
        </w:rPr>
        <w:t>Buxus sempervirens</w:t>
      </w:r>
      <w:r w:rsidRPr="00273486">
        <w:rPr>
          <w:bCs/>
          <w:sz w:val="28"/>
          <w:szCs w:val="28"/>
        </w:rPr>
        <w:t xml:space="preserve"> L.). </w:t>
      </w: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3F7C82" w:rsidRPr="00273486" w:rsidRDefault="003F7C82" w:rsidP="00860EE3">
      <w:pPr>
        <w:ind w:firstLine="709"/>
        <w:jc w:val="center"/>
        <w:rPr>
          <w:b/>
          <w:sz w:val="28"/>
          <w:szCs w:val="28"/>
        </w:rPr>
      </w:pPr>
    </w:p>
    <w:p w:rsidR="007215A4" w:rsidRPr="00273486" w:rsidRDefault="007215A4">
      <w:pPr>
        <w:spacing w:after="200" w:line="276" w:lineRule="auto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br w:type="page"/>
      </w:r>
    </w:p>
    <w:p w:rsidR="0048425C" w:rsidRPr="00273486" w:rsidRDefault="0048425C" w:rsidP="00860EE3">
      <w:pPr>
        <w:ind w:firstLine="709"/>
        <w:jc w:val="center"/>
        <w:rPr>
          <w:b/>
          <w:caps/>
          <w:sz w:val="28"/>
          <w:szCs w:val="28"/>
        </w:rPr>
      </w:pPr>
      <w:r w:rsidRPr="00273486">
        <w:rPr>
          <w:b/>
          <w:sz w:val="28"/>
          <w:szCs w:val="28"/>
        </w:rPr>
        <w:lastRenderedPageBreak/>
        <w:t xml:space="preserve">ГЛАВА </w:t>
      </w:r>
      <w:r w:rsidRPr="00273486">
        <w:rPr>
          <w:b/>
          <w:sz w:val="28"/>
          <w:szCs w:val="28"/>
          <w:lang w:val="en-US"/>
        </w:rPr>
        <w:t>I</w:t>
      </w:r>
      <w:r w:rsidRPr="00273486">
        <w:rPr>
          <w:b/>
          <w:sz w:val="28"/>
          <w:szCs w:val="28"/>
        </w:rPr>
        <w:t xml:space="preserve">. </w:t>
      </w:r>
      <w:r w:rsidRPr="00273486">
        <w:rPr>
          <w:b/>
          <w:caps/>
          <w:sz w:val="28"/>
          <w:szCs w:val="28"/>
        </w:rPr>
        <w:t>Обзор литературы</w:t>
      </w:r>
    </w:p>
    <w:p w:rsidR="00F63FC0" w:rsidRPr="00273486" w:rsidRDefault="00F63FC0" w:rsidP="00860EE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BF4B46" w:rsidRPr="00273486" w:rsidRDefault="00F63FC0" w:rsidP="00860EE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>1.1. Краткая морфологическая характеристика вида, ареал.</w:t>
      </w:r>
    </w:p>
    <w:p w:rsidR="00F63FC0" w:rsidRPr="00273486" w:rsidRDefault="00AB6273" w:rsidP="00860EE3">
      <w:pPr>
        <w:pStyle w:val="a3"/>
        <w:tabs>
          <w:tab w:val="left" w:pos="388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ab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0867F7" w:rsidRPr="00273486" w:rsidTr="003F7C82">
        <w:trPr>
          <w:trHeight w:val="3482"/>
        </w:trPr>
        <w:tc>
          <w:tcPr>
            <w:tcW w:w="4503" w:type="dxa"/>
          </w:tcPr>
          <w:p w:rsidR="006B34C9" w:rsidRPr="00273486" w:rsidRDefault="006B34C9" w:rsidP="00860EE3">
            <w:pPr>
              <w:pStyle w:val="a3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486">
              <w:rPr>
                <w:rFonts w:ascii="Times New Roman" w:hAnsi="Times New Roman"/>
                <w:b/>
                <w:sz w:val="28"/>
                <w:szCs w:val="28"/>
              </w:rPr>
              <w:t>Самшит</w:t>
            </w:r>
            <w:r w:rsidRPr="00273486">
              <w:rPr>
                <w:rFonts w:ascii="Times New Roman" w:hAnsi="Times New Roman"/>
                <w:sz w:val="28"/>
                <w:szCs w:val="28"/>
              </w:rPr>
              <w:t xml:space="preserve"> (лат. </w:t>
            </w:r>
            <w:r w:rsidRPr="00273486">
              <w:rPr>
                <w:rFonts w:ascii="Times New Roman" w:hAnsi="Times New Roman"/>
                <w:i/>
                <w:iCs/>
                <w:sz w:val="28"/>
                <w:szCs w:val="28"/>
              </w:rPr>
              <w:t>Buxus</w:t>
            </w:r>
            <w:r w:rsidRPr="00273486">
              <w:rPr>
                <w:rFonts w:ascii="Times New Roman" w:hAnsi="Times New Roman"/>
                <w:sz w:val="28"/>
                <w:szCs w:val="28"/>
              </w:rPr>
              <w:t xml:space="preserve">) - род растений семейства Cамшитовые, медленнорастущие вечнозеленые кустарники и деревья, вырастающие до высоты от 2 до 12 м (изредка до 15 м). По данным сайта  The Plant List, род насчитывает 104 вида. </w:t>
            </w:r>
            <w:r w:rsidR="006F346C" w:rsidRPr="00273486">
              <w:rPr>
                <w:u w:val="single"/>
              </w:rPr>
              <w:t>[10].</w:t>
            </w:r>
          </w:p>
          <w:p w:rsidR="001C46EC" w:rsidRPr="00273486" w:rsidRDefault="001C46EC" w:rsidP="00860EE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67F7" w:rsidRPr="00273486" w:rsidRDefault="001C46EC" w:rsidP="00860EE3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273486">
              <w:rPr>
                <w:b/>
                <w:sz w:val="28"/>
                <w:szCs w:val="28"/>
              </w:rPr>
              <w:t>Рис.1 Самшит вечнозеленый (</w:t>
            </w:r>
            <w:r w:rsidRPr="00273486">
              <w:rPr>
                <w:b/>
                <w:i/>
                <w:iCs/>
                <w:sz w:val="28"/>
                <w:szCs w:val="28"/>
              </w:rPr>
              <w:t>Buxus sempervirens</w:t>
            </w:r>
            <w:r w:rsidRPr="00273486">
              <w:rPr>
                <w:b/>
                <w:sz w:val="28"/>
                <w:szCs w:val="28"/>
              </w:rPr>
              <w:t xml:space="preserve"> L.)</w:t>
            </w:r>
            <w:r w:rsidRPr="00273486">
              <w:rPr>
                <w:sz w:val="28"/>
                <w:szCs w:val="28"/>
              </w:rPr>
              <w:t xml:space="preserve"> </w:t>
            </w:r>
            <w:r w:rsidRPr="00273486">
              <w:rPr>
                <w:lang w:val="en-US"/>
              </w:rPr>
              <w:t>(</w:t>
            </w:r>
            <w:r w:rsidRPr="00273486">
              <w:t>из</w:t>
            </w:r>
            <w:r w:rsidRPr="00273486">
              <w:rPr>
                <w:lang w:val="en-US"/>
              </w:rPr>
              <w:t xml:space="preserve"> </w:t>
            </w:r>
            <w:r w:rsidRPr="00273486">
              <w:t>книги</w:t>
            </w:r>
            <w:r w:rsidRPr="00273486">
              <w:rPr>
                <w:lang w:val="en-US"/>
              </w:rPr>
              <w:t> </w:t>
            </w:r>
            <w:hyperlink r:id="rId8" w:tooltip="Томе, Отто Вильгельм" w:history="1">
              <w:r w:rsidRPr="00273486">
                <w:rPr>
                  <w:color w:val="0645AD"/>
                </w:rPr>
                <w:t>О</w:t>
              </w:r>
              <w:r w:rsidRPr="00273486">
                <w:rPr>
                  <w:color w:val="0645AD"/>
                  <w:lang w:val="en-US"/>
                </w:rPr>
                <w:t>. </w:t>
              </w:r>
              <w:r w:rsidRPr="00273486">
                <w:rPr>
                  <w:color w:val="0645AD"/>
                </w:rPr>
                <w:t>В</w:t>
              </w:r>
              <w:r w:rsidRPr="00273486">
                <w:rPr>
                  <w:color w:val="0645AD"/>
                  <w:lang w:val="en-US"/>
                </w:rPr>
                <w:t>. </w:t>
              </w:r>
              <w:r w:rsidRPr="00273486">
                <w:rPr>
                  <w:color w:val="0645AD"/>
                </w:rPr>
                <w:t>Томе</w:t>
              </w:r>
            </w:hyperlink>
            <w:r w:rsidRPr="00273486">
              <w:rPr>
                <w:lang w:val="en-US"/>
              </w:rPr>
              <w:t> </w:t>
            </w:r>
            <w:r w:rsidRPr="00273486">
              <w:rPr>
                <w:i/>
                <w:iCs/>
                <w:lang w:val="en-US"/>
              </w:rPr>
              <w:t>Flora von Deutschland, Österreich und der Schweiz</w:t>
            </w:r>
            <w:r w:rsidRPr="00273486">
              <w:rPr>
                <w:lang w:val="en-US"/>
              </w:rPr>
              <w:t xml:space="preserve">, 1885) </w:t>
            </w:r>
            <w:r w:rsidRPr="00273486">
              <w:rPr>
                <w:u w:val="single"/>
                <w:lang w:val="en-US"/>
              </w:rPr>
              <w:t>[</w:t>
            </w:r>
            <w:r w:rsidR="006F346C" w:rsidRPr="00273486">
              <w:rPr>
                <w:u w:val="single"/>
                <w:lang w:val="en-US"/>
              </w:rPr>
              <w:t>10</w:t>
            </w:r>
            <w:r w:rsidRPr="00273486">
              <w:rPr>
                <w:u w:val="single"/>
                <w:lang w:val="en-US"/>
              </w:rPr>
              <w:t>].</w:t>
            </w:r>
          </w:p>
        </w:tc>
        <w:tc>
          <w:tcPr>
            <w:tcW w:w="5068" w:type="dxa"/>
          </w:tcPr>
          <w:p w:rsidR="000867F7" w:rsidRPr="00273486" w:rsidRDefault="006B34C9" w:rsidP="00860E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348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2130" cy="2446930"/>
                  <wp:effectExtent l="19050" t="19050" r="7620" b="0"/>
                  <wp:docPr id="4" name="Рисунок 1" descr="https://upload.wikimedia.org/wikipedia/commons/thumb/4/41/Illustration_Buxus_sempervirens1_cleaned.jpg/220px-Illustration_Buxus_sempervirens1_cleaned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1/Illustration_Buxus_sempervirens1_cleaned.jpg/220px-Illustration_Buxus_sempervirens1_cleaned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t="2574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51" cy="24757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wpc="http://schemas.microsoft.com/office/word/2010/wordprocessingCanvas" xmlns:cx="http://schemas.microsoft.com/office/drawing/2014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E4D" w:rsidRPr="00273486" w:rsidRDefault="00D54E4D" w:rsidP="00860EE3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Вид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самшит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колхидский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273486">
        <w:rPr>
          <w:rFonts w:ascii="Times New Roman" w:hAnsi="Times New Roman"/>
          <w:sz w:val="28"/>
          <w:szCs w:val="28"/>
        </w:rPr>
        <w:t>или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кавказский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273486">
        <w:rPr>
          <w:rFonts w:ascii="Times New Roman" w:hAnsi="Times New Roman"/>
          <w:i/>
          <w:iCs/>
          <w:sz w:val="28"/>
          <w:szCs w:val="28"/>
          <w:lang w:val="en-US"/>
        </w:rPr>
        <w:t>Buxus colchica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Pojark.) </w:t>
      </w:r>
      <w:r w:rsidRPr="00273486">
        <w:rPr>
          <w:rFonts w:ascii="Times New Roman" w:hAnsi="Times New Roman"/>
          <w:sz w:val="28"/>
          <w:szCs w:val="28"/>
        </w:rPr>
        <w:t>признан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синонимом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вида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самшит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вечнозелёный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273486">
        <w:rPr>
          <w:rFonts w:ascii="Times New Roman" w:hAnsi="Times New Roman"/>
          <w:i/>
          <w:iCs/>
          <w:sz w:val="28"/>
          <w:szCs w:val="28"/>
          <w:lang w:val="en-US"/>
        </w:rPr>
        <w:t>Buxus sempervirens</w:t>
      </w:r>
      <w:r w:rsidRPr="00273486">
        <w:rPr>
          <w:rFonts w:ascii="Times New Roman" w:hAnsi="Times New Roman"/>
          <w:sz w:val="28"/>
          <w:szCs w:val="28"/>
          <w:lang w:val="en-US"/>
        </w:rPr>
        <w:t xml:space="preserve"> L.) </w:t>
      </w:r>
      <w:r w:rsidRPr="00273486">
        <w:rPr>
          <w:rFonts w:ascii="Times New Roman" w:hAnsi="Times New Roman"/>
          <w:sz w:val="28"/>
          <w:szCs w:val="28"/>
        </w:rPr>
        <w:t>[</w:t>
      </w:r>
      <w:r w:rsidR="006F346C" w:rsidRPr="00273486">
        <w:rPr>
          <w:rFonts w:ascii="Times New Roman" w:hAnsi="Times New Roman"/>
          <w:sz w:val="28"/>
          <w:szCs w:val="28"/>
        </w:rPr>
        <w:t>10</w:t>
      </w:r>
      <w:r w:rsidRPr="00273486">
        <w:rPr>
          <w:rFonts w:ascii="Times New Roman" w:hAnsi="Times New Roman"/>
          <w:sz w:val="28"/>
          <w:szCs w:val="28"/>
        </w:rPr>
        <w:t>].</w:t>
      </w: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Листья-супротивные, от эллиптических до почти округлых, цельнокрайние, кожистые. цветки мелкие, однополые, в пазушных соцветиях, ароматные. Плод-трёхгранная коробочка, которая при соз</w:t>
      </w:r>
      <w:r w:rsidR="000A1011" w:rsidRPr="00273486">
        <w:rPr>
          <w:rFonts w:ascii="Times New Roman" w:hAnsi="Times New Roman"/>
          <w:sz w:val="28"/>
          <w:szCs w:val="28"/>
        </w:rPr>
        <w:t>ре</w:t>
      </w:r>
      <w:r w:rsidRPr="00273486">
        <w:rPr>
          <w:rFonts w:ascii="Times New Roman" w:hAnsi="Times New Roman"/>
          <w:sz w:val="28"/>
          <w:szCs w:val="28"/>
        </w:rPr>
        <w:t>вании растрескивается и разбрасывает чёрные блестящие семена.</w:t>
      </w:r>
    </w:p>
    <w:p w:rsidR="000A1011" w:rsidRPr="00273486" w:rsidRDefault="00D54E4D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  <w:u w:val="single"/>
        </w:rPr>
        <w:t>Распространение и экология</w:t>
      </w:r>
      <w:r w:rsidR="00F63FC0" w:rsidRPr="00273486">
        <w:rPr>
          <w:sz w:val="28"/>
          <w:szCs w:val="28"/>
          <w:u w:val="single"/>
        </w:rPr>
        <w:t>.</w:t>
      </w:r>
      <w:r w:rsidR="000A1011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Самшиты весьма неприхотливые растения: они растут на каменистых осыпях, на опушках лесов, в кустарниковых зарослях и тёмных лиственных лесах. Очень теневыносливы, но и теплолюбивы, в природе обитают на слабокислых почвах</w:t>
      </w:r>
      <w:r w:rsidR="000A1011" w:rsidRPr="00273486">
        <w:rPr>
          <w:sz w:val="28"/>
          <w:szCs w:val="28"/>
        </w:rPr>
        <w:t>, предпочитают известковые</w:t>
      </w:r>
      <w:r w:rsidRPr="00273486">
        <w:rPr>
          <w:sz w:val="28"/>
          <w:szCs w:val="28"/>
        </w:rPr>
        <w:t>.</w:t>
      </w:r>
      <w:r w:rsidR="000A1011" w:rsidRPr="00273486">
        <w:rPr>
          <w:sz w:val="28"/>
          <w:szCs w:val="28"/>
        </w:rPr>
        <w:t xml:space="preserve"> Растут медленно, доживая до 500 лет. очень теневыносливы, не страдают и от полного освещения. [1].</w:t>
      </w: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 xml:space="preserve">Ареал рода </w:t>
      </w:r>
      <w:r w:rsidRPr="00273486">
        <w:rPr>
          <w:rFonts w:ascii="Times New Roman" w:hAnsi="Times New Roman"/>
          <w:b/>
          <w:sz w:val="28"/>
          <w:szCs w:val="28"/>
          <w:lang w:val="en-US"/>
        </w:rPr>
        <w:t>C</w:t>
      </w:r>
      <w:r w:rsidRPr="00273486">
        <w:rPr>
          <w:rFonts w:ascii="Times New Roman" w:hAnsi="Times New Roman"/>
          <w:b/>
          <w:sz w:val="28"/>
          <w:szCs w:val="28"/>
        </w:rPr>
        <w:t>амшит (</w:t>
      </w:r>
      <w:r w:rsidRPr="00273486">
        <w:rPr>
          <w:rFonts w:ascii="Times New Roman" w:hAnsi="Times New Roman"/>
          <w:b/>
          <w:sz w:val="28"/>
          <w:szCs w:val="28"/>
          <w:lang w:val="en-US"/>
        </w:rPr>
        <w:t>Buxus</w:t>
      </w:r>
      <w:r w:rsidRPr="00273486">
        <w:rPr>
          <w:rFonts w:ascii="Times New Roman" w:hAnsi="Times New Roman"/>
          <w:b/>
          <w:sz w:val="28"/>
          <w:szCs w:val="28"/>
        </w:rPr>
        <w:t>)</w:t>
      </w:r>
      <w:r w:rsidR="00964210" w:rsidRPr="00273486">
        <w:rPr>
          <w:rFonts w:ascii="Times New Roman" w:hAnsi="Times New Roman"/>
          <w:b/>
          <w:sz w:val="28"/>
          <w:szCs w:val="28"/>
        </w:rPr>
        <w:t>.</w:t>
      </w:r>
      <w:r w:rsidR="001C46EC" w:rsidRPr="00273486">
        <w:rPr>
          <w:rFonts w:ascii="Times New Roman" w:hAnsi="Times New Roman"/>
          <w:b/>
          <w:sz w:val="28"/>
          <w:szCs w:val="28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Существует три крупных ареала: африканский, центрально-американский, евро-азиатский. [</w:t>
      </w:r>
      <w:r w:rsidR="006F346C" w:rsidRPr="00273486">
        <w:rPr>
          <w:rFonts w:ascii="Times New Roman" w:hAnsi="Times New Roman"/>
          <w:sz w:val="28"/>
          <w:szCs w:val="28"/>
        </w:rPr>
        <w:t>10</w:t>
      </w:r>
      <w:r w:rsidRPr="00273486">
        <w:rPr>
          <w:rFonts w:ascii="Times New Roman" w:hAnsi="Times New Roman"/>
          <w:sz w:val="28"/>
          <w:szCs w:val="28"/>
        </w:rPr>
        <w:t>].</w:t>
      </w: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В России на Черноморском побережье Краснодарского края и Кавказа  в ущельях и долинах рек во втором ярусе широколиственных лесов растёт один вид - Самшит колхидский (Buxus colchica). Самшит колхидский занесен в Красную книгу Российской Федерации.</w:t>
      </w:r>
    </w:p>
    <w:p w:rsidR="004927A2" w:rsidRPr="00273486" w:rsidRDefault="004927A2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С посадочным материалом для олимпийских строек была завезена cамшитовая огнёвка</w:t>
      </w:r>
      <w:r w:rsidR="0022446D" w:rsidRPr="00273486">
        <w:rPr>
          <w:rFonts w:ascii="Times New Roman" w:hAnsi="Times New Roman"/>
          <w:sz w:val="28"/>
          <w:szCs w:val="28"/>
        </w:rPr>
        <w:t xml:space="preserve"> </w:t>
      </w:r>
      <w:r w:rsidR="0022446D" w:rsidRPr="00273486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Cydalima perspectalis</w:t>
      </w:r>
      <w:r w:rsidR="0022446D" w:rsidRPr="00273486">
        <w:rPr>
          <w:i/>
          <w:iCs/>
          <w:sz w:val="28"/>
          <w:szCs w:val="28"/>
          <w:shd w:val="clear" w:color="auto" w:fill="FFFFFF"/>
        </w:rPr>
        <w:t xml:space="preserve"> </w:t>
      </w:r>
      <w:r w:rsidR="0022446D" w:rsidRPr="00273486">
        <w:rPr>
          <w:rFonts w:ascii="Times New Roman" w:hAnsi="Times New Roman"/>
          <w:sz w:val="28"/>
          <w:szCs w:val="28"/>
          <w:shd w:val="clear" w:color="auto" w:fill="FFFFFF"/>
        </w:rPr>
        <w:t>(Walker, 1859</w:t>
      </w:r>
      <w:r w:rsidR="004219EB" w:rsidRPr="00273486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273486">
        <w:rPr>
          <w:rFonts w:ascii="Times New Roman" w:hAnsi="Times New Roman"/>
          <w:sz w:val="28"/>
          <w:szCs w:val="28"/>
        </w:rPr>
        <w:t>, опасный инвазивный вредитель</w:t>
      </w:r>
      <w:r w:rsidR="00CB00ED" w:rsidRPr="00273486">
        <w:rPr>
          <w:rFonts w:ascii="Times New Roman" w:hAnsi="Times New Roman"/>
          <w:sz w:val="28"/>
          <w:szCs w:val="28"/>
        </w:rPr>
        <w:t xml:space="preserve"> (</w:t>
      </w:r>
      <w:r w:rsidR="003F7C82" w:rsidRPr="00273486">
        <w:rPr>
          <w:rFonts w:ascii="Times New Roman" w:hAnsi="Times New Roman"/>
          <w:sz w:val="28"/>
          <w:szCs w:val="28"/>
        </w:rPr>
        <w:t>р</w:t>
      </w:r>
      <w:r w:rsidR="00CB00ED" w:rsidRPr="00273486">
        <w:rPr>
          <w:rFonts w:ascii="Times New Roman" w:hAnsi="Times New Roman"/>
          <w:sz w:val="28"/>
          <w:szCs w:val="28"/>
        </w:rPr>
        <w:t>ис.2.)</w:t>
      </w:r>
      <w:r w:rsidRPr="00273486">
        <w:rPr>
          <w:rFonts w:ascii="Times New Roman" w:hAnsi="Times New Roman"/>
          <w:sz w:val="28"/>
          <w:szCs w:val="28"/>
        </w:rPr>
        <w:t>, в результате чего тисо-самшитовая роща и другие насаждения самшита на Кавказе находятся под угрозой полного уничтожения [</w:t>
      </w:r>
      <w:r w:rsidR="006F346C" w:rsidRPr="00273486">
        <w:rPr>
          <w:rFonts w:ascii="Times New Roman" w:hAnsi="Times New Roman"/>
          <w:sz w:val="28"/>
          <w:szCs w:val="28"/>
        </w:rPr>
        <w:t>9</w:t>
      </w:r>
      <w:r w:rsidRPr="00273486">
        <w:rPr>
          <w:rFonts w:ascii="Times New Roman" w:hAnsi="Times New Roman"/>
          <w:sz w:val="28"/>
          <w:szCs w:val="28"/>
        </w:rPr>
        <w:t>].</w:t>
      </w:r>
    </w:p>
    <w:p w:rsidR="001333F7" w:rsidRPr="00273486" w:rsidRDefault="001333F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717B" w:rsidRPr="00273486" w:rsidRDefault="0072717B" w:rsidP="00860EE3">
      <w:pPr>
        <w:jc w:val="both"/>
        <w:rPr>
          <w:sz w:val="28"/>
          <w:szCs w:val="28"/>
        </w:rPr>
      </w:pPr>
      <w:r w:rsidRPr="00273486">
        <w:rPr>
          <w:noProof/>
          <w:sz w:val="28"/>
          <w:szCs w:val="28"/>
        </w:rPr>
        <w:lastRenderedPageBreak/>
        <w:drawing>
          <wp:inline distT="0" distB="0" distL="0" distR="0">
            <wp:extent cx="1809750" cy="1738510"/>
            <wp:effectExtent l="19050" t="0" r="0" b="0"/>
            <wp:docPr id="18" name="Рисунок 3" descr="C:\Users\Ирина\Desktop\25-26 год\Конкурсы Положения\ЮИОС\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5-26 год\Конкурсы Положения\ЮИОС\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95" cy="173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486">
        <w:rPr>
          <w:sz w:val="28"/>
          <w:szCs w:val="28"/>
        </w:rPr>
        <w:t xml:space="preserve"> </w:t>
      </w:r>
      <w:r w:rsidR="001333F7" w:rsidRPr="00273486">
        <w:rPr>
          <w:sz w:val="28"/>
          <w:szCs w:val="28"/>
        </w:rPr>
        <w:t xml:space="preserve"> </w:t>
      </w:r>
      <w:r w:rsidRPr="00273486">
        <w:rPr>
          <w:noProof/>
          <w:sz w:val="28"/>
          <w:szCs w:val="28"/>
        </w:rPr>
        <w:drawing>
          <wp:inline distT="0" distB="0" distL="0" distR="0">
            <wp:extent cx="1436370" cy="1730162"/>
            <wp:effectExtent l="0" t="0" r="0" b="0"/>
            <wp:docPr id="19" name="Рисунок 4" descr="C:\Users\Ирина\Desktop\25-26 год\Конкурсы Положения\ЮИОС\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5-26 год\Конкурсы Положения\ЮИОС\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77" r="5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42" cy="175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3F7" w:rsidRPr="00273486">
        <w:rPr>
          <w:sz w:val="28"/>
          <w:szCs w:val="28"/>
        </w:rPr>
        <w:t xml:space="preserve">  </w:t>
      </w:r>
      <w:r w:rsidR="001333F7" w:rsidRPr="00273486">
        <w:rPr>
          <w:noProof/>
          <w:sz w:val="28"/>
          <w:szCs w:val="28"/>
        </w:rPr>
        <w:drawing>
          <wp:inline distT="0" distB="0" distL="0" distR="0">
            <wp:extent cx="2423160" cy="1737360"/>
            <wp:effectExtent l="0" t="0" r="0" b="0"/>
            <wp:docPr id="1756407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17B" w:rsidRPr="00273486" w:rsidRDefault="0072717B" w:rsidP="00860EE3">
      <w:pPr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Рис.</w:t>
      </w:r>
      <w:r w:rsidR="004608A7" w:rsidRPr="00273486">
        <w:rPr>
          <w:b/>
          <w:sz w:val="28"/>
          <w:szCs w:val="28"/>
        </w:rPr>
        <w:t>2.</w:t>
      </w:r>
      <w:r w:rsidRPr="00273486">
        <w:rPr>
          <w:b/>
          <w:sz w:val="28"/>
          <w:szCs w:val="28"/>
        </w:rPr>
        <w:t xml:space="preserve"> Бабочка самшитовая огневка и ее гусеница</w:t>
      </w:r>
    </w:p>
    <w:p w:rsidR="0072717B" w:rsidRPr="00273486" w:rsidRDefault="0072717B" w:rsidP="00860EE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73486">
        <w:rPr>
          <w:rFonts w:ascii="Times New Roman" w:hAnsi="Times New Roman"/>
          <w:sz w:val="24"/>
          <w:szCs w:val="24"/>
        </w:rPr>
        <w:t xml:space="preserve">(источник </w:t>
      </w:r>
      <w:hyperlink r:id="rId13" w:history="1">
        <w:r w:rsidRPr="00273486">
          <w:rPr>
            <w:rStyle w:val="a6"/>
            <w:rFonts w:ascii="Times New Roman" w:hAnsi="Times New Roman"/>
            <w:sz w:val="24"/>
            <w:szCs w:val="24"/>
          </w:rPr>
          <w:t>https://npbp.by/about/news/vblizi-belovezhskoy-pushchi-ochag-samshitovoy-ognevki/</w:t>
        </w:r>
      </w:hyperlink>
      <w:r w:rsidRPr="00273486">
        <w:rPr>
          <w:rFonts w:ascii="Times New Roman" w:hAnsi="Times New Roman"/>
          <w:sz w:val="24"/>
          <w:szCs w:val="24"/>
        </w:rPr>
        <w:t>)</w:t>
      </w:r>
    </w:p>
    <w:p w:rsidR="00DA78BD" w:rsidRPr="00273486" w:rsidRDefault="00DA78BD" w:rsidP="00860EE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13606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Уникальны</w:t>
      </w:r>
      <w:r w:rsidR="00C13606" w:rsidRPr="00273486">
        <w:rPr>
          <w:rFonts w:ascii="Times New Roman" w:hAnsi="Times New Roman"/>
          <w:sz w:val="28"/>
          <w:szCs w:val="28"/>
        </w:rPr>
        <w:t>й</w:t>
      </w:r>
      <w:r w:rsidRPr="00273486">
        <w:rPr>
          <w:rFonts w:ascii="Times New Roman" w:hAnsi="Times New Roman"/>
          <w:sz w:val="28"/>
          <w:szCs w:val="28"/>
        </w:rPr>
        <w:t xml:space="preserve"> самшитовый лес расположен на территории Цицинского лесничества в республике Адыгея, </w:t>
      </w:r>
      <w:r w:rsidR="0044516C" w:rsidRPr="00273486">
        <w:rPr>
          <w:rFonts w:ascii="Times New Roman" w:hAnsi="Times New Roman"/>
          <w:sz w:val="28"/>
          <w:szCs w:val="28"/>
        </w:rPr>
        <w:t>и</w:t>
      </w:r>
      <w:r w:rsidRPr="00273486">
        <w:rPr>
          <w:rFonts w:ascii="Times New Roman" w:hAnsi="Times New Roman"/>
          <w:sz w:val="28"/>
          <w:szCs w:val="28"/>
        </w:rPr>
        <w:t xml:space="preserve">меет статус участка с заповедным режимом охраны. </w:t>
      </w:r>
      <w:r w:rsidR="004927A2" w:rsidRPr="00273486">
        <w:rPr>
          <w:rFonts w:ascii="Times New Roman" w:hAnsi="Times New Roman"/>
          <w:sz w:val="28"/>
          <w:szCs w:val="28"/>
        </w:rPr>
        <w:t>Самшит на его территории (</w:t>
      </w:r>
      <w:r w:rsidR="00F271A0" w:rsidRPr="00273486">
        <w:rPr>
          <w:rFonts w:ascii="Times New Roman" w:hAnsi="Times New Roman"/>
          <w:sz w:val="28"/>
          <w:szCs w:val="28"/>
        </w:rPr>
        <w:t>около 200 га.</w:t>
      </w:r>
      <w:r w:rsidR="004927A2" w:rsidRPr="00273486">
        <w:rPr>
          <w:rFonts w:ascii="Times New Roman" w:hAnsi="Times New Roman"/>
          <w:sz w:val="28"/>
          <w:szCs w:val="28"/>
        </w:rPr>
        <w:t>)</w:t>
      </w:r>
      <w:r w:rsidRPr="00273486">
        <w:rPr>
          <w:rFonts w:ascii="Times New Roman" w:hAnsi="Times New Roman"/>
          <w:sz w:val="28"/>
          <w:szCs w:val="28"/>
        </w:rPr>
        <w:t xml:space="preserve"> </w:t>
      </w:r>
      <w:r w:rsidR="00F271A0" w:rsidRPr="00273486">
        <w:rPr>
          <w:rFonts w:ascii="Times New Roman" w:hAnsi="Times New Roman"/>
          <w:sz w:val="28"/>
          <w:szCs w:val="28"/>
        </w:rPr>
        <w:t>за истекшее десятилетие практически изъеден гусеницами самшитовой огневки</w:t>
      </w:r>
      <w:r w:rsidR="004927A2" w:rsidRPr="00273486">
        <w:rPr>
          <w:rFonts w:ascii="Times New Roman" w:hAnsi="Times New Roman"/>
          <w:sz w:val="28"/>
          <w:szCs w:val="28"/>
        </w:rPr>
        <w:t>.</w:t>
      </w: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 xml:space="preserve">Самшитовая роща есть в городе Сочи и в Абхазии недалеко от города Пицунда.  в Абхазии есть фразеологический оборот </w:t>
      </w:r>
      <w:r w:rsidR="0044516C" w:rsidRPr="00273486">
        <w:rPr>
          <w:rFonts w:ascii="Times New Roman" w:hAnsi="Times New Roman"/>
          <w:sz w:val="28"/>
          <w:szCs w:val="28"/>
        </w:rPr>
        <w:t>«</w:t>
      </w:r>
      <w:r w:rsidRPr="00273486">
        <w:rPr>
          <w:rFonts w:ascii="Times New Roman" w:hAnsi="Times New Roman"/>
          <w:sz w:val="28"/>
          <w:szCs w:val="28"/>
        </w:rPr>
        <w:t>даже самшит не помнит</w:t>
      </w:r>
      <w:r w:rsidR="0044516C" w:rsidRPr="00273486">
        <w:rPr>
          <w:rFonts w:ascii="Times New Roman" w:hAnsi="Times New Roman"/>
          <w:sz w:val="28"/>
          <w:szCs w:val="28"/>
        </w:rPr>
        <w:t>»</w:t>
      </w:r>
      <w:r w:rsidRPr="00273486">
        <w:rPr>
          <w:rFonts w:ascii="Times New Roman" w:hAnsi="Times New Roman"/>
          <w:sz w:val="28"/>
          <w:szCs w:val="28"/>
        </w:rPr>
        <w:t xml:space="preserve">: так говорят </w:t>
      </w:r>
      <w:r w:rsidR="0044516C" w:rsidRPr="00273486">
        <w:rPr>
          <w:rFonts w:ascii="Times New Roman" w:hAnsi="Times New Roman"/>
          <w:sz w:val="28"/>
          <w:szCs w:val="28"/>
        </w:rPr>
        <w:t>о событиях,</w:t>
      </w:r>
      <w:r w:rsidRPr="00273486">
        <w:rPr>
          <w:rFonts w:ascii="Times New Roman" w:hAnsi="Times New Roman"/>
          <w:sz w:val="28"/>
          <w:szCs w:val="28"/>
        </w:rPr>
        <w:t xml:space="preserve"> которые произошли очень давно</w:t>
      </w:r>
      <w:r w:rsidR="0044516C" w:rsidRPr="00273486">
        <w:rPr>
          <w:rFonts w:ascii="Times New Roman" w:hAnsi="Times New Roman"/>
          <w:sz w:val="28"/>
          <w:szCs w:val="28"/>
        </w:rPr>
        <w:t xml:space="preserve"> </w:t>
      </w:r>
      <w:r w:rsidR="00E403AA" w:rsidRPr="00273486">
        <w:rPr>
          <w:rFonts w:ascii="Times New Roman" w:hAnsi="Times New Roman"/>
          <w:sz w:val="28"/>
          <w:szCs w:val="28"/>
        </w:rPr>
        <w:t>[</w:t>
      </w:r>
      <w:r w:rsidR="006F346C" w:rsidRPr="00273486">
        <w:rPr>
          <w:rFonts w:ascii="Times New Roman" w:hAnsi="Times New Roman"/>
          <w:sz w:val="28"/>
          <w:szCs w:val="28"/>
        </w:rPr>
        <w:t>10</w:t>
      </w:r>
      <w:r w:rsidR="004927A2" w:rsidRPr="00273486">
        <w:rPr>
          <w:rFonts w:ascii="Times New Roman" w:hAnsi="Times New Roman"/>
          <w:sz w:val="28"/>
          <w:szCs w:val="28"/>
        </w:rPr>
        <w:t>]</w:t>
      </w:r>
      <w:r w:rsidRPr="00273486">
        <w:rPr>
          <w:rFonts w:ascii="Times New Roman" w:hAnsi="Times New Roman"/>
          <w:sz w:val="28"/>
          <w:szCs w:val="28"/>
        </w:rPr>
        <w:t>. </w:t>
      </w: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Ареал самшита в России постоянно сокращается вследствие руб</w:t>
      </w:r>
      <w:r w:rsidR="00F271A0" w:rsidRPr="00273486">
        <w:rPr>
          <w:rFonts w:ascii="Times New Roman" w:hAnsi="Times New Roman"/>
          <w:sz w:val="28"/>
          <w:szCs w:val="28"/>
        </w:rPr>
        <w:t>о</w:t>
      </w:r>
      <w:r w:rsidRPr="00273486">
        <w:rPr>
          <w:rFonts w:ascii="Times New Roman" w:hAnsi="Times New Roman"/>
          <w:sz w:val="28"/>
          <w:szCs w:val="28"/>
        </w:rPr>
        <w:t>к. особенно большие территории самшитовых реликтовых лесов пострадали осенью 2009 года при строительстве олимпийской дороги Адлер-Красная поляна. В районе Сочи </w:t>
      </w:r>
      <w:r w:rsidR="0044516C" w:rsidRPr="00273486">
        <w:rPr>
          <w:rFonts w:ascii="Times New Roman" w:hAnsi="Times New Roman"/>
          <w:sz w:val="28"/>
          <w:szCs w:val="28"/>
        </w:rPr>
        <w:t>с</w:t>
      </w:r>
      <w:r w:rsidRPr="00273486">
        <w:rPr>
          <w:rFonts w:ascii="Times New Roman" w:hAnsi="Times New Roman"/>
          <w:sz w:val="28"/>
          <w:szCs w:val="28"/>
        </w:rPr>
        <w:t xml:space="preserve"> 2012 г. по 2019 г. погибло 99% самшита</w:t>
      </w:r>
      <w:r w:rsidR="0044516C" w:rsidRPr="00273486">
        <w:rPr>
          <w:rFonts w:ascii="Times New Roman" w:hAnsi="Times New Roman"/>
          <w:sz w:val="28"/>
          <w:szCs w:val="28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[</w:t>
      </w:r>
      <w:r w:rsidR="006F346C" w:rsidRPr="00273486">
        <w:rPr>
          <w:rFonts w:ascii="Times New Roman" w:hAnsi="Times New Roman"/>
          <w:sz w:val="28"/>
          <w:szCs w:val="28"/>
        </w:rPr>
        <w:t>11</w:t>
      </w:r>
      <w:r w:rsidRPr="00273486">
        <w:rPr>
          <w:rFonts w:ascii="Times New Roman" w:hAnsi="Times New Roman"/>
          <w:sz w:val="28"/>
          <w:szCs w:val="28"/>
        </w:rPr>
        <w:t xml:space="preserve">]. </w:t>
      </w:r>
    </w:p>
    <w:p w:rsidR="00D54E4D" w:rsidRPr="00273486" w:rsidRDefault="00D54E4D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По данным природоохранной организации “НАБУ- Кавказ” по состоянию на август 2017 года в России оста</w:t>
      </w:r>
      <w:r w:rsidR="0044516C" w:rsidRPr="00273486">
        <w:rPr>
          <w:rFonts w:ascii="Times New Roman" w:hAnsi="Times New Roman"/>
          <w:sz w:val="28"/>
          <w:szCs w:val="28"/>
        </w:rPr>
        <w:t>ва</w:t>
      </w:r>
      <w:r w:rsidRPr="00273486">
        <w:rPr>
          <w:rFonts w:ascii="Times New Roman" w:hAnsi="Times New Roman"/>
          <w:sz w:val="28"/>
          <w:szCs w:val="28"/>
        </w:rPr>
        <w:t>л</w:t>
      </w:r>
      <w:r w:rsidR="00F271A0" w:rsidRPr="00273486">
        <w:rPr>
          <w:rFonts w:ascii="Times New Roman" w:hAnsi="Times New Roman"/>
          <w:sz w:val="28"/>
          <w:szCs w:val="28"/>
        </w:rPr>
        <w:t>о</w:t>
      </w:r>
      <w:r w:rsidRPr="00273486">
        <w:rPr>
          <w:rFonts w:ascii="Times New Roman" w:hAnsi="Times New Roman"/>
          <w:sz w:val="28"/>
          <w:szCs w:val="28"/>
        </w:rPr>
        <w:t xml:space="preserve">сь только 5,5 га самшитовых </w:t>
      </w:r>
      <w:r w:rsidRPr="00273486">
        <w:rPr>
          <w:rFonts w:ascii="Times New Roman" w:hAnsi="Times New Roman"/>
          <w:sz w:val="28"/>
          <w:szCs w:val="28"/>
          <w:shd w:val="clear" w:color="auto" w:fill="FFFFFF" w:themeFill="background1"/>
        </w:rPr>
        <w:t>лесов</w:t>
      </w:r>
      <w:r w:rsidR="0044516C" w:rsidRPr="00273486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273486">
        <w:rPr>
          <w:rFonts w:ascii="Times New Roman" w:hAnsi="Times New Roman"/>
          <w:sz w:val="28"/>
          <w:szCs w:val="28"/>
          <w:shd w:val="clear" w:color="auto" w:fill="FFFFFF" w:themeFill="background1"/>
        </w:rPr>
        <w:t>[</w:t>
      </w:r>
      <w:r w:rsidR="006F346C" w:rsidRPr="00273486">
        <w:rPr>
          <w:rFonts w:ascii="Times New Roman" w:hAnsi="Times New Roman"/>
          <w:sz w:val="28"/>
          <w:szCs w:val="28"/>
          <w:shd w:val="clear" w:color="auto" w:fill="FFFFFF" w:themeFill="background1"/>
        </w:rPr>
        <w:t>8</w:t>
      </w:r>
      <w:r w:rsidRPr="00273486">
        <w:rPr>
          <w:rFonts w:ascii="Times New Roman" w:hAnsi="Times New Roman"/>
          <w:sz w:val="28"/>
          <w:szCs w:val="28"/>
          <w:shd w:val="clear" w:color="auto" w:fill="FFFFFF" w:themeFill="background1"/>
        </w:rPr>
        <w:t>].</w:t>
      </w:r>
    </w:p>
    <w:p w:rsidR="00F63FC0" w:rsidRPr="00273486" w:rsidRDefault="00F63FC0" w:rsidP="00860EE3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31EFF" w:rsidRPr="00273486" w:rsidRDefault="00BF4B46" w:rsidP="00860EE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1.</w:t>
      </w:r>
      <w:r w:rsidR="00F63FC0" w:rsidRPr="00273486">
        <w:rPr>
          <w:b/>
          <w:sz w:val="28"/>
          <w:szCs w:val="28"/>
        </w:rPr>
        <w:t>2</w:t>
      </w:r>
      <w:r w:rsidRPr="00273486">
        <w:rPr>
          <w:b/>
          <w:sz w:val="28"/>
          <w:szCs w:val="28"/>
        </w:rPr>
        <w:t>. Из истории использования самшита вечнозеленого</w:t>
      </w:r>
    </w:p>
    <w:p w:rsidR="00CD245A" w:rsidRPr="00273486" w:rsidRDefault="00BF4B46" w:rsidP="00860EE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273486">
        <w:rPr>
          <w:b/>
          <w:sz w:val="28"/>
          <w:szCs w:val="28"/>
        </w:rPr>
        <w:t xml:space="preserve"> </w:t>
      </w:r>
      <w:r w:rsidRPr="00273486">
        <w:rPr>
          <w:sz w:val="28"/>
          <w:szCs w:val="28"/>
        </w:rPr>
        <w:t>(</w:t>
      </w:r>
      <w:r w:rsidRPr="00273486">
        <w:rPr>
          <w:i/>
          <w:iCs/>
          <w:sz w:val="28"/>
          <w:szCs w:val="28"/>
        </w:rPr>
        <w:t>Buxus sempervirens</w:t>
      </w:r>
      <w:r w:rsidRPr="00273486">
        <w:rPr>
          <w:sz w:val="28"/>
          <w:szCs w:val="28"/>
        </w:rPr>
        <w:t xml:space="preserve"> L.)</w:t>
      </w:r>
    </w:p>
    <w:p w:rsidR="0044516C" w:rsidRPr="00273486" w:rsidRDefault="0044516C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53355B" w:rsidRPr="00273486" w:rsidRDefault="0053355B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 xml:space="preserve">В настоящее время </w:t>
      </w:r>
      <w:r w:rsidR="007215A4" w:rsidRPr="00273486">
        <w:rPr>
          <w:rFonts w:ascii="Times New Roman" w:hAnsi="Times New Roman"/>
          <w:sz w:val="28"/>
          <w:szCs w:val="28"/>
        </w:rPr>
        <w:t>п</w:t>
      </w:r>
      <w:r w:rsidRPr="00273486">
        <w:rPr>
          <w:rFonts w:ascii="Times New Roman" w:hAnsi="Times New Roman"/>
          <w:sz w:val="28"/>
          <w:szCs w:val="28"/>
        </w:rPr>
        <w:t xml:space="preserve">ри проектировании любого города пользуются нормами озеленения, которые дифференцируют в зависимости от размера города и климатических условий. Для курортных городов </w:t>
      </w:r>
      <w:r w:rsidR="000A1011" w:rsidRPr="00273486">
        <w:rPr>
          <w:rFonts w:ascii="Times New Roman" w:hAnsi="Times New Roman"/>
          <w:sz w:val="28"/>
          <w:szCs w:val="28"/>
        </w:rPr>
        <w:t xml:space="preserve">России </w:t>
      </w:r>
      <w:r w:rsidRPr="00273486">
        <w:rPr>
          <w:rFonts w:ascii="Times New Roman" w:hAnsi="Times New Roman"/>
          <w:sz w:val="28"/>
          <w:szCs w:val="28"/>
        </w:rPr>
        <w:t>существует отдельная норма и она составляет 15 м</w:t>
      </w:r>
      <w:r w:rsidRPr="00273486">
        <w:rPr>
          <w:rFonts w:ascii="Times New Roman" w:hAnsi="Times New Roman"/>
          <w:sz w:val="28"/>
          <w:szCs w:val="28"/>
          <w:vertAlign w:val="superscript"/>
        </w:rPr>
        <w:t>2</w:t>
      </w:r>
      <w:r w:rsidRPr="00273486">
        <w:rPr>
          <w:rFonts w:ascii="Times New Roman" w:hAnsi="Times New Roman"/>
          <w:sz w:val="28"/>
          <w:szCs w:val="28"/>
        </w:rPr>
        <w:t xml:space="preserve"> на одного жителя.</w:t>
      </w:r>
      <w:r w:rsidR="00157E2A" w:rsidRPr="00273486">
        <w:rPr>
          <w:rFonts w:ascii="Times New Roman" w:hAnsi="Times New Roman"/>
          <w:sz w:val="28"/>
          <w:szCs w:val="28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При подборе ассортимента растений также учитывают почвенные условия, влажность воздуха, отношение растений к инсоляции, газостойкость, размеры растений, наличие колючих частей и многое другое</w:t>
      </w:r>
      <w:r w:rsidRPr="002734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73486">
        <w:rPr>
          <w:rFonts w:ascii="Times New Roman" w:hAnsi="Times New Roman"/>
          <w:sz w:val="28"/>
          <w:szCs w:val="28"/>
        </w:rPr>
        <w:t>Самшит достойно отвечает этим требованиям, и, являясь представителем вечнозеленых растений, который к тому же хорошо переносит стрижку</w:t>
      </w:r>
      <w:r w:rsidR="007063FF" w:rsidRPr="00273486">
        <w:rPr>
          <w:rFonts w:ascii="Times New Roman" w:hAnsi="Times New Roman"/>
          <w:sz w:val="28"/>
          <w:szCs w:val="28"/>
        </w:rPr>
        <w:t xml:space="preserve"> (приложение 1</w:t>
      </w:r>
      <w:r w:rsidR="008C26AF" w:rsidRPr="00273486">
        <w:rPr>
          <w:rFonts w:ascii="Times New Roman" w:hAnsi="Times New Roman"/>
          <w:sz w:val="28"/>
          <w:szCs w:val="28"/>
        </w:rPr>
        <w:t>, рис.1</w:t>
      </w:r>
      <w:r w:rsidR="007063FF" w:rsidRPr="00273486">
        <w:rPr>
          <w:rFonts w:ascii="Times New Roman" w:hAnsi="Times New Roman"/>
          <w:sz w:val="28"/>
          <w:szCs w:val="28"/>
        </w:rPr>
        <w:t>)</w:t>
      </w:r>
      <w:r w:rsidRPr="00273486">
        <w:rPr>
          <w:rFonts w:ascii="Times New Roman" w:hAnsi="Times New Roman"/>
          <w:sz w:val="28"/>
          <w:szCs w:val="28"/>
        </w:rPr>
        <w:t xml:space="preserve">, находит большой спрос при оформлении садово-парковых насаждений пейзажной </w:t>
      </w:r>
      <w:r w:rsidR="001F4F53" w:rsidRPr="00273486">
        <w:rPr>
          <w:rFonts w:ascii="Times New Roman" w:hAnsi="Times New Roman"/>
          <w:sz w:val="28"/>
          <w:szCs w:val="28"/>
        </w:rPr>
        <w:t xml:space="preserve">и симметричной </w:t>
      </w:r>
      <w:r w:rsidRPr="00273486">
        <w:rPr>
          <w:rFonts w:ascii="Times New Roman" w:hAnsi="Times New Roman"/>
          <w:sz w:val="28"/>
          <w:szCs w:val="28"/>
        </w:rPr>
        <w:t xml:space="preserve">планировки </w:t>
      </w:r>
      <w:r w:rsidRPr="00273486">
        <w:rPr>
          <w:rFonts w:ascii="Times New Roman" w:hAnsi="Times New Roman"/>
          <w:color w:val="000000"/>
          <w:sz w:val="28"/>
          <w:szCs w:val="28"/>
        </w:rPr>
        <w:t>[</w:t>
      </w:r>
      <w:r w:rsidR="006F346C" w:rsidRPr="00273486">
        <w:rPr>
          <w:rFonts w:ascii="Times New Roman" w:hAnsi="Times New Roman"/>
          <w:color w:val="000000"/>
          <w:sz w:val="28"/>
          <w:szCs w:val="28"/>
        </w:rPr>
        <w:t>7</w:t>
      </w:r>
      <w:r w:rsidRPr="00273486">
        <w:rPr>
          <w:rFonts w:ascii="Times New Roman" w:hAnsi="Times New Roman"/>
          <w:color w:val="000000"/>
          <w:sz w:val="28"/>
          <w:szCs w:val="28"/>
        </w:rPr>
        <w:t>].</w:t>
      </w:r>
    </w:p>
    <w:p w:rsidR="00A47D4D" w:rsidRPr="00273486" w:rsidRDefault="0001576B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color w:val="000000"/>
          <w:sz w:val="28"/>
          <w:szCs w:val="28"/>
        </w:rPr>
        <w:t>З</w:t>
      </w:r>
      <w:r w:rsidR="00A47D4D" w:rsidRPr="00273486">
        <w:rPr>
          <w:color w:val="000000"/>
          <w:sz w:val="28"/>
          <w:szCs w:val="28"/>
        </w:rPr>
        <w:t xml:space="preserve">нание </w:t>
      </w:r>
      <w:r w:rsidRPr="00273486">
        <w:rPr>
          <w:color w:val="000000"/>
          <w:sz w:val="28"/>
          <w:szCs w:val="28"/>
        </w:rPr>
        <w:t xml:space="preserve">о </w:t>
      </w:r>
      <w:r w:rsidR="00A47D4D" w:rsidRPr="00273486">
        <w:rPr>
          <w:color w:val="000000"/>
          <w:sz w:val="28"/>
          <w:szCs w:val="28"/>
        </w:rPr>
        <w:t>теневыносливости пород очень важны как при создании зеленых насаждений (затенение территории зданиями, ориентация участка), так и при выращивании растений в питомниках, где их светолюбие учитывается в схемах посадки, в подборе пород</w:t>
      </w:r>
      <w:r w:rsidR="00157E2A" w:rsidRPr="00273486">
        <w:rPr>
          <w:color w:val="000000"/>
          <w:sz w:val="28"/>
          <w:szCs w:val="28"/>
        </w:rPr>
        <w:t>.</w:t>
      </w:r>
    </w:p>
    <w:p w:rsidR="00A47D4D" w:rsidRPr="00273486" w:rsidRDefault="00A47D4D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color w:val="000000"/>
          <w:sz w:val="28"/>
          <w:szCs w:val="28"/>
        </w:rPr>
        <w:lastRenderedPageBreak/>
        <w:t>Минимальная освещённость, которой могут довольствоваться листья</w:t>
      </w:r>
      <w:r w:rsidR="00157E2A" w:rsidRPr="00273486">
        <w:rPr>
          <w:color w:val="000000"/>
          <w:sz w:val="28"/>
          <w:szCs w:val="28"/>
        </w:rPr>
        <w:t xml:space="preserve"> самшита</w:t>
      </w:r>
      <w:r w:rsidRPr="00273486">
        <w:rPr>
          <w:color w:val="000000"/>
          <w:sz w:val="28"/>
          <w:szCs w:val="28"/>
        </w:rPr>
        <w:t>, в долях от полного солнечного освещения составляет 1/100</w:t>
      </w:r>
      <w:r w:rsidR="00157E2A" w:rsidRPr="00273486">
        <w:rPr>
          <w:color w:val="000000"/>
          <w:sz w:val="28"/>
          <w:szCs w:val="28"/>
        </w:rPr>
        <w:t xml:space="preserve"> </w:t>
      </w:r>
      <w:r w:rsidR="00157E2A" w:rsidRPr="00273486">
        <w:rPr>
          <w:b/>
          <w:bCs/>
          <w:color w:val="202122"/>
          <w:sz w:val="28"/>
          <w:szCs w:val="28"/>
        </w:rPr>
        <w:t>[</w:t>
      </w:r>
      <w:r w:rsidR="006F346C" w:rsidRPr="00273486">
        <w:rPr>
          <w:b/>
          <w:bCs/>
          <w:color w:val="202122"/>
          <w:sz w:val="28"/>
          <w:szCs w:val="28"/>
        </w:rPr>
        <w:t>3</w:t>
      </w:r>
      <w:r w:rsidR="00157E2A" w:rsidRPr="00273486">
        <w:rPr>
          <w:b/>
          <w:bCs/>
          <w:color w:val="202122"/>
          <w:sz w:val="28"/>
          <w:szCs w:val="28"/>
        </w:rPr>
        <w:t>].</w:t>
      </w:r>
    </w:p>
    <w:p w:rsidR="00F63FC0" w:rsidRPr="00273486" w:rsidRDefault="00F63FC0" w:rsidP="00860EE3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4C13" w:rsidRPr="00273486" w:rsidRDefault="00C74C13" w:rsidP="00860EE3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73486">
        <w:rPr>
          <w:b/>
          <w:color w:val="000000"/>
          <w:sz w:val="28"/>
          <w:szCs w:val="28"/>
        </w:rPr>
        <w:t>1.</w:t>
      </w:r>
      <w:r w:rsidR="00F63FC0" w:rsidRPr="00273486">
        <w:rPr>
          <w:b/>
          <w:color w:val="000000"/>
          <w:sz w:val="28"/>
          <w:szCs w:val="28"/>
        </w:rPr>
        <w:t>3</w:t>
      </w:r>
      <w:r w:rsidRPr="00273486">
        <w:rPr>
          <w:b/>
          <w:color w:val="000000"/>
          <w:sz w:val="28"/>
          <w:szCs w:val="28"/>
        </w:rPr>
        <w:t>. Размножение самшита вечнозленого зелеными черенками</w:t>
      </w:r>
    </w:p>
    <w:p w:rsidR="0044516C" w:rsidRPr="00273486" w:rsidRDefault="0044516C" w:rsidP="00860EE3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32077" w:rsidRPr="00273486" w:rsidRDefault="00532077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 xml:space="preserve">В природе самшит размножается семенами и вегетативно. в культуре размножаются обычно </w:t>
      </w:r>
      <w:r w:rsidR="00E403AA" w:rsidRPr="00273486">
        <w:rPr>
          <w:rFonts w:ascii="Times New Roman" w:hAnsi="Times New Roman"/>
          <w:sz w:val="28"/>
          <w:szCs w:val="28"/>
        </w:rPr>
        <w:t>весенними и летними</w:t>
      </w:r>
      <w:r w:rsidRPr="00273486">
        <w:rPr>
          <w:rFonts w:ascii="Times New Roman" w:hAnsi="Times New Roman"/>
          <w:sz w:val="28"/>
          <w:szCs w:val="28"/>
        </w:rPr>
        <w:t xml:space="preserve"> черенками, так как семена имеют очень длительный период покоя. [</w:t>
      </w:r>
      <w:r w:rsidR="006F346C" w:rsidRPr="00273486">
        <w:rPr>
          <w:rFonts w:ascii="Times New Roman" w:hAnsi="Times New Roman"/>
          <w:sz w:val="28"/>
          <w:szCs w:val="28"/>
        </w:rPr>
        <w:t>10</w:t>
      </w:r>
      <w:r w:rsidRPr="00273486">
        <w:rPr>
          <w:rFonts w:ascii="Times New Roman" w:hAnsi="Times New Roman"/>
          <w:sz w:val="28"/>
          <w:szCs w:val="28"/>
        </w:rPr>
        <w:t>].</w:t>
      </w:r>
    </w:p>
    <w:p w:rsidR="00617419" w:rsidRPr="00273486" w:rsidRDefault="00A47D4D" w:rsidP="00860EE3">
      <w:pPr>
        <w:shd w:val="clear" w:color="auto" w:fill="FFFFFF"/>
        <w:ind w:firstLine="709"/>
        <w:jc w:val="both"/>
        <w:rPr>
          <w:color w:val="202122"/>
          <w:sz w:val="28"/>
          <w:szCs w:val="28"/>
        </w:rPr>
      </w:pPr>
      <w:r w:rsidRPr="00273486">
        <w:rPr>
          <w:rStyle w:val="a4"/>
          <w:rFonts w:ascii="Times New Roman" w:hAnsi="Times New Roman"/>
          <w:sz w:val="28"/>
          <w:szCs w:val="28"/>
        </w:rPr>
        <w:t>По сравнению с семенным способом размножения вегетативные способы размножения декоративных древесно- кустарниковых растений используются реже. Однако нередко они являются единственными, позволяющими сохранить фенотипические особенности  ценных форм растений. Вегетативными способами размножения, в частности черенкованием,  можно достичь быстрого хозяйственного эффекта</w:t>
      </w:r>
      <w:r w:rsidRPr="00273486">
        <w:rPr>
          <w:color w:val="202122"/>
          <w:sz w:val="28"/>
          <w:szCs w:val="28"/>
        </w:rPr>
        <w:t>.</w:t>
      </w:r>
      <w:r w:rsidR="006D1043" w:rsidRPr="00273486">
        <w:rPr>
          <w:color w:val="202122"/>
          <w:sz w:val="28"/>
          <w:szCs w:val="28"/>
        </w:rPr>
        <w:t xml:space="preserve"> </w:t>
      </w:r>
      <w:r w:rsidR="00617419" w:rsidRPr="00273486">
        <w:rPr>
          <w:color w:val="202122"/>
          <w:sz w:val="28"/>
          <w:szCs w:val="28"/>
        </w:rPr>
        <w:t>Черенки делятся на одревесневшие и зеленые [</w:t>
      </w:r>
      <w:r w:rsidR="006F346C" w:rsidRPr="00273486">
        <w:rPr>
          <w:color w:val="202122"/>
          <w:sz w:val="28"/>
          <w:szCs w:val="28"/>
        </w:rPr>
        <w:t>3</w:t>
      </w:r>
      <w:r w:rsidR="00617419" w:rsidRPr="00273486">
        <w:rPr>
          <w:color w:val="202122"/>
          <w:sz w:val="28"/>
          <w:szCs w:val="28"/>
        </w:rPr>
        <w:t>].</w:t>
      </w:r>
    </w:p>
    <w:p w:rsidR="00EF5869" w:rsidRPr="00273486" w:rsidRDefault="006D1043" w:rsidP="00860EE3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73486">
        <w:rPr>
          <w:b/>
          <w:bCs/>
          <w:color w:val="000000"/>
          <w:sz w:val="28"/>
          <w:szCs w:val="28"/>
        </w:rPr>
        <w:t>Типы зелёных черенков</w:t>
      </w:r>
      <w:r w:rsidRPr="00273486">
        <w:rPr>
          <w:color w:val="000000"/>
          <w:sz w:val="28"/>
          <w:szCs w:val="28"/>
        </w:rPr>
        <w:t xml:space="preserve">. В практике вегетативного размножения растений используют различные типы зеленых черенков. В зависимости от степени одревеснения побега зелёные черенки делят на травянистые и полуодревесневшие. </w:t>
      </w:r>
      <w:r w:rsidRPr="00273486">
        <w:rPr>
          <w:i/>
          <w:iCs/>
          <w:color w:val="000000"/>
          <w:sz w:val="28"/>
          <w:szCs w:val="28"/>
        </w:rPr>
        <w:t>Травянистые зелёные черенки</w:t>
      </w:r>
      <w:r w:rsidRPr="00273486">
        <w:rPr>
          <w:color w:val="000000"/>
          <w:sz w:val="28"/>
          <w:szCs w:val="28"/>
        </w:rPr>
        <w:t xml:space="preserve"> чаще используют при размножении цветочных растений, а </w:t>
      </w:r>
      <w:r w:rsidRPr="00273486">
        <w:rPr>
          <w:i/>
          <w:iCs/>
          <w:color w:val="000000"/>
          <w:sz w:val="28"/>
          <w:szCs w:val="28"/>
        </w:rPr>
        <w:t>полуо</w:t>
      </w:r>
      <w:r w:rsidR="00EF5869" w:rsidRPr="00273486">
        <w:rPr>
          <w:i/>
          <w:iCs/>
          <w:color w:val="000000"/>
          <w:sz w:val="28"/>
          <w:szCs w:val="28"/>
        </w:rPr>
        <w:t>д</w:t>
      </w:r>
      <w:r w:rsidRPr="00273486">
        <w:rPr>
          <w:i/>
          <w:iCs/>
          <w:color w:val="000000"/>
          <w:sz w:val="28"/>
          <w:szCs w:val="28"/>
        </w:rPr>
        <w:t>ревесневшие</w:t>
      </w:r>
      <w:r w:rsidRPr="00273486">
        <w:rPr>
          <w:color w:val="000000"/>
          <w:sz w:val="28"/>
          <w:szCs w:val="28"/>
        </w:rPr>
        <w:t>, отличающиеся эластичностью, - при размножении плодовых, ягодных и декоративных кустарниковых культур</w:t>
      </w:r>
      <w:r w:rsidR="00EF5869" w:rsidRPr="00273486">
        <w:rPr>
          <w:color w:val="000000"/>
          <w:sz w:val="28"/>
          <w:szCs w:val="28"/>
        </w:rPr>
        <w:t>. [</w:t>
      </w:r>
      <w:r w:rsidR="006F346C" w:rsidRPr="00273486">
        <w:rPr>
          <w:color w:val="000000"/>
          <w:sz w:val="28"/>
          <w:szCs w:val="28"/>
        </w:rPr>
        <w:t>6</w:t>
      </w:r>
      <w:r w:rsidR="00EF5869" w:rsidRPr="00273486">
        <w:rPr>
          <w:color w:val="000000"/>
          <w:sz w:val="28"/>
          <w:szCs w:val="28"/>
        </w:rPr>
        <w:t>].</w:t>
      </w:r>
    </w:p>
    <w:p w:rsidR="00EF5869" w:rsidRPr="00273486" w:rsidRDefault="00EF5869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color w:val="000000"/>
          <w:sz w:val="28"/>
          <w:szCs w:val="28"/>
        </w:rPr>
        <w:t xml:space="preserve">Известно, что черенки, взятые из разных мест дерева или кустарника, </w:t>
      </w:r>
      <w:r w:rsidRPr="00273486">
        <w:rPr>
          <w:sz w:val="28"/>
          <w:szCs w:val="28"/>
        </w:rPr>
        <w:t xml:space="preserve">неодинаково проявляют способность к образованию корней. Так, черенки, заготовленные </w:t>
      </w:r>
      <w:r w:rsidR="0044516C" w:rsidRPr="00273486">
        <w:rPr>
          <w:sz w:val="28"/>
          <w:szCs w:val="28"/>
        </w:rPr>
        <w:t>из осевых побегов,</w:t>
      </w:r>
      <w:r w:rsidRPr="00273486">
        <w:rPr>
          <w:sz w:val="28"/>
          <w:szCs w:val="28"/>
        </w:rPr>
        <w:t xml:space="preserve"> укореняются слабее чем, чем из боковых. Для боковых побегов характерно накопление большего количества углеводов по сравнению с азотом. [</w:t>
      </w:r>
      <w:r w:rsidR="006F346C" w:rsidRPr="00273486">
        <w:rPr>
          <w:sz w:val="28"/>
          <w:szCs w:val="28"/>
        </w:rPr>
        <w:t>6</w:t>
      </w:r>
      <w:r w:rsidRPr="00273486">
        <w:rPr>
          <w:sz w:val="28"/>
          <w:szCs w:val="28"/>
        </w:rPr>
        <w:t>].</w:t>
      </w:r>
    </w:p>
    <w:p w:rsidR="00EF5869" w:rsidRPr="00273486" w:rsidRDefault="00EF5869" w:rsidP="00860EE3">
      <w:pPr>
        <w:pStyle w:val="a5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Классификация черенков по укореняемости. У зелёных черенков одних видов растений регенерация придаточных корней выражена хорошо, у других - слабо. По этому показателю растения делят на:</w:t>
      </w:r>
    </w:p>
    <w:p w:rsidR="00EF5869" w:rsidRPr="00273486" w:rsidRDefault="00EF5869" w:rsidP="00860EE3">
      <w:pPr>
        <w:pStyle w:val="a5"/>
        <w:spacing w:before="0" w:beforeAutospacing="0" w:after="0" w:afterAutospacing="0"/>
        <w:ind w:firstLine="426"/>
        <w:jc w:val="both"/>
        <w:rPr>
          <w:i/>
          <w:sz w:val="28"/>
          <w:szCs w:val="28"/>
        </w:rPr>
      </w:pPr>
      <w:r w:rsidRPr="00273486">
        <w:rPr>
          <w:i/>
          <w:sz w:val="28"/>
          <w:szCs w:val="28"/>
        </w:rPr>
        <w:t xml:space="preserve">легкоукореняемые (2-4 недели), </w:t>
      </w:r>
    </w:p>
    <w:p w:rsidR="00EF5869" w:rsidRPr="00273486" w:rsidRDefault="00EF5869" w:rsidP="00860EE3">
      <w:pPr>
        <w:pStyle w:val="a5"/>
        <w:spacing w:before="0" w:beforeAutospacing="0" w:after="0" w:afterAutospacing="0"/>
        <w:ind w:firstLine="426"/>
        <w:jc w:val="both"/>
        <w:rPr>
          <w:i/>
          <w:sz w:val="28"/>
          <w:szCs w:val="28"/>
        </w:rPr>
      </w:pPr>
      <w:r w:rsidRPr="00273486">
        <w:rPr>
          <w:i/>
          <w:sz w:val="28"/>
          <w:szCs w:val="28"/>
        </w:rPr>
        <w:t>среднукореняемые  (4-6 недель)</w:t>
      </w:r>
    </w:p>
    <w:p w:rsidR="00EF5869" w:rsidRPr="00273486" w:rsidRDefault="00EF5869" w:rsidP="00860EE3">
      <w:pPr>
        <w:pStyle w:val="a5"/>
        <w:spacing w:before="0" w:beforeAutospacing="0" w:after="0" w:afterAutospacing="0"/>
        <w:ind w:firstLine="426"/>
        <w:jc w:val="both"/>
        <w:rPr>
          <w:i/>
          <w:sz w:val="28"/>
          <w:szCs w:val="28"/>
        </w:rPr>
      </w:pPr>
      <w:r w:rsidRPr="00273486">
        <w:rPr>
          <w:i/>
          <w:sz w:val="28"/>
          <w:szCs w:val="28"/>
        </w:rPr>
        <w:t xml:space="preserve">трудноукореняемые.(6-8 и более недель). </w:t>
      </w:r>
    </w:p>
    <w:p w:rsidR="00EF5869" w:rsidRPr="00273486" w:rsidRDefault="00EF5869" w:rsidP="00860EE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Черенки самшита относят к среднеукореняемым [</w:t>
      </w:r>
      <w:r w:rsidR="006F346C" w:rsidRPr="00273486">
        <w:rPr>
          <w:sz w:val="28"/>
          <w:szCs w:val="28"/>
        </w:rPr>
        <w:t>6</w:t>
      </w:r>
      <w:r w:rsidRPr="00273486">
        <w:rPr>
          <w:sz w:val="28"/>
          <w:szCs w:val="28"/>
        </w:rPr>
        <w:t>].</w:t>
      </w:r>
    </w:p>
    <w:p w:rsidR="007F2DF6" w:rsidRPr="00273486" w:rsidRDefault="007F2DF6" w:rsidP="00860EE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73486">
        <w:rPr>
          <w:sz w:val="28"/>
          <w:szCs w:val="28"/>
        </w:rPr>
        <w:t>В итоге многолетних</w:t>
      </w:r>
      <w:r w:rsidRPr="00273486">
        <w:rPr>
          <w:color w:val="000000"/>
          <w:sz w:val="28"/>
          <w:szCs w:val="28"/>
        </w:rPr>
        <w:t xml:space="preserve"> исследовани</w:t>
      </w:r>
      <w:r w:rsidR="0044516C" w:rsidRPr="00273486">
        <w:rPr>
          <w:color w:val="000000"/>
          <w:sz w:val="28"/>
          <w:szCs w:val="28"/>
        </w:rPr>
        <w:t>й</w:t>
      </w:r>
      <w:r w:rsidRPr="00273486">
        <w:rPr>
          <w:color w:val="000000"/>
          <w:sz w:val="28"/>
          <w:szCs w:val="28"/>
        </w:rPr>
        <w:t xml:space="preserve"> учёными разных стран выявлены общие обязательные требования к состоянию черенку</w:t>
      </w:r>
      <w:r w:rsidR="00EF5869" w:rsidRPr="00273486">
        <w:rPr>
          <w:color w:val="000000"/>
          <w:sz w:val="28"/>
          <w:szCs w:val="28"/>
        </w:rPr>
        <w:t xml:space="preserve">емых растений и условиям среды </w:t>
      </w:r>
      <w:r w:rsidRPr="00273486">
        <w:rPr>
          <w:color w:val="000000"/>
          <w:sz w:val="28"/>
          <w:szCs w:val="28"/>
        </w:rPr>
        <w:t>в период укоренения, соблюдение которых обеспечивает высокую укореняемость зеленых</w:t>
      </w:r>
      <w:r w:rsidR="00B81878" w:rsidRPr="00273486">
        <w:rPr>
          <w:color w:val="000000"/>
          <w:sz w:val="28"/>
          <w:szCs w:val="28"/>
        </w:rPr>
        <w:t xml:space="preserve"> полуодревесневших</w:t>
      </w:r>
      <w:r w:rsidRPr="00273486">
        <w:rPr>
          <w:color w:val="000000"/>
          <w:sz w:val="28"/>
          <w:szCs w:val="28"/>
        </w:rPr>
        <w:t xml:space="preserve"> черенков. Эти требования следующие:</w:t>
      </w:r>
    </w:p>
    <w:p w:rsidR="007F2DF6" w:rsidRPr="00273486" w:rsidRDefault="007F2DF6" w:rsidP="00860EE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>побеги  должны быть в состоянии полуодревеснения;</w:t>
      </w:r>
    </w:p>
    <w:p w:rsidR="007F2DF6" w:rsidRPr="00273486" w:rsidRDefault="007F2DF6" w:rsidP="00860EE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>листовая поверхность должна быть ограничена;</w:t>
      </w:r>
    </w:p>
    <w:p w:rsidR="007F2DF6" w:rsidRPr="00273486" w:rsidRDefault="007F2DF6" w:rsidP="00860EE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>влажность субстрата укоренения и окружающего воздуха должна обеспечивать высокую обводненность тканей;</w:t>
      </w:r>
    </w:p>
    <w:p w:rsidR="007F2DF6" w:rsidRPr="00273486" w:rsidRDefault="007F2DF6" w:rsidP="00860EE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>условия освещения должны обеспечить возможно высокий уровень фотосинтеза;</w:t>
      </w:r>
    </w:p>
    <w:p w:rsidR="00FB3815" w:rsidRPr="00273486" w:rsidRDefault="007F2DF6" w:rsidP="00860EE3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4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укоренения каждого вида растений необходимо использовать наиболее подходящий субстра</w:t>
      </w:r>
      <w:r w:rsidR="001F4F53" w:rsidRPr="00273486">
        <w:rPr>
          <w:rFonts w:ascii="Times New Roman" w:hAnsi="Times New Roman" w:cs="Times New Roman"/>
          <w:color w:val="000000"/>
          <w:sz w:val="28"/>
          <w:szCs w:val="28"/>
        </w:rPr>
        <w:t>т</w:t>
      </w:r>
    </w:p>
    <w:p w:rsidR="007F2DF6" w:rsidRPr="00273486" w:rsidRDefault="00FB3815" w:rsidP="00860EE3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486">
        <w:rPr>
          <w:rFonts w:ascii="Times New Roman" w:hAnsi="Times New Roman" w:cs="Times New Roman"/>
          <w:color w:val="000000"/>
          <w:sz w:val="28"/>
          <w:szCs w:val="28"/>
        </w:rPr>
        <w:t>температура окружающего воздуха не должна превышать 10-20°C</w:t>
      </w:r>
      <w:r w:rsidR="001F4F53" w:rsidRPr="00273486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6F346C" w:rsidRPr="0027348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F4F53" w:rsidRPr="00273486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6D1043" w:rsidRPr="00273486" w:rsidRDefault="006D1043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color w:val="000000"/>
          <w:sz w:val="28"/>
          <w:szCs w:val="28"/>
        </w:rPr>
        <w:t xml:space="preserve">Для размножения растений </w:t>
      </w:r>
      <w:r w:rsidR="00F63FC0" w:rsidRPr="00273486">
        <w:rPr>
          <w:bCs/>
          <w:color w:val="000000"/>
          <w:sz w:val="28"/>
          <w:szCs w:val="28"/>
        </w:rPr>
        <w:t>зелёными (летними) черенками</w:t>
      </w:r>
      <w:r w:rsidR="00F63FC0" w:rsidRPr="00273486">
        <w:rPr>
          <w:b/>
          <w:bCs/>
          <w:color w:val="000000"/>
          <w:sz w:val="28"/>
          <w:szCs w:val="28"/>
        </w:rPr>
        <w:t xml:space="preserve"> </w:t>
      </w:r>
      <w:r w:rsidRPr="00273486">
        <w:rPr>
          <w:color w:val="000000"/>
          <w:sz w:val="28"/>
          <w:szCs w:val="28"/>
        </w:rPr>
        <w:t>используют побеги текущего года, закончившие или заканчивающие свой рост, но ещё не успевшие одревеснеть и находящиеся в состоянии полуодре</w:t>
      </w:r>
      <w:r w:rsidR="00F63FC0" w:rsidRPr="00273486">
        <w:rPr>
          <w:color w:val="000000"/>
          <w:sz w:val="28"/>
          <w:szCs w:val="28"/>
        </w:rPr>
        <w:t>ве</w:t>
      </w:r>
      <w:r w:rsidRPr="00273486">
        <w:rPr>
          <w:color w:val="000000"/>
          <w:sz w:val="28"/>
          <w:szCs w:val="28"/>
        </w:rPr>
        <w:t>снения. Морфологическое состояние полуодревеснения характеризуется тем, что основание побега стало твёрдым, а вершина ещё травянистая. Середина побега гибкая, имеет зелёную окраску. Зелёные черенки имеют длину 5-7 см, в зависимости от размера междоузлий</w:t>
      </w:r>
      <w:r w:rsidR="00E16E5C" w:rsidRPr="00273486">
        <w:rPr>
          <w:color w:val="000000"/>
          <w:sz w:val="28"/>
          <w:szCs w:val="28"/>
        </w:rPr>
        <w:t xml:space="preserve"> </w:t>
      </w:r>
      <w:r w:rsidR="00E16E5C" w:rsidRPr="00273486">
        <w:rPr>
          <w:bCs/>
          <w:color w:val="202122"/>
          <w:sz w:val="28"/>
          <w:szCs w:val="28"/>
        </w:rPr>
        <w:t>[1]</w:t>
      </w:r>
      <w:r w:rsidRPr="00273486">
        <w:rPr>
          <w:color w:val="000000"/>
          <w:sz w:val="28"/>
          <w:szCs w:val="28"/>
        </w:rPr>
        <w:t>.</w:t>
      </w:r>
    </w:p>
    <w:p w:rsidR="00535AAC" w:rsidRPr="00273486" w:rsidRDefault="00535AAC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color w:val="000000"/>
          <w:sz w:val="28"/>
          <w:szCs w:val="28"/>
        </w:rPr>
        <w:t>Состояние полуодревеснения определяют по внешнему виду побегов.  Но</w:t>
      </w:r>
      <w:r w:rsidR="00CF42ED" w:rsidRPr="00273486">
        <w:rPr>
          <w:color w:val="000000"/>
          <w:sz w:val="28"/>
          <w:szCs w:val="28"/>
        </w:rPr>
        <w:t xml:space="preserve">, </w:t>
      </w:r>
      <w:r w:rsidRPr="00273486">
        <w:rPr>
          <w:color w:val="000000"/>
          <w:sz w:val="28"/>
          <w:szCs w:val="28"/>
        </w:rPr>
        <w:t xml:space="preserve"> помимо визуального определения, рекомендуют учитывать календарные сроки взятия зеленых черенков:  в средней полосе европейской части нашей страны для лиственных - это 10-25 июня, на Черноморском побережье Кавказа - в мае и июне</w:t>
      </w:r>
      <w:r w:rsidR="001F4F53" w:rsidRPr="00273486">
        <w:rPr>
          <w:color w:val="000000"/>
          <w:sz w:val="28"/>
          <w:szCs w:val="28"/>
        </w:rPr>
        <w:t xml:space="preserve"> [</w:t>
      </w:r>
      <w:r w:rsidR="006F346C" w:rsidRPr="00273486">
        <w:rPr>
          <w:color w:val="000000"/>
          <w:sz w:val="28"/>
          <w:szCs w:val="28"/>
        </w:rPr>
        <w:t>5</w:t>
      </w:r>
      <w:r w:rsidR="001F4F53" w:rsidRPr="00273486">
        <w:rPr>
          <w:color w:val="000000"/>
          <w:sz w:val="28"/>
          <w:szCs w:val="28"/>
        </w:rPr>
        <w:t>]</w:t>
      </w:r>
      <w:r w:rsidRPr="00273486">
        <w:rPr>
          <w:color w:val="000000"/>
          <w:sz w:val="28"/>
          <w:szCs w:val="28"/>
        </w:rPr>
        <w:t>.</w:t>
      </w:r>
    </w:p>
    <w:p w:rsidR="00A47D4D" w:rsidRPr="00273486" w:rsidRDefault="0046794D" w:rsidP="00860EE3">
      <w:pPr>
        <w:ind w:firstLine="426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Английский садовод Филип Мак-Миллан Броуз, опытный специалист и преподаватель пишет, что из растущих побегов нар</w:t>
      </w:r>
      <w:r w:rsidR="00C37876" w:rsidRPr="00273486">
        <w:rPr>
          <w:sz w:val="28"/>
          <w:szCs w:val="28"/>
        </w:rPr>
        <w:t>езают черенки длиной 10—15 см, н</w:t>
      </w:r>
      <w:r w:rsidRPr="00273486">
        <w:rPr>
          <w:sz w:val="28"/>
          <w:szCs w:val="28"/>
        </w:rPr>
        <w:t xml:space="preserve">ижний срез делают под узлом, а нежные верхушки обламывают. С нижней трети черенка удаляют листья; на трудноокореняемых черенках делают неглубокий вертикальный надрез. Черенок обрабатывают регулятором роста, стимулирующим корнеобразование. </w:t>
      </w:r>
      <w:r w:rsidR="0076164B" w:rsidRPr="00273486">
        <w:rPr>
          <w:color w:val="000000"/>
          <w:sz w:val="28"/>
          <w:szCs w:val="28"/>
        </w:rPr>
        <w:t>[</w:t>
      </w:r>
      <w:r w:rsidR="006F346C" w:rsidRPr="00273486">
        <w:rPr>
          <w:color w:val="000000"/>
          <w:sz w:val="28"/>
          <w:szCs w:val="28"/>
        </w:rPr>
        <w:t>4</w:t>
      </w:r>
      <w:r w:rsidR="0076164B" w:rsidRPr="00273486">
        <w:rPr>
          <w:color w:val="000000"/>
          <w:sz w:val="28"/>
          <w:szCs w:val="28"/>
        </w:rPr>
        <w:t>].</w:t>
      </w:r>
    </w:p>
    <w:p w:rsidR="00535AAC" w:rsidRPr="00273486" w:rsidRDefault="00A47D4D" w:rsidP="00860EE3">
      <w:pPr>
        <w:shd w:val="clear" w:color="auto" w:fill="FFFFFF"/>
        <w:ind w:firstLine="709"/>
        <w:jc w:val="both"/>
        <w:rPr>
          <w:bCs/>
          <w:color w:val="202122"/>
          <w:sz w:val="28"/>
          <w:szCs w:val="28"/>
        </w:rPr>
      </w:pPr>
      <w:r w:rsidRPr="00273486">
        <w:rPr>
          <w:bCs/>
          <w:color w:val="202122"/>
          <w:sz w:val="28"/>
          <w:szCs w:val="28"/>
        </w:rPr>
        <w:t>У вечнозеленых кустарников (олеандр, бересклет японский, самшит, жасмин, жимолость блестящая) черенки хорошо укореняются в условиях открытого грунта</w:t>
      </w:r>
      <w:r w:rsidR="00FB3815" w:rsidRPr="00273486">
        <w:rPr>
          <w:bCs/>
          <w:color w:val="202122"/>
          <w:sz w:val="28"/>
          <w:szCs w:val="28"/>
        </w:rPr>
        <w:t xml:space="preserve">, </w:t>
      </w:r>
      <w:r w:rsidRPr="00273486">
        <w:rPr>
          <w:bCs/>
          <w:color w:val="202122"/>
          <w:sz w:val="28"/>
          <w:szCs w:val="28"/>
        </w:rPr>
        <w:t>посажены</w:t>
      </w:r>
      <w:r w:rsidR="00B81878" w:rsidRPr="00273486">
        <w:rPr>
          <w:bCs/>
          <w:color w:val="202122"/>
          <w:sz w:val="28"/>
          <w:szCs w:val="28"/>
        </w:rPr>
        <w:t>е</w:t>
      </w:r>
      <w:r w:rsidRPr="00273486">
        <w:rPr>
          <w:bCs/>
          <w:color w:val="202122"/>
          <w:sz w:val="28"/>
          <w:szCs w:val="28"/>
        </w:rPr>
        <w:t xml:space="preserve"> черенки притеняют</w:t>
      </w:r>
      <w:r w:rsidR="00535AAC" w:rsidRPr="00273486">
        <w:rPr>
          <w:bCs/>
          <w:color w:val="202122"/>
          <w:sz w:val="28"/>
          <w:szCs w:val="28"/>
        </w:rPr>
        <w:t>. На 1 квадратный метр  высаживают до 200 черенков. После посадки их ежедневно поливают и опрыскивают водой [</w:t>
      </w:r>
      <w:r w:rsidR="006F346C" w:rsidRPr="00273486">
        <w:rPr>
          <w:bCs/>
          <w:color w:val="202122"/>
          <w:sz w:val="28"/>
          <w:szCs w:val="28"/>
        </w:rPr>
        <w:t>3</w:t>
      </w:r>
      <w:r w:rsidR="00535AAC" w:rsidRPr="00273486">
        <w:rPr>
          <w:bCs/>
          <w:color w:val="202122"/>
          <w:sz w:val="28"/>
          <w:szCs w:val="28"/>
        </w:rPr>
        <w:t>].</w:t>
      </w:r>
    </w:p>
    <w:p w:rsidR="0076164B" w:rsidRPr="00273486" w:rsidRDefault="00535AAC" w:rsidP="00860EE3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>Классическим субстратом до недавнего времени для всех пород был мелкозернистой речной песок, который перед посадкой черенков промывали и прокаливали. К нему нередко подмешивали торф, для улучшения аэрации, придания легкости субстра</w:t>
      </w:r>
      <w:r w:rsidR="00C37876" w:rsidRPr="00273486">
        <w:rPr>
          <w:color w:val="000000"/>
          <w:sz w:val="28"/>
          <w:szCs w:val="28"/>
        </w:rPr>
        <w:t xml:space="preserve">ту. В настоящее время в </w:t>
      </w:r>
      <w:r w:rsidRPr="00273486">
        <w:rPr>
          <w:color w:val="000000"/>
          <w:sz w:val="28"/>
          <w:szCs w:val="28"/>
        </w:rPr>
        <w:t>субстрат</w:t>
      </w:r>
      <w:r w:rsidR="00E71902" w:rsidRPr="00273486">
        <w:rPr>
          <w:color w:val="000000"/>
          <w:sz w:val="28"/>
          <w:szCs w:val="28"/>
        </w:rPr>
        <w:t>ы</w:t>
      </w:r>
      <w:r w:rsidRPr="00273486">
        <w:rPr>
          <w:color w:val="000000"/>
          <w:sz w:val="28"/>
          <w:szCs w:val="28"/>
        </w:rPr>
        <w:t xml:space="preserve"> для укоренения </w:t>
      </w:r>
      <w:r w:rsidR="00E71902" w:rsidRPr="00273486">
        <w:rPr>
          <w:color w:val="000000"/>
          <w:sz w:val="28"/>
          <w:szCs w:val="28"/>
        </w:rPr>
        <w:t>примешивают</w:t>
      </w:r>
      <w:r w:rsidRPr="00273486">
        <w:rPr>
          <w:color w:val="000000"/>
          <w:sz w:val="28"/>
          <w:szCs w:val="28"/>
        </w:rPr>
        <w:t xml:space="preserve"> вермикулит</w:t>
      </w:r>
      <w:r w:rsidR="00E71902" w:rsidRPr="00273486">
        <w:rPr>
          <w:color w:val="000000"/>
          <w:sz w:val="28"/>
          <w:szCs w:val="28"/>
        </w:rPr>
        <w:t>,</w:t>
      </w:r>
      <w:r w:rsidRPr="00273486">
        <w:rPr>
          <w:color w:val="000000"/>
          <w:sz w:val="28"/>
          <w:szCs w:val="28"/>
        </w:rPr>
        <w:t xml:space="preserve"> перлит</w:t>
      </w:r>
      <w:r w:rsidR="00E71902" w:rsidRPr="00273486">
        <w:rPr>
          <w:color w:val="000000"/>
          <w:sz w:val="28"/>
          <w:szCs w:val="28"/>
        </w:rPr>
        <w:t>, мелкий</w:t>
      </w:r>
      <w:r w:rsidRPr="00273486">
        <w:rPr>
          <w:color w:val="000000"/>
          <w:sz w:val="28"/>
          <w:szCs w:val="28"/>
        </w:rPr>
        <w:t xml:space="preserve"> керамзит</w:t>
      </w:r>
      <w:r w:rsidR="0076164B" w:rsidRPr="00273486">
        <w:rPr>
          <w:color w:val="000000"/>
          <w:sz w:val="28"/>
          <w:szCs w:val="28"/>
        </w:rPr>
        <w:t xml:space="preserve"> [</w:t>
      </w:r>
      <w:r w:rsidR="006F346C" w:rsidRPr="00273486">
        <w:rPr>
          <w:color w:val="000000"/>
          <w:sz w:val="28"/>
          <w:szCs w:val="28"/>
        </w:rPr>
        <w:t>5</w:t>
      </w:r>
      <w:r w:rsidR="0076164B" w:rsidRPr="00273486">
        <w:rPr>
          <w:color w:val="000000"/>
          <w:sz w:val="28"/>
          <w:szCs w:val="28"/>
        </w:rPr>
        <w:t xml:space="preserve">]. </w:t>
      </w:r>
    </w:p>
    <w:p w:rsidR="007B4658" w:rsidRPr="00273486" w:rsidRDefault="007B4658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color w:val="000000"/>
          <w:sz w:val="28"/>
          <w:szCs w:val="28"/>
        </w:rPr>
        <w:t>В начале шестидесятых годов ручной полив на производственных предприятиях заменён на механизированный, стали применять установки искусственного тумана, которые предназначены для мелкодисперсного распыла воды с размером капель от 50 до 150 мкм. Зелёные черенки в период укоренения должны находиться в состоянии тургора. Необходимо свести до минимума транспирацию листьев, что достигается повышением относительной влажности воздуха и снижением температуры листа</w:t>
      </w:r>
      <w:r w:rsidR="001F4F53" w:rsidRPr="00273486">
        <w:rPr>
          <w:color w:val="000000"/>
          <w:sz w:val="28"/>
          <w:szCs w:val="28"/>
        </w:rPr>
        <w:t xml:space="preserve"> [</w:t>
      </w:r>
      <w:r w:rsidR="006F346C" w:rsidRPr="00273486">
        <w:rPr>
          <w:color w:val="000000"/>
          <w:sz w:val="28"/>
          <w:szCs w:val="28"/>
        </w:rPr>
        <w:t>6</w:t>
      </w:r>
      <w:r w:rsidR="001F4F53" w:rsidRPr="00273486">
        <w:rPr>
          <w:color w:val="000000"/>
          <w:sz w:val="28"/>
          <w:szCs w:val="28"/>
        </w:rPr>
        <w:t>].</w:t>
      </w:r>
    </w:p>
    <w:p w:rsidR="007B4658" w:rsidRPr="00273486" w:rsidRDefault="007B4658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486">
        <w:rPr>
          <w:b/>
          <w:bCs/>
          <w:color w:val="000000"/>
          <w:sz w:val="28"/>
          <w:szCs w:val="28"/>
        </w:rPr>
        <w:t>Обработка черенков регуляторами роста.</w:t>
      </w:r>
      <w:r w:rsidRPr="00273486">
        <w:rPr>
          <w:color w:val="000000"/>
          <w:sz w:val="28"/>
          <w:szCs w:val="28"/>
        </w:rPr>
        <w:t xml:space="preserve"> Для улучшения корнеобразования у черенков широко применяют регуляторы роста. Особенно эффективна бета-индолил-3-масляная кислота</w:t>
      </w:r>
      <w:r w:rsidR="0044516C" w:rsidRPr="00273486">
        <w:rPr>
          <w:color w:val="000000"/>
          <w:sz w:val="28"/>
          <w:szCs w:val="28"/>
        </w:rPr>
        <w:t xml:space="preserve"> (ИМК)</w:t>
      </w:r>
      <w:r w:rsidRPr="00273486">
        <w:rPr>
          <w:color w:val="000000"/>
          <w:sz w:val="28"/>
          <w:szCs w:val="28"/>
        </w:rPr>
        <w:t>.</w:t>
      </w:r>
    </w:p>
    <w:p w:rsidR="007B4658" w:rsidRPr="00273486" w:rsidRDefault="007B4658" w:rsidP="00860EE3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73486">
        <w:rPr>
          <w:color w:val="000000"/>
          <w:sz w:val="28"/>
          <w:szCs w:val="28"/>
        </w:rPr>
        <w:t xml:space="preserve">Разработка технологии зелёного черенкования на основе применения системы искусственного туманообразования, синтетических регуляторов роста, </w:t>
      </w:r>
      <w:r w:rsidRPr="00273486">
        <w:rPr>
          <w:color w:val="000000"/>
          <w:sz w:val="28"/>
          <w:szCs w:val="28"/>
        </w:rPr>
        <w:lastRenderedPageBreak/>
        <w:t>культивационных сооружений с плёночным покрытием значительно повысила эффективность размножения многих культур</w:t>
      </w:r>
      <w:r w:rsidR="001F4F53" w:rsidRPr="00273486">
        <w:rPr>
          <w:color w:val="000000"/>
          <w:sz w:val="28"/>
          <w:szCs w:val="28"/>
        </w:rPr>
        <w:t xml:space="preserve"> [</w:t>
      </w:r>
      <w:r w:rsidR="006F346C" w:rsidRPr="00273486">
        <w:rPr>
          <w:color w:val="000000"/>
          <w:sz w:val="28"/>
          <w:szCs w:val="28"/>
        </w:rPr>
        <w:t>6</w:t>
      </w:r>
      <w:r w:rsidR="001F4F53" w:rsidRPr="00273486">
        <w:rPr>
          <w:color w:val="000000"/>
          <w:sz w:val="28"/>
          <w:szCs w:val="28"/>
        </w:rPr>
        <w:t>]</w:t>
      </w:r>
      <w:r w:rsidRPr="00273486">
        <w:rPr>
          <w:color w:val="000000"/>
          <w:sz w:val="28"/>
          <w:szCs w:val="28"/>
        </w:rPr>
        <w:t>.</w:t>
      </w:r>
    </w:p>
    <w:p w:rsidR="00860EE3" w:rsidRPr="00273486" w:rsidRDefault="00860EE3" w:rsidP="00860EE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0EE3" w:rsidRPr="00273486" w:rsidRDefault="00225A70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 </w:t>
      </w:r>
    </w:p>
    <w:p w:rsidR="0048425C" w:rsidRPr="00273486" w:rsidRDefault="0048425C" w:rsidP="00860EE3">
      <w:pPr>
        <w:ind w:firstLine="709"/>
        <w:jc w:val="center"/>
        <w:rPr>
          <w:b/>
          <w:caps/>
          <w:sz w:val="28"/>
          <w:szCs w:val="28"/>
        </w:rPr>
      </w:pPr>
      <w:r w:rsidRPr="00273486">
        <w:rPr>
          <w:b/>
          <w:caps/>
          <w:sz w:val="28"/>
          <w:szCs w:val="28"/>
        </w:rPr>
        <w:t xml:space="preserve">Глава </w:t>
      </w:r>
      <w:r w:rsidRPr="00273486">
        <w:rPr>
          <w:b/>
          <w:caps/>
          <w:sz w:val="28"/>
          <w:szCs w:val="28"/>
          <w:lang w:val="en-US"/>
        </w:rPr>
        <w:t>II</w:t>
      </w:r>
      <w:r w:rsidRPr="00273486">
        <w:rPr>
          <w:b/>
          <w:caps/>
          <w:sz w:val="28"/>
          <w:szCs w:val="28"/>
        </w:rPr>
        <w:t>.</w:t>
      </w:r>
      <w:r w:rsidRPr="00273486">
        <w:rPr>
          <w:b/>
          <w:sz w:val="28"/>
          <w:szCs w:val="28"/>
        </w:rPr>
        <w:t xml:space="preserve"> </w:t>
      </w:r>
      <w:r w:rsidRPr="00273486">
        <w:rPr>
          <w:b/>
          <w:caps/>
          <w:sz w:val="28"/>
          <w:szCs w:val="28"/>
        </w:rPr>
        <w:t>Характеристика района исследований. Материалы и методы</w:t>
      </w:r>
    </w:p>
    <w:p w:rsidR="0048425C" w:rsidRPr="00273486" w:rsidRDefault="0048425C" w:rsidP="00860EE3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425C" w:rsidRPr="00273486" w:rsidRDefault="0048425C" w:rsidP="00860EE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>2.1. Природно-климатическая характеристика района исследований</w:t>
      </w:r>
    </w:p>
    <w:p w:rsidR="00A922D1" w:rsidRPr="00273486" w:rsidRDefault="00A922D1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Климат города является климатом предгорной зоны с тёплым летом и прохладной малоснежной зимой. Относительная близость </w:t>
      </w:r>
      <w:hyperlink r:id="rId14" w:tooltip="Главный Кавказский хребет" w:history="1">
        <w:r w:rsidRPr="00273486">
          <w:rPr>
            <w:rStyle w:val="a6"/>
            <w:color w:val="auto"/>
            <w:sz w:val="28"/>
            <w:szCs w:val="28"/>
            <w:u w:val="none"/>
          </w:rPr>
          <w:t>Главного Кавказского</w:t>
        </w:r>
      </w:hyperlink>
      <w:r w:rsidRPr="00273486">
        <w:rPr>
          <w:sz w:val="28"/>
          <w:szCs w:val="28"/>
        </w:rPr>
        <w:t> и </w:t>
      </w:r>
      <w:hyperlink r:id="rId15" w:tooltip="Скалистый хребет (Кавказ)" w:history="1">
        <w:r w:rsidRPr="00273486">
          <w:rPr>
            <w:rStyle w:val="a6"/>
            <w:color w:val="auto"/>
            <w:sz w:val="28"/>
            <w:szCs w:val="28"/>
            <w:u w:val="none"/>
          </w:rPr>
          <w:t>Скалистого</w:t>
        </w:r>
      </w:hyperlink>
      <w:r w:rsidRPr="00273486">
        <w:rPr>
          <w:sz w:val="28"/>
          <w:szCs w:val="28"/>
        </w:rPr>
        <w:t> хребтов оказывает заметное влияние на формирование климата в городе. Характерной особенностью являются суточные колебания температуры воздуха, в основном в летнее время, связанные с местными горами и долинными ветрами (горные </w:t>
      </w:r>
      <w:hyperlink r:id="rId16" w:tooltip="Бриз" w:history="1">
        <w:r w:rsidRPr="00273486">
          <w:rPr>
            <w:rStyle w:val="a6"/>
            <w:color w:val="auto"/>
            <w:sz w:val="28"/>
            <w:szCs w:val="28"/>
            <w:u w:val="none"/>
          </w:rPr>
          <w:t>бризы</w:t>
        </w:r>
      </w:hyperlink>
      <w:r w:rsidRPr="00273486">
        <w:rPr>
          <w:sz w:val="28"/>
          <w:szCs w:val="28"/>
        </w:rPr>
        <w:t>). Среднегодовая температура воздуха составляет 10,5°С. Средние показатели температуры воздуха колеблются от +28°…+30° </w:t>
      </w:r>
      <w:r w:rsidR="005E1ABC" w:rsidRPr="00273486">
        <w:rPr>
          <w:sz w:val="28"/>
          <w:szCs w:val="28"/>
        </w:rPr>
        <w:t>-</w:t>
      </w:r>
      <w:r w:rsidRPr="00273486">
        <w:rPr>
          <w:sz w:val="28"/>
          <w:szCs w:val="28"/>
        </w:rPr>
        <w:t xml:space="preserve"> в июле</w:t>
      </w:r>
      <w:r w:rsidR="001D0D14" w:rsidRPr="00273486">
        <w:rPr>
          <w:sz w:val="28"/>
          <w:szCs w:val="28"/>
        </w:rPr>
        <w:t xml:space="preserve">, </w:t>
      </w:r>
      <w:r w:rsidRPr="00273486">
        <w:rPr>
          <w:sz w:val="28"/>
          <w:szCs w:val="28"/>
        </w:rPr>
        <w:t xml:space="preserve"> до 0°…</w:t>
      </w:r>
      <w:r w:rsidR="005E1ABC" w:rsidRPr="00273486">
        <w:t xml:space="preserve"> </w:t>
      </w:r>
      <w:r w:rsidR="005E1ABC" w:rsidRPr="00273486">
        <w:rPr>
          <w:sz w:val="28"/>
          <w:szCs w:val="28"/>
        </w:rPr>
        <w:t>−2,5 °C</w:t>
      </w:r>
      <w:r w:rsidRPr="00273486">
        <w:rPr>
          <w:sz w:val="28"/>
          <w:szCs w:val="28"/>
        </w:rPr>
        <w:t> </w:t>
      </w:r>
      <w:r w:rsidR="005E1ABC" w:rsidRPr="00273486">
        <w:rPr>
          <w:sz w:val="28"/>
          <w:szCs w:val="28"/>
        </w:rPr>
        <w:t>-</w:t>
      </w:r>
      <w:r w:rsidRPr="00273486">
        <w:rPr>
          <w:sz w:val="28"/>
          <w:szCs w:val="28"/>
        </w:rPr>
        <w:t xml:space="preserve"> в январе. Среднегодовое количество осадков составляет около 640 мм. Среднегодовая относительная влажность составляет 75 %, достигая максимума в зимний период (85</w:t>
      </w:r>
      <w:r w:rsidR="005E1ABC" w:rsidRPr="00273486">
        <w:rPr>
          <w:sz w:val="28"/>
          <w:szCs w:val="28"/>
        </w:rPr>
        <w:t>-</w:t>
      </w:r>
      <w:r w:rsidRPr="00273486">
        <w:rPr>
          <w:sz w:val="28"/>
          <w:szCs w:val="28"/>
        </w:rPr>
        <w:t>86 %), минимума </w:t>
      </w:r>
      <w:r w:rsidR="005E1ABC" w:rsidRPr="00273486">
        <w:rPr>
          <w:sz w:val="28"/>
          <w:szCs w:val="28"/>
        </w:rPr>
        <w:t>-</w:t>
      </w:r>
      <w:r w:rsidRPr="00273486">
        <w:rPr>
          <w:sz w:val="28"/>
          <w:szCs w:val="28"/>
        </w:rPr>
        <w:t xml:space="preserve"> летом (65</w:t>
      </w:r>
      <w:r w:rsidR="005E1ABC" w:rsidRPr="00273486">
        <w:rPr>
          <w:sz w:val="28"/>
          <w:szCs w:val="28"/>
        </w:rPr>
        <w:t>-</w:t>
      </w:r>
      <w:r w:rsidRPr="00273486">
        <w:rPr>
          <w:sz w:val="28"/>
          <w:szCs w:val="28"/>
        </w:rPr>
        <w:t>66 %).</w:t>
      </w:r>
      <w:r w:rsidR="009D5BFE" w:rsidRPr="00273486">
        <w:rPr>
          <w:sz w:val="28"/>
          <w:szCs w:val="28"/>
        </w:rPr>
        <w:t xml:space="preserve"> </w:t>
      </w:r>
      <w:r w:rsidR="002E378B" w:rsidRPr="00273486">
        <w:rPr>
          <w:sz w:val="28"/>
          <w:szCs w:val="28"/>
        </w:rPr>
        <w:t>Близость города к системе горных хребтов со временем предопределила его хозяйственную специализацию, его значение как важнейшего курортно-рекреационного центра Северного Кавказа</w:t>
      </w:r>
      <w:r w:rsidR="000D2450" w:rsidRPr="00273486">
        <w:rPr>
          <w:sz w:val="28"/>
          <w:szCs w:val="28"/>
        </w:rPr>
        <w:t xml:space="preserve"> [</w:t>
      </w:r>
      <w:r w:rsidR="006F346C" w:rsidRPr="00273486">
        <w:rPr>
          <w:sz w:val="28"/>
          <w:szCs w:val="28"/>
        </w:rPr>
        <w:t>1</w:t>
      </w:r>
      <w:r w:rsidR="000707B5" w:rsidRPr="00273486">
        <w:rPr>
          <w:sz w:val="28"/>
          <w:szCs w:val="28"/>
        </w:rPr>
        <w:t>2</w:t>
      </w:r>
      <w:r w:rsidR="000D2450" w:rsidRPr="00273486">
        <w:rPr>
          <w:sz w:val="28"/>
          <w:szCs w:val="28"/>
        </w:rPr>
        <w:t>].</w:t>
      </w:r>
    </w:p>
    <w:p w:rsidR="00A922D1" w:rsidRPr="00273486" w:rsidRDefault="00A922D1" w:rsidP="00860EE3">
      <w:pPr>
        <w:jc w:val="both"/>
        <w:rPr>
          <w:sz w:val="28"/>
          <w:szCs w:val="28"/>
        </w:rPr>
      </w:pPr>
    </w:p>
    <w:p w:rsidR="00850A52" w:rsidRPr="00273486" w:rsidRDefault="00B50D0D" w:rsidP="00860EE3">
      <w:pPr>
        <w:pStyle w:val="a3"/>
        <w:ind w:firstLine="709"/>
        <w:jc w:val="center"/>
        <w:rPr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>2.2. Материалы и методы исследований</w:t>
      </w:r>
    </w:p>
    <w:p w:rsidR="00850A52" w:rsidRPr="00273486" w:rsidRDefault="00850A52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sz w:val="28"/>
          <w:szCs w:val="28"/>
        </w:rPr>
        <w:t xml:space="preserve">Объект исследования – самшит вечнозеленый </w:t>
      </w:r>
      <w:r w:rsidRPr="00273486">
        <w:rPr>
          <w:bCs/>
          <w:sz w:val="28"/>
          <w:szCs w:val="28"/>
        </w:rPr>
        <w:t>(</w:t>
      </w:r>
      <w:r w:rsidRPr="00273486">
        <w:rPr>
          <w:bCs/>
          <w:i/>
          <w:iCs/>
          <w:sz w:val="28"/>
          <w:szCs w:val="28"/>
        </w:rPr>
        <w:t>Buxus sempervirens</w:t>
      </w:r>
      <w:r w:rsidRPr="00273486">
        <w:rPr>
          <w:bCs/>
          <w:sz w:val="28"/>
          <w:szCs w:val="28"/>
        </w:rPr>
        <w:t xml:space="preserve"> L.).</w:t>
      </w:r>
    </w:p>
    <w:p w:rsidR="00B50D0D" w:rsidRPr="00273486" w:rsidRDefault="00B50D0D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sz w:val="28"/>
          <w:szCs w:val="28"/>
        </w:rPr>
        <w:t xml:space="preserve">В работе использованы следующие методы: </w:t>
      </w:r>
    </w:p>
    <w:p w:rsidR="00BD6FC7" w:rsidRPr="00273486" w:rsidRDefault="00BD6FC7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i/>
          <w:iCs/>
          <w:sz w:val="28"/>
          <w:szCs w:val="28"/>
        </w:rPr>
        <w:t>Библиографический анализ</w:t>
      </w:r>
      <w:r w:rsidRPr="00273486">
        <w:rPr>
          <w:rFonts w:eastAsia="Calibri"/>
          <w:sz w:val="28"/>
          <w:szCs w:val="28"/>
        </w:rPr>
        <w:t xml:space="preserve"> - изучение литературных источников, научных публикаций и методических рекомендаций по размножению самшита и подобных кустарников для определения существующих подходов и подборка наиболее эффективных методов.</w:t>
      </w:r>
    </w:p>
    <w:p w:rsidR="00BD6FC7" w:rsidRPr="00273486" w:rsidRDefault="00BD6FC7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i/>
          <w:iCs/>
          <w:sz w:val="28"/>
          <w:szCs w:val="28"/>
        </w:rPr>
        <w:t>Морфологический и физиологический анализ</w:t>
      </w:r>
      <w:r w:rsidRPr="00273486">
        <w:rPr>
          <w:rFonts w:eastAsia="Calibri"/>
          <w:sz w:val="28"/>
          <w:szCs w:val="28"/>
        </w:rPr>
        <w:t xml:space="preserve"> - изучение морфологических характеристик растения, состояния черенков и условий их укоренения, а также проведение наблюдений за процессом укоренения.</w:t>
      </w:r>
    </w:p>
    <w:p w:rsidR="00BD6FC7" w:rsidRPr="00273486" w:rsidRDefault="00BD6FC7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i/>
          <w:iCs/>
          <w:sz w:val="28"/>
          <w:szCs w:val="28"/>
        </w:rPr>
        <w:t>Экспериментальные методы</w:t>
      </w:r>
      <w:r w:rsidRPr="00273486">
        <w:rPr>
          <w:rFonts w:eastAsia="Calibri"/>
          <w:sz w:val="28"/>
          <w:szCs w:val="28"/>
        </w:rPr>
        <w:t xml:space="preserve"> - проведение опытов по размножению самшита зеленными черенками в летний период с варьированием условий (обработка стимуляторами роста, температуры, влажности, состава среды). Использование партий черенков для определения наиболее эффективных сроков посадки.</w:t>
      </w:r>
    </w:p>
    <w:p w:rsidR="00BD6FC7" w:rsidRPr="00273486" w:rsidRDefault="00BD6FC7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i/>
          <w:iCs/>
          <w:sz w:val="28"/>
          <w:szCs w:val="28"/>
        </w:rPr>
        <w:t>Статистическая обработка данных</w:t>
      </w:r>
      <w:r w:rsidRPr="00273486">
        <w:rPr>
          <w:rFonts w:eastAsia="Calibri"/>
          <w:sz w:val="28"/>
          <w:szCs w:val="28"/>
        </w:rPr>
        <w:t xml:space="preserve"> - обработка результатов с помощью методов математической статистики для определения достоверности и надежности полученных данных.</w:t>
      </w:r>
    </w:p>
    <w:p w:rsidR="00B50D0D" w:rsidRPr="00273486" w:rsidRDefault="00B50D0D" w:rsidP="00860EE3">
      <w:pPr>
        <w:ind w:firstLine="426"/>
        <w:jc w:val="both"/>
        <w:rPr>
          <w:rFonts w:eastAsia="Calibri"/>
          <w:sz w:val="28"/>
          <w:szCs w:val="28"/>
        </w:rPr>
      </w:pPr>
      <w:r w:rsidRPr="00273486">
        <w:rPr>
          <w:rFonts w:eastAsia="Calibri"/>
          <w:sz w:val="28"/>
          <w:szCs w:val="28"/>
        </w:rPr>
        <w:t xml:space="preserve">Материал интервью собран в ходе бесед с </w:t>
      </w:r>
      <w:r w:rsidR="00222C1A" w:rsidRPr="00273486">
        <w:rPr>
          <w:rFonts w:eastAsia="Calibri"/>
          <w:sz w:val="28"/>
          <w:szCs w:val="28"/>
        </w:rPr>
        <w:t>сотрудниками</w:t>
      </w:r>
      <w:r w:rsidRPr="00273486">
        <w:rPr>
          <w:rFonts w:eastAsia="Calibri"/>
          <w:sz w:val="28"/>
          <w:szCs w:val="28"/>
        </w:rPr>
        <w:t xml:space="preserve"> </w:t>
      </w:r>
      <w:r w:rsidR="00222C1A" w:rsidRPr="00273486">
        <w:rPr>
          <w:sz w:val="28"/>
          <w:szCs w:val="28"/>
        </w:rPr>
        <w:t xml:space="preserve">МБУ </w:t>
      </w:r>
      <w:r w:rsidR="00BD6FC7" w:rsidRPr="00273486">
        <w:rPr>
          <w:sz w:val="28"/>
          <w:szCs w:val="28"/>
        </w:rPr>
        <w:t>«</w:t>
      </w:r>
      <w:r w:rsidR="00222C1A" w:rsidRPr="00273486">
        <w:rPr>
          <w:sz w:val="28"/>
          <w:szCs w:val="28"/>
        </w:rPr>
        <w:t>Горзеленхоз</w:t>
      </w:r>
      <w:r w:rsidR="00BD6FC7" w:rsidRPr="00273486">
        <w:rPr>
          <w:sz w:val="28"/>
          <w:szCs w:val="28"/>
        </w:rPr>
        <w:t>»</w:t>
      </w:r>
      <w:r w:rsidR="00222C1A" w:rsidRPr="00273486">
        <w:rPr>
          <w:sz w:val="28"/>
          <w:szCs w:val="28"/>
        </w:rPr>
        <w:t xml:space="preserve"> </w:t>
      </w:r>
      <w:r w:rsidR="00222C1A" w:rsidRPr="00273486">
        <w:rPr>
          <w:rFonts w:eastAsia="Calibri"/>
          <w:sz w:val="28"/>
          <w:szCs w:val="28"/>
        </w:rPr>
        <w:t xml:space="preserve">и </w:t>
      </w:r>
      <w:r w:rsidR="00BD6FC7" w:rsidRPr="00273486">
        <w:rPr>
          <w:rFonts w:eastAsia="Calibri"/>
          <w:sz w:val="28"/>
          <w:szCs w:val="28"/>
        </w:rPr>
        <w:t>ГБУ ДО «</w:t>
      </w:r>
      <w:r w:rsidR="00222C1A" w:rsidRPr="00273486">
        <w:rPr>
          <w:rFonts w:eastAsia="Calibri"/>
          <w:sz w:val="28"/>
          <w:szCs w:val="28"/>
        </w:rPr>
        <w:t>ЭБЦ</w:t>
      </w:r>
      <w:r w:rsidR="00BD6FC7" w:rsidRPr="00273486">
        <w:rPr>
          <w:rFonts w:eastAsia="Calibri"/>
          <w:sz w:val="28"/>
          <w:szCs w:val="28"/>
        </w:rPr>
        <w:t xml:space="preserve">». </w:t>
      </w:r>
      <w:r w:rsidRPr="00273486">
        <w:rPr>
          <w:rFonts w:eastAsia="Calibri"/>
          <w:sz w:val="28"/>
          <w:szCs w:val="28"/>
        </w:rPr>
        <w:t xml:space="preserve">Фотоматериал </w:t>
      </w:r>
      <w:r w:rsidR="001D0D14" w:rsidRPr="00273486">
        <w:rPr>
          <w:rFonts w:eastAsia="Calibri"/>
          <w:sz w:val="28"/>
          <w:szCs w:val="28"/>
        </w:rPr>
        <w:t xml:space="preserve">преимущественно </w:t>
      </w:r>
      <w:r w:rsidRPr="00273486">
        <w:rPr>
          <w:rFonts w:eastAsia="Calibri"/>
          <w:sz w:val="28"/>
          <w:szCs w:val="28"/>
        </w:rPr>
        <w:t>авторский</w:t>
      </w:r>
      <w:r w:rsidR="00222C1A" w:rsidRPr="00273486">
        <w:rPr>
          <w:rFonts w:eastAsia="Calibri"/>
          <w:sz w:val="28"/>
          <w:szCs w:val="28"/>
        </w:rPr>
        <w:t>,</w:t>
      </w:r>
      <w:r w:rsidRPr="00273486">
        <w:rPr>
          <w:rFonts w:eastAsia="Calibri"/>
          <w:sz w:val="28"/>
          <w:szCs w:val="28"/>
        </w:rPr>
        <w:t xml:space="preserve"> </w:t>
      </w:r>
      <w:r w:rsidRPr="00273486">
        <w:rPr>
          <w:rFonts w:eastAsia="Calibri"/>
          <w:sz w:val="28"/>
          <w:szCs w:val="28"/>
        </w:rPr>
        <w:lastRenderedPageBreak/>
        <w:t>соб</w:t>
      </w:r>
      <w:r w:rsidR="00222C1A" w:rsidRPr="00273486">
        <w:rPr>
          <w:rFonts w:eastAsia="Calibri"/>
          <w:sz w:val="28"/>
          <w:szCs w:val="28"/>
        </w:rPr>
        <w:t>ран</w:t>
      </w:r>
      <w:r w:rsidRPr="00273486">
        <w:rPr>
          <w:rFonts w:eastAsia="Calibri"/>
          <w:sz w:val="28"/>
          <w:szCs w:val="28"/>
        </w:rPr>
        <w:t xml:space="preserve"> </w:t>
      </w:r>
      <w:r w:rsidR="00222C1A" w:rsidRPr="00273486">
        <w:rPr>
          <w:rFonts w:eastAsia="Calibri"/>
          <w:sz w:val="28"/>
          <w:szCs w:val="28"/>
        </w:rPr>
        <w:t>в 2024-</w:t>
      </w:r>
      <w:r w:rsidR="00BD6FC7" w:rsidRPr="00273486">
        <w:rPr>
          <w:rFonts w:eastAsia="Calibri"/>
          <w:sz w:val="28"/>
          <w:szCs w:val="28"/>
        </w:rPr>
        <w:t>20</w:t>
      </w:r>
      <w:r w:rsidR="00222C1A" w:rsidRPr="00273486">
        <w:rPr>
          <w:rFonts w:eastAsia="Calibri"/>
          <w:sz w:val="28"/>
          <w:szCs w:val="28"/>
        </w:rPr>
        <w:t>25</w:t>
      </w:r>
      <w:r w:rsidRPr="00273486">
        <w:rPr>
          <w:rFonts w:eastAsia="Calibri"/>
          <w:sz w:val="28"/>
          <w:szCs w:val="28"/>
        </w:rPr>
        <w:t xml:space="preserve"> год</w:t>
      </w:r>
      <w:r w:rsidR="00222C1A" w:rsidRPr="00273486">
        <w:rPr>
          <w:rFonts w:eastAsia="Calibri"/>
          <w:sz w:val="28"/>
          <w:szCs w:val="28"/>
        </w:rPr>
        <w:t>ах</w:t>
      </w:r>
      <w:r w:rsidRPr="00273486">
        <w:rPr>
          <w:rFonts w:eastAsia="Calibri"/>
          <w:sz w:val="28"/>
          <w:szCs w:val="28"/>
        </w:rPr>
        <w:t xml:space="preserve"> на</w:t>
      </w:r>
      <w:r w:rsidR="00222C1A" w:rsidRPr="00273486">
        <w:rPr>
          <w:rFonts w:eastAsia="Calibri"/>
          <w:sz w:val="28"/>
          <w:szCs w:val="28"/>
        </w:rPr>
        <w:t xml:space="preserve"> экспериментальной площадке учебно-опытного участка </w:t>
      </w:r>
      <w:r w:rsidR="00BD6FC7" w:rsidRPr="00273486">
        <w:rPr>
          <w:rFonts w:eastAsia="Calibri"/>
          <w:sz w:val="28"/>
          <w:szCs w:val="28"/>
        </w:rPr>
        <w:t xml:space="preserve">ГБУ ДО «ЭБЦ» </w:t>
      </w:r>
      <w:r w:rsidR="00222C1A" w:rsidRPr="00273486">
        <w:rPr>
          <w:rFonts w:eastAsia="Calibri"/>
          <w:sz w:val="28"/>
          <w:szCs w:val="28"/>
        </w:rPr>
        <w:t>и</w:t>
      </w:r>
      <w:r w:rsidRPr="00273486">
        <w:rPr>
          <w:rFonts w:eastAsia="Calibri"/>
          <w:sz w:val="28"/>
          <w:szCs w:val="28"/>
        </w:rPr>
        <w:t xml:space="preserve"> территории г. Нальчика</w:t>
      </w:r>
      <w:r w:rsidR="00222C1A" w:rsidRPr="00273486">
        <w:rPr>
          <w:rFonts w:eastAsia="Calibri"/>
          <w:sz w:val="28"/>
          <w:szCs w:val="28"/>
        </w:rPr>
        <w:t>, в ходе выездных занятий</w:t>
      </w:r>
      <w:r w:rsidRPr="00273486">
        <w:rPr>
          <w:rFonts w:eastAsia="Calibri"/>
          <w:sz w:val="28"/>
          <w:szCs w:val="28"/>
        </w:rPr>
        <w:t>.</w:t>
      </w:r>
      <w:r w:rsidR="00452F49" w:rsidRPr="00273486">
        <w:rPr>
          <w:rFonts w:eastAsia="Calibri"/>
          <w:sz w:val="28"/>
          <w:szCs w:val="28"/>
        </w:rPr>
        <w:t xml:space="preserve"> </w:t>
      </w:r>
    </w:p>
    <w:p w:rsidR="00D75459" w:rsidRPr="00273486" w:rsidRDefault="008C3BC0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С целью выяснения возможности летнего укоренения черенков самшита зелеными полуодревесневшими черенками в условиях жаркого лета в г.о. Нальчик были заложены</w:t>
      </w:r>
      <w:r w:rsidR="00BA5E82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опытны</w:t>
      </w:r>
      <w:r w:rsidR="0039299C" w:rsidRPr="00273486">
        <w:rPr>
          <w:sz w:val="28"/>
          <w:szCs w:val="28"/>
        </w:rPr>
        <w:t>е</w:t>
      </w:r>
      <w:r w:rsidRPr="00273486">
        <w:rPr>
          <w:sz w:val="28"/>
          <w:szCs w:val="28"/>
        </w:rPr>
        <w:t xml:space="preserve"> делян</w:t>
      </w:r>
      <w:r w:rsidR="0039299C" w:rsidRPr="00273486">
        <w:rPr>
          <w:sz w:val="28"/>
          <w:szCs w:val="28"/>
        </w:rPr>
        <w:t>ки</w:t>
      </w:r>
      <w:r w:rsidR="00BA5E82" w:rsidRPr="00273486">
        <w:rPr>
          <w:sz w:val="28"/>
          <w:szCs w:val="28"/>
        </w:rPr>
        <w:t xml:space="preserve">. </w:t>
      </w:r>
    </w:p>
    <w:p w:rsidR="00D75459" w:rsidRPr="00273486" w:rsidRDefault="00D75459" w:rsidP="00860EE3">
      <w:pPr>
        <w:ind w:firstLine="709"/>
        <w:jc w:val="both"/>
        <w:rPr>
          <w:sz w:val="28"/>
          <w:szCs w:val="28"/>
        </w:rPr>
      </w:pPr>
    </w:p>
    <w:p w:rsidR="00BA5E82" w:rsidRPr="00273486" w:rsidRDefault="00D75459" w:rsidP="00860EE3">
      <w:pPr>
        <w:ind w:firstLine="709"/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Схема опыта</w:t>
      </w:r>
      <w:r w:rsidR="00BA5E82" w:rsidRPr="00273486">
        <w:rPr>
          <w:b/>
          <w:sz w:val="28"/>
          <w:szCs w:val="28"/>
        </w:rPr>
        <w:t>:</w:t>
      </w:r>
    </w:p>
    <w:p w:rsidR="00BA5E82" w:rsidRPr="00273486" w:rsidRDefault="00BA5E82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Опытн</w:t>
      </w:r>
      <w:r w:rsidR="0039299C" w:rsidRPr="00273486">
        <w:rPr>
          <w:sz w:val="28"/>
          <w:szCs w:val="28"/>
        </w:rPr>
        <w:t xml:space="preserve">ый вариант </w:t>
      </w:r>
      <w:r w:rsidRPr="00273486">
        <w:rPr>
          <w:sz w:val="28"/>
          <w:szCs w:val="28"/>
        </w:rPr>
        <w:t>№</w:t>
      </w:r>
      <w:r w:rsidR="00CD708C" w:rsidRPr="00273486">
        <w:rPr>
          <w:sz w:val="28"/>
          <w:szCs w:val="28"/>
        </w:rPr>
        <w:t>1</w:t>
      </w:r>
      <w:r w:rsidRPr="00273486">
        <w:rPr>
          <w:sz w:val="28"/>
          <w:szCs w:val="28"/>
        </w:rPr>
        <w:t xml:space="preserve"> – посадка в </w:t>
      </w:r>
      <w:r w:rsidR="00DB6443" w:rsidRPr="00273486">
        <w:rPr>
          <w:sz w:val="28"/>
          <w:szCs w:val="28"/>
        </w:rPr>
        <w:t>третьей</w:t>
      </w:r>
      <w:r w:rsidRPr="00273486">
        <w:rPr>
          <w:sz w:val="28"/>
          <w:szCs w:val="28"/>
        </w:rPr>
        <w:t xml:space="preserve"> декаде июня</w:t>
      </w:r>
    </w:p>
    <w:p w:rsidR="00BA5E82" w:rsidRPr="00273486" w:rsidRDefault="0039299C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Опытный вариант </w:t>
      </w:r>
      <w:r w:rsidR="00BA5E82" w:rsidRPr="00273486">
        <w:rPr>
          <w:sz w:val="28"/>
          <w:szCs w:val="28"/>
        </w:rPr>
        <w:t>№</w:t>
      </w:r>
      <w:r w:rsidR="00CD708C" w:rsidRPr="00273486">
        <w:rPr>
          <w:sz w:val="28"/>
          <w:szCs w:val="28"/>
        </w:rPr>
        <w:t>2</w:t>
      </w:r>
      <w:r w:rsidR="00BA5E82" w:rsidRPr="00273486">
        <w:rPr>
          <w:sz w:val="28"/>
          <w:szCs w:val="28"/>
        </w:rPr>
        <w:t xml:space="preserve"> – посадка в первой декаде июля</w:t>
      </w:r>
    </w:p>
    <w:p w:rsidR="00BA5E82" w:rsidRPr="00273486" w:rsidRDefault="0039299C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Опытный вариант </w:t>
      </w:r>
      <w:r w:rsidR="00BA5E82" w:rsidRPr="00273486">
        <w:rPr>
          <w:sz w:val="28"/>
          <w:szCs w:val="28"/>
        </w:rPr>
        <w:t>№</w:t>
      </w:r>
      <w:r w:rsidR="00CD708C" w:rsidRPr="00273486">
        <w:rPr>
          <w:sz w:val="28"/>
          <w:szCs w:val="28"/>
        </w:rPr>
        <w:t>3</w:t>
      </w:r>
      <w:r w:rsidR="00BA5E82" w:rsidRPr="00273486">
        <w:rPr>
          <w:sz w:val="28"/>
          <w:szCs w:val="28"/>
        </w:rPr>
        <w:t>– посадка во второй декаде июля</w:t>
      </w:r>
    </w:p>
    <w:p w:rsidR="00BA5E82" w:rsidRPr="00273486" w:rsidRDefault="0039299C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Опытный вариант </w:t>
      </w:r>
      <w:r w:rsidR="00BA5E82" w:rsidRPr="00273486">
        <w:rPr>
          <w:sz w:val="28"/>
          <w:szCs w:val="28"/>
        </w:rPr>
        <w:t>№</w:t>
      </w:r>
      <w:r w:rsidR="00CD708C" w:rsidRPr="00273486">
        <w:rPr>
          <w:sz w:val="28"/>
          <w:szCs w:val="28"/>
        </w:rPr>
        <w:t>4</w:t>
      </w:r>
      <w:r w:rsidR="00BA5E82" w:rsidRPr="00273486">
        <w:rPr>
          <w:sz w:val="28"/>
          <w:szCs w:val="28"/>
        </w:rPr>
        <w:t xml:space="preserve"> – посадка в третьей декаде июля</w:t>
      </w:r>
    </w:p>
    <w:p w:rsidR="00BA5E82" w:rsidRPr="00273486" w:rsidRDefault="0039299C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Опытный вариант </w:t>
      </w:r>
      <w:r w:rsidR="00BA5E82" w:rsidRPr="00273486">
        <w:rPr>
          <w:sz w:val="28"/>
          <w:szCs w:val="28"/>
        </w:rPr>
        <w:t>№</w:t>
      </w:r>
      <w:r w:rsidR="00CD708C" w:rsidRPr="00273486">
        <w:rPr>
          <w:sz w:val="28"/>
          <w:szCs w:val="28"/>
        </w:rPr>
        <w:t>5</w:t>
      </w:r>
      <w:r w:rsidR="00BA5E82" w:rsidRPr="00273486">
        <w:rPr>
          <w:sz w:val="28"/>
          <w:szCs w:val="28"/>
        </w:rPr>
        <w:t xml:space="preserve"> – посадка в первой декаде августа</w:t>
      </w:r>
    </w:p>
    <w:p w:rsidR="00B03E6A" w:rsidRPr="00273486" w:rsidRDefault="00DC2FB7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В</w:t>
      </w:r>
      <w:r w:rsidR="0039299C" w:rsidRPr="00273486">
        <w:rPr>
          <w:sz w:val="28"/>
          <w:szCs w:val="28"/>
        </w:rPr>
        <w:t>ариант № 6</w:t>
      </w:r>
      <w:r w:rsidR="00B03E6A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–</w:t>
      </w:r>
      <w:r w:rsidR="00B03E6A" w:rsidRPr="00273486">
        <w:rPr>
          <w:sz w:val="28"/>
          <w:szCs w:val="28"/>
        </w:rPr>
        <w:t xml:space="preserve"> весенняя посадка в первой декаде апреля</w:t>
      </w:r>
      <w:r w:rsidR="00F2662E" w:rsidRPr="00273486">
        <w:rPr>
          <w:sz w:val="28"/>
          <w:szCs w:val="28"/>
        </w:rPr>
        <w:t xml:space="preserve"> (контроль)</w:t>
      </w:r>
      <w:r w:rsidR="00B03E6A" w:rsidRPr="00273486">
        <w:rPr>
          <w:sz w:val="28"/>
          <w:szCs w:val="28"/>
        </w:rPr>
        <w:t xml:space="preserve">. </w:t>
      </w:r>
    </w:p>
    <w:p w:rsidR="00B03E6A" w:rsidRPr="00273486" w:rsidRDefault="00B03E6A" w:rsidP="00860EE3">
      <w:pPr>
        <w:ind w:firstLine="709"/>
        <w:jc w:val="both"/>
        <w:rPr>
          <w:sz w:val="28"/>
          <w:szCs w:val="28"/>
        </w:rPr>
      </w:pPr>
    </w:p>
    <w:p w:rsidR="0099781A" w:rsidRPr="00273486" w:rsidRDefault="0099781A" w:rsidP="00860EE3">
      <w:pPr>
        <w:pStyle w:val="ad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86">
        <w:rPr>
          <w:rFonts w:ascii="Times New Roman" w:hAnsi="Times New Roman" w:cs="Times New Roman"/>
          <w:sz w:val="28"/>
          <w:szCs w:val="28"/>
        </w:rPr>
        <w:t>Площадь учетной делянки варианта – 2 м</w:t>
      </w:r>
      <w:r w:rsidRPr="002734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3486">
        <w:rPr>
          <w:rFonts w:ascii="Times New Roman" w:hAnsi="Times New Roman" w:cs="Times New Roman"/>
          <w:sz w:val="28"/>
          <w:szCs w:val="28"/>
        </w:rPr>
        <w:t>, повторность трехкратная. Общая площадь опытной посадки – 36 м</w:t>
      </w:r>
      <w:r w:rsidRPr="0027348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3486">
        <w:rPr>
          <w:rFonts w:ascii="Times New Roman" w:hAnsi="Times New Roman" w:cs="Times New Roman"/>
          <w:sz w:val="28"/>
          <w:szCs w:val="28"/>
        </w:rPr>
        <w:t xml:space="preserve">, количество вариантов </w:t>
      </w:r>
      <w:r w:rsidR="00B03E6A" w:rsidRPr="00273486">
        <w:rPr>
          <w:rFonts w:ascii="Times New Roman" w:hAnsi="Times New Roman" w:cs="Times New Roman"/>
          <w:sz w:val="28"/>
          <w:szCs w:val="28"/>
        </w:rPr>
        <w:t xml:space="preserve">опыта </w:t>
      </w:r>
      <w:r w:rsidRPr="00273486">
        <w:rPr>
          <w:rFonts w:ascii="Times New Roman" w:hAnsi="Times New Roman" w:cs="Times New Roman"/>
          <w:sz w:val="28"/>
          <w:szCs w:val="28"/>
        </w:rPr>
        <w:t>– 6, количество делянок – 18.</w:t>
      </w:r>
    </w:p>
    <w:p w:rsidR="001458F5" w:rsidRPr="00273486" w:rsidRDefault="001458F5" w:rsidP="00860EE3">
      <w:pPr>
        <w:pStyle w:val="ad"/>
        <w:shd w:val="clear" w:color="auto" w:fill="FFFFFF" w:themeFill="background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86">
        <w:rPr>
          <w:rFonts w:ascii="Times New Roman" w:hAnsi="Times New Roman" w:cs="Times New Roman"/>
          <w:sz w:val="28"/>
          <w:szCs w:val="28"/>
        </w:rPr>
        <w:t xml:space="preserve">Количество черенков </w:t>
      </w:r>
      <w:r w:rsidR="00F6610F" w:rsidRPr="00273486">
        <w:rPr>
          <w:rFonts w:ascii="Times New Roman" w:hAnsi="Times New Roman" w:cs="Times New Roman"/>
          <w:sz w:val="28"/>
          <w:szCs w:val="28"/>
        </w:rPr>
        <w:t xml:space="preserve">на каждой делянке </w:t>
      </w:r>
      <w:r w:rsidR="00593F17" w:rsidRPr="00273486">
        <w:rPr>
          <w:rFonts w:ascii="Times New Roman" w:hAnsi="Times New Roman" w:cs="Times New Roman"/>
          <w:sz w:val="28"/>
          <w:szCs w:val="28"/>
        </w:rPr>
        <w:t xml:space="preserve">- </w:t>
      </w:r>
      <w:r w:rsidR="00F6610F" w:rsidRPr="00273486">
        <w:rPr>
          <w:rFonts w:ascii="Times New Roman" w:hAnsi="Times New Roman" w:cs="Times New Roman"/>
          <w:sz w:val="28"/>
          <w:szCs w:val="28"/>
        </w:rPr>
        <w:t xml:space="preserve">406 экземпляров, с тремя повторностями в каждом варианте </w:t>
      </w:r>
      <w:r w:rsidR="00593F17" w:rsidRPr="0027348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6610F" w:rsidRPr="00273486">
        <w:rPr>
          <w:rFonts w:ascii="Times New Roman" w:hAnsi="Times New Roman" w:cs="Times New Roman"/>
          <w:sz w:val="28"/>
          <w:szCs w:val="28"/>
        </w:rPr>
        <w:t>1218 черенков.</w:t>
      </w:r>
    </w:p>
    <w:p w:rsidR="00D02E7A" w:rsidRPr="00273486" w:rsidRDefault="008201F6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Черенки</w:t>
      </w:r>
      <w:r w:rsidR="00B03E6A" w:rsidRPr="00273486">
        <w:rPr>
          <w:sz w:val="28"/>
          <w:szCs w:val="28"/>
        </w:rPr>
        <w:t xml:space="preserve"> перед посадкой обработали биостимулятором Корневин</w:t>
      </w:r>
      <w:r w:rsidR="00BF3352" w:rsidRPr="00273486">
        <w:rPr>
          <w:sz w:val="28"/>
          <w:szCs w:val="28"/>
        </w:rPr>
        <w:t>: слегка увлажнили черенки и провели сухое опудривание препаратом в дозе 10 мг/черенок.</w:t>
      </w:r>
      <w:r w:rsidR="00B03E6A" w:rsidRPr="00273486">
        <w:rPr>
          <w:sz w:val="28"/>
          <w:szCs w:val="28"/>
        </w:rPr>
        <w:t xml:space="preserve"> </w:t>
      </w:r>
    </w:p>
    <w:p w:rsidR="00A80B0A" w:rsidRPr="00273486" w:rsidRDefault="00A80B0A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Через месяц после </w:t>
      </w:r>
      <w:r w:rsidR="00351175" w:rsidRPr="00273486">
        <w:rPr>
          <w:sz w:val="28"/>
          <w:szCs w:val="28"/>
        </w:rPr>
        <w:t>посадки</w:t>
      </w:r>
      <w:r w:rsidRPr="00273486">
        <w:rPr>
          <w:sz w:val="28"/>
          <w:szCs w:val="28"/>
        </w:rPr>
        <w:t xml:space="preserve"> </w:t>
      </w:r>
      <w:r w:rsidR="002C580B" w:rsidRPr="00273486">
        <w:rPr>
          <w:sz w:val="28"/>
          <w:szCs w:val="28"/>
        </w:rPr>
        <w:t>саженцы обраб</w:t>
      </w:r>
      <w:r w:rsidR="00D6232E" w:rsidRPr="00273486">
        <w:rPr>
          <w:sz w:val="28"/>
          <w:szCs w:val="28"/>
        </w:rPr>
        <w:t>а</w:t>
      </w:r>
      <w:r w:rsidR="002C580B" w:rsidRPr="00273486">
        <w:rPr>
          <w:sz w:val="28"/>
          <w:szCs w:val="28"/>
        </w:rPr>
        <w:t>т</w:t>
      </w:r>
      <w:r w:rsidR="00D6232E" w:rsidRPr="00273486">
        <w:rPr>
          <w:sz w:val="28"/>
          <w:szCs w:val="28"/>
        </w:rPr>
        <w:t>ыва</w:t>
      </w:r>
      <w:r w:rsidR="002C580B" w:rsidRPr="00273486">
        <w:rPr>
          <w:sz w:val="28"/>
          <w:szCs w:val="28"/>
        </w:rPr>
        <w:t>ли препаратом «</w:t>
      </w:r>
      <w:r w:rsidR="00F348C4" w:rsidRPr="00273486">
        <w:rPr>
          <w:sz w:val="28"/>
          <w:szCs w:val="28"/>
        </w:rPr>
        <w:t>Актеллик</w:t>
      </w:r>
      <w:r w:rsidR="002C580B" w:rsidRPr="00273486">
        <w:rPr>
          <w:sz w:val="28"/>
          <w:szCs w:val="28"/>
        </w:rPr>
        <w:t>»</w:t>
      </w:r>
      <w:r w:rsidR="00F473CA" w:rsidRPr="00273486">
        <w:rPr>
          <w:sz w:val="28"/>
          <w:szCs w:val="28"/>
        </w:rPr>
        <w:t xml:space="preserve"> (</w:t>
      </w:r>
      <w:r w:rsidR="00B55868" w:rsidRPr="00273486">
        <w:rPr>
          <w:color w:val="222222"/>
          <w:sz w:val="28"/>
          <w:szCs w:val="28"/>
          <w:shd w:val="clear" w:color="auto" w:fill="FFFFFF"/>
        </w:rPr>
        <w:t>2 мл/л</w:t>
      </w:r>
      <w:r w:rsidR="00F473CA" w:rsidRPr="00273486">
        <w:rPr>
          <w:sz w:val="28"/>
          <w:szCs w:val="28"/>
        </w:rPr>
        <w:t>)</w:t>
      </w:r>
      <w:r w:rsidR="002C580B" w:rsidRPr="00273486">
        <w:rPr>
          <w:sz w:val="28"/>
          <w:szCs w:val="28"/>
        </w:rPr>
        <w:t xml:space="preserve"> от вредителей</w:t>
      </w:r>
      <w:r w:rsidR="00351175" w:rsidRPr="00273486">
        <w:rPr>
          <w:sz w:val="28"/>
          <w:szCs w:val="28"/>
        </w:rPr>
        <w:t>, количество обработок – 6 раз (ежемесячно с мая по октябрь).</w:t>
      </w:r>
      <w:r w:rsidR="002C580B" w:rsidRPr="00273486">
        <w:rPr>
          <w:sz w:val="28"/>
          <w:szCs w:val="28"/>
        </w:rPr>
        <w:t xml:space="preserve"> </w:t>
      </w:r>
      <w:r w:rsidR="00351175" w:rsidRPr="00273486">
        <w:rPr>
          <w:sz w:val="28"/>
          <w:szCs w:val="28"/>
        </w:rPr>
        <w:t>О</w:t>
      </w:r>
      <w:r w:rsidR="002C580B" w:rsidRPr="00273486">
        <w:rPr>
          <w:sz w:val="28"/>
          <w:szCs w:val="28"/>
        </w:rPr>
        <w:t xml:space="preserve">т </w:t>
      </w:r>
      <w:r w:rsidR="002C580B" w:rsidRPr="00273486">
        <w:rPr>
          <w:color w:val="000000"/>
          <w:sz w:val="28"/>
          <w:szCs w:val="28"/>
        </w:rPr>
        <w:t>фитопатогенных гриб</w:t>
      </w:r>
      <w:r w:rsidR="00351175" w:rsidRPr="00273486">
        <w:rPr>
          <w:color w:val="000000"/>
          <w:sz w:val="28"/>
          <w:szCs w:val="28"/>
        </w:rPr>
        <w:t>к</w:t>
      </w:r>
      <w:r w:rsidR="002C580B" w:rsidRPr="00273486">
        <w:rPr>
          <w:color w:val="000000"/>
          <w:sz w:val="28"/>
          <w:szCs w:val="28"/>
        </w:rPr>
        <w:t xml:space="preserve">ов </w:t>
      </w:r>
      <w:r w:rsidR="004F1D80" w:rsidRPr="00273486">
        <w:rPr>
          <w:color w:val="000000"/>
          <w:sz w:val="28"/>
          <w:szCs w:val="28"/>
        </w:rPr>
        <w:t>обраб</w:t>
      </w:r>
      <w:r w:rsidR="00D6232E" w:rsidRPr="00273486">
        <w:rPr>
          <w:color w:val="000000"/>
          <w:sz w:val="28"/>
          <w:szCs w:val="28"/>
        </w:rPr>
        <w:t>а</w:t>
      </w:r>
      <w:r w:rsidR="004F1D80" w:rsidRPr="00273486">
        <w:rPr>
          <w:color w:val="000000"/>
          <w:sz w:val="28"/>
          <w:szCs w:val="28"/>
        </w:rPr>
        <w:t>т</w:t>
      </w:r>
      <w:r w:rsidR="00D6232E" w:rsidRPr="00273486">
        <w:rPr>
          <w:color w:val="000000"/>
          <w:sz w:val="28"/>
          <w:szCs w:val="28"/>
        </w:rPr>
        <w:t>ывали</w:t>
      </w:r>
      <w:r w:rsidR="004F1D80" w:rsidRPr="00273486">
        <w:rPr>
          <w:color w:val="000000"/>
          <w:sz w:val="28"/>
          <w:szCs w:val="28"/>
        </w:rPr>
        <w:t xml:space="preserve"> </w:t>
      </w:r>
      <w:r w:rsidR="002C580B" w:rsidRPr="00273486">
        <w:rPr>
          <w:color w:val="000000"/>
          <w:sz w:val="28"/>
          <w:szCs w:val="28"/>
        </w:rPr>
        <w:t>фунгицидны</w:t>
      </w:r>
      <w:r w:rsidR="004F1D80" w:rsidRPr="00273486">
        <w:rPr>
          <w:color w:val="000000"/>
          <w:sz w:val="28"/>
          <w:szCs w:val="28"/>
        </w:rPr>
        <w:t>м</w:t>
      </w:r>
      <w:r w:rsidR="002C580B" w:rsidRPr="00273486">
        <w:rPr>
          <w:color w:val="000000"/>
          <w:sz w:val="28"/>
          <w:szCs w:val="28"/>
        </w:rPr>
        <w:t xml:space="preserve"> препарат</w:t>
      </w:r>
      <w:r w:rsidR="004F1D80" w:rsidRPr="00273486">
        <w:rPr>
          <w:color w:val="000000"/>
          <w:sz w:val="28"/>
          <w:szCs w:val="28"/>
        </w:rPr>
        <w:t>ом</w:t>
      </w:r>
      <w:r w:rsidR="00351175" w:rsidRPr="00273486">
        <w:rPr>
          <w:color w:val="000000"/>
          <w:sz w:val="28"/>
          <w:szCs w:val="28"/>
        </w:rPr>
        <w:t xml:space="preserve"> «Фитоспорин-М»</w:t>
      </w:r>
      <w:r w:rsidR="002C580B" w:rsidRPr="00273486">
        <w:rPr>
          <w:color w:val="000000"/>
          <w:sz w:val="28"/>
          <w:szCs w:val="28"/>
        </w:rPr>
        <w:t xml:space="preserve"> </w:t>
      </w:r>
      <w:r w:rsidR="00D32992" w:rsidRPr="00273486">
        <w:rPr>
          <w:color w:val="000000"/>
          <w:sz w:val="28"/>
          <w:szCs w:val="28"/>
        </w:rPr>
        <w:t>в жидкой форме</w:t>
      </w:r>
      <w:r w:rsidR="007D443A" w:rsidRPr="00273486">
        <w:rPr>
          <w:color w:val="000000"/>
          <w:sz w:val="28"/>
          <w:szCs w:val="28"/>
        </w:rPr>
        <w:t xml:space="preserve"> </w:t>
      </w:r>
      <w:r w:rsidR="004F1D80" w:rsidRPr="00273486">
        <w:rPr>
          <w:color w:val="000000"/>
          <w:sz w:val="28"/>
          <w:szCs w:val="28"/>
        </w:rPr>
        <w:t xml:space="preserve"> </w:t>
      </w:r>
      <w:r w:rsidR="00F473CA" w:rsidRPr="00273486">
        <w:rPr>
          <w:sz w:val="28"/>
          <w:szCs w:val="28"/>
        </w:rPr>
        <w:t>(</w:t>
      </w:r>
      <w:r w:rsidR="00D32992" w:rsidRPr="00273486">
        <w:rPr>
          <w:sz w:val="28"/>
          <w:szCs w:val="28"/>
        </w:rPr>
        <w:t>100 гр/50 м</w:t>
      </w:r>
      <w:r w:rsidR="00D32992" w:rsidRPr="00273486">
        <w:rPr>
          <w:sz w:val="28"/>
          <w:szCs w:val="28"/>
          <w:vertAlign w:val="superscript"/>
        </w:rPr>
        <w:t>2</w:t>
      </w:r>
      <w:r w:rsidR="00D32992" w:rsidRPr="00273486">
        <w:rPr>
          <w:sz w:val="28"/>
          <w:szCs w:val="28"/>
        </w:rPr>
        <w:t>)</w:t>
      </w:r>
      <w:r w:rsidR="00F473CA" w:rsidRPr="00273486">
        <w:rPr>
          <w:sz w:val="28"/>
          <w:szCs w:val="28"/>
        </w:rPr>
        <w:t xml:space="preserve"> </w:t>
      </w:r>
      <w:r w:rsidR="001F1F8A" w:rsidRPr="00273486">
        <w:rPr>
          <w:color w:val="000000"/>
          <w:sz w:val="28"/>
          <w:szCs w:val="28"/>
        </w:rPr>
        <w:t>1 раз в 2 недели ежемесячно</w:t>
      </w:r>
      <w:r w:rsidR="004F1D80" w:rsidRPr="00273486">
        <w:rPr>
          <w:color w:val="000000"/>
          <w:sz w:val="28"/>
          <w:szCs w:val="28"/>
        </w:rPr>
        <w:t>.</w:t>
      </w:r>
    </w:p>
    <w:p w:rsidR="00EE2541" w:rsidRPr="00273486" w:rsidRDefault="00EE2541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Для определения заселенности посадок огневкой была использована стандартная шкала для определения поврежденности листьев вредител</w:t>
      </w:r>
      <w:r w:rsidR="00AA0AA1" w:rsidRPr="00273486">
        <w:rPr>
          <w:sz w:val="28"/>
          <w:szCs w:val="28"/>
        </w:rPr>
        <w:t>ем</w:t>
      </w:r>
      <w:r w:rsidRPr="00273486">
        <w:rPr>
          <w:sz w:val="28"/>
          <w:szCs w:val="28"/>
        </w:rPr>
        <w:t>:</w:t>
      </w:r>
    </w:p>
    <w:p w:rsidR="00EE2541" w:rsidRPr="00273486" w:rsidRDefault="00EE2541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0 балл — повреждения отсутствуют;</w:t>
      </w:r>
    </w:p>
    <w:p w:rsidR="00EE2541" w:rsidRPr="00273486" w:rsidRDefault="00EE2541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1 балл — слабая поврежденность, 5% листовой поверхности;</w:t>
      </w:r>
    </w:p>
    <w:p w:rsidR="00EE2541" w:rsidRPr="00273486" w:rsidRDefault="00EE2541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2 балл — средняя, — </w:t>
      </w:r>
      <w:r w:rsidR="00421899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6–25%;</w:t>
      </w:r>
      <w:r w:rsidR="00A80B0A" w:rsidRPr="00273486">
        <w:rPr>
          <w:sz w:val="28"/>
          <w:szCs w:val="28"/>
        </w:rPr>
        <w:t xml:space="preserve"> </w:t>
      </w:r>
    </w:p>
    <w:p w:rsidR="00EE2541" w:rsidRPr="00273486" w:rsidRDefault="00EE2541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3 балл — сильная, — 26–50%;</w:t>
      </w:r>
    </w:p>
    <w:p w:rsidR="00EE2541" w:rsidRPr="00273486" w:rsidRDefault="00EE2541" w:rsidP="00860EE3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4 балл — очень сильная, уничтожено более 50% листовой поверхности.</w:t>
      </w:r>
    </w:p>
    <w:p w:rsidR="00271770" w:rsidRPr="00273486" w:rsidRDefault="00271770" w:rsidP="00860EE3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Посадки осуществлялись на учебно-опытном участке ГБУ ДО «Эколого-биологический центр» в естественной тени деревьев, которые дают равномерное затенение всей опытной площадки. В нашем случае под равномерной тенью двух крупных экземпляров деревьев грецкого ореха. Мы преследовали цель минимизировать расходы на выращивание саженцев из черенков, не использовать в ходе полного цикла выращивания каких-либо временных или постоянных теплиц и парников, полив осуществляли через шланги с распылителями-вертушками.</w:t>
      </w:r>
    </w:p>
    <w:p w:rsidR="00F8358F" w:rsidRPr="00273486" w:rsidRDefault="00F8358F" w:rsidP="00860EE3">
      <w:pPr>
        <w:ind w:firstLine="709"/>
        <w:jc w:val="center"/>
        <w:rPr>
          <w:sz w:val="28"/>
          <w:szCs w:val="28"/>
        </w:rPr>
      </w:pPr>
      <w:r w:rsidRPr="00273486">
        <w:rPr>
          <w:noProof/>
          <w:sz w:val="28"/>
          <w:szCs w:val="28"/>
        </w:rPr>
        <w:lastRenderedPageBreak/>
        <w:drawing>
          <wp:inline distT="0" distB="0" distL="0" distR="0">
            <wp:extent cx="1871633" cy="1566895"/>
            <wp:effectExtent l="0" t="171450" r="0" b="166655"/>
            <wp:docPr id="9" name="Рисунок 7" descr="C:\Users\Ирина\Desktop\25-26 год\Проекты 25-26\САМШИТ\Фото самшит\IMG_2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рина\Desktop\25-26 год\Проекты 25-26\САМШИТ\Фото самшит\IMG_260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13401" t="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394" cy="156920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58F" w:rsidRPr="00273486" w:rsidRDefault="00F8358F" w:rsidP="00860EE3">
      <w:pPr>
        <w:ind w:firstLine="709"/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Рис</w:t>
      </w:r>
      <w:r w:rsidR="004608A7" w:rsidRPr="00273486">
        <w:rPr>
          <w:b/>
          <w:sz w:val="28"/>
          <w:szCs w:val="28"/>
        </w:rPr>
        <w:t>.</w:t>
      </w:r>
      <w:r w:rsidRPr="00273486">
        <w:rPr>
          <w:b/>
          <w:sz w:val="28"/>
          <w:szCs w:val="28"/>
        </w:rPr>
        <w:t xml:space="preserve"> </w:t>
      </w:r>
      <w:r w:rsidR="004608A7" w:rsidRPr="00273486">
        <w:rPr>
          <w:b/>
          <w:sz w:val="28"/>
          <w:szCs w:val="28"/>
        </w:rPr>
        <w:t xml:space="preserve">3. </w:t>
      </w:r>
      <w:r w:rsidRPr="00273486">
        <w:rPr>
          <w:b/>
          <w:sz w:val="28"/>
          <w:szCs w:val="28"/>
        </w:rPr>
        <w:t xml:space="preserve">Обработка кончика черенка </w:t>
      </w:r>
      <w:r w:rsidR="001F1F8A" w:rsidRPr="00273486">
        <w:rPr>
          <w:b/>
          <w:sz w:val="28"/>
          <w:szCs w:val="28"/>
        </w:rPr>
        <w:t>К</w:t>
      </w:r>
      <w:r w:rsidRPr="00273486">
        <w:rPr>
          <w:b/>
          <w:sz w:val="28"/>
          <w:szCs w:val="28"/>
        </w:rPr>
        <w:t>орневином</w:t>
      </w:r>
    </w:p>
    <w:p w:rsidR="007170C6" w:rsidRPr="00273486" w:rsidRDefault="009D6C38" w:rsidP="00860EE3">
      <w:pPr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  <w:r w:rsidRPr="00273486">
        <w:rPr>
          <w:sz w:val="28"/>
          <w:szCs w:val="28"/>
        </w:rPr>
        <w:t xml:space="preserve">Температуру воздуха в тени регистрировали </w:t>
      </w:r>
      <w:r w:rsidR="00E032EE" w:rsidRPr="00273486">
        <w:rPr>
          <w:sz w:val="28"/>
          <w:szCs w:val="28"/>
        </w:rPr>
        <w:t xml:space="preserve">уличным спиртовым термометром. </w:t>
      </w:r>
    </w:p>
    <w:p w:rsidR="00D02E7A" w:rsidRPr="00273486" w:rsidRDefault="00CB00ED" w:rsidP="00860EE3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273486">
        <w:rPr>
          <w:rStyle w:val="a4"/>
          <w:rFonts w:ascii="Times New Roman" w:hAnsi="Times New Roman"/>
          <w:sz w:val="28"/>
          <w:szCs w:val="28"/>
        </w:rPr>
        <w:t>А</w:t>
      </w:r>
      <w:r w:rsidR="00D02E7A" w:rsidRPr="00273486">
        <w:rPr>
          <w:rStyle w:val="a4"/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28980" cy="2412739"/>
            <wp:effectExtent l="0" t="171450" r="0" b="178061"/>
            <wp:docPr id="5" name="Рисунок 1" descr="C:\Users\Ирина\Desktop\25-26 год\Конкурсы Положения\ЮИОС\самш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рина\Desktop\25-26 год\Конкурсы Положения\ЮИОС\самшит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980" cy="241273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73486">
        <w:rPr>
          <w:rStyle w:val="a4"/>
          <w:rFonts w:ascii="Times New Roman" w:hAnsi="Times New Roman"/>
          <w:sz w:val="28"/>
          <w:szCs w:val="28"/>
        </w:rPr>
        <w:t xml:space="preserve"> </w:t>
      </w:r>
      <w:r w:rsidR="00D672B5" w:rsidRPr="00273486">
        <w:rPr>
          <w:rStyle w:val="a4"/>
          <w:rFonts w:ascii="Times New Roman" w:hAnsi="Times New Roman"/>
          <w:sz w:val="28"/>
          <w:szCs w:val="28"/>
        </w:rPr>
        <w:t xml:space="preserve">   </w:t>
      </w:r>
      <w:r w:rsidR="00D672B5" w:rsidRPr="00273486">
        <w:rPr>
          <w:rFonts w:eastAsia="Calibri"/>
          <w:noProof/>
          <w:sz w:val="28"/>
          <w:szCs w:val="28"/>
        </w:rPr>
        <w:drawing>
          <wp:inline distT="0" distB="0" distL="0" distR="0">
            <wp:extent cx="2316480" cy="2742146"/>
            <wp:effectExtent l="19050" t="0" r="7620" b="0"/>
            <wp:docPr id="14" name="Рисунок 10" descr="C:\Users\Ирина\Pictures\Screenshots\Снимок экрана (20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Ирина\Pictures\Screenshots\Снимок экрана (20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835" t="6314" r="32556" b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74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F8A" w:rsidRPr="00273486">
        <w:rPr>
          <w:rStyle w:val="a4"/>
          <w:rFonts w:ascii="Times New Roman" w:hAnsi="Times New Roman"/>
          <w:sz w:val="28"/>
          <w:szCs w:val="28"/>
        </w:rPr>
        <w:t xml:space="preserve">  </w:t>
      </w:r>
      <w:r w:rsidRPr="00273486">
        <w:rPr>
          <w:rStyle w:val="a4"/>
          <w:rFonts w:ascii="Times New Roman" w:hAnsi="Times New Roman"/>
          <w:sz w:val="28"/>
          <w:szCs w:val="28"/>
        </w:rPr>
        <w:t>Б</w:t>
      </w:r>
    </w:p>
    <w:p w:rsidR="00D02E7A" w:rsidRPr="00273486" w:rsidRDefault="00D02E7A" w:rsidP="00860EE3">
      <w:pPr>
        <w:jc w:val="both"/>
        <w:rPr>
          <w:rStyle w:val="a4"/>
          <w:rFonts w:ascii="Times New Roman" w:hAnsi="Times New Roman"/>
          <w:b/>
          <w:sz w:val="28"/>
          <w:szCs w:val="28"/>
        </w:rPr>
      </w:pPr>
      <w:r w:rsidRPr="00273486">
        <w:rPr>
          <w:rStyle w:val="a4"/>
          <w:rFonts w:ascii="Times New Roman" w:hAnsi="Times New Roman"/>
          <w:b/>
          <w:sz w:val="28"/>
          <w:szCs w:val="28"/>
        </w:rPr>
        <w:t>Рис.</w:t>
      </w:r>
      <w:r w:rsidR="004608A7" w:rsidRPr="00273486">
        <w:rPr>
          <w:rStyle w:val="a4"/>
          <w:rFonts w:ascii="Times New Roman" w:hAnsi="Times New Roman"/>
          <w:b/>
          <w:sz w:val="28"/>
          <w:szCs w:val="28"/>
        </w:rPr>
        <w:t>5.</w:t>
      </w:r>
      <w:r w:rsidRPr="00273486">
        <w:rPr>
          <w:rStyle w:val="a4"/>
          <w:rFonts w:ascii="Times New Roman" w:hAnsi="Times New Roman"/>
          <w:b/>
          <w:sz w:val="28"/>
          <w:szCs w:val="28"/>
        </w:rPr>
        <w:t xml:space="preserve"> </w:t>
      </w:r>
      <w:r w:rsidR="00CB00ED" w:rsidRPr="00273486">
        <w:rPr>
          <w:rStyle w:val="a4"/>
          <w:rFonts w:ascii="Times New Roman" w:hAnsi="Times New Roman"/>
          <w:b/>
          <w:sz w:val="28"/>
          <w:szCs w:val="28"/>
        </w:rPr>
        <w:t xml:space="preserve">А. </w:t>
      </w:r>
      <w:r w:rsidRPr="00273486">
        <w:rPr>
          <w:rStyle w:val="a4"/>
          <w:rFonts w:ascii="Times New Roman" w:hAnsi="Times New Roman"/>
          <w:b/>
          <w:sz w:val="28"/>
          <w:szCs w:val="28"/>
        </w:rPr>
        <w:t>Опытная площадка с делянками (контрольная (весенняя) на переднем плане, летние делянки –</w:t>
      </w:r>
      <w:r w:rsidR="002B4E8D" w:rsidRPr="00273486">
        <w:rPr>
          <w:rStyle w:val="a4"/>
          <w:rFonts w:ascii="Times New Roman" w:hAnsi="Times New Roman"/>
          <w:b/>
          <w:sz w:val="28"/>
          <w:szCs w:val="28"/>
        </w:rPr>
        <w:t xml:space="preserve">(опытные) на втором плане; </w:t>
      </w:r>
      <w:r w:rsidR="00CB00ED" w:rsidRPr="00273486">
        <w:rPr>
          <w:rStyle w:val="a4"/>
          <w:rFonts w:ascii="Times New Roman" w:hAnsi="Times New Roman"/>
          <w:b/>
          <w:sz w:val="28"/>
          <w:szCs w:val="28"/>
        </w:rPr>
        <w:t>Б -полив</w:t>
      </w:r>
    </w:p>
    <w:p w:rsidR="00345D4D" w:rsidRPr="00273486" w:rsidRDefault="00345D4D" w:rsidP="00860EE3">
      <w:pPr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  <w:r w:rsidRPr="00273486">
        <w:rPr>
          <w:rStyle w:val="a4"/>
          <w:rFonts w:ascii="Times New Roman" w:hAnsi="Times New Roman"/>
          <w:sz w:val="28"/>
          <w:szCs w:val="28"/>
        </w:rPr>
        <w:t>Температура воздуха в тени, на месте закладки опытной площадки, стабильно была на 4</w:t>
      </w:r>
      <w:r w:rsidR="00A374CB" w:rsidRPr="00273486">
        <w:rPr>
          <w:rStyle w:val="a4"/>
          <w:rFonts w:ascii="Times New Roman" w:hAnsi="Times New Roman"/>
          <w:sz w:val="28"/>
          <w:szCs w:val="28"/>
        </w:rPr>
        <w:t xml:space="preserve">-6 </w:t>
      </w:r>
      <w:r w:rsidRPr="00273486">
        <w:rPr>
          <w:rStyle w:val="a4"/>
          <w:rFonts w:ascii="Times New Roman" w:hAnsi="Times New Roman"/>
          <w:sz w:val="28"/>
          <w:szCs w:val="28"/>
          <w:vertAlign w:val="superscript"/>
        </w:rPr>
        <w:t>0</w:t>
      </w:r>
      <w:r w:rsidRPr="00273486">
        <w:rPr>
          <w:rStyle w:val="a4"/>
          <w:rFonts w:ascii="Times New Roman" w:hAnsi="Times New Roman"/>
          <w:sz w:val="28"/>
          <w:szCs w:val="28"/>
        </w:rPr>
        <w:t>С ниже, чем на открытом солнечном месте.</w:t>
      </w:r>
    </w:p>
    <w:p w:rsidR="00345D4D" w:rsidRPr="00273486" w:rsidRDefault="00345D4D" w:rsidP="00860EE3">
      <w:pPr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  <w:r w:rsidRPr="00273486">
        <w:rPr>
          <w:rStyle w:val="a4"/>
          <w:rFonts w:ascii="Times New Roman" w:hAnsi="Times New Roman"/>
          <w:sz w:val="28"/>
          <w:szCs w:val="28"/>
        </w:rPr>
        <w:t>Массивы данных полуденной температуры в вегетационный период</w:t>
      </w:r>
      <w:r w:rsidR="0027343D" w:rsidRPr="00273486">
        <w:rPr>
          <w:rStyle w:val="a4"/>
          <w:rFonts w:ascii="Times New Roman" w:hAnsi="Times New Roman"/>
          <w:sz w:val="28"/>
          <w:szCs w:val="28"/>
        </w:rPr>
        <w:t xml:space="preserve"> приведены в </w:t>
      </w:r>
      <w:r w:rsidR="0027343D" w:rsidRPr="00273486">
        <w:rPr>
          <w:rStyle w:val="a4"/>
          <w:rFonts w:ascii="Times New Roman" w:hAnsi="Times New Roman"/>
          <w:b/>
          <w:sz w:val="28"/>
          <w:szCs w:val="28"/>
        </w:rPr>
        <w:t>приложении.</w:t>
      </w:r>
    </w:p>
    <w:p w:rsidR="00010D7E" w:rsidRPr="00273486" w:rsidRDefault="00010D7E" w:rsidP="00860EE3">
      <w:pPr>
        <w:ind w:firstLine="851"/>
        <w:jc w:val="both"/>
        <w:rPr>
          <w:iCs/>
          <w:sz w:val="28"/>
          <w:szCs w:val="28"/>
        </w:rPr>
      </w:pPr>
      <w:r w:rsidRPr="00273486">
        <w:rPr>
          <w:iCs/>
          <w:sz w:val="28"/>
          <w:szCs w:val="28"/>
        </w:rPr>
        <w:t>Специалисты советовали мульчировать землю под зиму опилками, чтобы защитить молодые неокрепшие корешки от сильных перепадов температуры грунта. Мы использовали опилки бука средней фракции, накрыв почву на 2- 3 см.</w:t>
      </w:r>
      <w:r w:rsidR="00FF2EF7" w:rsidRPr="00273486">
        <w:rPr>
          <w:iCs/>
          <w:sz w:val="28"/>
          <w:szCs w:val="28"/>
        </w:rPr>
        <w:t xml:space="preserve"> </w:t>
      </w:r>
      <w:r w:rsidR="00CB00ED" w:rsidRPr="00273486">
        <w:rPr>
          <w:iCs/>
          <w:sz w:val="28"/>
          <w:szCs w:val="28"/>
        </w:rPr>
        <w:t>(Рис</w:t>
      </w:r>
      <w:r w:rsidR="00F46A8C" w:rsidRPr="00273486">
        <w:rPr>
          <w:iCs/>
          <w:sz w:val="28"/>
          <w:szCs w:val="28"/>
        </w:rPr>
        <w:t>.</w:t>
      </w:r>
      <w:r w:rsidR="00CB00ED" w:rsidRPr="00273486">
        <w:rPr>
          <w:iCs/>
          <w:sz w:val="28"/>
          <w:szCs w:val="28"/>
        </w:rPr>
        <w:t xml:space="preserve"> 6.</w:t>
      </w:r>
      <w:r w:rsidR="00F46A8C" w:rsidRPr="00273486">
        <w:rPr>
          <w:iCs/>
          <w:sz w:val="28"/>
          <w:szCs w:val="28"/>
        </w:rPr>
        <w:t>)</w:t>
      </w:r>
      <w:r w:rsidRPr="00273486">
        <w:rPr>
          <w:iCs/>
          <w:sz w:val="28"/>
          <w:szCs w:val="28"/>
        </w:rPr>
        <w:t xml:space="preserve"> </w:t>
      </w:r>
      <w:r w:rsidR="00F6610F" w:rsidRPr="00273486">
        <w:rPr>
          <w:iCs/>
          <w:sz w:val="28"/>
          <w:szCs w:val="28"/>
        </w:rPr>
        <w:t>На 1 м</w:t>
      </w:r>
      <w:r w:rsidR="00F6610F" w:rsidRPr="00273486">
        <w:rPr>
          <w:iCs/>
          <w:sz w:val="28"/>
          <w:szCs w:val="28"/>
          <w:vertAlign w:val="superscript"/>
        </w:rPr>
        <w:t>2</w:t>
      </w:r>
      <w:r w:rsidR="00F6610F" w:rsidRPr="00273486">
        <w:rPr>
          <w:iCs/>
          <w:sz w:val="28"/>
          <w:szCs w:val="28"/>
        </w:rPr>
        <w:t xml:space="preserve"> делянки использовали 1.5 кг сухих опилок.</w:t>
      </w:r>
    </w:p>
    <w:p w:rsidR="00860EE3" w:rsidRPr="00273486" w:rsidRDefault="00860EE3" w:rsidP="00860EE3">
      <w:pPr>
        <w:ind w:firstLine="851"/>
        <w:jc w:val="both"/>
        <w:rPr>
          <w:iCs/>
          <w:sz w:val="28"/>
          <w:szCs w:val="28"/>
        </w:rPr>
      </w:pPr>
    </w:p>
    <w:p w:rsidR="00D02E7A" w:rsidRPr="00273486" w:rsidRDefault="004608A7" w:rsidP="00860EE3">
      <w:pPr>
        <w:rPr>
          <w:iCs/>
          <w:sz w:val="28"/>
          <w:szCs w:val="28"/>
        </w:rPr>
      </w:pPr>
      <w:r w:rsidRPr="00273486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2461260" cy="3104515"/>
            <wp:effectExtent l="19050" t="19050" r="15240" b="19685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-1" t="13468" r="-917"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1045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672B5" w:rsidRPr="00273486">
        <w:rPr>
          <w:iCs/>
          <w:noProof/>
          <w:sz w:val="28"/>
          <w:szCs w:val="28"/>
        </w:rPr>
        <w:t xml:space="preserve">   </w:t>
      </w:r>
      <w:r w:rsidR="00D672B5" w:rsidRPr="00273486">
        <w:rPr>
          <w:iCs/>
          <w:noProof/>
          <w:sz w:val="28"/>
          <w:szCs w:val="28"/>
        </w:rPr>
        <w:drawing>
          <wp:inline distT="0" distB="0" distL="0" distR="0">
            <wp:extent cx="3110409" cy="2271214"/>
            <wp:effectExtent l="0" t="438150" r="0" b="433886"/>
            <wp:docPr id="8" name="Рисунок 4" descr="C:\Users\Ирина\Desktop\25-26 год\Конкурсы Положения\ЮИОС\с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Ирина\Desktop\25-26 год\Конкурсы Положения\ЮИОС\сма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409" cy="227121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4C17" w:rsidRPr="00273486" w:rsidRDefault="009B4C17" w:rsidP="00860EE3">
      <w:pPr>
        <w:jc w:val="both"/>
        <w:rPr>
          <w:b/>
          <w:iCs/>
          <w:sz w:val="28"/>
          <w:szCs w:val="28"/>
        </w:rPr>
      </w:pPr>
      <w:r w:rsidRPr="00273486">
        <w:rPr>
          <w:b/>
          <w:iCs/>
          <w:sz w:val="28"/>
          <w:szCs w:val="28"/>
        </w:rPr>
        <w:t>Рис</w:t>
      </w:r>
      <w:r w:rsidR="00D157AE" w:rsidRPr="00273486">
        <w:rPr>
          <w:b/>
          <w:iCs/>
          <w:sz w:val="28"/>
          <w:szCs w:val="28"/>
        </w:rPr>
        <w:t>.</w:t>
      </w:r>
      <w:r w:rsidR="00CB00ED" w:rsidRPr="00273486">
        <w:rPr>
          <w:b/>
          <w:iCs/>
          <w:sz w:val="28"/>
          <w:szCs w:val="28"/>
        </w:rPr>
        <w:t>6. А)</w:t>
      </w:r>
      <w:r w:rsidR="000449C0" w:rsidRPr="00273486">
        <w:rPr>
          <w:b/>
          <w:iCs/>
          <w:sz w:val="28"/>
          <w:szCs w:val="28"/>
        </w:rPr>
        <w:t xml:space="preserve"> </w:t>
      </w:r>
      <w:r w:rsidRPr="00273486">
        <w:rPr>
          <w:b/>
          <w:iCs/>
          <w:sz w:val="28"/>
          <w:szCs w:val="28"/>
        </w:rPr>
        <w:t>Мульчирование почвы опилками</w:t>
      </w:r>
      <w:r w:rsidR="00D157AE" w:rsidRPr="00273486">
        <w:rPr>
          <w:b/>
          <w:iCs/>
          <w:sz w:val="28"/>
          <w:szCs w:val="28"/>
        </w:rPr>
        <w:t xml:space="preserve">, </w:t>
      </w:r>
      <w:r w:rsidR="00CB00ED" w:rsidRPr="00273486">
        <w:rPr>
          <w:b/>
          <w:iCs/>
          <w:sz w:val="28"/>
          <w:szCs w:val="28"/>
        </w:rPr>
        <w:t>Б) мульчированная делянка</w:t>
      </w:r>
    </w:p>
    <w:p w:rsidR="00345BF3" w:rsidRPr="00273486" w:rsidRDefault="00345BF3" w:rsidP="00860EE3">
      <w:pPr>
        <w:jc w:val="center"/>
        <w:rPr>
          <w:b/>
          <w:iCs/>
          <w:sz w:val="28"/>
          <w:szCs w:val="28"/>
        </w:rPr>
      </w:pPr>
    </w:p>
    <w:p w:rsidR="00345BF3" w:rsidRPr="00273486" w:rsidRDefault="00345BF3" w:rsidP="00860EE3">
      <w:pPr>
        <w:jc w:val="center"/>
        <w:rPr>
          <w:b/>
          <w:iCs/>
          <w:sz w:val="28"/>
          <w:szCs w:val="28"/>
        </w:rPr>
      </w:pPr>
    </w:p>
    <w:p w:rsidR="00345BF3" w:rsidRPr="00273486" w:rsidRDefault="00345BF3" w:rsidP="00860EE3">
      <w:pPr>
        <w:jc w:val="center"/>
        <w:rPr>
          <w:b/>
          <w:iCs/>
          <w:sz w:val="28"/>
          <w:szCs w:val="28"/>
        </w:rPr>
      </w:pPr>
    </w:p>
    <w:p w:rsidR="00345BF3" w:rsidRPr="00273486" w:rsidRDefault="00345BF3" w:rsidP="00860EE3">
      <w:pPr>
        <w:jc w:val="center"/>
        <w:rPr>
          <w:b/>
          <w:iCs/>
          <w:sz w:val="28"/>
          <w:szCs w:val="28"/>
        </w:rPr>
      </w:pPr>
    </w:p>
    <w:p w:rsidR="00537C12" w:rsidRPr="00273486" w:rsidRDefault="00832B89" w:rsidP="00860EE3">
      <w:pPr>
        <w:jc w:val="center"/>
        <w:rPr>
          <w:b/>
          <w:bCs/>
          <w:caps/>
          <w:sz w:val="28"/>
          <w:szCs w:val="28"/>
        </w:rPr>
      </w:pPr>
      <w:r w:rsidRPr="00273486">
        <w:rPr>
          <w:b/>
          <w:iCs/>
          <w:sz w:val="28"/>
          <w:szCs w:val="28"/>
        </w:rPr>
        <w:t xml:space="preserve">Глава </w:t>
      </w:r>
      <w:r w:rsidRPr="00273486">
        <w:rPr>
          <w:b/>
          <w:iCs/>
          <w:sz w:val="28"/>
          <w:szCs w:val="28"/>
          <w:lang w:val="en-US"/>
        </w:rPr>
        <w:t>III</w:t>
      </w:r>
      <w:r w:rsidRPr="00273486">
        <w:rPr>
          <w:b/>
          <w:iCs/>
          <w:sz w:val="28"/>
          <w:szCs w:val="28"/>
        </w:rPr>
        <w:t xml:space="preserve">. </w:t>
      </w:r>
      <w:r w:rsidRPr="00273486">
        <w:rPr>
          <w:b/>
          <w:bCs/>
          <w:caps/>
          <w:sz w:val="28"/>
          <w:szCs w:val="28"/>
        </w:rPr>
        <w:t>РЕЗУЛЬТАТЫ ИССЛЕДОВАНИЙ</w:t>
      </w:r>
      <w:r w:rsidR="004D1D47" w:rsidRPr="00273486">
        <w:rPr>
          <w:b/>
          <w:bCs/>
          <w:caps/>
          <w:sz w:val="28"/>
          <w:szCs w:val="28"/>
        </w:rPr>
        <w:t xml:space="preserve"> и их обсуждение</w:t>
      </w:r>
    </w:p>
    <w:p w:rsidR="00E869A1" w:rsidRPr="00273486" w:rsidRDefault="00E869A1" w:rsidP="00860EE3">
      <w:pPr>
        <w:pStyle w:val="1"/>
        <w:ind w:right="-108" w:firstLine="709"/>
        <w:jc w:val="center"/>
        <w:rPr>
          <w:b/>
          <w:iCs/>
          <w:sz w:val="28"/>
          <w:szCs w:val="28"/>
        </w:rPr>
      </w:pPr>
    </w:p>
    <w:p w:rsidR="00832B89" w:rsidRPr="00273486" w:rsidRDefault="00832B89" w:rsidP="00860EE3">
      <w:pPr>
        <w:pStyle w:val="1"/>
        <w:ind w:right="-108" w:firstLine="709"/>
        <w:jc w:val="center"/>
        <w:rPr>
          <w:b/>
          <w:sz w:val="28"/>
          <w:szCs w:val="28"/>
        </w:rPr>
      </w:pPr>
      <w:r w:rsidRPr="00273486">
        <w:rPr>
          <w:b/>
          <w:iCs/>
          <w:sz w:val="28"/>
          <w:szCs w:val="28"/>
        </w:rPr>
        <w:t xml:space="preserve">3.1. </w:t>
      </w:r>
      <w:r w:rsidR="00D41867" w:rsidRPr="00273486">
        <w:rPr>
          <w:b/>
          <w:sz w:val="28"/>
          <w:szCs w:val="28"/>
        </w:rPr>
        <w:t>Учет приживаемости</w:t>
      </w:r>
      <w:r w:rsidR="0000392D" w:rsidRPr="00273486">
        <w:rPr>
          <w:b/>
          <w:sz w:val="28"/>
          <w:szCs w:val="28"/>
        </w:rPr>
        <w:t xml:space="preserve"> черенков самшита</w:t>
      </w:r>
    </w:p>
    <w:p w:rsidR="00E869A1" w:rsidRPr="00273486" w:rsidRDefault="00E869A1" w:rsidP="00860EE3">
      <w:pPr>
        <w:pStyle w:val="1"/>
        <w:ind w:right="-108" w:firstLine="709"/>
        <w:jc w:val="center"/>
        <w:rPr>
          <w:b/>
          <w:sz w:val="28"/>
          <w:szCs w:val="28"/>
        </w:rPr>
      </w:pPr>
    </w:p>
    <w:p w:rsidR="006F3E99" w:rsidRPr="00273486" w:rsidRDefault="006F3E99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Учёт приживаемости черенков самшита имеет </w:t>
      </w:r>
      <w:r w:rsidR="002F19E7" w:rsidRPr="00273486">
        <w:rPr>
          <w:sz w:val="28"/>
          <w:szCs w:val="28"/>
        </w:rPr>
        <w:t>большое</w:t>
      </w:r>
      <w:r w:rsidRPr="00273486">
        <w:rPr>
          <w:sz w:val="28"/>
          <w:szCs w:val="28"/>
        </w:rPr>
        <w:t xml:space="preserve"> </w:t>
      </w:r>
      <w:r w:rsidR="004F1D80" w:rsidRPr="00273486">
        <w:rPr>
          <w:sz w:val="28"/>
          <w:szCs w:val="28"/>
        </w:rPr>
        <w:t>значение,</w:t>
      </w:r>
      <w:r w:rsidRPr="00273486">
        <w:rPr>
          <w:sz w:val="28"/>
          <w:szCs w:val="28"/>
        </w:rPr>
        <w:t xml:space="preserve"> как для научных исследований, так и для практической деятельности в сфере декоративного садоводства и ландшафтного дизайна</w:t>
      </w:r>
      <w:r w:rsidR="005215EA" w:rsidRPr="00273486">
        <w:rPr>
          <w:sz w:val="28"/>
          <w:szCs w:val="28"/>
        </w:rPr>
        <w:t xml:space="preserve">. </w:t>
      </w:r>
      <w:r w:rsidRPr="00273486">
        <w:rPr>
          <w:sz w:val="28"/>
          <w:szCs w:val="28"/>
        </w:rPr>
        <w:t>Позволяет определить наиболее успешные условия и техники укоренения черенков, что способствует повышению рентабельности и надежности выращивания самшита.</w:t>
      </w:r>
      <w:r w:rsidR="009D614F" w:rsidRPr="00273486">
        <w:rPr>
          <w:sz w:val="28"/>
          <w:szCs w:val="28"/>
        </w:rPr>
        <w:t xml:space="preserve"> </w:t>
      </w:r>
      <w:r w:rsidR="00A96E5C" w:rsidRPr="00273486">
        <w:rPr>
          <w:sz w:val="28"/>
          <w:szCs w:val="28"/>
        </w:rPr>
        <w:t>Также</w:t>
      </w:r>
      <w:r w:rsidRPr="00273486">
        <w:rPr>
          <w:sz w:val="28"/>
          <w:szCs w:val="28"/>
        </w:rPr>
        <w:t xml:space="preserve"> позволяет совершенствовать технологии и сокращать сроки получения качественного посадочного материала.</w:t>
      </w:r>
      <w:r w:rsidR="00602107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Высокая приживаемость черенков ведет к снижению затрат на размножение, увеличению ассортимента растений и ускорению озеленительных работ в регионе.</w:t>
      </w:r>
      <w:r w:rsidR="00602107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Учет и статистический анализ позволяют планировать объемы посадочного материала, что актуально для питомников и предприятий по выращиванию растений.</w:t>
      </w:r>
    </w:p>
    <w:p w:rsidR="00345BF3" w:rsidRPr="00273486" w:rsidRDefault="006F3E99" w:rsidP="00345BF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Таким образом, учет приживаемости это ключевой этап для повышения эффективности размножения самшита, что способствует развитию декоративного садоводства и обеспечению устойчивого ландшафтного озеленения региона.</w:t>
      </w:r>
    </w:p>
    <w:p w:rsidR="008362BE" w:rsidRPr="00273486" w:rsidRDefault="0087606D" w:rsidP="00860EE3">
      <w:pPr>
        <w:ind w:firstLine="709"/>
        <w:jc w:val="both"/>
        <w:rPr>
          <w:iCs/>
          <w:sz w:val="28"/>
          <w:szCs w:val="28"/>
        </w:rPr>
      </w:pPr>
      <w:r w:rsidRPr="00273486">
        <w:rPr>
          <w:iCs/>
          <w:sz w:val="28"/>
          <w:szCs w:val="28"/>
        </w:rPr>
        <w:t xml:space="preserve">Средние показатели приживаемости черенков самшита </w:t>
      </w:r>
      <w:r w:rsidR="001F1F8A" w:rsidRPr="00273486">
        <w:rPr>
          <w:iCs/>
          <w:sz w:val="28"/>
          <w:szCs w:val="28"/>
        </w:rPr>
        <w:t xml:space="preserve">в условиях опыта </w:t>
      </w:r>
      <w:r w:rsidRPr="00273486">
        <w:rPr>
          <w:iCs/>
          <w:sz w:val="28"/>
          <w:szCs w:val="28"/>
        </w:rPr>
        <w:t xml:space="preserve">за вегетационные сезоны 2024 -2025 годов </w:t>
      </w:r>
      <w:r w:rsidR="001F1F8A" w:rsidRPr="00273486">
        <w:rPr>
          <w:iCs/>
          <w:sz w:val="28"/>
          <w:szCs w:val="28"/>
        </w:rPr>
        <w:t xml:space="preserve">представлены в таблице 1. </w:t>
      </w:r>
      <w:r w:rsidR="00D75459" w:rsidRPr="00273486">
        <w:rPr>
          <w:iCs/>
          <w:sz w:val="28"/>
          <w:szCs w:val="28"/>
        </w:rPr>
        <w:t xml:space="preserve">Учеты проводили в конце периода вегетации саженцев. </w:t>
      </w:r>
    </w:p>
    <w:p w:rsidR="00C15675" w:rsidRPr="00273486" w:rsidRDefault="00C15675" w:rsidP="00860EE3">
      <w:pPr>
        <w:ind w:firstLine="709"/>
        <w:jc w:val="both"/>
        <w:rPr>
          <w:iCs/>
          <w:sz w:val="28"/>
          <w:szCs w:val="28"/>
        </w:rPr>
      </w:pPr>
    </w:p>
    <w:p w:rsidR="00345BF3" w:rsidRPr="00273486" w:rsidRDefault="00345BF3" w:rsidP="00860EE3">
      <w:pPr>
        <w:ind w:firstLine="709"/>
        <w:jc w:val="both"/>
        <w:rPr>
          <w:iCs/>
          <w:sz w:val="28"/>
          <w:szCs w:val="28"/>
        </w:rPr>
      </w:pPr>
    </w:p>
    <w:p w:rsidR="008362BE" w:rsidRPr="00273486" w:rsidRDefault="008362BE" w:rsidP="00860EE3">
      <w:pPr>
        <w:ind w:firstLine="709"/>
        <w:jc w:val="center"/>
        <w:rPr>
          <w:b/>
        </w:rPr>
      </w:pPr>
      <w:r w:rsidRPr="00273486">
        <w:rPr>
          <w:b/>
        </w:rPr>
        <w:lastRenderedPageBreak/>
        <w:t>Таблица 1. Учет приживаемости высаженных черенков, %</w:t>
      </w:r>
    </w:p>
    <w:tbl>
      <w:tblPr>
        <w:tblStyle w:val="ac"/>
        <w:tblW w:w="0" w:type="auto"/>
        <w:tblLook w:val="04A0"/>
      </w:tblPr>
      <w:tblGrid>
        <w:gridCol w:w="2227"/>
        <w:gridCol w:w="1269"/>
        <w:gridCol w:w="1270"/>
        <w:gridCol w:w="1271"/>
        <w:gridCol w:w="1270"/>
        <w:gridCol w:w="1271"/>
        <w:gridCol w:w="1276"/>
      </w:tblGrid>
      <w:tr w:rsidR="00877DE1" w:rsidRPr="00273486" w:rsidTr="001F1F8A">
        <w:tc>
          <w:tcPr>
            <w:tcW w:w="2235" w:type="dxa"/>
            <w:vMerge w:val="restart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 xml:space="preserve">Годы </w:t>
            </w:r>
          </w:p>
        </w:tc>
        <w:tc>
          <w:tcPr>
            <w:tcW w:w="7654" w:type="dxa"/>
            <w:gridSpan w:val="6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Варианты опыта</w:t>
            </w:r>
          </w:p>
        </w:tc>
      </w:tr>
      <w:tr w:rsidR="00877DE1" w:rsidRPr="00273486" w:rsidTr="001F1F8A">
        <w:tc>
          <w:tcPr>
            <w:tcW w:w="2235" w:type="dxa"/>
            <w:vMerge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№ 1</w:t>
            </w:r>
          </w:p>
        </w:tc>
        <w:tc>
          <w:tcPr>
            <w:tcW w:w="1276" w:type="dxa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№ 2</w:t>
            </w:r>
          </w:p>
        </w:tc>
        <w:tc>
          <w:tcPr>
            <w:tcW w:w="1276" w:type="dxa"/>
          </w:tcPr>
          <w:p w:rsidR="00877DE1" w:rsidRPr="00273486" w:rsidRDefault="00877DE1" w:rsidP="00860EE3">
            <w:pPr>
              <w:rPr>
                <w:bCs/>
              </w:rPr>
            </w:pPr>
            <w:r w:rsidRPr="00273486">
              <w:rPr>
                <w:bCs/>
              </w:rPr>
              <w:t>№ 3</w:t>
            </w:r>
          </w:p>
        </w:tc>
        <w:tc>
          <w:tcPr>
            <w:tcW w:w="1275" w:type="dxa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№ 4</w:t>
            </w:r>
          </w:p>
        </w:tc>
        <w:tc>
          <w:tcPr>
            <w:tcW w:w="1276" w:type="dxa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№ 5</w:t>
            </w:r>
          </w:p>
        </w:tc>
        <w:tc>
          <w:tcPr>
            <w:tcW w:w="1276" w:type="dxa"/>
          </w:tcPr>
          <w:p w:rsidR="00877DE1" w:rsidRPr="00273486" w:rsidRDefault="00877DE1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№ 6 (контроль)</w:t>
            </w:r>
          </w:p>
        </w:tc>
      </w:tr>
      <w:tr w:rsidR="00751562" w:rsidRPr="00273486" w:rsidTr="001F1F8A">
        <w:tc>
          <w:tcPr>
            <w:tcW w:w="2235" w:type="dxa"/>
          </w:tcPr>
          <w:p w:rsidR="00F6610F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2024</w:t>
            </w:r>
          </w:p>
          <w:p w:rsidR="00751562" w:rsidRPr="00273486" w:rsidRDefault="00751562" w:rsidP="00860EE3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94,2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8</w:t>
            </w:r>
            <w:r w:rsidR="008B716B" w:rsidRPr="00273486">
              <w:rPr>
                <w:bCs/>
              </w:rPr>
              <w:t>8</w:t>
            </w:r>
            <w:r w:rsidRPr="00273486">
              <w:rPr>
                <w:bCs/>
              </w:rPr>
              <w:t>,</w:t>
            </w:r>
            <w:r w:rsidR="008B716B" w:rsidRPr="00273486">
              <w:rPr>
                <w:bCs/>
              </w:rPr>
              <w:t>0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88,</w:t>
            </w:r>
            <w:r w:rsidR="008B716B" w:rsidRPr="00273486">
              <w:rPr>
                <w:bCs/>
              </w:rPr>
              <w:t>9</w:t>
            </w:r>
          </w:p>
        </w:tc>
        <w:tc>
          <w:tcPr>
            <w:tcW w:w="1275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79,</w:t>
            </w:r>
            <w:r w:rsidR="008B716B" w:rsidRPr="00273486">
              <w:rPr>
                <w:bCs/>
              </w:rPr>
              <w:t>9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7</w:t>
            </w:r>
            <w:r w:rsidR="00C15675" w:rsidRPr="00273486">
              <w:rPr>
                <w:bCs/>
              </w:rPr>
              <w:t>3</w:t>
            </w:r>
            <w:r w:rsidRPr="00273486">
              <w:rPr>
                <w:bCs/>
              </w:rPr>
              <w:t>,</w:t>
            </w:r>
            <w:r w:rsidR="00C15675" w:rsidRPr="00273486">
              <w:rPr>
                <w:bCs/>
              </w:rPr>
              <w:t>6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95,4</w:t>
            </w:r>
          </w:p>
        </w:tc>
      </w:tr>
      <w:tr w:rsidR="00751562" w:rsidRPr="00273486" w:rsidTr="001F1F8A">
        <w:trPr>
          <w:trHeight w:val="415"/>
        </w:trPr>
        <w:tc>
          <w:tcPr>
            <w:tcW w:w="2235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2025</w:t>
            </w:r>
          </w:p>
          <w:p w:rsidR="00FB1049" w:rsidRPr="00273486" w:rsidRDefault="00FB1049" w:rsidP="00860EE3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93,7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87,2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88,2</w:t>
            </w:r>
          </w:p>
        </w:tc>
        <w:tc>
          <w:tcPr>
            <w:tcW w:w="1275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78,7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72,2</w:t>
            </w:r>
          </w:p>
        </w:tc>
        <w:tc>
          <w:tcPr>
            <w:tcW w:w="1276" w:type="dxa"/>
          </w:tcPr>
          <w:p w:rsidR="00751562" w:rsidRPr="00273486" w:rsidRDefault="00751562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95,0</w:t>
            </w:r>
          </w:p>
        </w:tc>
      </w:tr>
      <w:tr w:rsidR="002878C7" w:rsidRPr="00273486" w:rsidTr="001F1F8A">
        <w:tc>
          <w:tcPr>
            <w:tcW w:w="2235" w:type="dxa"/>
          </w:tcPr>
          <w:p w:rsidR="002878C7" w:rsidRPr="00273486" w:rsidRDefault="001F1F8A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Отклонение 2024/2025</w:t>
            </w:r>
          </w:p>
        </w:tc>
        <w:tc>
          <w:tcPr>
            <w:tcW w:w="1275" w:type="dxa"/>
          </w:tcPr>
          <w:p w:rsidR="002878C7" w:rsidRPr="00273486" w:rsidRDefault="002878C7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0,5</w:t>
            </w:r>
          </w:p>
        </w:tc>
        <w:tc>
          <w:tcPr>
            <w:tcW w:w="1276" w:type="dxa"/>
          </w:tcPr>
          <w:p w:rsidR="002878C7" w:rsidRPr="00273486" w:rsidRDefault="002878C7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0,</w:t>
            </w:r>
            <w:r w:rsidR="008B716B" w:rsidRPr="00273486">
              <w:rPr>
                <w:bCs/>
              </w:rPr>
              <w:t>8</w:t>
            </w:r>
          </w:p>
        </w:tc>
        <w:tc>
          <w:tcPr>
            <w:tcW w:w="1276" w:type="dxa"/>
          </w:tcPr>
          <w:p w:rsidR="002878C7" w:rsidRPr="00273486" w:rsidRDefault="008B716B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0,7</w:t>
            </w:r>
          </w:p>
        </w:tc>
        <w:tc>
          <w:tcPr>
            <w:tcW w:w="1275" w:type="dxa"/>
          </w:tcPr>
          <w:p w:rsidR="002878C7" w:rsidRPr="00273486" w:rsidRDefault="00C15675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1</w:t>
            </w:r>
            <w:r w:rsidR="002878C7" w:rsidRPr="00273486">
              <w:rPr>
                <w:bCs/>
              </w:rPr>
              <w:t>,</w:t>
            </w:r>
            <w:r w:rsidRPr="00273486">
              <w:rPr>
                <w:bCs/>
              </w:rPr>
              <w:t>2</w:t>
            </w:r>
          </w:p>
        </w:tc>
        <w:tc>
          <w:tcPr>
            <w:tcW w:w="1276" w:type="dxa"/>
          </w:tcPr>
          <w:p w:rsidR="002878C7" w:rsidRPr="00273486" w:rsidRDefault="00C15675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1</w:t>
            </w:r>
            <w:r w:rsidR="002878C7" w:rsidRPr="00273486">
              <w:rPr>
                <w:bCs/>
              </w:rPr>
              <w:t>,4</w:t>
            </w:r>
          </w:p>
        </w:tc>
        <w:tc>
          <w:tcPr>
            <w:tcW w:w="1276" w:type="dxa"/>
          </w:tcPr>
          <w:p w:rsidR="002878C7" w:rsidRPr="00273486" w:rsidRDefault="002878C7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0,4</w:t>
            </w:r>
          </w:p>
        </w:tc>
      </w:tr>
    </w:tbl>
    <w:p w:rsidR="00877DE1" w:rsidRPr="00273486" w:rsidRDefault="00877DE1" w:rsidP="00860EE3">
      <w:pPr>
        <w:ind w:firstLine="709"/>
        <w:rPr>
          <w:b/>
        </w:rPr>
      </w:pPr>
    </w:p>
    <w:p w:rsidR="00D634FB" w:rsidRPr="00273486" w:rsidRDefault="00D634FB" w:rsidP="00D634FB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Самый лучший показатель прижившихся черенков у контрольно</w:t>
      </w:r>
      <w:r w:rsidR="002B2EAE" w:rsidRPr="00273486">
        <w:rPr>
          <w:sz w:val="28"/>
          <w:szCs w:val="28"/>
        </w:rPr>
        <w:t>го</w:t>
      </w:r>
      <w:r w:rsidRPr="00273486">
        <w:rPr>
          <w:sz w:val="28"/>
          <w:szCs w:val="28"/>
        </w:rPr>
        <w:t xml:space="preserve"> </w:t>
      </w:r>
      <w:r w:rsidR="002B2EAE" w:rsidRPr="00273486">
        <w:rPr>
          <w:sz w:val="28"/>
          <w:szCs w:val="28"/>
        </w:rPr>
        <w:t>варианта №6</w:t>
      </w:r>
      <w:r w:rsidRPr="00273486">
        <w:rPr>
          <w:sz w:val="28"/>
          <w:szCs w:val="28"/>
        </w:rPr>
        <w:t xml:space="preserve"> </w:t>
      </w:r>
      <w:r w:rsidR="006D749D" w:rsidRPr="00273486">
        <w:rPr>
          <w:sz w:val="28"/>
          <w:szCs w:val="28"/>
        </w:rPr>
        <w:t xml:space="preserve">(весеннего срока посадки) </w:t>
      </w:r>
      <w:r w:rsidRPr="00273486">
        <w:rPr>
          <w:sz w:val="28"/>
          <w:szCs w:val="28"/>
        </w:rPr>
        <w:t xml:space="preserve">– 95,0 % (табл. 1). Также, на делянке с </w:t>
      </w:r>
      <w:r w:rsidR="002B2EAE" w:rsidRPr="00273486">
        <w:rPr>
          <w:sz w:val="28"/>
          <w:szCs w:val="28"/>
        </w:rPr>
        <w:t xml:space="preserve">опытной </w:t>
      </w:r>
      <w:r w:rsidRPr="00273486">
        <w:rPr>
          <w:sz w:val="28"/>
          <w:szCs w:val="28"/>
        </w:rPr>
        <w:t>посадкой</w:t>
      </w:r>
      <w:r w:rsidR="002B2EAE" w:rsidRPr="00273486">
        <w:rPr>
          <w:sz w:val="28"/>
          <w:szCs w:val="28"/>
        </w:rPr>
        <w:t xml:space="preserve"> №1</w:t>
      </w:r>
      <w:r w:rsidRPr="00273486">
        <w:rPr>
          <w:sz w:val="28"/>
          <w:szCs w:val="28"/>
        </w:rPr>
        <w:t xml:space="preserve">, когда самшит вступает в фазу начала одревеснения молодых веток, выявлен практически такой же результат – 93,7 % </w:t>
      </w:r>
      <w:r w:rsidR="00CE4CD1" w:rsidRPr="00273486">
        <w:rPr>
          <w:sz w:val="28"/>
          <w:szCs w:val="28"/>
        </w:rPr>
        <w:t xml:space="preserve">. </w:t>
      </w:r>
      <w:r w:rsidR="006D749D" w:rsidRPr="00273486">
        <w:rPr>
          <w:sz w:val="28"/>
          <w:szCs w:val="28"/>
        </w:rPr>
        <w:t>У данных вариантов посадок во время вегетации есть запас времени для закла</w:t>
      </w:r>
      <w:r w:rsidR="006370D6" w:rsidRPr="00273486">
        <w:rPr>
          <w:sz w:val="28"/>
          <w:szCs w:val="28"/>
        </w:rPr>
        <w:t>дки и развития корневой системы, так как они были заложены в более ранние сроки.</w:t>
      </w:r>
    </w:p>
    <w:p w:rsidR="00D634FB" w:rsidRPr="00273486" w:rsidRDefault="00D634FB" w:rsidP="00860EE3">
      <w:pPr>
        <w:pStyle w:val="1"/>
        <w:ind w:right="-108" w:firstLine="709"/>
        <w:jc w:val="both"/>
        <w:rPr>
          <w:iCs/>
          <w:sz w:val="28"/>
          <w:szCs w:val="28"/>
        </w:rPr>
      </w:pPr>
      <w:r w:rsidRPr="00273486">
        <w:rPr>
          <w:sz w:val="28"/>
          <w:szCs w:val="28"/>
        </w:rPr>
        <w:t xml:space="preserve">Это </w:t>
      </w:r>
      <w:r w:rsidR="002C5757" w:rsidRPr="00273486">
        <w:rPr>
          <w:sz w:val="28"/>
          <w:szCs w:val="28"/>
        </w:rPr>
        <w:t>высокие</w:t>
      </w:r>
      <w:r w:rsidRPr="00273486">
        <w:rPr>
          <w:sz w:val="28"/>
          <w:szCs w:val="28"/>
        </w:rPr>
        <w:t xml:space="preserve"> результат</w:t>
      </w:r>
      <w:r w:rsidR="002C5757" w:rsidRPr="00273486">
        <w:rPr>
          <w:sz w:val="28"/>
          <w:szCs w:val="28"/>
        </w:rPr>
        <w:t>ы</w:t>
      </w:r>
      <w:r w:rsidRPr="00273486">
        <w:rPr>
          <w:sz w:val="28"/>
          <w:szCs w:val="28"/>
        </w:rPr>
        <w:t>, учитывая, что для успешного укоренения принята цифра от 75% и выше [2]</w:t>
      </w:r>
    </w:p>
    <w:p w:rsidR="00294D96" w:rsidRPr="00273486" w:rsidRDefault="00222FB2" w:rsidP="00860EE3">
      <w:pPr>
        <w:pStyle w:val="1"/>
        <w:ind w:right="-108" w:firstLine="709"/>
        <w:rPr>
          <w:b/>
          <w:iCs/>
          <w:sz w:val="28"/>
          <w:szCs w:val="28"/>
        </w:rPr>
      </w:pPr>
      <w:r w:rsidRPr="00273486">
        <w:rPr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979670" cy="3364992"/>
            <wp:effectExtent l="19050" t="0" r="11430" b="6858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C4A5A" w:rsidRPr="00273486" w:rsidRDefault="00CC4A5A" w:rsidP="00860EE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 xml:space="preserve">Рис. </w:t>
      </w:r>
      <w:r w:rsidR="00FD7712" w:rsidRPr="00273486">
        <w:rPr>
          <w:rFonts w:ascii="Times New Roman" w:hAnsi="Times New Roman"/>
          <w:b/>
          <w:sz w:val="28"/>
          <w:szCs w:val="28"/>
        </w:rPr>
        <w:t xml:space="preserve">7. </w:t>
      </w:r>
      <w:r w:rsidR="00FF2C01" w:rsidRPr="00273486">
        <w:rPr>
          <w:rFonts w:ascii="Times New Roman" w:hAnsi="Times New Roman"/>
          <w:b/>
          <w:sz w:val="28"/>
          <w:szCs w:val="28"/>
        </w:rPr>
        <w:t>П</w:t>
      </w:r>
      <w:r w:rsidRPr="00273486">
        <w:rPr>
          <w:rFonts w:ascii="Times New Roman" w:hAnsi="Times New Roman"/>
          <w:b/>
          <w:sz w:val="28"/>
          <w:szCs w:val="28"/>
        </w:rPr>
        <w:t>риживаемост</w:t>
      </w:r>
      <w:r w:rsidR="00FF2C01" w:rsidRPr="00273486">
        <w:rPr>
          <w:rFonts w:ascii="Times New Roman" w:hAnsi="Times New Roman"/>
          <w:b/>
          <w:sz w:val="28"/>
          <w:szCs w:val="28"/>
        </w:rPr>
        <w:t>ь</w:t>
      </w:r>
      <w:r w:rsidRPr="00273486">
        <w:rPr>
          <w:rFonts w:ascii="Times New Roman" w:hAnsi="Times New Roman"/>
          <w:b/>
          <w:sz w:val="28"/>
          <w:szCs w:val="28"/>
        </w:rPr>
        <w:t xml:space="preserve"> саженцев самшита</w:t>
      </w:r>
      <w:r w:rsidR="00936461" w:rsidRPr="00273486">
        <w:rPr>
          <w:rFonts w:ascii="Times New Roman" w:hAnsi="Times New Roman"/>
          <w:b/>
          <w:sz w:val="28"/>
          <w:szCs w:val="28"/>
        </w:rPr>
        <w:t xml:space="preserve"> в </w:t>
      </w:r>
      <w:r w:rsidR="00FF2C01" w:rsidRPr="00273486">
        <w:rPr>
          <w:rFonts w:ascii="Times New Roman" w:hAnsi="Times New Roman"/>
          <w:b/>
          <w:sz w:val="28"/>
          <w:szCs w:val="28"/>
        </w:rPr>
        <w:t>условиях опыта (№1-№6),%</w:t>
      </w:r>
      <w:r w:rsidRPr="00273486">
        <w:rPr>
          <w:rFonts w:ascii="Times New Roman" w:hAnsi="Times New Roman"/>
          <w:b/>
          <w:sz w:val="28"/>
          <w:szCs w:val="28"/>
        </w:rPr>
        <w:t xml:space="preserve"> </w:t>
      </w:r>
      <w:r w:rsidR="00936461" w:rsidRPr="00273486">
        <w:rPr>
          <w:rFonts w:ascii="Times New Roman" w:hAnsi="Times New Roman"/>
          <w:b/>
          <w:sz w:val="28"/>
          <w:szCs w:val="28"/>
        </w:rPr>
        <w:t>(2024-2025 г</w:t>
      </w:r>
      <w:r w:rsidR="00FF2C01" w:rsidRPr="00273486">
        <w:rPr>
          <w:rFonts w:ascii="Times New Roman" w:hAnsi="Times New Roman"/>
          <w:b/>
          <w:sz w:val="28"/>
          <w:szCs w:val="28"/>
        </w:rPr>
        <w:t>г.</w:t>
      </w:r>
      <w:r w:rsidR="00936461" w:rsidRPr="00273486">
        <w:rPr>
          <w:rFonts w:ascii="Times New Roman" w:hAnsi="Times New Roman"/>
          <w:b/>
          <w:sz w:val="28"/>
          <w:szCs w:val="28"/>
        </w:rPr>
        <w:t>)</w:t>
      </w:r>
    </w:p>
    <w:p w:rsidR="00011667" w:rsidRPr="00273486" w:rsidRDefault="00011667" w:rsidP="00860EE3">
      <w:pPr>
        <w:ind w:firstLine="709"/>
        <w:jc w:val="both"/>
        <w:rPr>
          <w:sz w:val="28"/>
          <w:szCs w:val="28"/>
        </w:rPr>
      </w:pPr>
    </w:p>
    <w:p w:rsidR="002B2EAE" w:rsidRPr="00273486" w:rsidRDefault="002B2EAE" w:rsidP="002B2EAE">
      <w:pPr>
        <w:pStyle w:val="1"/>
        <w:ind w:right="-108" w:firstLine="709"/>
        <w:jc w:val="both"/>
        <w:rPr>
          <w:sz w:val="28"/>
          <w:szCs w:val="28"/>
        </w:rPr>
      </w:pPr>
      <w:r w:rsidRPr="00273486">
        <w:rPr>
          <w:bCs/>
          <w:sz w:val="28"/>
          <w:szCs w:val="28"/>
        </w:rPr>
        <w:t xml:space="preserve">Опыты показывают высокую приживаемость черенков летней посадки до середины лета (варианты №1,№2,№3). Варианты посадки в более поздние сроки (№4 и №5) также оправдывают себя, но только с более низкими показателями 78,7% и 72,2% </w:t>
      </w:r>
      <w:r w:rsidR="002C5757" w:rsidRPr="00273486">
        <w:rPr>
          <w:sz w:val="28"/>
          <w:szCs w:val="28"/>
        </w:rPr>
        <w:t>(р</w:t>
      </w:r>
      <w:r w:rsidRPr="00273486">
        <w:rPr>
          <w:sz w:val="28"/>
          <w:szCs w:val="28"/>
        </w:rPr>
        <w:t>ис. 7.).</w:t>
      </w:r>
      <w:r w:rsidR="00CE4CD1" w:rsidRPr="00273486">
        <w:rPr>
          <w:sz w:val="28"/>
          <w:szCs w:val="28"/>
        </w:rPr>
        <w:t xml:space="preserve"> </w:t>
      </w:r>
    </w:p>
    <w:p w:rsidR="002C5757" w:rsidRPr="00273486" w:rsidRDefault="006370D6" w:rsidP="00ED6905">
      <w:pPr>
        <w:ind w:firstLine="709"/>
        <w:jc w:val="both"/>
        <w:rPr>
          <w:bCs/>
          <w:sz w:val="28"/>
          <w:szCs w:val="28"/>
        </w:rPr>
      </w:pPr>
      <w:r w:rsidRPr="00273486">
        <w:rPr>
          <w:sz w:val="28"/>
          <w:szCs w:val="28"/>
        </w:rPr>
        <w:t xml:space="preserve">Самый низкий </w:t>
      </w:r>
      <w:r w:rsidR="002C5757" w:rsidRPr="00273486">
        <w:rPr>
          <w:sz w:val="28"/>
          <w:szCs w:val="28"/>
        </w:rPr>
        <w:t xml:space="preserve"> результат</w:t>
      </w:r>
      <w:r w:rsidRPr="00273486">
        <w:rPr>
          <w:sz w:val="28"/>
          <w:szCs w:val="28"/>
        </w:rPr>
        <w:t xml:space="preserve"> приживаемости черенков </w:t>
      </w:r>
      <w:r w:rsidR="002C5757" w:rsidRPr="00273486">
        <w:rPr>
          <w:sz w:val="28"/>
          <w:szCs w:val="28"/>
        </w:rPr>
        <w:t xml:space="preserve"> в опытном варианте №5 - </w:t>
      </w:r>
      <w:r w:rsidR="002C5757" w:rsidRPr="00273486">
        <w:rPr>
          <w:bCs/>
          <w:sz w:val="28"/>
          <w:szCs w:val="28"/>
        </w:rPr>
        <w:t xml:space="preserve">72,2%, что объясняется небольшим </w:t>
      </w:r>
      <w:r w:rsidR="002C5757" w:rsidRPr="00273486">
        <w:rPr>
          <w:sz w:val="28"/>
          <w:szCs w:val="28"/>
        </w:rPr>
        <w:t xml:space="preserve">запасом времени </w:t>
      </w:r>
      <w:r w:rsidRPr="00273486">
        <w:rPr>
          <w:sz w:val="28"/>
          <w:szCs w:val="28"/>
        </w:rPr>
        <w:t xml:space="preserve">после посадки </w:t>
      </w:r>
      <w:r w:rsidR="002C5757" w:rsidRPr="00273486">
        <w:rPr>
          <w:sz w:val="28"/>
          <w:szCs w:val="28"/>
        </w:rPr>
        <w:t xml:space="preserve"> для закладки и развития корневой системы. </w:t>
      </w:r>
      <w:r w:rsidR="00ED6905" w:rsidRPr="00273486">
        <w:rPr>
          <w:sz w:val="28"/>
          <w:szCs w:val="28"/>
        </w:rPr>
        <w:t xml:space="preserve"> </w:t>
      </w:r>
      <w:r w:rsidR="002C5757" w:rsidRPr="00273486">
        <w:rPr>
          <w:sz w:val="28"/>
          <w:szCs w:val="28"/>
        </w:rPr>
        <w:t>П</w:t>
      </w:r>
      <w:r w:rsidR="002C5757" w:rsidRPr="00273486">
        <w:rPr>
          <w:bCs/>
          <w:sz w:val="28"/>
          <w:szCs w:val="28"/>
        </w:rPr>
        <w:t xml:space="preserve">родолжительные периоды высоких </w:t>
      </w:r>
      <w:r w:rsidR="00ED6905" w:rsidRPr="00273486">
        <w:rPr>
          <w:bCs/>
          <w:sz w:val="28"/>
          <w:szCs w:val="28"/>
        </w:rPr>
        <w:lastRenderedPageBreak/>
        <w:t xml:space="preserve">летних </w:t>
      </w:r>
      <w:r w:rsidR="002C5757" w:rsidRPr="00273486">
        <w:rPr>
          <w:bCs/>
          <w:sz w:val="28"/>
          <w:szCs w:val="28"/>
        </w:rPr>
        <w:t xml:space="preserve">температур </w:t>
      </w:r>
      <w:r w:rsidR="00ED6905" w:rsidRPr="00273486">
        <w:rPr>
          <w:bCs/>
          <w:sz w:val="28"/>
          <w:szCs w:val="28"/>
        </w:rPr>
        <w:t>быстро иссушают грунт и препятствуют высоким темпам корнеобразования.</w:t>
      </w:r>
    </w:p>
    <w:p w:rsidR="00006F18" w:rsidRPr="00273486" w:rsidRDefault="00006F18" w:rsidP="00006F18">
      <w:pPr>
        <w:pStyle w:val="a3"/>
        <w:jc w:val="both"/>
        <w:rPr>
          <w:rFonts w:ascii="Times New Roman" w:hAnsi="Times New Roman"/>
          <w:iCs/>
          <w:sz w:val="28"/>
          <w:szCs w:val="28"/>
        </w:rPr>
      </w:pPr>
      <w:r w:rsidRPr="00273486">
        <w:rPr>
          <w:rFonts w:ascii="Times New Roman" w:hAnsi="Times New Roman"/>
          <w:iCs/>
          <w:sz w:val="28"/>
          <w:szCs w:val="28"/>
        </w:rPr>
        <w:t xml:space="preserve">При сравнении результатов приживаемости черенков в конце вегетационного сезона 2024 г. и конце вегетации 2025 г. обнаружили незначительные отклонения  - всего от 0,4%до 1,4% в различных вариантах опыта. Наибольшее отклонение обнаружили в варианте посадки №5 (1,4%) и наименьший </w:t>
      </w:r>
      <w:r w:rsidR="001E20D8" w:rsidRPr="00273486">
        <w:rPr>
          <w:rFonts w:ascii="Times New Roman" w:hAnsi="Times New Roman"/>
          <w:iCs/>
          <w:sz w:val="28"/>
          <w:szCs w:val="28"/>
        </w:rPr>
        <w:t xml:space="preserve">- </w:t>
      </w:r>
      <w:r w:rsidRPr="00273486">
        <w:rPr>
          <w:rFonts w:ascii="Times New Roman" w:hAnsi="Times New Roman"/>
          <w:iCs/>
          <w:sz w:val="28"/>
          <w:szCs w:val="28"/>
        </w:rPr>
        <w:t>в варианте №6.</w:t>
      </w:r>
      <w:r w:rsidR="001E20D8" w:rsidRPr="00273486">
        <w:rPr>
          <w:rFonts w:ascii="Times New Roman" w:hAnsi="Times New Roman"/>
          <w:iCs/>
          <w:sz w:val="28"/>
          <w:szCs w:val="28"/>
        </w:rPr>
        <w:t xml:space="preserve"> (приложение 3,таблица 1.)</w:t>
      </w:r>
      <w:r w:rsidRPr="00273486">
        <w:rPr>
          <w:rFonts w:ascii="Times New Roman" w:hAnsi="Times New Roman"/>
          <w:iCs/>
          <w:sz w:val="28"/>
          <w:szCs w:val="28"/>
        </w:rPr>
        <w:t xml:space="preserve"> Это подтверждает нашу гипотезу о том, что черенки, у которых </w:t>
      </w:r>
      <w:r w:rsidR="00FE2DEB" w:rsidRPr="00273486">
        <w:rPr>
          <w:rFonts w:ascii="Times New Roman" w:hAnsi="Times New Roman"/>
          <w:iCs/>
          <w:sz w:val="28"/>
          <w:szCs w:val="28"/>
        </w:rPr>
        <w:t>больше развилась  корневая система,</w:t>
      </w:r>
      <w:r w:rsidRPr="00273486">
        <w:rPr>
          <w:rFonts w:ascii="Times New Roman" w:hAnsi="Times New Roman"/>
          <w:iCs/>
          <w:sz w:val="28"/>
          <w:szCs w:val="28"/>
        </w:rPr>
        <w:t xml:space="preserve"> </w:t>
      </w:r>
      <w:r w:rsidR="00FE2DEB" w:rsidRPr="00273486">
        <w:rPr>
          <w:rFonts w:ascii="Times New Roman" w:hAnsi="Times New Roman"/>
          <w:iCs/>
          <w:sz w:val="28"/>
          <w:szCs w:val="28"/>
        </w:rPr>
        <w:t>лучше переносят холодные зимние месяцы и весенние перепады температур.</w:t>
      </w:r>
      <w:r w:rsidRPr="00273486">
        <w:rPr>
          <w:rFonts w:ascii="Times New Roman" w:hAnsi="Times New Roman"/>
          <w:iCs/>
          <w:sz w:val="28"/>
          <w:szCs w:val="28"/>
        </w:rPr>
        <w:t xml:space="preserve"> </w:t>
      </w:r>
    </w:p>
    <w:p w:rsidR="00011667" w:rsidRPr="00273486" w:rsidRDefault="00011667" w:rsidP="00860EE3">
      <w:pPr>
        <w:ind w:firstLine="709"/>
        <w:jc w:val="both"/>
        <w:rPr>
          <w:sz w:val="28"/>
          <w:szCs w:val="28"/>
          <w:shd w:val="clear" w:color="auto" w:fill="FFFFFF"/>
        </w:rPr>
      </w:pPr>
      <w:r w:rsidRPr="00273486">
        <w:rPr>
          <w:sz w:val="28"/>
          <w:szCs w:val="28"/>
          <w:shd w:val="clear" w:color="auto" w:fill="FFFFFF"/>
        </w:rPr>
        <w:t>Температурный режим</w:t>
      </w:r>
      <w:r w:rsidR="00F6610F" w:rsidRPr="00273486">
        <w:rPr>
          <w:sz w:val="28"/>
          <w:szCs w:val="28"/>
          <w:shd w:val="clear" w:color="auto" w:fill="FFFFFF"/>
        </w:rPr>
        <w:t xml:space="preserve"> воздуха</w:t>
      </w:r>
      <w:r w:rsidRPr="00273486">
        <w:rPr>
          <w:sz w:val="28"/>
          <w:szCs w:val="28"/>
          <w:shd w:val="clear" w:color="auto" w:fill="FFFFFF"/>
        </w:rPr>
        <w:t xml:space="preserve"> играет решающую роль в процессе укоренения. Оптимальная температура для </w:t>
      </w:r>
      <w:r w:rsidR="00ED6905" w:rsidRPr="00273486">
        <w:rPr>
          <w:sz w:val="28"/>
          <w:szCs w:val="28"/>
          <w:shd w:val="clear" w:color="auto" w:fill="FFFFFF"/>
        </w:rPr>
        <w:t xml:space="preserve">укоренения </w:t>
      </w:r>
      <w:r w:rsidR="001A5EE8" w:rsidRPr="00273486">
        <w:rPr>
          <w:sz w:val="28"/>
          <w:szCs w:val="28"/>
          <w:shd w:val="clear" w:color="auto" w:fill="FFFFFF"/>
        </w:rPr>
        <w:t xml:space="preserve">черенков самшита, также как и для </w:t>
      </w:r>
      <w:r w:rsidRPr="00273486">
        <w:rPr>
          <w:sz w:val="28"/>
          <w:szCs w:val="28"/>
          <w:shd w:val="clear" w:color="auto" w:fill="FFFFFF"/>
        </w:rPr>
        <w:t>большинства культур</w:t>
      </w:r>
      <w:r w:rsidR="00A01AC6" w:rsidRPr="00273486">
        <w:rPr>
          <w:sz w:val="28"/>
          <w:szCs w:val="28"/>
          <w:shd w:val="clear" w:color="auto" w:fill="FFFFFF"/>
        </w:rPr>
        <w:t>,</w:t>
      </w:r>
      <w:r w:rsidRPr="00273486">
        <w:rPr>
          <w:sz w:val="28"/>
          <w:szCs w:val="28"/>
          <w:shd w:val="clear" w:color="auto" w:fill="FFFFFF"/>
        </w:rPr>
        <w:t xml:space="preserve"> составляет </w:t>
      </w:r>
      <w:r w:rsidR="0090026C" w:rsidRPr="00273486">
        <w:rPr>
          <w:sz w:val="28"/>
          <w:szCs w:val="28"/>
          <w:shd w:val="clear" w:color="auto" w:fill="FFFFFF"/>
        </w:rPr>
        <w:t>10</w:t>
      </w:r>
      <w:r w:rsidRPr="00273486">
        <w:rPr>
          <w:sz w:val="28"/>
          <w:szCs w:val="28"/>
          <w:shd w:val="clear" w:color="auto" w:fill="FFFFFF"/>
        </w:rPr>
        <w:t>-2</w:t>
      </w:r>
      <w:r w:rsidR="0090026C" w:rsidRPr="00273486">
        <w:rPr>
          <w:sz w:val="28"/>
          <w:szCs w:val="28"/>
          <w:shd w:val="clear" w:color="auto" w:fill="FFFFFF"/>
        </w:rPr>
        <w:t>0</w:t>
      </w:r>
      <w:r w:rsidRPr="00273486">
        <w:rPr>
          <w:sz w:val="28"/>
          <w:szCs w:val="28"/>
          <w:shd w:val="clear" w:color="auto" w:fill="FFFFFF"/>
        </w:rPr>
        <w:t>°C</w:t>
      </w:r>
      <w:r w:rsidR="001A5EE8" w:rsidRPr="00273486">
        <w:rPr>
          <w:sz w:val="28"/>
          <w:szCs w:val="28"/>
          <w:shd w:val="clear" w:color="auto" w:fill="FFFFFF"/>
        </w:rPr>
        <w:t>.</w:t>
      </w:r>
      <w:r w:rsidR="00A01AC6" w:rsidRPr="00273486">
        <w:rPr>
          <w:sz w:val="28"/>
          <w:szCs w:val="28"/>
          <w:shd w:val="clear" w:color="auto" w:fill="FFFFFF"/>
        </w:rPr>
        <w:t xml:space="preserve"> </w:t>
      </w:r>
      <w:r w:rsidR="0090026C" w:rsidRPr="00273486">
        <w:rPr>
          <w:sz w:val="28"/>
          <w:szCs w:val="28"/>
          <w:shd w:val="clear" w:color="auto" w:fill="FFFFFF"/>
        </w:rPr>
        <w:t>[</w:t>
      </w:r>
      <w:r w:rsidR="006F346C" w:rsidRPr="00273486">
        <w:rPr>
          <w:sz w:val="28"/>
          <w:szCs w:val="28"/>
          <w:shd w:val="clear" w:color="auto" w:fill="FFFFFF"/>
        </w:rPr>
        <w:t>5</w:t>
      </w:r>
      <w:r w:rsidR="0090026C" w:rsidRPr="00273486">
        <w:rPr>
          <w:sz w:val="28"/>
          <w:szCs w:val="28"/>
          <w:shd w:val="clear" w:color="auto" w:fill="FFFFFF"/>
        </w:rPr>
        <w:t>]</w:t>
      </w:r>
    </w:p>
    <w:p w:rsidR="004A4A6B" w:rsidRPr="00273486" w:rsidRDefault="004A4A6B" w:rsidP="00860EE3">
      <w:pPr>
        <w:ind w:firstLine="709"/>
        <w:jc w:val="both"/>
        <w:rPr>
          <w:sz w:val="28"/>
          <w:szCs w:val="28"/>
          <w:shd w:val="clear" w:color="auto" w:fill="FFFFFF"/>
        </w:rPr>
      </w:pPr>
      <w:r w:rsidRPr="0027348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791075" cy="23907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A4A6B" w:rsidRPr="00273486" w:rsidRDefault="004A4A6B" w:rsidP="00860EE3">
      <w:pPr>
        <w:ind w:firstLine="709"/>
        <w:jc w:val="both"/>
        <w:rPr>
          <w:sz w:val="28"/>
          <w:szCs w:val="28"/>
        </w:rPr>
      </w:pPr>
    </w:p>
    <w:p w:rsidR="00011667" w:rsidRPr="00273486" w:rsidRDefault="00011667" w:rsidP="00860EE3">
      <w:pPr>
        <w:ind w:firstLine="709"/>
        <w:jc w:val="both"/>
        <w:rPr>
          <w:sz w:val="28"/>
          <w:szCs w:val="28"/>
        </w:rPr>
      </w:pPr>
    </w:p>
    <w:p w:rsidR="00705476" w:rsidRPr="00273486" w:rsidRDefault="00705476" w:rsidP="00860EE3">
      <w:pPr>
        <w:pStyle w:val="a3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273486">
        <w:rPr>
          <w:rFonts w:ascii="Times New Roman" w:hAnsi="Times New Roman"/>
          <w:b/>
          <w:iCs/>
          <w:sz w:val="24"/>
          <w:szCs w:val="24"/>
        </w:rPr>
        <w:t>Рис.8. График, отражающи</w:t>
      </w:r>
      <w:r w:rsidR="00936461" w:rsidRPr="00273486">
        <w:rPr>
          <w:rFonts w:ascii="Times New Roman" w:hAnsi="Times New Roman"/>
          <w:b/>
          <w:iCs/>
          <w:sz w:val="24"/>
          <w:szCs w:val="24"/>
        </w:rPr>
        <w:t>й</w:t>
      </w:r>
      <w:r w:rsidRPr="00273486">
        <w:rPr>
          <w:rFonts w:ascii="Times New Roman" w:hAnsi="Times New Roman"/>
          <w:b/>
          <w:iCs/>
          <w:sz w:val="24"/>
          <w:szCs w:val="24"/>
        </w:rPr>
        <w:t xml:space="preserve">  температурные показатели с количеством дней в </w:t>
      </w:r>
      <w:r w:rsidR="00936461" w:rsidRPr="00273486">
        <w:rPr>
          <w:rFonts w:ascii="Times New Roman" w:hAnsi="Times New Roman"/>
          <w:b/>
          <w:iCs/>
          <w:sz w:val="24"/>
          <w:szCs w:val="24"/>
        </w:rPr>
        <w:t xml:space="preserve">в вегетационные </w:t>
      </w:r>
      <w:r w:rsidRPr="00273486">
        <w:rPr>
          <w:rFonts w:ascii="Times New Roman" w:hAnsi="Times New Roman"/>
          <w:b/>
          <w:iCs/>
          <w:sz w:val="24"/>
          <w:szCs w:val="24"/>
        </w:rPr>
        <w:t xml:space="preserve">сроки </w:t>
      </w:r>
      <w:r w:rsidR="00936461" w:rsidRPr="00273486">
        <w:rPr>
          <w:rFonts w:ascii="Times New Roman" w:hAnsi="Times New Roman"/>
          <w:b/>
          <w:iCs/>
          <w:sz w:val="24"/>
          <w:szCs w:val="24"/>
        </w:rPr>
        <w:t>самшита в</w:t>
      </w:r>
      <w:r w:rsidRPr="00273486">
        <w:rPr>
          <w:rFonts w:ascii="Times New Roman" w:hAnsi="Times New Roman"/>
          <w:b/>
          <w:iCs/>
          <w:sz w:val="24"/>
          <w:szCs w:val="24"/>
        </w:rPr>
        <w:t xml:space="preserve"> 2024 г. </w:t>
      </w:r>
    </w:p>
    <w:p w:rsidR="00011667" w:rsidRPr="00273486" w:rsidRDefault="00011667" w:rsidP="00860EE3">
      <w:pPr>
        <w:pStyle w:val="a3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11667" w:rsidRPr="00273486" w:rsidRDefault="0090026C" w:rsidP="003847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iCs/>
          <w:sz w:val="28"/>
          <w:szCs w:val="28"/>
        </w:rPr>
        <w:t>На графике (</w:t>
      </w:r>
      <w:r w:rsidRPr="00273486">
        <w:rPr>
          <w:rFonts w:ascii="Times New Roman" w:hAnsi="Times New Roman"/>
          <w:iCs/>
          <w:sz w:val="24"/>
          <w:szCs w:val="24"/>
        </w:rPr>
        <w:t>рис.8</w:t>
      </w:r>
      <w:r w:rsidRPr="00273486">
        <w:rPr>
          <w:rFonts w:ascii="Times New Roman" w:hAnsi="Times New Roman"/>
          <w:iCs/>
          <w:sz w:val="28"/>
          <w:szCs w:val="28"/>
        </w:rPr>
        <w:t>) видно, что в такие</w:t>
      </w:r>
      <w:r w:rsidR="002A2A14" w:rsidRPr="00273486">
        <w:rPr>
          <w:rFonts w:ascii="Times New Roman" w:hAnsi="Times New Roman"/>
          <w:iCs/>
          <w:sz w:val="28"/>
          <w:szCs w:val="28"/>
        </w:rPr>
        <w:t xml:space="preserve"> оптимальные</w:t>
      </w:r>
      <w:r w:rsidRPr="00273486">
        <w:rPr>
          <w:rFonts w:ascii="Times New Roman" w:hAnsi="Times New Roman"/>
          <w:iCs/>
          <w:sz w:val="28"/>
          <w:szCs w:val="28"/>
        </w:rPr>
        <w:t xml:space="preserve"> диапазоны температур во время посадок укладываются значения температур апреля и мая, а летние месяцы оказались довольно жаркими для Нальчика.</w:t>
      </w:r>
      <w:r w:rsidR="0038473D" w:rsidRPr="00273486">
        <w:rPr>
          <w:rFonts w:ascii="Times New Roman" w:hAnsi="Times New Roman"/>
          <w:iCs/>
          <w:sz w:val="28"/>
          <w:szCs w:val="28"/>
        </w:rPr>
        <w:t xml:space="preserve">: </w:t>
      </w:r>
      <w:r w:rsidR="00011667" w:rsidRPr="00273486">
        <w:rPr>
          <w:rFonts w:ascii="Times New Roman" w:hAnsi="Times New Roman"/>
          <w:sz w:val="28"/>
          <w:szCs w:val="28"/>
        </w:rPr>
        <w:t xml:space="preserve">крутые пики количества дней с повышенными температурами </w:t>
      </w:r>
      <w:r w:rsidR="004D22FA" w:rsidRPr="00273486">
        <w:rPr>
          <w:rFonts w:ascii="Times New Roman" w:hAnsi="Times New Roman"/>
          <w:sz w:val="28"/>
          <w:szCs w:val="28"/>
        </w:rPr>
        <w:t>(</w:t>
      </w:r>
      <w:r w:rsidR="00011667" w:rsidRPr="00273486">
        <w:rPr>
          <w:rFonts w:ascii="Times New Roman" w:hAnsi="Times New Roman"/>
          <w:sz w:val="28"/>
          <w:szCs w:val="28"/>
        </w:rPr>
        <w:t>в тени 27-31</w:t>
      </w:r>
      <w:r w:rsidR="00011667" w:rsidRPr="00273486">
        <w:rPr>
          <w:rFonts w:ascii="Times New Roman" w:hAnsi="Times New Roman"/>
          <w:sz w:val="28"/>
          <w:szCs w:val="28"/>
          <w:vertAlign w:val="superscript"/>
        </w:rPr>
        <w:t>0</w:t>
      </w:r>
      <w:r w:rsidR="00011667" w:rsidRPr="00273486">
        <w:rPr>
          <w:rFonts w:ascii="Times New Roman" w:hAnsi="Times New Roman"/>
          <w:sz w:val="28"/>
          <w:szCs w:val="28"/>
        </w:rPr>
        <w:t>С</w:t>
      </w:r>
      <w:r w:rsidR="004D22FA" w:rsidRPr="00273486">
        <w:rPr>
          <w:rFonts w:ascii="Times New Roman" w:hAnsi="Times New Roman"/>
          <w:sz w:val="28"/>
          <w:szCs w:val="28"/>
        </w:rPr>
        <w:t>)</w:t>
      </w:r>
      <w:r w:rsidR="003348DF" w:rsidRPr="00273486">
        <w:rPr>
          <w:rFonts w:ascii="Times New Roman" w:hAnsi="Times New Roman"/>
          <w:sz w:val="28"/>
          <w:szCs w:val="28"/>
        </w:rPr>
        <w:t xml:space="preserve"> в </w:t>
      </w:r>
      <w:r w:rsidR="00011667" w:rsidRPr="00273486">
        <w:rPr>
          <w:rFonts w:ascii="Times New Roman" w:hAnsi="Times New Roman"/>
          <w:sz w:val="28"/>
          <w:szCs w:val="28"/>
        </w:rPr>
        <w:t xml:space="preserve">течение всего июля и августа. Это коррелирует  с более высокими показателями высыхания черенков в </w:t>
      </w:r>
      <w:r w:rsidR="00143C60" w:rsidRPr="00273486">
        <w:rPr>
          <w:rFonts w:ascii="Times New Roman" w:hAnsi="Times New Roman"/>
          <w:sz w:val="28"/>
          <w:szCs w:val="28"/>
        </w:rPr>
        <w:t>июле</w:t>
      </w:r>
      <w:r w:rsidR="00011667" w:rsidRPr="00273486">
        <w:rPr>
          <w:rFonts w:ascii="Times New Roman" w:hAnsi="Times New Roman"/>
          <w:sz w:val="28"/>
          <w:szCs w:val="28"/>
        </w:rPr>
        <w:t xml:space="preserve"> и начал</w:t>
      </w:r>
      <w:r w:rsidR="00143C60" w:rsidRPr="00273486">
        <w:rPr>
          <w:rFonts w:ascii="Times New Roman" w:hAnsi="Times New Roman"/>
          <w:sz w:val="28"/>
          <w:szCs w:val="28"/>
        </w:rPr>
        <w:t>е</w:t>
      </w:r>
      <w:r w:rsidR="00011667" w:rsidRPr="00273486">
        <w:rPr>
          <w:rFonts w:ascii="Times New Roman" w:hAnsi="Times New Roman"/>
          <w:sz w:val="28"/>
          <w:szCs w:val="28"/>
        </w:rPr>
        <w:t xml:space="preserve"> августа</w:t>
      </w:r>
      <w:r w:rsidR="00DC5FCB" w:rsidRPr="00273486">
        <w:rPr>
          <w:rFonts w:ascii="Times New Roman" w:hAnsi="Times New Roman"/>
          <w:sz w:val="28"/>
          <w:szCs w:val="28"/>
        </w:rPr>
        <w:t xml:space="preserve"> (варианты посадок №4 и №5)</w:t>
      </w:r>
      <w:r w:rsidR="00011667" w:rsidRPr="00273486">
        <w:rPr>
          <w:rFonts w:ascii="Times New Roman" w:hAnsi="Times New Roman"/>
          <w:sz w:val="28"/>
          <w:szCs w:val="28"/>
        </w:rPr>
        <w:t>, чем в конце июня</w:t>
      </w:r>
      <w:r w:rsidR="00DC5FCB" w:rsidRPr="00273486">
        <w:rPr>
          <w:rFonts w:ascii="Times New Roman" w:hAnsi="Times New Roman"/>
          <w:sz w:val="28"/>
          <w:szCs w:val="28"/>
        </w:rPr>
        <w:t xml:space="preserve"> (вариант посадки №1)</w:t>
      </w:r>
      <w:r w:rsidR="00011667" w:rsidRPr="00273486">
        <w:rPr>
          <w:rFonts w:ascii="Times New Roman" w:hAnsi="Times New Roman"/>
          <w:sz w:val="28"/>
          <w:szCs w:val="28"/>
        </w:rPr>
        <w:t xml:space="preserve"> (рис.</w:t>
      </w:r>
      <w:r w:rsidR="001A4308" w:rsidRPr="00273486">
        <w:rPr>
          <w:rFonts w:ascii="Times New Roman" w:hAnsi="Times New Roman"/>
          <w:sz w:val="28"/>
          <w:szCs w:val="28"/>
        </w:rPr>
        <w:t>7</w:t>
      </w:r>
      <w:r w:rsidR="00011667" w:rsidRPr="00273486">
        <w:rPr>
          <w:rFonts w:ascii="Times New Roman" w:hAnsi="Times New Roman"/>
          <w:sz w:val="28"/>
          <w:szCs w:val="28"/>
        </w:rPr>
        <w:t>)</w:t>
      </w:r>
      <w:r w:rsidR="0079605A" w:rsidRPr="00273486">
        <w:rPr>
          <w:rFonts w:ascii="Times New Roman" w:hAnsi="Times New Roman"/>
          <w:sz w:val="28"/>
          <w:szCs w:val="28"/>
        </w:rPr>
        <w:t>.</w:t>
      </w:r>
    </w:p>
    <w:p w:rsidR="00F93994" w:rsidRPr="00273486" w:rsidRDefault="00F93994" w:rsidP="0038473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 xml:space="preserve">Температурный режим холодных месяцев конца 2024и начала 2025 г. был мягким и благоприятствовал успешной перезимовке саженцев. </w:t>
      </w:r>
      <w:r w:rsidR="009D3892" w:rsidRPr="00273486">
        <w:rPr>
          <w:rFonts w:ascii="Times New Roman" w:hAnsi="Times New Roman"/>
          <w:sz w:val="28"/>
          <w:szCs w:val="28"/>
        </w:rPr>
        <w:t>Т</w:t>
      </w:r>
      <w:r w:rsidRPr="00273486">
        <w:rPr>
          <w:rFonts w:ascii="Times New Roman" w:hAnsi="Times New Roman"/>
          <w:sz w:val="28"/>
          <w:szCs w:val="28"/>
        </w:rPr>
        <w:t xml:space="preserve">емпература </w:t>
      </w:r>
      <w:r w:rsidR="009D3892" w:rsidRPr="00273486">
        <w:rPr>
          <w:rFonts w:ascii="Times New Roman" w:hAnsi="Times New Roman"/>
          <w:sz w:val="28"/>
          <w:szCs w:val="28"/>
        </w:rPr>
        <w:t xml:space="preserve">в зимние месяцы не опускалась ниже -8 </w:t>
      </w:r>
      <w:r w:rsidR="009D3892" w:rsidRPr="00273486">
        <w:rPr>
          <w:rFonts w:ascii="Times New Roman" w:hAnsi="Times New Roman"/>
          <w:sz w:val="28"/>
          <w:szCs w:val="28"/>
          <w:vertAlign w:val="superscript"/>
        </w:rPr>
        <w:t>0</w:t>
      </w:r>
      <w:r w:rsidR="009D3892" w:rsidRPr="00273486">
        <w:rPr>
          <w:rFonts w:ascii="Times New Roman" w:hAnsi="Times New Roman"/>
          <w:sz w:val="28"/>
          <w:szCs w:val="28"/>
        </w:rPr>
        <w:t>С. Наиболее холодным месяцем был февраль – 17 дней с</w:t>
      </w:r>
      <w:r w:rsidR="00AF0313" w:rsidRPr="00273486">
        <w:rPr>
          <w:rFonts w:ascii="Times New Roman" w:hAnsi="Times New Roman"/>
          <w:sz w:val="28"/>
          <w:szCs w:val="28"/>
        </w:rPr>
        <w:t xml:space="preserve"> </w:t>
      </w:r>
      <w:r w:rsidR="009D3892" w:rsidRPr="00273486">
        <w:rPr>
          <w:rFonts w:ascii="Times New Roman" w:hAnsi="Times New Roman"/>
          <w:sz w:val="28"/>
          <w:szCs w:val="28"/>
        </w:rPr>
        <w:t>температурами  ниже 0.</w:t>
      </w:r>
      <w:r w:rsidR="00AF0313" w:rsidRPr="00273486">
        <w:rPr>
          <w:rFonts w:ascii="Times New Roman" w:hAnsi="Times New Roman"/>
          <w:sz w:val="28"/>
          <w:szCs w:val="28"/>
        </w:rPr>
        <w:t xml:space="preserve"> </w:t>
      </w:r>
      <w:r w:rsidR="00E02F9A" w:rsidRPr="00273486">
        <w:rPr>
          <w:rFonts w:ascii="Times New Roman" w:hAnsi="Times New Roman"/>
          <w:sz w:val="28"/>
          <w:szCs w:val="28"/>
        </w:rPr>
        <w:t xml:space="preserve">(приложение 2, рисунок 1). </w:t>
      </w:r>
      <w:r w:rsidR="00AF0313" w:rsidRPr="00273486">
        <w:rPr>
          <w:rFonts w:ascii="Times New Roman" w:hAnsi="Times New Roman"/>
          <w:sz w:val="28"/>
          <w:szCs w:val="28"/>
        </w:rPr>
        <w:t xml:space="preserve">Весенние месяцы были в  целом теплыми, в марте наблюдались резкие перепады температур (приложение </w:t>
      </w:r>
      <w:r w:rsidR="00E02F9A" w:rsidRPr="00273486">
        <w:rPr>
          <w:rFonts w:ascii="Times New Roman" w:hAnsi="Times New Roman"/>
          <w:sz w:val="28"/>
          <w:szCs w:val="28"/>
        </w:rPr>
        <w:t>4</w:t>
      </w:r>
      <w:r w:rsidR="00AF0313" w:rsidRPr="00273486">
        <w:rPr>
          <w:rFonts w:ascii="Times New Roman" w:hAnsi="Times New Roman"/>
          <w:sz w:val="28"/>
          <w:szCs w:val="28"/>
        </w:rPr>
        <w:t>, таблица 1)</w:t>
      </w:r>
      <w:r w:rsidR="00BE219D" w:rsidRPr="00273486">
        <w:rPr>
          <w:rFonts w:ascii="Times New Roman" w:hAnsi="Times New Roman"/>
          <w:sz w:val="28"/>
          <w:szCs w:val="28"/>
        </w:rPr>
        <w:t>.</w:t>
      </w: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</w:p>
    <w:p w:rsidR="00B16C7B" w:rsidRPr="00273486" w:rsidRDefault="00B16C7B" w:rsidP="00860EE3">
      <w:pPr>
        <w:ind w:firstLine="709"/>
        <w:jc w:val="both"/>
        <w:rPr>
          <w:sz w:val="28"/>
          <w:szCs w:val="28"/>
        </w:rPr>
      </w:pPr>
    </w:p>
    <w:p w:rsidR="00B16C7B" w:rsidRPr="00273486" w:rsidRDefault="00B16C7B" w:rsidP="00860EE3">
      <w:pPr>
        <w:ind w:firstLine="709"/>
        <w:jc w:val="both"/>
        <w:rPr>
          <w:sz w:val="28"/>
          <w:szCs w:val="28"/>
        </w:rPr>
      </w:pPr>
    </w:p>
    <w:p w:rsidR="00160336" w:rsidRPr="00273486" w:rsidRDefault="00832B89" w:rsidP="00860EE3">
      <w:pPr>
        <w:pStyle w:val="1"/>
        <w:ind w:right="-108" w:firstLine="709"/>
        <w:jc w:val="center"/>
        <w:rPr>
          <w:b/>
          <w:bCs/>
          <w:caps/>
          <w:sz w:val="28"/>
          <w:szCs w:val="28"/>
        </w:rPr>
      </w:pPr>
      <w:r w:rsidRPr="00273486">
        <w:rPr>
          <w:b/>
          <w:iCs/>
          <w:sz w:val="28"/>
          <w:szCs w:val="28"/>
        </w:rPr>
        <w:lastRenderedPageBreak/>
        <w:t xml:space="preserve">3.2. </w:t>
      </w:r>
      <w:r w:rsidR="00823524" w:rsidRPr="00273486">
        <w:rPr>
          <w:b/>
          <w:sz w:val="28"/>
          <w:szCs w:val="28"/>
        </w:rPr>
        <w:t xml:space="preserve">Морфобиологическая оценка </w:t>
      </w:r>
      <w:r w:rsidR="00293D7D" w:rsidRPr="00273486">
        <w:rPr>
          <w:b/>
          <w:sz w:val="28"/>
          <w:szCs w:val="28"/>
        </w:rPr>
        <w:t>саженцев самшита</w:t>
      </w:r>
    </w:p>
    <w:p w:rsidR="00E51A1D" w:rsidRPr="00273486" w:rsidRDefault="00A37995" w:rsidP="00860EE3">
      <w:pPr>
        <w:ind w:firstLine="709"/>
        <w:jc w:val="both"/>
        <w:rPr>
          <w:sz w:val="28"/>
          <w:szCs w:val="28"/>
        </w:rPr>
      </w:pPr>
      <w:r w:rsidRPr="00273486">
        <w:rPr>
          <w:bCs/>
          <w:sz w:val="28"/>
          <w:szCs w:val="28"/>
        </w:rPr>
        <w:t xml:space="preserve">Морфобиологическая оценка саженцев самшита </w:t>
      </w:r>
      <w:r w:rsidR="0016491E" w:rsidRPr="00273486">
        <w:rPr>
          <w:bCs/>
          <w:sz w:val="28"/>
          <w:szCs w:val="28"/>
        </w:rPr>
        <w:t>п</w:t>
      </w:r>
      <w:r w:rsidRPr="00273486">
        <w:rPr>
          <w:bCs/>
          <w:sz w:val="28"/>
          <w:szCs w:val="28"/>
        </w:rPr>
        <w:t>озволяет</w:t>
      </w:r>
      <w:r w:rsidRPr="00273486">
        <w:rPr>
          <w:sz w:val="28"/>
          <w:szCs w:val="28"/>
        </w:rPr>
        <w:t xml:space="preserve"> определить степень их развития, морфологические особенности и физиологическое состояние, что напрямую влияет на их дальнейшую адаптацию и успех при высадке в ландшафтных условиях.</w:t>
      </w:r>
      <w:r w:rsidR="00877034" w:rsidRPr="00273486">
        <w:rPr>
          <w:sz w:val="28"/>
          <w:szCs w:val="28"/>
        </w:rPr>
        <w:t xml:space="preserve"> Помогает выявить наиболее жизнеспособные и перспективные растения, что важно для формирования качественного посадочного материала и повышения его выживаемости.</w:t>
      </w:r>
      <w:r w:rsidR="004C13BD" w:rsidRPr="00273486">
        <w:rPr>
          <w:sz w:val="28"/>
          <w:szCs w:val="28"/>
        </w:rPr>
        <w:t xml:space="preserve"> </w:t>
      </w:r>
    </w:p>
    <w:p w:rsidR="0011161C" w:rsidRPr="00273486" w:rsidRDefault="0011161C" w:rsidP="008C2B2B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В первый год , после посадки черенков происходит закладка корневых меристем, начало роста корней и их созревание. Только по</w:t>
      </w:r>
      <w:r w:rsidR="00DC5FCB" w:rsidRPr="00273486">
        <w:rPr>
          <w:sz w:val="28"/>
          <w:szCs w:val="28"/>
        </w:rPr>
        <w:t xml:space="preserve">сле окончания созревания корней, когда они достигают </w:t>
      </w:r>
      <w:r w:rsidRPr="00273486">
        <w:rPr>
          <w:sz w:val="28"/>
          <w:szCs w:val="28"/>
        </w:rPr>
        <w:t>3-5 см и более происходит процесс вегетации зеленой массы. Для оценки степени развития корневой системы,  к концу вегетационного сезона -  в ноябре 2024 г., выкапывали  пробн</w:t>
      </w:r>
      <w:r w:rsidR="00DC5FCB" w:rsidRPr="00273486">
        <w:rPr>
          <w:sz w:val="28"/>
          <w:szCs w:val="28"/>
        </w:rPr>
        <w:t>ую</w:t>
      </w:r>
      <w:r w:rsidRPr="00273486">
        <w:rPr>
          <w:sz w:val="28"/>
          <w:szCs w:val="28"/>
        </w:rPr>
        <w:t xml:space="preserve"> </w:t>
      </w:r>
      <w:r w:rsidR="00DC5FCB" w:rsidRPr="00273486">
        <w:rPr>
          <w:sz w:val="28"/>
          <w:szCs w:val="28"/>
        </w:rPr>
        <w:t>партию черенков</w:t>
      </w:r>
      <w:r w:rsidRPr="00273486">
        <w:rPr>
          <w:sz w:val="28"/>
          <w:szCs w:val="28"/>
        </w:rPr>
        <w:t xml:space="preserve"> на каждой делянке по общепринятой  методике «линейного метра», выкапывая экземпляры двух рядков</w:t>
      </w:r>
      <w:r w:rsidR="008C2B2B" w:rsidRPr="00273486">
        <w:rPr>
          <w:sz w:val="28"/>
          <w:szCs w:val="28"/>
        </w:rPr>
        <w:t xml:space="preserve"> (рис.9)</w:t>
      </w:r>
      <w:r w:rsidRPr="00273486">
        <w:rPr>
          <w:sz w:val="28"/>
          <w:szCs w:val="28"/>
        </w:rPr>
        <w:t>, прилегающих с одной стороны к деревянной линейке, равной 1 метру</w:t>
      </w:r>
      <w:r w:rsidR="00263F0A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[2].</w:t>
      </w:r>
    </w:p>
    <w:p w:rsidR="0011161C" w:rsidRPr="00273486" w:rsidRDefault="0011161C" w:rsidP="008C2B2B">
      <w:pPr>
        <w:ind w:firstLine="709"/>
        <w:jc w:val="both"/>
      </w:pPr>
    </w:p>
    <w:p w:rsidR="0011161C" w:rsidRPr="00273486" w:rsidRDefault="00DC5FCB" w:rsidP="0076194C">
      <w:pPr>
        <w:ind w:firstLine="709"/>
        <w:jc w:val="center"/>
      </w:pPr>
      <w:r w:rsidRPr="00273486">
        <w:rPr>
          <w:noProof/>
        </w:rPr>
        <w:drawing>
          <wp:inline distT="0" distB="0" distL="0" distR="0">
            <wp:extent cx="2334006" cy="2055506"/>
            <wp:effectExtent l="19050" t="19050" r="28194" b="20944"/>
            <wp:docPr id="10" name="Рисунок 1" descr="C:\Users\И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06" cy="205550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61C" w:rsidRPr="00273486" w:rsidRDefault="0011161C" w:rsidP="00860EE3">
      <w:pPr>
        <w:ind w:firstLine="709"/>
        <w:rPr>
          <w:sz w:val="28"/>
          <w:szCs w:val="28"/>
        </w:rPr>
      </w:pPr>
      <w:r w:rsidRPr="00273486">
        <w:rPr>
          <w:b/>
        </w:rPr>
        <w:t>Рис.</w:t>
      </w:r>
      <w:r w:rsidR="008C2B2B" w:rsidRPr="00273486">
        <w:rPr>
          <w:b/>
        </w:rPr>
        <w:t>9</w:t>
      </w:r>
      <w:r w:rsidRPr="00273486">
        <w:rPr>
          <w:b/>
        </w:rPr>
        <w:t xml:space="preserve">.Пробные образцы черенков, с корнеобразованием </w:t>
      </w:r>
      <w:r w:rsidR="00A01AC6" w:rsidRPr="00273486">
        <w:rPr>
          <w:b/>
        </w:rPr>
        <w:t>на контрольном варианте</w:t>
      </w:r>
      <w:r w:rsidR="00DC5FCB" w:rsidRPr="00273486">
        <w:rPr>
          <w:b/>
        </w:rPr>
        <w:t xml:space="preserve"> </w:t>
      </w:r>
      <w:r w:rsidRPr="00273486">
        <w:rPr>
          <w:b/>
        </w:rPr>
        <w:t>(конец ноября</w:t>
      </w:r>
      <w:r w:rsidR="008C2B2B" w:rsidRPr="00273486">
        <w:rPr>
          <w:b/>
        </w:rPr>
        <w:t xml:space="preserve"> </w:t>
      </w:r>
      <w:r w:rsidRPr="00273486">
        <w:rPr>
          <w:b/>
        </w:rPr>
        <w:t>2024 г.). Подписи</w:t>
      </w:r>
      <w:r w:rsidRPr="00273486">
        <w:t xml:space="preserve">: </w:t>
      </w:r>
      <w:r w:rsidR="00DC5FCB" w:rsidRPr="00273486">
        <w:t>А</w:t>
      </w:r>
      <w:r w:rsidRPr="00273486">
        <w:t>-</w:t>
      </w:r>
      <w:r w:rsidRPr="00273486">
        <w:rPr>
          <w:sz w:val="28"/>
          <w:szCs w:val="28"/>
        </w:rPr>
        <w:t xml:space="preserve"> корни начали закладываться,</w:t>
      </w:r>
    </w:p>
    <w:p w:rsidR="0011161C" w:rsidRPr="00273486" w:rsidRDefault="00AF7AE8" w:rsidP="00860EE3">
      <w:pPr>
        <w:ind w:firstLine="709"/>
      </w:pPr>
      <w:r w:rsidRPr="00273486">
        <w:rPr>
          <w:sz w:val="28"/>
          <w:szCs w:val="28"/>
        </w:rPr>
        <w:t>Б-В</w:t>
      </w:r>
      <w:r w:rsidR="0011161C" w:rsidRPr="00273486">
        <w:rPr>
          <w:sz w:val="28"/>
          <w:szCs w:val="28"/>
        </w:rPr>
        <w:t xml:space="preserve"> - корни развились от 1-до 3 см, </w:t>
      </w:r>
      <w:r w:rsidRPr="00273486">
        <w:rPr>
          <w:sz w:val="28"/>
          <w:szCs w:val="28"/>
        </w:rPr>
        <w:t xml:space="preserve"> Г</w:t>
      </w:r>
      <w:r w:rsidR="0011161C" w:rsidRPr="00273486">
        <w:rPr>
          <w:sz w:val="28"/>
          <w:szCs w:val="28"/>
        </w:rPr>
        <w:t xml:space="preserve"> - корни более 3-5 см.</w:t>
      </w:r>
    </w:p>
    <w:p w:rsidR="008C2B2B" w:rsidRPr="00273486" w:rsidRDefault="008C2B2B" w:rsidP="008C2B2B">
      <w:pPr>
        <w:ind w:firstLine="709"/>
        <w:jc w:val="both"/>
        <w:rPr>
          <w:sz w:val="28"/>
          <w:szCs w:val="28"/>
        </w:rPr>
      </w:pPr>
    </w:p>
    <w:p w:rsidR="008C2B2B" w:rsidRPr="00273486" w:rsidRDefault="008C2B2B" w:rsidP="008C2B2B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Черенки, которые ушли в зиму с недоразвитыми корнями (рис.9. А), находились в «зоне риска», зачатки корней и концевые меристемы могли замерзнуть.</w:t>
      </w:r>
    </w:p>
    <w:p w:rsidR="008C2B2B" w:rsidRPr="00273486" w:rsidRDefault="008C2B2B" w:rsidP="00860EE3">
      <w:pPr>
        <w:ind w:firstLine="709"/>
        <w:rPr>
          <w:sz w:val="28"/>
          <w:szCs w:val="28"/>
        </w:rPr>
      </w:pPr>
    </w:p>
    <w:p w:rsidR="0011161C" w:rsidRPr="00273486" w:rsidRDefault="00860EE3" w:rsidP="00860EE3">
      <w:pPr>
        <w:ind w:firstLine="709"/>
        <w:rPr>
          <w:sz w:val="28"/>
          <w:szCs w:val="28"/>
        </w:rPr>
      </w:pPr>
      <w:r w:rsidRPr="00273486">
        <w:rPr>
          <w:sz w:val="28"/>
          <w:szCs w:val="28"/>
        </w:rPr>
        <w:t>Результаты отбора проб представлены в т</w:t>
      </w:r>
      <w:r w:rsidR="0011161C" w:rsidRPr="00273486">
        <w:rPr>
          <w:sz w:val="28"/>
          <w:szCs w:val="28"/>
        </w:rPr>
        <w:t>абл</w:t>
      </w:r>
      <w:r w:rsidRPr="00273486">
        <w:rPr>
          <w:sz w:val="28"/>
          <w:szCs w:val="28"/>
        </w:rPr>
        <w:t>ице</w:t>
      </w:r>
      <w:r w:rsidR="0020701D" w:rsidRPr="00273486">
        <w:rPr>
          <w:sz w:val="28"/>
          <w:szCs w:val="28"/>
        </w:rPr>
        <w:t xml:space="preserve"> 2</w:t>
      </w:r>
      <w:r w:rsidRPr="00273486">
        <w:rPr>
          <w:sz w:val="28"/>
          <w:szCs w:val="28"/>
        </w:rPr>
        <w:t>.</w:t>
      </w:r>
    </w:p>
    <w:p w:rsidR="0020701D" w:rsidRPr="00273486" w:rsidRDefault="0020701D" w:rsidP="00860EE3">
      <w:pPr>
        <w:ind w:firstLine="709"/>
        <w:rPr>
          <w:sz w:val="28"/>
          <w:szCs w:val="28"/>
        </w:rPr>
      </w:pPr>
    </w:p>
    <w:p w:rsidR="0020701D" w:rsidRPr="00273486" w:rsidRDefault="0020701D" w:rsidP="00860EE3">
      <w:pPr>
        <w:jc w:val="center"/>
        <w:rPr>
          <w:b/>
        </w:rPr>
      </w:pPr>
      <w:r w:rsidRPr="00273486">
        <w:rPr>
          <w:b/>
        </w:rPr>
        <w:t xml:space="preserve">Таблица </w:t>
      </w:r>
      <w:r w:rsidR="008C2B2B" w:rsidRPr="00273486">
        <w:rPr>
          <w:b/>
        </w:rPr>
        <w:t>2</w:t>
      </w:r>
      <w:r w:rsidRPr="00273486">
        <w:rPr>
          <w:b/>
        </w:rPr>
        <w:t xml:space="preserve">. </w:t>
      </w:r>
      <w:r w:rsidR="00EB347B" w:rsidRPr="00273486">
        <w:rPr>
          <w:b/>
        </w:rPr>
        <w:t>Р</w:t>
      </w:r>
      <w:r w:rsidRPr="00273486">
        <w:rPr>
          <w:b/>
        </w:rPr>
        <w:t>азвити</w:t>
      </w:r>
      <w:r w:rsidR="00EB347B" w:rsidRPr="00273486">
        <w:rPr>
          <w:b/>
        </w:rPr>
        <w:t>е</w:t>
      </w:r>
      <w:r w:rsidRPr="00273486">
        <w:rPr>
          <w:b/>
        </w:rPr>
        <w:t xml:space="preserve"> </w:t>
      </w:r>
      <w:r w:rsidR="00EB347B" w:rsidRPr="00273486">
        <w:rPr>
          <w:b/>
        </w:rPr>
        <w:t xml:space="preserve">корневой системы </w:t>
      </w:r>
      <w:r w:rsidRPr="00273486">
        <w:rPr>
          <w:b/>
        </w:rPr>
        <w:t>к концу вегетационного сезона</w:t>
      </w:r>
      <w:r w:rsidR="00CE5900" w:rsidRPr="00273486">
        <w:rPr>
          <w:b/>
        </w:rPr>
        <w:t xml:space="preserve"> 2024</w:t>
      </w:r>
      <w:r w:rsidRPr="00273486">
        <w:rPr>
          <w:b/>
        </w:rPr>
        <w:t xml:space="preserve"> ,%</w:t>
      </w:r>
    </w:p>
    <w:tbl>
      <w:tblPr>
        <w:tblStyle w:val="ac"/>
        <w:tblW w:w="0" w:type="auto"/>
        <w:tblLayout w:type="fixed"/>
        <w:tblLook w:val="04A0"/>
      </w:tblPr>
      <w:tblGrid>
        <w:gridCol w:w="2518"/>
        <w:gridCol w:w="1086"/>
        <w:gridCol w:w="1229"/>
        <w:gridCol w:w="1228"/>
        <w:gridCol w:w="1229"/>
        <w:gridCol w:w="1228"/>
        <w:gridCol w:w="1229"/>
      </w:tblGrid>
      <w:tr w:rsidR="0020701D" w:rsidRPr="00273486" w:rsidTr="00143C60">
        <w:tc>
          <w:tcPr>
            <w:tcW w:w="2518" w:type="dxa"/>
            <w:vMerge w:val="restart"/>
          </w:tcPr>
          <w:p w:rsidR="0020701D" w:rsidRPr="00273486" w:rsidRDefault="00EB347B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Показатели корневой системы (длина)</w:t>
            </w:r>
            <w:r w:rsidR="0020701D" w:rsidRPr="00273486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gridSpan w:val="6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Варианты опыта</w:t>
            </w:r>
          </w:p>
        </w:tc>
      </w:tr>
      <w:tr w:rsidR="0020701D" w:rsidRPr="00273486" w:rsidTr="00143C60">
        <w:tc>
          <w:tcPr>
            <w:tcW w:w="2518" w:type="dxa"/>
            <w:vMerge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6" w:type="dxa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1</w:t>
            </w:r>
          </w:p>
        </w:tc>
        <w:tc>
          <w:tcPr>
            <w:tcW w:w="1229" w:type="dxa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2</w:t>
            </w:r>
          </w:p>
        </w:tc>
        <w:tc>
          <w:tcPr>
            <w:tcW w:w="1228" w:type="dxa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3</w:t>
            </w:r>
          </w:p>
        </w:tc>
        <w:tc>
          <w:tcPr>
            <w:tcW w:w="1229" w:type="dxa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4</w:t>
            </w:r>
          </w:p>
        </w:tc>
        <w:tc>
          <w:tcPr>
            <w:tcW w:w="1228" w:type="dxa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5</w:t>
            </w:r>
          </w:p>
        </w:tc>
        <w:tc>
          <w:tcPr>
            <w:tcW w:w="1229" w:type="dxa"/>
          </w:tcPr>
          <w:p w:rsidR="0020701D" w:rsidRPr="00273486" w:rsidRDefault="0020701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6 (контроль)</w:t>
            </w:r>
          </w:p>
        </w:tc>
      </w:tr>
      <w:tr w:rsidR="0020701D" w:rsidRPr="00273486" w:rsidTr="00143C60">
        <w:tc>
          <w:tcPr>
            <w:tcW w:w="2518" w:type="dxa"/>
          </w:tcPr>
          <w:p w:rsidR="0020701D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 xml:space="preserve">Образование каллюса, зачаточные корни- </w:t>
            </w:r>
            <w:r w:rsidR="00EB347B" w:rsidRPr="00273486">
              <w:rPr>
                <w:sz w:val="24"/>
                <w:szCs w:val="24"/>
              </w:rPr>
              <w:t>менее</w:t>
            </w:r>
            <w:r w:rsidRPr="00273486">
              <w:rPr>
                <w:sz w:val="24"/>
                <w:szCs w:val="24"/>
              </w:rPr>
              <w:t xml:space="preserve"> 1 см</w:t>
            </w:r>
          </w:p>
        </w:tc>
        <w:tc>
          <w:tcPr>
            <w:tcW w:w="1086" w:type="dxa"/>
          </w:tcPr>
          <w:p w:rsidR="0020701D" w:rsidRPr="00273486" w:rsidRDefault="00661132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61,5</w:t>
            </w:r>
          </w:p>
        </w:tc>
        <w:tc>
          <w:tcPr>
            <w:tcW w:w="1229" w:type="dxa"/>
          </w:tcPr>
          <w:p w:rsidR="0020701D" w:rsidRPr="00273486" w:rsidRDefault="00661132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68,8</w:t>
            </w:r>
          </w:p>
        </w:tc>
        <w:tc>
          <w:tcPr>
            <w:tcW w:w="1228" w:type="dxa"/>
          </w:tcPr>
          <w:p w:rsidR="0020701D" w:rsidRPr="00273486" w:rsidRDefault="00661132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74,2</w:t>
            </w:r>
          </w:p>
        </w:tc>
        <w:tc>
          <w:tcPr>
            <w:tcW w:w="1229" w:type="dxa"/>
          </w:tcPr>
          <w:p w:rsidR="0020701D" w:rsidRPr="00273486" w:rsidRDefault="00661132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84,1</w:t>
            </w:r>
          </w:p>
        </w:tc>
        <w:tc>
          <w:tcPr>
            <w:tcW w:w="1228" w:type="dxa"/>
          </w:tcPr>
          <w:p w:rsidR="0020701D" w:rsidRPr="00273486" w:rsidRDefault="00661132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88,1</w:t>
            </w:r>
          </w:p>
        </w:tc>
        <w:tc>
          <w:tcPr>
            <w:tcW w:w="1229" w:type="dxa"/>
          </w:tcPr>
          <w:p w:rsidR="0020701D" w:rsidRPr="00273486" w:rsidRDefault="00661132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16,8</w:t>
            </w:r>
          </w:p>
        </w:tc>
      </w:tr>
      <w:tr w:rsidR="00CE5900" w:rsidRPr="00273486" w:rsidTr="00143C60">
        <w:tc>
          <w:tcPr>
            <w:tcW w:w="2518" w:type="dxa"/>
          </w:tcPr>
          <w:p w:rsidR="00CE5900" w:rsidRPr="00273486" w:rsidRDefault="00EB347B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 xml:space="preserve">Основные </w:t>
            </w:r>
            <w:r w:rsidR="00CE5900" w:rsidRPr="00273486">
              <w:rPr>
                <w:sz w:val="24"/>
                <w:szCs w:val="24"/>
              </w:rPr>
              <w:t xml:space="preserve">корни развились </w:t>
            </w:r>
            <w:r w:rsidRPr="00273486">
              <w:rPr>
                <w:sz w:val="24"/>
                <w:szCs w:val="24"/>
              </w:rPr>
              <w:br/>
            </w:r>
            <w:r w:rsidR="00CE5900" w:rsidRPr="00273486">
              <w:rPr>
                <w:sz w:val="24"/>
                <w:szCs w:val="24"/>
              </w:rPr>
              <w:lastRenderedPageBreak/>
              <w:t>от 1-до 3 см</w:t>
            </w:r>
          </w:p>
        </w:tc>
        <w:tc>
          <w:tcPr>
            <w:tcW w:w="1086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lastRenderedPageBreak/>
              <w:t>20.5</w:t>
            </w:r>
          </w:p>
        </w:tc>
        <w:tc>
          <w:tcPr>
            <w:tcW w:w="1229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17,4</w:t>
            </w:r>
          </w:p>
        </w:tc>
        <w:tc>
          <w:tcPr>
            <w:tcW w:w="1228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16,9</w:t>
            </w:r>
          </w:p>
        </w:tc>
        <w:tc>
          <w:tcPr>
            <w:tcW w:w="1229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10,4</w:t>
            </w:r>
          </w:p>
        </w:tc>
        <w:tc>
          <w:tcPr>
            <w:tcW w:w="1228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8,8</w:t>
            </w:r>
          </w:p>
        </w:tc>
        <w:tc>
          <w:tcPr>
            <w:tcW w:w="1229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50,4</w:t>
            </w:r>
          </w:p>
        </w:tc>
      </w:tr>
      <w:tr w:rsidR="00CE5900" w:rsidRPr="00273486" w:rsidTr="00143C60">
        <w:tc>
          <w:tcPr>
            <w:tcW w:w="2518" w:type="dxa"/>
          </w:tcPr>
          <w:p w:rsidR="00CE5900" w:rsidRPr="00273486" w:rsidRDefault="00EB347B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lastRenderedPageBreak/>
              <w:t xml:space="preserve">Основные </w:t>
            </w:r>
            <w:r w:rsidR="00CE5900" w:rsidRPr="00273486">
              <w:rPr>
                <w:sz w:val="24"/>
                <w:szCs w:val="24"/>
              </w:rPr>
              <w:t>корни более 3-5 см</w:t>
            </w:r>
          </w:p>
        </w:tc>
        <w:tc>
          <w:tcPr>
            <w:tcW w:w="1086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18,0</w:t>
            </w:r>
          </w:p>
        </w:tc>
        <w:tc>
          <w:tcPr>
            <w:tcW w:w="1229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13,8</w:t>
            </w:r>
          </w:p>
        </w:tc>
        <w:tc>
          <w:tcPr>
            <w:tcW w:w="1228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8,9</w:t>
            </w:r>
          </w:p>
        </w:tc>
        <w:tc>
          <w:tcPr>
            <w:tcW w:w="1229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5,5</w:t>
            </w:r>
          </w:p>
        </w:tc>
        <w:tc>
          <w:tcPr>
            <w:tcW w:w="1228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3,1</w:t>
            </w:r>
          </w:p>
        </w:tc>
        <w:tc>
          <w:tcPr>
            <w:tcW w:w="1229" w:type="dxa"/>
          </w:tcPr>
          <w:p w:rsidR="00CE5900" w:rsidRPr="00273486" w:rsidRDefault="00CE5900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32,8</w:t>
            </w:r>
          </w:p>
        </w:tc>
      </w:tr>
    </w:tbl>
    <w:p w:rsidR="008C2B2B" w:rsidRPr="00273486" w:rsidRDefault="008C2B2B" w:rsidP="00860EE3">
      <w:pPr>
        <w:ind w:firstLine="709"/>
        <w:jc w:val="center"/>
        <w:rPr>
          <w:sz w:val="28"/>
          <w:szCs w:val="28"/>
        </w:rPr>
      </w:pPr>
    </w:p>
    <w:p w:rsidR="008C2B2B" w:rsidRPr="00273486" w:rsidRDefault="00DF3806" w:rsidP="00084379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В табличных данных (табл.2) показано, что в варианте контрольной посадкис преобладают черенки ,у которых корни развились от 1-3 см (</w:t>
      </w:r>
      <w:r w:rsidRPr="00273486">
        <w:rPr>
          <w:bCs/>
          <w:sz w:val="28"/>
          <w:szCs w:val="28"/>
        </w:rPr>
        <w:t xml:space="preserve">50,4%,) и более 3-5 см (32,8%), тогда как у вариантов опытных посадок </w:t>
      </w:r>
      <w:r w:rsidR="00084379" w:rsidRPr="00273486">
        <w:rPr>
          <w:bCs/>
          <w:sz w:val="28"/>
          <w:szCs w:val="28"/>
        </w:rPr>
        <w:t>№4 и №5 преобладают зачаточные корни менее 1см  - 84,1% и 88,1%  соответственно. Эти цифры коррелируют с цифрами приживаемости черенков в вариантах посадок и объясняют факты высокой приживаемости в варианте посадки в весенние сроки (№6) и низкие показатели приживаемости в варианте №4 и №5</w:t>
      </w:r>
      <w:r w:rsidR="00355463" w:rsidRPr="00273486">
        <w:rPr>
          <w:bCs/>
          <w:sz w:val="28"/>
          <w:szCs w:val="28"/>
        </w:rPr>
        <w:t>.</w:t>
      </w:r>
      <w:r w:rsidR="00084379" w:rsidRPr="00273486">
        <w:rPr>
          <w:bCs/>
          <w:sz w:val="28"/>
          <w:szCs w:val="28"/>
        </w:rPr>
        <w:t xml:space="preserve"> </w:t>
      </w:r>
    </w:p>
    <w:p w:rsidR="008C2B2B" w:rsidRPr="00273486" w:rsidRDefault="00355463" w:rsidP="0035546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Прирост высоты саженцев напрямую связан с показателем степени развития корневой системы.</w:t>
      </w:r>
      <w:r w:rsidR="003348DF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 xml:space="preserve">Учет </w:t>
      </w:r>
      <w:r w:rsidR="003348DF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активности ростовых процессов представлен</w:t>
      </w:r>
      <w:r w:rsidR="00B61584" w:rsidRPr="00273486">
        <w:rPr>
          <w:sz w:val="28"/>
          <w:szCs w:val="28"/>
        </w:rPr>
        <w:t xml:space="preserve"> в таблице 3.</w:t>
      </w:r>
    </w:p>
    <w:p w:rsidR="00355463" w:rsidRPr="00273486" w:rsidRDefault="00355463" w:rsidP="00355463">
      <w:pPr>
        <w:ind w:firstLine="709"/>
        <w:jc w:val="both"/>
        <w:rPr>
          <w:sz w:val="28"/>
          <w:szCs w:val="28"/>
        </w:rPr>
      </w:pPr>
    </w:p>
    <w:p w:rsidR="0096731C" w:rsidRPr="00273486" w:rsidRDefault="009318EB" w:rsidP="00860EE3">
      <w:pPr>
        <w:ind w:firstLine="709"/>
        <w:jc w:val="center"/>
        <w:rPr>
          <w:sz w:val="28"/>
          <w:szCs w:val="28"/>
        </w:rPr>
      </w:pPr>
      <w:r w:rsidRPr="00273486">
        <w:rPr>
          <w:b/>
        </w:rPr>
        <w:t xml:space="preserve">Таблица </w:t>
      </w:r>
      <w:r w:rsidR="0020701D" w:rsidRPr="00273486">
        <w:rPr>
          <w:b/>
        </w:rPr>
        <w:t>3</w:t>
      </w:r>
      <w:r w:rsidRPr="00273486">
        <w:rPr>
          <w:b/>
        </w:rPr>
        <w:t xml:space="preserve">. </w:t>
      </w:r>
      <w:r w:rsidR="00A01AC6" w:rsidRPr="00273486">
        <w:rPr>
          <w:b/>
        </w:rPr>
        <w:t>Учет активности ростовых процессов</w:t>
      </w:r>
      <w:r w:rsidR="00925DE6" w:rsidRPr="00273486">
        <w:rPr>
          <w:b/>
        </w:rPr>
        <w:t xml:space="preserve"> ,%</w:t>
      </w:r>
    </w:p>
    <w:tbl>
      <w:tblPr>
        <w:tblStyle w:val="ac"/>
        <w:tblW w:w="0" w:type="auto"/>
        <w:tblLook w:val="04A0"/>
      </w:tblPr>
      <w:tblGrid>
        <w:gridCol w:w="1845"/>
        <w:gridCol w:w="1328"/>
        <w:gridCol w:w="1328"/>
        <w:gridCol w:w="1328"/>
        <w:gridCol w:w="1328"/>
        <w:gridCol w:w="1328"/>
        <w:gridCol w:w="1369"/>
      </w:tblGrid>
      <w:tr w:rsidR="00067FB8" w:rsidRPr="00273486" w:rsidTr="00263F0A">
        <w:tc>
          <w:tcPr>
            <w:tcW w:w="1899" w:type="dxa"/>
            <w:vMerge w:val="restart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 xml:space="preserve">Год </w:t>
            </w:r>
          </w:p>
        </w:tc>
        <w:tc>
          <w:tcPr>
            <w:tcW w:w="8238" w:type="dxa"/>
            <w:gridSpan w:val="6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Варианты опыта</w:t>
            </w:r>
          </w:p>
        </w:tc>
      </w:tr>
      <w:tr w:rsidR="00067FB8" w:rsidRPr="00273486" w:rsidTr="00263F0A">
        <w:tc>
          <w:tcPr>
            <w:tcW w:w="1899" w:type="dxa"/>
            <w:vMerge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1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2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3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4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5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№ 6 (контроль)</w:t>
            </w:r>
          </w:p>
        </w:tc>
      </w:tr>
      <w:tr w:rsidR="00067FB8" w:rsidRPr="00273486" w:rsidTr="00263F0A">
        <w:tc>
          <w:tcPr>
            <w:tcW w:w="1899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2025</w:t>
            </w:r>
            <w:r w:rsidR="00A01AC6" w:rsidRPr="00273486">
              <w:rPr>
                <w:bCs/>
                <w:sz w:val="24"/>
                <w:szCs w:val="24"/>
              </w:rPr>
              <w:t xml:space="preserve"> </w:t>
            </w:r>
            <w:r w:rsidR="00D02E0D" w:rsidRPr="00273486">
              <w:rPr>
                <w:bCs/>
                <w:sz w:val="24"/>
                <w:szCs w:val="24"/>
              </w:rPr>
              <w:t>июнь</w:t>
            </w:r>
          </w:p>
        </w:tc>
        <w:tc>
          <w:tcPr>
            <w:tcW w:w="1373" w:type="dxa"/>
          </w:tcPr>
          <w:p w:rsidR="00067FB8" w:rsidRPr="00273486" w:rsidRDefault="00D02E0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3</w:t>
            </w:r>
            <w:r w:rsidR="00067FB8" w:rsidRPr="00273486">
              <w:rPr>
                <w:bCs/>
                <w:sz w:val="24"/>
                <w:szCs w:val="24"/>
              </w:rPr>
              <w:t>8,5</w:t>
            </w:r>
          </w:p>
        </w:tc>
        <w:tc>
          <w:tcPr>
            <w:tcW w:w="1373" w:type="dxa"/>
          </w:tcPr>
          <w:p w:rsidR="00067FB8" w:rsidRPr="00273486" w:rsidRDefault="00D02E0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3</w:t>
            </w:r>
            <w:r w:rsidR="00067FB8" w:rsidRPr="00273486">
              <w:rPr>
                <w:bCs/>
                <w:sz w:val="24"/>
                <w:szCs w:val="24"/>
              </w:rPr>
              <w:t>1,2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2</w:t>
            </w:r>
            <w:r w:rsidR="00D02E0D" w:rsidRPr="00273486">
              <w:rPr>
                <w:bCs/>
                <w:sz w:val="24"/>
                <w:szCs w:val="24"/>
              </w:rPr>
              <w:t>5</w:t>
            </w:r>
            <w:r w:rsidRPr="00273486">
              <w:rPr>
                <w:bCs/>
                <w:sz w:val="24"/>
                <w:szCs w:val="24"/>
              </w:rPr>
              <w:t>,8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15,9</w:t>
            </w:r>
          </w:p>
        </w:tc>
        <w:tc>
          <w:tcPr>
            <w:tcW w:w="1373" w:type="dxa"/>
          </w:tcPr>
          <w:p w:rsidR="00067FB8" w:rsidRPr="00273486" w:rsidRDefault="00067FB8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11,9</w:t>
            </w:r>
          </w:p>
        </w:tc>
        <w:tc>
          <w:tcPr>
            <w:tcW w:w="1373" w:type="dxa"/>
          </w:tcPr>
          <w:p w:rsidR="00067FB8" w:rsidRPr="00273486" w:rsidRDefault="002C5D34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</w:t>
            </w:r>
            <w:r w:rsidR="00067FB8" w:rsidRPr="00273486">
              <w:rPr>
                <w:bCs/>
                <w:sz w:val="24"/>
                <w:szCs w:val="24"/>
              </w:rPr>
              <w:t>3,2</w:t>
            </w:r>
          </w:p>
        </w:tc>
      </w:tr>
      <w:tr w:rsidR="00D02E0D" w:rsidRPr="00273486" w:rsidTr="00263F0A">
        <w:tc>
          <w:tcPr>
            <w:tcW w:w="1899" w:type="dxa"/>
          </w:tcPr>
          <w:p w:rsidR="00D02E0D" w:rsidRPr="00273486" w:rsidRDefault="00D02E0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2025</w:t>
            </w:r>
            <w:r w:rsidR="00A01AC6" w:rsidRPr="00273486">
              <w:rPr>
                <w:bCs/>
                <w:sz w:val="24"/>
                <w:szCs w:val="24"/>
              </w:rPr>
              <w:t xml:space="preserve"> </w:t>
            </w:r>
            <w:r w:rsidRPr="00273486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373" w:type="dxa"/>
          </w:tcPr>
          <w:p w:rsidR="00D02E0D" w:rsidRPr="00273486" w:rsidRDefault="002C5D34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95,3</w:t>
            </w:r>
          </w:p>
        </w:tc>
        <w:tc>
          <w:tcPr>
            <w:tcW w:w="1373" w:type="dxa"/>
          </w:tcPr>
          <w:p w:rsidR="00D02E0D" w:rsidRPr="00273486" w:rsidRDefault="002C5D34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93,4</w:t>
            </w:r>
          </w:p>
        </w:tc>
        <w:tc>
          <w:tcPr>
            <w:tcW w:w="1373" w:type="dxa"/>
          </w:tcPr>
          <w:p w:rsidR="00D02E0D" w:rsidRPr="00273486" w:rsidRDefault="002C5D34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90,3</w:t>
            </w:r>
          </w:p>
        </w:tc>
        <w:tc>
          <w:tcPr>
            <w:tcW w:w="1373" w:type="dxa"/>
          </w:tcPr>
          <w:p w:rsidR="00D02E0D" w:rsidRPr="00273486" w:rsidRDefault="00D02E0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85,7</w:t>
            </w:r>
          </w:p>
        </w:tc>
        <w:tc>
          <w:tcPr>
            <w:tcW w:w="1373" w:type="dxa"/>
          </w:tcPr>
          <w:p w:rsidR="00D02E0D" w:rsidRPr="00273486" w:rsidRDefault="00D02E0D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82,3</w:t>
            </w:r>
          </w:p>
        </w:tc>
        <w:tc>
          <w:tcPr>
            <w:tcW w:w="1373" w:type="dxa"/>
          </w:tcPr>
          <w:p w:rsidR="00D02E0D" w:rsidRPr="00273486" w:rsidRDefault="002C5D34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100</w:t>
            </w:r>
          </w:p>
        </w:tc>
      </w:tr>
    </w:tbl>
    <w:p w:rsidR="00B61584" w:rsidRPr="00273486" w:rsidRDefault="00B61584" w:rsidP="00860EE3">
      <w:pPr>
        <w:ind w:firstLine="709"/>
        <w:jc w:val="both"/>
        <w:rPr>
          <w:sz w:val="28"/>
          <w:szCs w:val="28"/>
        </w:rPr>
      </w:pPr>
    </w:p>
    <w:p w:rsidR="00B61584" w:rsidRPr="00273486" w:rsidRDefault="008C2B2B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Из т</w:t>
      </w:r>
      <w:r w:rsidR="00744286" w:rsidRPr="00273486">
        <w:rPr>
          <w:sz w:val="28"/>
          <w:szCs w:val="28"/>
        </w:rPr>
        <w:t>абличны</w:t>
      </w:r>
      <w:r w:rsidRPr="00273486">
        <w:rPr>
          <w:sz w:val="28"/>
          <w:szCs w:val="28"/>
        </w:rPr>
        <w:t>х</w:t>
      </w:r>
      <w:r w:rsidR="00744286" w:rsidRPr="00273486">
        <w:rPr>
          <w:sz w:val="28"/>
          <w:szCs w:val="28"/>
        </w:rPr>
        <w:t xml:space="preserve"> данны</w:t>
      </w:r>
      <w:r w:rsidRPr="00273486">
        <w:rPr>
          <w:sz w:val="28"/>
          <w:szCs w:val="28"/>
        </w:rPr>
        <w:t>х</w:t>
      </w:r>
      <w:r w:rsidR="00744286" w:rsidRPr="00273486">
        <w:rPr>
          <w:sz w:val="28"/>
          <w:szCs w:val="28"/>
        </w:rPr>
        <w:t xml:space="preserve"> (табл. </w:t>
      </w:r>
      <w:r w:rsidR="0020701D" w:rsidRPr="00273486">
        <w:rPr>
          <w:sz w:val="28"/>
          <w:szCs w:val="28"/>
        </w:rPr>
        <w:t>3</w:t>
      </w:r>
      <w:r w:rsidR="00744286" w:rsidRPr="00273486">
        <w:rPr>
          <w:sz w:val="28"/>
          <w:szCs w:val="28"/>
        </w:rPr>
        <w:t xml:space="preserve">) </w:t>
      </w:r>
      <w:r w:rsidRPr="00273486">
        <w:rPr>
          <w:sz w:val="28"/>
          <w:szCs w:val="28"/>
        </w:rPr>
        <w:t>выявлена</w:t>
      </w:r>
      <w:r w:rsidR="00744286" w:rsidRPr="00273486">
        <w:rPr>
          <w:sz w:val="28"/>
          <w:szCs w:val="28"/>
        </w:rPr>
        <w:t xml:space="preserve"> низк</w:t>
      </w:r>
      <w:r w:rsidRPr="00273486">
        <w:rPr>
          <w:sz w:val="28"/>
          <w:szCs w:val="28"/>
        </w:rPr>
        <w:t>ая</w:t>
      </w:r>
      <w:r w:rsidR="00744286" w:rsidRPr="00273486">
        <w:rPr>
          <w:sz w:val="28"/>
          <w:szCs w:val="28"/>
        </w:rPr>
        <w:t xml:space="preserve"> дол</w:t>
      </w:r>
      <w:r w:rsidRPr="00273486">
        <w:rPr>
          <w:sz w:val="28"/>
          <w:szCs w:val="28"/>
        </w:rPr>
        <w:t>я</w:t>
      </w:r>
      <w:r w:rsidR="00744286" w:rsidRPr="00273486">
        <w:rPr>
          <w:sz w:val="28"/>
          <w:szCs w:val="28"/>
        </w:rPr>
        <w:t xml:space="preserve"> саженцев с приростом в высоту в опытных вариантах №4 и №5 </w:t>
      </w:r>
      <w:r w:rsidR="00D02E0D" w:rsidRPr="00273486">
        <w:rPr>
          <w:sz w:val="28"/>
          <w:szCs w:val="28"/>
        </w:rPr>
        <w:t xml:space="preserve">(15,9% и 11,9% соответственно) </w:t>
      </w:r>
      <w:r w:rsidR="00744286" w:rsidRPr="00273486">
        <w:rPr>
          <w:sz w:val="28"/>
          <w:szCs w:val="28"/>
        </w:rPr>
        <w:t>в конце первой волны вегетации</w:t>
      </w:r>
      <w:r w:rsidR="00D02E0D" w:rsidRPr="00273486">
        <w:rPr>
          <w:sz w:val="28"/>
          <w:szCs w:val="28"/>
        </w:rPr>
        <w:t xml:space="preserve"> 2025 г.</w:t>
      </w:r>
      <w:r w:rsidR="00744286" w:rsidRPr="00273486">
        <w:rPr>
          <w:sz w:val="28"/>
          <w:szCs w:val="28"/>
        </w:rPr>
        <w:t xml:space="preserve"> (</w:t>
      </w:r>
      <w:r w:rsidR="00D02E0D" w:rsidRPr="00273486">
        <w:rPr>
          <w:sz w:val="28"/>
          <w:szCs w:val="28"/>
        </w:rPr>
        <w:t>начало июня). К концу вегетационного сезона 2025г. (октябрь) количество саженцев с приростом в высоту на них заметно увеличилось: (85</w:t>
      </w:r>
      <w:r w:rsidR="0011161C" w:rsidRPr="00273486">
        <w:rPr>
          <w:sz w:val="28"/>
          <w:szCs w:val="28"/>
        </w:rPr>
        <w:t>,7</w:t>
      </w:r>
      <w:r w:rsidR="00D02E0D" w:rsidRPr="00273486">
        <w:rPr>
          <w:sz w:val="28"/>
          <w:szCs w:val="28"/>
        </w:rPr>
        <w:t xml:space="preserve"> % и 82%</w:t>
      </w:r>
      <w:r w:rsidR="0011161C" w:rsidRPr="00273486">
        <w:rPr>
          <w:sz w:val="28"/>
          <w:szCs w:val="28"/>
        </w:rPr>
        <w:t>,7</w:t>
      </w:r>
      <w:r w:rsidR="00D02E0D" w:rsidRPr="00273486">
        <w:rPr>
          <w:sz w:val="28"/>
          <w:szCs w:val="28"/>
        </w:rPr>
        <w:t xml:space="preserve"> соответственно).</w:t>
      </w:r>
      <w:r w:rsidR="002C5D34" w:rsidRPr="00273486">
        <w:rPr>
          <w:sz w:val="28"/>
          <w:szCs w:val="28"/>
        </w:rPr>
        <w:t xml:space="preserve"> </w:t>
      </w:r>
      <w:r w:rsidR="00B61584" w:rsidRPr="00273486">
        <w:rPr>
          <w:sz w:val="28"/>
          <w:szCs w:val="28"/>
        </w:rPr>
        <w:t>К контрольном варианте №6 высокий показател</w:t>
      </w:r>
      <w:r w:rsidR="003348DF" w:rsidRPr="00273486">
        <w:rPr>
          <w:sz w:val="28"/>
          <w:szCs w:val="28"/>
        </w:rPr>
        <w:t xml:space="preserve">ь активности ростовых процессов, </w:t>
      </w:r>
      <w:r w:rsidR="00B61584" w:rsidRPr="00273486">
        <w:rPr>
          <w:sz w:val="28"/>
          <w:szCs w:val="28"/>
        </w:rPr>
        <w:t>как в первую волну вегетации 2025 года (</w:t>
      </w:r>
      <w:r w:rsidR="00B61584" w:rsidRPr="00273486">
        <w:rPr>
          <w:bCs/>
        </w:rPr>
        <w:t>83,2%</w:t>
      </w:r>
      <w:r w:rsidR="00B61584" w:rsidRPr="00273486">
        <w:rPr>
          <w:sz w:val="28"/>
          <w:szCs w:val="28"/>
        </w:rPr>
        <w:t>), так и в последующие (100% активности у всех выживших черенков).</w:t>
      </w:r>
    </w:p>
    <w:p w:rsidR="00067FB8" w:rsidRPr="00273486" w:rsidRDefault="003101DC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Из т</w:t>
      </w:r>
      <w:r w:rsidR="002C5D34" w:rsidRPr="00273486">
        <w:rPr>
          <w:sz w:val="28"/>
          <w:szCs w:val="28"/>
        </w:rPr>
        <w:t>абличные</w:t>
      </w:r>
      <w:r w:rsidRPr="00273486">
        <w:rPr>
          <w:sz w:val="28"/>
          <w:szCs w:val="28"/>
        </w:rPr>
        <w:t>х</w:t>
      </w:r>
      <w:r w:rsidR="002C5D34" w:rsidRPr="00273486">
        <w:rPr>
          <w:sz w:val="28"/>
          <w:szCs w:val="28"/>
        </w:rPr>
        <w:t xml:space="preserve"> данны</w:t>
      </w:r>
      <w:r w:rsidRPr="00273486">
        <w:rPr>
          <w:sz w:val="28"/>
          <w:szCs w:val="28"/>
        </w:rPr>
        <w:t>х</w:t>
      </w:r>
      <w:r w:rsidR="002C5D34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видно</w:t>
      </w:r>
      <w:r w:rsidR="002C5D34" w:rsidRPr="00273486">
        <w:rPr>
          <w:sz w:val="28"/>
          <w:szCs w:val="28"/>
        </w:rPr>
        <w:t>, что саженцы, которые перенесли пер</w:t>
      </w:r>
      <w:r w:rsidR="005F6174" w:rsidRPr="00273486">
        <w:rPr>
          <w:sz w:val="28"/>
          <w:szCs w:val="28"/>
        </w:rPr>
        <w:t xml:space="preserve">вую зимовку успешно </w:t>
      </w:r>
      <w:r w:rsidRPr="00273486">
        <w:rPr>
          <w:sz w:val="28"/>
          <w:szCs w:val="28"/>
        </w:rPr>
        <w:t>продолжают вегетацию в следующем сезоне</w:t>
      </w:r>
      <w:r w:rsidR="005F6174" w:rsidRPr="00273486">
        <w:rPr>
          <w:sz w:val="28"/>
          <w:szCs w:val="28"/>
        </w:rPr>
        <w:t>. Д</w:t>
      </w:r>
      <w:r w:rsidR="002C5D34" w:rsidRPr="00273486">
        <w:rPr>
          <w:sz w:val="28"/>
          <w:szCs w:val="28"/>
        </w:rPr>
        <w:t xml:space="preserve">ля созревания корня и начала массовой вегетации </w:t>
      </w:r>
      <w:r w:rsidRPr="00273486">
        <w:rPr>
          <w:sz w:val="28"/>
          <w:szCs w:val="28"/>
        </w:rPr>
        <w:t>черенкам из варианта посадки №6</w:t>
      </w:r>
      <w:r w:rsidR="00302C47" w:rsidRPr="00273486">
        <w:rPr>
          <w:sz w:val="28"/>
          <w:szCs w:val="28"/>
        </w:rPr>
        <w:t xml:space="preserve"> потребовался ровно год, тогда как саженцы на опытных летни</w:t>
      </w:r>
      <w:r w:rsidR="005F6174" w:rsidRPr="00273486">
        <w:rPr>
          <w:sz w:val="28"/>
          <w:szCs w:val="28"/>
        </w:rPr>
        <w:t>х вариантах вегетируют недружно.</w:t>
      </w:r>
      <w:r w:rsidR="00302C47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>С</w:t>
      </w:r>
      <w:r w:rsidR="00302C47" w:rsidRPr="00273486">
        <w:rPr>
          <w:sz w:val="28"/>
          <w:szCs w:val="28"/>
        </w:rPr>
        <w:t xml:space="preserve">роки массовой вегетации сдвинуты к концу лета и </w:t>
      </w:r>
      <w:r w:rsidR="005F6174" w:rsidRPr="00273486">
        <w:rPr>
          <w:sz w:val="28"/>
          <w:szCs w:val="28"/>
        </w:rPr>
        <w:t xml:space="preserve">к </w:t>
      </w:r>
      <w:r w:rsidR="00302C47" w:rsidRPr="00273486">
        <w:rPr>
          <w:sz w:val="28"/>
          <w:szCs w:val="28"/>
        </w:rPr>
        <w:t>осени и составляют в среднем 14- 15 месяцев</w:t>
      </w:r>
      <w:r w:rsidR="0011161C" w:rsidRPr="00273486">
        <w:rPr>
          <w:sz w:val="28"/>
          <w:szCs w:val="28"/>
        </w:rPr>
        <w:t>.</w:t>
      </w:r>
    </w:p>
    <w:p w:rsidR="00B21720" w:rsidRPr="00273486" w:rsidRDefault="00C85D91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Таким образом</w:t>
      </w:r>
      <w:r w:rsidR="003101DC" w:rsidRPr="00273486">
        <w:rPr>
          <w:sz w:val="28"/>
          <w:szCs w:val="28"/>
        </w:rPr>
        <w:t>,</w:t>
      </w:r>
      <w:r w:rsidR="00B21720" w:rsidRPr="00273486">
        <w:rPr>
          <w:sz w:val="28"/>
          <w:szCs w:val="28"/>
        </w:rPr>
        <w:t xml:space="preserve"> </w:t>
      </w:r>
      <w:r w:rsidR="00B16C7B" w:rsidRPr="00273486">
        <w:rPr>
          <w:sz w:val="28"/>
          <w:szCs w:val="28"/>
        </w:rPr>
        <w:t xml:space="preserve">по </w:t>
      </w:r>
      <w:r w:rsidR="003101DC" w:rsidRPr="00273486">
        <w:rPr>
          <w:sz w:val="28"/>
          <w:szCs w:val="28"/>
        </w:rPr>
        <w:t>результат</w:t>
      </w:r>
      <w:r w:rsidR="00B16C7B" w:rsidRPr="00273486">
        <w:rPr>
          <w:sz w:val="28"/>
          <w:szCs w:val="28"/>
        </w:rPr>
        <w:t>ам</w:t>
      </w:r>
      <w:r w:rsidR="003101DC" w:rsidRPr="00273486">
        <w:rPr>
          <w:sz w:val="28"/>
          <w:szCs w:val="28"/>
        </w:rPr>
        <w:t xml:space="preserve"> наших наблюдений над черенками различных </w:t>
      </w:r>
      <w:r w:rsidR="00B16C7B" w:rsidRPr="00273486">
        <w:rPr>
          <w:sz w:val="28"/>
          <w:szCs w:val="28"/>
        </w:rPr>
        <w:t>сроков посадки в летний период выявили</w:t>
      </w:r>
      <w:r w:rsidR="00B21720" w:rsidRPr="00273486">
        <w:rPr>
          <w:sz w:val="28"/>
          <w:szCs w:val="28"/>
        </w:rPr>
        <w:t>, что оптимальным временем для черенкования является период с последней декады июня до середины июля</w:t>
      </w:r>
      <w:r w:rsidR="0067475F" w:rsidRPr="00273486">
        <w:rPr>
          <w:sz w:val="28"/>
          <w:szCs w:val="28"/>
        </w:rPr>
        <w:t xml:space="preserve"> </w:t>
      </w:r>
      <w:r w:rsidR="003101DC" w:rsidRPr="00273486">
        <w:rPr>
          <w:sz w:val="28"/>
          <w:szCs w:val="28"/>
        </w:rPr>
        <w:t>включительно</w:t>
      </w:r>
      <w:r w:rsidR="00B21720" w:rsidRPr="00273486">
        <w:rPr>
          <w:sz w:val="28"/>
          <w:szCs w:val="28"/>
        </w:rPr>
        <w:t>.</w:t>
      </w:r>
    </w:p>
    <w:p w:rsidR="00772EA7" w:rsidRPr="00273486" w:rsidRDefault="00772EA7" w:rsidP="00860EE3">
      <w:pPr>
        <w:rPr>
          <w:b/>
          <w:sz w:val="28"/>
          <w:szCs w:val="28"/>
        </w:rPr>
      </w:pPr>
    </w:p>
    <w:p w:rsidR="00786027" w:rsidRPr="00273486" w:rsidRDefault="00856F6F" w:rsidP="00860EE3">
      <w:pPr>
        <w:jc w:val="center"/>
        <w:rPr>
          <w:bCs/>
          <w:sz w:val="28"/>
          <w:szCs w:val="28"/>
        </w:rPr>
      </w:pPr>
      <w:r w:rsidRPr="00273486">
        <w:rPr>
          <w:b/>
          <w:sz w:val="28"/>
          <w:szCs w:val="28"/>
        </w:rPr>
        <w:t xml:space="preserve">3.3. </w:t>
      </w:r>
      <w:r w:rsidR="00440EE7" w:rsidRPr="00273486">
        <w:rPr>
          <w:b/>
          <w:sz w:val="28"/>
          <w:szCs w:val="28"/>
        </w:rPr>
        <w:t xml:space="preserve">Оценка </w:t>
      </w:r>
      <w:r w:rsidR="00B75BF7" w:rsidRPr="00273486">
        <w:rPr>
          <w:b/>
          <w:sz w:val="28"/>
          <w:szCs w:val="28"/>
        </w:rPr>
        <w:t>заселенности посадок самшита</w:t>
      </w:r>
      <w:r w:rsidR="00440EE7" w:rsidRPr="00273486">
        <w:rPr>
          <w:b/>
          <w:sz w:val="28"/>
          <w:szCs w:val="28"/>
        </w:rPr>
        <w:t xml:space="preserve"> огневкой</w:t>
      </w:r>
    </w:p>
    <w:p w:rsidR="00907C26" w:rsidRPr="00273486" w:rsidRDefault="00786027" w:rsidP="00860EE3">
      <w:pPr>
        <w:ind w:firstLine="709"/>
        <w:jc w:val="both"/>
        <w:rPr>
          <w:bCs/>
          <w:sz w:val="28"/>
          <w:szCs w:val="28"/>
        </w:rPr>
      </w:pPr>
      <w:r w:rsidRPr="00273486">
        <w:rPr>
          <w:bCs/>
          <w:sz w:val="28"/>
          <w:szCs w:val="28"/>
        </w:rPr>
        <w:t>Последние 5 лет на территории ЭБЦ наблюдались повреждения самшита от заселенности огневкой</w:t>
      </w:r>
      <w:r w:rsidR="0022446D" w:rsidRPr="00273486">
        <w:rPr>
          <w:bCs/>
          <w:sz w:val="28"/>
          <w:szCs w:val="28"/>
        </w:rPr>
        <w:t xml:space="preserve"> самшитовой </w:t>
      </w:r>
      <w:r w:rsidR="0022446D" w:rsidRPr="00273486">
        <w:rPr>
          <w:i/>
          <w:iCs/>
          <w:sz w:val="28"/>
          <w:szCs w:val="28"/>
          <w:shd w:val="clear" w:color="auto" w:fill="FFFFFF"/>
        </w:rPr>
        <w:t xml:space="preserve">Cydalima perspectalis </w:t>
      </w:r>
      <w:r w:rsidR="0022446D" w:rsidRPr="00273486">
        <w:rPr>
          <w:sz w:val="28"/>
          <w:szCs w:val="28"/>
          <w:shd w:val="clear" w:color="auto" w:fill="FFFFFF"/>
        </w:rPr>
        <w:t>(Walker, 1859)</w:t>
      </w:r>
      <w:r w:rsidRPr="00273486">
        <w:rPr>
          <w:bCs/>
          <w:sz w:val="28"/>
          <w:szCs w:val="28"/>
        </w:rPr>
        <w:t>, поэтому провод</w:t>
      </w:r>
      <w:r w:rsidR="00907C26" w:rsidRPr="00273486">
        <w:rPr>
          <w:bCs/>
          <w:sz w:val="28"/>
          <w:szCs w:val="28"/>
        </w:rPr>
        <w:t>ились</w:t>
      </w:r>
      <w:r w:rsidRPr="00273486">
        <w:rPr>
          <w:bCs/>
          <w:sz w:val="28"/>
          <w:szCs w:val="28"/>
        </w:rPr>
        <w:t xml:space="preserve"> систематические профилактические обработки. </w:t>
      </w:r>
    </w:p>
    <w:p w:rsidR="00856F6F" w:rsidRPr="00273486" w:rsidRDefault="00C1643F" w:rsidP="00860EE3">
      <w:pPr>
        <w:ind w:firstLine="709"/>
        <w:jc w:val="both"/>
        <w:rPr>
          <w:bCs/>
          <w:sz w:val="28"/>
          <w:szCs w:val="28"/>
        </w:rPr>
      </w:pPr>
      <w:r w:rsidRPr="00273486">
        <w:rPr>
          <w:bCs/>
          <w:sz w:val="28"/>
          <w:szCs w:val="28"/>
        </w:rPr>
        <w:lastRenderedPageBreak/>
        <w:t xml:space="preserve">Опытную площадку с черенками самшита от огневки обрабатывали препаратом Актеллик </w:t>
      </w:r>
      <w:r w:rsidRPr="00273486">
        <w:rPr>
          <w:sz w:val="28"/>
          <w:szCs w:val="28"/>
        </w:rPr>
        <w:t>(</w:t>
      </w:r>
      <w:r w:rsidRPr="00273486">
        <w:rPr>
          <w:color w:val="222222"/>
          <w:sz w:val="28"/>
          <w:szCs w:val="28"/>
          <w:shd w:val="clear" w:color="auto" w:fill="FFFFFF"/>
        </w:rPr>
        <w:t>2 мл/л</w:t>
      </w:r>
      <w:r w:rsidRPr="00273486">
        <w:rPr>
          <w:sz w:val="28"/>
          <w:szCs w:val="28"/>
        </w:rPr>
        <w:t>)</w:t>
      </w:r>
      <w:r w:rsidR="00907C26" w:rsidRPr="00273486">
        <w:rPr>
          <w:sz w:val="28"/>
          <w:szCs w:val="28"/>
        </w:rPr>
        <w:t xml:space="preserve"> с месячным интервалом, что совпадает с </w:t>
      </w:r>
      <w:r w:rsidR="0022446D" w:rsidRPr="00273486">
        <w:rPr>
          <w:sz w:val="28"/>
          <w:szCs w:val="28"/>
        </w:rPr>
        <w:t>жизненным циклом огневки самшитовой.</w:t>
      </w:r>
      <w:r w:rsidR="00907C26" w:rsidRPr="00273486">
        <w:rPr>
          <w:sz w:val="28"/>
          <w:szCs w:val="28"/>
        </w:rPr>
        <w:t xml:space="preserve"> </w:t>
      </w:r>
      <w:r w:rsidRPr="00273486">
        <w:rPr>
          <w:sz w:val="28"/>
          <w:szCs w:val="28"/>
        </w:rPr>
        <w:t xml:space="preserve"> В конце вегетационного сезона 2024 и 2025 годов фиксировали данные визуальной оценки в таблице</w:t>
      </w:r>
      <w:r w:rsidR="00DF3806" w:rsidRPr="00273486">
        <w:rPr>
          <w:sz w:val="28"/>
          <w:szCs w:val="28"/>
        </w:rPr>
        <w:t xml:space="preserve"> 4.</w:t>
      </w:r>
    </w:p>
    <w:p w:rsidR="00263F0A" w:rsidRPr="00273486" w:rsidRDefault="007D443A" w:rsidP="00860EE3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Для определения заселенности посадок огневкой была использована стандартная шкала для определения поврежденности листьев вредителем</w:t>
      </w:r>
      <w:r w:rsidR="007664D7" w:rsidRPr="00273486">
        <w:rPr>
          <w:sz w:val="28"/>
          <w:szCs w:val="28"/>
        </w:rPr>
        <w:t xml:space="preserve"> (глава </w:t>
      </w:r>
      <w:r w:rsidR="007664D7" w:rsidRPr="00273486">
        <w:rPr>
          <w:sz w:val="28"/>
          <w:szCs w:val="28"/>
          <w:lang w:val="en-US"/>
        </w:rPr>
        <w:t>II</w:t>
      </w:r>
      <w:r w:rsidR="007664D7" w:rsidRPr="00273486">
        <w:rPr>
          <w:sz w:val="28"/>
          <w:szCs w:val="28"/>
        </w:rPr>
        <w:t>)</w:t>
      </w:r>
      <w:r w:rsidRPr="00273486">
        <w:rPr>
          <w:sz w:val="28"/>
          <w:szCs w:val="28"/>
        </w:rPr>
        <w:t>:</w:t>
      </w:r>
      <w:r w:rsidR="00263F0A" w:rsidRPr="00273486">
        <w:rPr>
          <w:sz w:val="28"/>
          <w:szCs w:val="28"/>
        </w:rPr>
        <w:t xml:space="preserve"> </w:t>
      </w:r>
    </w:p>
    <w:p w:rsidR="00263F0A" w:rsidRPr="00273486" w:rsidRDefault="00263F0A" w:rsidP="00860EE3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0 балл — повреждения отсутствуют;</w:t>
      </w:r>
    </w:p>
    <w:p w:rsidR="00263F0A" w:rsidRPr="00273486" w:rsidRDefault="00263F0A" w:rsidP="00860EE3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1 балл — слабая поврежденность, 5% листовой поверхности.</w:t>
      </w:r>
    </w:p>
    <w:p w:rsidR="007D443A" w:rsidRPr="00273486" w:rsidRDefault="007D443A" w:rsidP="00860EE3">
      <w:pPr>
        <w:ind w:firstLine="567"/>
        <w:jc w:val="both"/>
        <w:rPr>
          <w:sz w:val="28"/>
          <w:szCs w:val="28"/>
        </w:rPr>
      </w:pPr>
    </w:p>
    <w:p w:rsidR="00440EE7" w:rsidRPr="00273486" w:rsidRDefault="00440EE7" w:rsidP="00860EE3">
      <w:pPr>
        <w:ind w:firstLine="709"/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 xml:space="preserve">Таблица </w:t>
      </w:r>
      <w:r w:rsidR="00DF3806" w:rsidRPr="00273486">
        <w:rPr>
          <w:b/>
          <w:sz w:val="28"/>
          <w:szCs w:val="28"/>
        </w:rPr>
        <w:t>4</w:t>
      </w:r>
      <w:r w:rsidRPr="00273486">
        <w:rPr>
          <w:b/>
          <w:sz w:val="28"/>
          <w:szCs w:val="28"/>
        </w:rPr>
        <w:t xml:space="preserve">. </w:t>
      </w:r>
      <w:r w:rsidR="00B75BF7" w:rsidRPr="00273486">
        <w:rPr>
          <w:b/>
          <w:sz w:val="28"/>
          <w:szCs w:val="28"/>
        </w:rPr>
        <w:t>Оценка заселенности посадок самшита огневкой, балл</w:t>
      </w:r>
    </w:p>
    <w:p w:rsidR="00263F0A" w:rsidRPr="00273486" w:rsidRDefault="00263F0A" w:rsidP="00860EE3">
      <w:pPr>
        <w:ind w:firstLine="709"/>
        <w:jc w:val="center"/>
        <w:rPr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277"/>
        <w:gridCol w:w="1363"/>
        <w:gridCol w:w="1363"/>
        <w:gridCol w:w="1364"/>
        <w:gridCol w:w="1324"/>
        <w:gridCol w:w="1363"/>
        <w:gridCol w:w="1517"/>
      </w:tblGrid>
      <w:tr w:rsidR="006856DE" w:rsidRPr="00273486" w:rsidTr="006856DE">
        <w:tc>
          <w:tcPr>
            <w:tcW w:w="1277" w:type="dxa"/>
            <w:vMerge w:val="restart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 xml:space="preserve">Годы 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</w:p>
        </w:tc>
        <w:tc>
          <w:tcPr>
            <w:tcW w:w="6931" w:type="dxa"/>
            <w:gridSpan w:val="5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Опытные варианты</w:t>
            </w:r>
          </w:p>
        </w:tc>
      </w:tr>
      <w:tr w:rsidR="006856DE" w:rsidRPr="00273486" w:rsidTr="006856DE">
        <w:tc>
          <w:tcPr>
            <w:tcW w:w="1277" w:type="dxa"/>
            <w:vMerge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/>
                <w:bCs/>
              </w:rPr>
            </w:pPr>
            <w:r w:rsidRPr="00273486">
              <w:rPr>
                <w:b/>
                <w:bCs/>
              </w:rPr>
              <w:t>№ 1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/>
                <w:bCs/>
              </w:rPr>
            </w:pPr>
            <w:r w:rsidRPr="00273486">
              <w:rPr>
                <w:b/>
                <w:bCs/>
              </w:rPr>
              <w:t>№ 2</w:t>
            </w:r>
          </w:p>
        </w:tc>
        <w:tc>
          <w:tcPr>
            <w:tcW w:w="1364" w:type="dxa"/>
          </w:tcPr>
          <w:p w:rsidR="006856DE" w:rsidRPr="00273486" w:rsidRDefault="006856DE" w:rsidP="00860EE3">
            <w:pPr>
              <w:jc w:val="center"/>
              <w:rPr>
                <w:b/>
                <w:bCs/>
              </w:rPr>
            </w:pPr>
            <w:r w:rsidRPr="00273486">
              <w:rPr>
                <w:b/>
                <w:bCs/>
              </w:rPr>
              <w:t>№ 3</w:t>
            </w:r>
          </w:p>
        </w:tc>
        <w:tc>
          <w:tcPr>
            <w:tcW w:w="1324" w:type="dxa"/>
          </w:tcPr>
          <w:p w:rsidR="006856DE" w:rsidRPr="00273486" w:rsidRDefault="006856DE" w:rsidP="00860EE3">
            <w:pPr>
              <w:jc w:val="center"/>
              <w:rPr>
                <w:b/>
                <w:bCs/>
              </w:rPr>
            </w:pPr>
            <w:r w:rsidRPr="00273486">
              <w:rPr>
                <w:b/>
                <w:bCs/>
              </w:rPr>
              <w:t>№ 4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/>
                <w:bCs/>
              </w:rPr>
            </w:pPr>
            <w:r w:rsidRPr="00273486">
              <w:rPr>
                <w:b/>
                <w:bCs/>
              </w:rPr>
              <w:t>№ 5</w:t>
            </w:r>
          </w:p>
        </w:tc>
        <w:tc>
          <w:tcPr>
            <w:tcW w:w="1517" w:type="dxa"/>
          </w:tcPr>
          <w:p w:rsidR="006856DE" w:rsidRPr="00273486" w:rsidRDefault="006856DE" w:rsidP="00860EE3">
            <w:pPr>
              <w:jc w:val="center"/>
              <w:rPr>
                <w:b/>
                <w:bCs/>
              </w:rPr>
            </w:pPr>
            <w:r w:rsidRPr="00273486">
              <w:rPr>
                <w:b/>
                <w:bCs/>
              </w:rPr>
              <w:t>№ 6 (контроль)</w:t>
            </w:r>
          </w:p>
        </w:tc>
      </w:tr>
      <w:tr w:rsidR="006856DE" w:rsidRPr="00273486" w:rsidTr="006856DE">
        <w:tc>
          <w:tcPr>
            <w:tcW w:w="1277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2024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1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64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24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517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1</w:t>
            </w:r>
          </w:p>
        </w:tc>
      </w:tr>
      <w:tr w:rsidR="006856DE" w:rsidRPr="00273486" w:rsidTr="006856DE">
        <w:tc>
          <w:tcPr>
            <w:tcW w:w="1277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2025</w:t>
            </w:r>
          </w:p>
        </w:tc>
        <w:tc>
          <w:tcPr>
            <w:tcW w:w="1363" w:type="dxa"/>
          </w:tcPr>
          <w:p w:rsidR="006856DE" w:rsidRPr="00273486" w:rsidRDefault="00263F0A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64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24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363" w:type="dxa"/>
          </w:tcPr>
          <w:p w:rsidR="006856DE" w:rsidRPr="00273486" w:rsidRDefault="006856DE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  <w:tc>
          <w:tcPr>
            <w:tcW w:w="1517" w:type="dxa"/>
          </w:tcPr>
          <w:p w:rsidR="006856DE" w:rsidRPr="00273486" w:rsidRDefault="00263F0A" w:rsidP="00860EE3">
            <w:pPr>
              <w:jc w:val="center"/>
              <w:rPr>
                <w:bCs/>
              </w:rPr>
            </w:pPr>
            <w:r w:rsidRPr="00273486">
              <w:rPr>
                <w:bCs/>
              </w:rPr>
              <w:t>0</w:t>
            </w:r>
          </w:p>
        </w:tc>
      </w:tr>
    </w:tbl>
    <w:p w:rsidR="0038473D" w:rsidRPr="00273486" w:rsidRDefault="0038473D" w:rsidP="00860EE3">
      <w:pPr>
        <w:ind w:firstLine="567"/>
        <w:jc w:val="both"/>
        <w:rPr>
          <w:sz w:val="28"/>
          <w:szCs w:val="28"/>
        </w:rPr>
      </w:pPr>
    </w:p>
    <w:p w:rsidR="007D443A" w:rsidRPr="00273486" w:rsidRDefault="007D443A" w:rsidP="00860EE3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В табличных данных </w:t>
      </w:r>
      <w:r w:rsidR="007664D7" w:rsidRPr="00273486">
        <w:rPr>
          <w:sz w:val="28"/>
          <w:szCs w:val="28"/>
        </w:rPr>
        <w:t xml:space="preserve">(табл.3) </w:t>
      </w:r>
      <w:r w:rsidRPr="00273486">
        <w:rPr>
          <w:sz w:val="28"/>
          <w:szCs w:val="28"/>
        </w:rPr>
        <w:t>показано, что в вариантах контрольной и опытных посадок наблюдается слабая поврежденность</w:t>
      </w:r>
      <w:r w:rsidR="003168BB" w:rsidRPr="00273486">
        <w:rPr>
          <w:sz w:val="28"/>
          <w:szCs w:val="28"/>
        </w:rPr>
        <w:t xml:space="preserve"> (№1, №6)</w:t>
      </w:r>
      <w:r w:rsidRPr="00273486">
        <w:rPr>
          <w:sz w:val="28"/>
          <w:szCs w:val="28"/>
        </w:rPr>
        <w:t xml:space="preserve"> или отсутствие</w:t>
      </w:r>
      <w:r w:rsidR="00C1643F" w:rsidRPr="00273486">
        <w:rPr>
          <w:sz w:val="28"/>
          <w:szCs w:val="28"/>
        </w:rPr>
        <w:t xml:space="preserve"> повреждений огневкой (№2,</w:t>
      </w:r>
      <w:r w:rsidR="00263F0A" w:rsidRPr="00273486">
        <w:rPr>
          <w:sz w:val="28"/>
          <w:szCs w:val="28"/>
        </w:rPr>
        <w:t xml:space="preserve"> </w:t>
      </w:r>
      <w:r w:rsidR="00C1643F" w:rsidRPr="00273486">
        <w:rPr>
          <w:sz w:val="28"/>
          <w:szCs w:val="28"/>
        </w:rPr>
        <w:t>№3,</w:t>
      </w:r>
      <w:r w:rsidR="00263F0A" w:rsidRPr="00273486">
        <w:rPr>
          <w:sz w:val="28"/>
          <w:szCs w:val="28"/>
        </w:rPr>
        <w:t xml:space="preserve"> </w:t>
      </w:r>
      <w:r w:rsidR="00C1643F" w:rsidRPr="00273486">
        <w:rPr>
          <w:sz w:val="28"/>
          <w:szCs w:val="28"/>
        </w:rPr>
        <w:t>№4</w:t>
      </w:r>
      <w:r w:rsidR="003168BB" w:rsidRPr="00273486">
        <w:rPr>
          <w:sz w:val="28"/>
          <w:szCs w:val="28"/>
        </w:rPr>
        <w:t>,</w:t>
      </w:r>
      <w:r w:rsidR="00263F0A" w:rsidRPr="00273486">
        <w:rPr>
          <w:sz w:val="28"/>
          <w:szCs w:val="28"/>
        </w:rPr>
        <w:t xml:space="preserve"> </w:t>
      </w:r>
      <w:r w:rsidR="003168BB" w:rsidRPr="00273486">
        <w:rPr>
          <w:sz w:val="28"/>
          <w:szCs w:val="28"/>
        </w:rPr>
        <w:t>№5</w:t>
      </w:r>
      <w:r w:rsidR="00C1643F" w:rsidRPr="00273486">
        <w:rPr>
          <w:sz w:val="28"/>
          <w:szCs w:val="28"/>
        </w:rPr>
        <w:t>)</w:t>
      </w:r>
      <w:r w:rsidR="00C85D91" w:rsidRPr="00273486">
        <w:rPr>
          <w:sz w:val="28"/>
          <w:szCs w:val="28"/>
        </w:rPr>
        <w:t>.</w:t>
      </w:r>
    </w:p>
    <w:p w:rsidR="00C1643F" w:rsidRPr="00273486" w:rsidRDefault="00D46577" w:rsidP="00860EE3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Объяснить это можно тем, что </w:t>
      </w:r>
      <w:r w:rsidR="00134394" w:rsidRPr="00273486">
        <w:rPr>
          <w:sz w:val="28"/>
          <w:szCs w:val="28"/>
        </w:rPr>
        <w:t>обработку начали</w:t>
      </w:r>
      <w:r w:rsidRPr="00273486">
        <w:rPr>
          <w:sz w:val="28"/>
          <w:szCs w:val="28"/>
        </w:rPr>
        <w:t xml:space="preserve"> </w:t>
      </w:r>
      <w:r w:rsidR="00263F0A" w:rsidRPr="00273486">
        <w:rPr>
          <w:sz w:val="28"/>
          <w:szCs w:val="28"/>
        </w:rPr>
        <w:t>А</w:t>
      </w:r>
      <w:r w:rsidRPr="00273486">
        <w:rPr>
          <w:sz w:val="28"/>
          <w:szCs w:val="28"/>
        </w:rPr>
        <w:t xml:space="preserve">ктелликом в мае, </w:t>
      </w:r>
      <w:r w:rsidR="00EC2A4F" w:rsidRPr="00273486">
        <w:rPr>
          <w:sz w:val="28"/>
          <w:szCs w:val="28"/>
        </w:rPr>
        <w:t>но</w:t>
      </w:r>
      <w:r w:rsidRPr="00273486">
        <w:rPr>
          <w:sz w:val="28"/>
          <w:szCs w:val="28"/>
        </w:rPr>
        <w:t xml:space="preserve"> в апреле </w:t>
      </w:r>
      <w:r w:rsidR="003168BB" w:rsidRPr="00273486">
        <w:rPr>
          <w:sz w:val="28"/>
          <w:szCs w:val="28"/>
        </w:rPr>
        <w:t xml:space="preserve">(вариант посадки №6) </w:t>
      </w:r>
      <w:r w:rsidR="00907C26" w:rsidRPr="00273486">
        <w:rPr>
          <w:sz w:val="28"/>
          <w:szCs w:val="28"/>
        </w:rPr>
        <w:t xml:space="preserve">2024 г. </w:t>
      </w:r>
      <w:r w:rsidRPr="00273486">
        <w:rPr>
          <w:sz w:val="28"/>
          <w:szCs w:val="28"/>
        </w:rPr>
        <w:t xml:space="preserve">из-за </w:t>
      </w:r>
      <w:r w:rsidR="00907C26" w:rsidRPr="00273486">
        <w:rPr>
          <w:sz w:val="28"/>
          <w:szCs w:val="28"/>
        </w:rPr>
        <w:t>продол</w:t>
      </w:r>
      <w:bookmarkStart w:id="1" w:name="_GoBack"/>
      <w:bookmarkEnd w:id="1"/>
      <w:r w:rsidR="00907C26" w:rsidRPr="00273486">
        <w:rPr>
          <w:sz w:val="28"/>
          <w:szCs w:val="28"/>
        </w:rPr>
        <w:t>жительных</w:t>
      </w:r>
      <w:r w:rsidRPr="00273486">
        <w:rPr>
          <w:sz w:val="28"/>
          <w:szCs w:val="28"/>
        </w:rPr>
        <w:t xml:space="preserve"> высоких температур воздуха (до 2</w:t>
      </w:r>
      <w:r w:rsidR="003168BB" w:rsidRPr="00273486">
        <w:rPr>
          <w:sz w:val="28"/>
          <w:szCs w:val="28"/>
        </w:rPr>
        <w:t>8</w:t>
      </w:r>
      <w:r w:rsidRPr="00273486">
        <w:rPr>
          <w:sz w:val="28"/>
          <w:szCs w:val="28"/>
        </w:rPr>
        <w:t xml:space="preserve"> градусов) произошло преждевременное отрождение куколок огневки.</w:t>
      </w:r>
    </w:p>
    <w:p w:rsidR="007E0FD3" w:rsidRPr="00273486" w:rsidRDefault="007E0FD3" w:rsidP="00860EE3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При осмотре опытной площадки в конце вегетационного сезона 2025 года новых повреждений на листьях не обнаружено.</w:t>
      </w:r>
    </w:p>
    <w:p w:rsidR="0079605A" w:rsidRPr="00273486" w:rsidRDefault="0079605A" w:rsidP="00860EE3">
      <w:pPr>
        <w:ind w:firstLine="709"/>
        <w:jc w:val="center"/>
        <w:rPr>
          <w:b/>
          <w:sz w:val="28"/>
          <w:szCs w:val="28"/>
        </w:rPr>
      </w:pPr>
    </w:p>
    <w:p w:rsidR="0079605A" w:rsidRPr="00273486" w:rsidRDefault="0079605A" w:rsidP="00860EE3">
      <w:pPr>
        <w:ind w:firstLine="709"/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ВЫВОДЫ:</w:t>
      </w: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В результате проведенной работы мы выполнили все поставленные задачи и </w:t>
      </w:r>
      <w:r w:rsidR="00685E65" w:rsidRPr="00273486">
        <w:rPr>
          <w:sz w:val="28"/>
          <w:szCs w:val="28"/>
        </w:rPr>
        <w:t xml:space="preserve">при сравнительной оценке сроков посадки в вариантах опытов </w:t>
      </w:r>
      <w:r w:rsidRPr="00273486">
        <w:rPr>
          <w:sz w:val="28"/>
          <w:szCs w:val="28"/>
        </w:rPr>
        <w:t xml:space="preserve">выявили следующие результаты: </w:t>
      </w: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1. Наилучшим сроком для посадки саженцев самшита является традиционная весенняя посадка - №6 (95,0 </w:t>
      </w:r>
      <w:r w:rsidR="00263F0A" w:rsidRPr="00273486">
        <w:rPr>
          <w:sz w:val="28"/>
          <w:szCs w:val="28"/>
        </w:rPr>
        <w:t>%) -</w:t>
      </w:r>
      <w:r w:rsidRPr="00273486">
        <w:rPr>
          <w:sz w:val="28"/>
          <w:szCs w:val="28"/>
        </w:rPr>
        <w:t xml:space="preserve"> приживаемость </w:t>
      </w:r>
      <w:r w:rsidR="00263F0A" w:rsidRPr="00273486">
        <w:rPr>
          <w:sz w:val="28"/>
          <w:szCs w:val="28"/>
        </w:rPr>
        <w:t>максимальная</w:t>
      </w:r>
      <w:r w:rsidRPr="00273486">
        <w:rPr>
          <w:sz w:val="28"/>
          <w:szCs w:val="28"/>
        </w:rPr>
        <w:t xml:space="preserve">. </w:t>
      </w: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2. Результат</w:t>
      </w:r>
      <w:r w:rsidR="00263F0A" w:rsidRPr="00273486">
        <w:rPr>
          <w:sz w:val="28"/>
          <w:szCs w:val="28"/>
        </w:rPr>
        <w:t>ы наблюдений за</w:t>
      </w:r>
      <w:r w:rsidRPr="00273486">
        <w:rPr>
          <w:sz w:val="28"/>
          <w:szCs w:val="28"/>
        </w:rPr>
        <w:t xml:space="preserve"> летни</w:t>
      </w:r>
      <w:r w:rsidR="00263F0A" w:rsidRPr="00273486">
        <w:rPr>
          <w:sz w:val="28"/>
          <w:szCs w:val="28"/>
        </w:rPr>
        <w:t>ми</w:t>
      </w:r>
      <w:r w:rsidRPr="00273486">
        <w:rPr>
          <w:sz w:val="28"/>
          <w:szCs w:val="28"/>
        </w:rPr>
        <w:t xml:space="preserve"> посад</w:t>
      </w:r>
      <w:r w:rsidR="00263F0A" w:rsidRPr="00273486">
        <w:rPr>
          <w:sz w:val="28"/>
          <w:szCs w:val="28"/>
        </w:rPr>
        <w:t>ками</w:t>
      </w:r>
      <w:r w:rsidRPr="00273486">
        <w:rPr>
          <w:sz w:val="28"/>
          <w:szCs w:val="28"/>
        </w:rPr>
        <w:t xml:space="preserve"> показал высокую приживаемость в вариантах №1(</w:t>
      </w:r>
      <w:r w:rsidRPr="00273486">
        <w:rPr>
          <w:bCs/>
        </w:rPr>
        <w:t>93,7%</w:t>
      </w:r>
      <w:r w:rsidRPr="00273486">
        <w:rPr>
          <w:sz w:val="28"/>
          <w:szCs w:val="28"/>
        </w:rPr>
        <w:t>), №2 (87,2%), №3 (87,2%), что соответствует срокам посадки в конце июня, начале и середине июля. Вариант</w:t>
      </w:r>
      <w:r w:rsidR="00685E65" w:rsidRPr="00273486">
        <w:rPr>
          <w:sz w:val="28"/>
          <w:szCs w:val="28"/>
        </w:rPr>
        <w:t>ы</w:t>
      </w:r>
      <w:r w:rsidRPr="00273486">
        <w:rPr>
          <w:sz w:val="28"/>
          <w:szCs w:val="28"/>
        </w:rPr>
        <w:t xml:space="preserve"> посад</w:t>
      </w:r>
      <w:r w:rsidR="00685E65" w:rsidRPr="00273486">
        <w:rPr>
          <w:sz w:val="28"/>
          <w:szCs w:val="28"/>
        </w:rPr>
        <w:t>о</w:t>
      </w:r>
      <w:r w:rsidRPr="00273486">
        <w:rPr>
          <w:sz w:val="28"/>
          <w:szCs w:val="28"/>
        </w:rPr>
        <w:t>к</w:t>
      </w:r>
      <w:r w:rsidR="00685E65" w:rsidRPr="00273486">
        <w:rPr>
          <w:sz w:val="28"/>
          <w:szCs w:val="28"/>
        </w:rPr>
        <w:t xml:space="preserve"> №4 и</w:t>
      </w:r>
      <w:r w:rsidRPr="00273486">
        <w:rPr>
          <w:sz w:val="28"/>
          <w:szCs w:val="28"/>
        </w:rPr>
        <w:t xml:space="preserve"> №5 показал</w:t>
      </w:r>
      <w:r w:rsidR="00685E65" w:rsidRPr="00273486">
        <w:rPr>
          <w:sz w:val="28"/>
          <w:szCs w:val="28"/>
        </w:rPr>
        <w:t>и</w:t>
      </w:r>
      <w:r w:rsidRPr="00273486">
        <w:rPr>
          <w:sz w:val="28"/>
          <w:szCs w:val="28"/>
        </w:rPr>
        <w:t xml:space="preserve"> </w:t>
      </w:r>
      <w:r w:rsidR="00685E65" w:rsidRPr="00273486">
        <w:rPr>
          <w:sz w:val="28"/>
          <w:szCs w:val="28"/>
        </w:rPr>
        <w:t>более низкую приживаемость – (</w:t>
      </w:r>
      <w:r w:rsidR="00685E65" w:rsidRPr="00273486">
        <w:rPr>
          <w:bCs/>
        </w:rPr>
        <w:t>78,7%</w:t>
      </w:r>
      <w:r w:rsidR="00685E65" w:rsidRPr="00273486">
        <w:rPr>
          <w:sz w:val="28"/>
          <w:szCs w:val="28"/>
        </w:rPr>
        <w:t xml:space="preserve">) и </w:t>
      </w:r>
      <w:r w:rsidRPr="00273486">
        <w:rPr>
          <w:sz w:val="28"/>
          <w:szCs w:val="28"/>
        </w:rPr>
        <w:t>(</w:t>
      </w:r>
      <w:r w:rsidRPr="00273486">
        <w:rPr>
          <w:bCs/>
        </w:rPr>
        <w:t>72,2%</w:t>
      </w:r>
      <w:r w:rsidRPr="00273486">
        <w:rPr>
          <w:sz w:val="28"/>
          <w:szCs w:val="28"/>
        </w:rPr>
        <w:t>)</w:t>
      </w:r>
      <w:r w:rsidR="00685E65" w:rsidRPr="00273486">
        <w:rPr>
          <w:sz w:val="28"/>
          <w:szCs w:val="28"/>
        </w:rPr>
        <w:t xml:space="preserve"> соответственно</w:t>
      </w:r>
      <w:r w:rsidRPr="00273486">
        <w:rPr>
          <w:sz w:val="28"/>
          <w:szCs w:val="28"/>
        </w:rPr>
        <w:t>, что связано с недостаточным развитием корневой системы перед зимовкой.</w:t>
      </w:r>
    </w:p>
    <w:p w:rsidR="00C85D91" w:rsidRPr="00273486" w:rsidRDefault="00C85D91" w:rsidP="00C85D91">
      <w:pPr>
        <w:ind w:firstLine="567"/>
        <w:jc w:val="both"/>
        <w:rPr>
          <w:sz w:val="28"/>
          <w:szCs w:val="28"/>
        </w:rPr>
      </w:pPr>
      <w:r w:rsidRPr="00273486">
        <w:rPr>
          <w:sz w:val="28"/>
          <w:szCs w:val="28"/>
        </w:rPr>
        <w:t>3. В вариантах контрольной и опытных посадок слабая поврежденность (№1, №6) или отсутствие повреждений огневкой (№2, №3, №4, №5).</w:t>
      </w:r>
    </w:p>
    <w:p w:rsidR="0079605A" w:rsidRPr="00273486" w:rsidRDefault="0079605A" w:rsidP="00860EE3">
      <w:pPr>
        <w:ind w:left="-567"/>
        <w:jc w:val="center"/>
        <w:rPr>
          <w:b/>
          <w:caps/>
          <w:sz w:val="28"/>
          <w:szCs w:val="28"/>
        </w:rPr>
      </w:pPr>
    </w:p>
    <w:p w:rsidR="000C2002" w:rsidRPr="00273486" w:rsidRDefault="000C2002" w:rsidP="00860EE3">
      <w:pPr>
        <w:ind w:left="-567"/>
        <w:jc w:val="center"/>
        <w:rPr>
          <w:b/>
          <w:caps/>
          <w:sz w:val="28"/>
          <w:szCs w:val="28"/>
        </w:rPr>
      </w:pPr>
    </w:p>
    <w:p w:rsidR="000C2002" w:rsidRPr="00273486" w:rsidRDefault="000C2002" w:rsidP="00860EE3">
      <w:pPr>
        <w:ind w:left="-567"/>
        <w:jc w:val="center"/>
        <w:rPr>
          <w:b/>
          <w:caps/>
          <w:sz w:val="28"/>
          <w:szCs w:val="28"/>
        </w:rPr>
      </w:pPr>
    </w:p>
    <w:p w:rsidR="0079605A" w:rsidRPr="00273486" w:rsidRDefault="0079605A" w:rsidP="00860EE3">
      <w:pPr>
        <w:ind w:left="-567"/>
        <w:jc w:val="center"/>
        <w:rPr>
          <w:b/>
          <w:caps/>
          <w:sz w:val="28"/>
          <w:szCs w:val="28"/>
        </w:rPr>
      </w:pPr>
      <w:r w:rsidRPr="00273486">
        <w:rPr>
          <w:b/>
          <w:caps/>
          <w:sz w:val="28"/>
          <w:szCs w:val="28"/>
        </w:rPr>
        <w:lastRenderedPageBreak/>
        <w:t>Заключение</w:t>
      </w:r>
    </w:p>
    <w:p w:rsidR="00C85D91" w:rsidRPr="00273486" w:rsidRDefault="00C85D91" w:rsidP="00860EE3">
      <w:pPr>
        <w:ind w:left="-567"/>
        <w:jc w:val="center"/>
        <w:rPr>
          <w:b/>
          <w:caps/>
          <w:sz w:val="28"/>
          <w:szCs w:val="28"/>
        </w:rPr>
      </w:pP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Мы рекомендуем летние </w:t>
      </w:r>
      <w:r w:rsidR="00C85D91" w:rsidRPr="00273486">
        <w:rPr>
          <w:sz w:val="28"/>
          <w:szCs w:val="28"/>
        </w:rPr>
        <w:t>посадки черенков</w:t>
      </w:r>
      <w:r w:rsidRPr="00273486">
        <w:rPr>
          <w:sz w:val="28"/>
          <w:szCs w:val="28"/>
        </w:rPr>
        <w:t xml:space="preserve"> самшита</w:t>
      </w:r>
      <w:r w:rsidR="000A1CD6" w:rsidRPr="00273486">
        <w:rPr>
          <w:sz w:val="28"/>
          <w:szCs w:val="28"/>
        </w:rPr>
        <w:t xml:space="preserve"> в</w:t>
      </w:r>
      <w:r w:rsidR="00FF3B59" w:rsidRPr="00273486">
        <w:rPr>
          <w:sz w:val="28"/>
          <w:szCs w:val="28"/>
        </w:rPr>
        <w:t xml:space="preserve"> конце июня и </w:t>
      </w:r>
      <w:r w:rsidR="00423973" w:rsidRPr="00273486">
        <w:rPr>
          <w:sz w:val="28"/>
          <w:szCs w:val="28"/>
        </w:rPr>
        <w:t>до середины</w:t>
      </w:r>
      <w:r w:rsidR="00FF3B59" w:rsidRPr="00273486">
        <w:rPr>
          <w:sz w:val="28"/>
          <w:szCs w:val="28"/>
        </w:rPr>
        <w:t xml:space="preserve"> июля </w:t>
      </w:r>
      <w:r w:rsidR="00423973" w:rsidRPr="00273486">
        <w:rPr>
          <w:sz w:val="28"/>
          <w:szCs w:val="28"/>
        </w:rPr>
        <w:t xml:space="preserve">включительно </w:t>
      </w:r>
      <w:r w:rsidR="00FF3B59" w:rsidRPr="00273486">
        <w:rPr>
          <w:sz w:val="28"/>
          <w:szCs w:val="28"/>
        </w:rPr>
        <w:t>(варианты посадок №1</w:t>
      </w:r>
      <w:r w:rsidR="00423973" w:rsidRPr="00273486">
        <w:rPr>
          <w:sz w:val="28"/>
          <w:szCs w:val="28"/>
        </w:rPr>
        <w:t xml:space="preserve">, </w:t>
      </w:r>
      <w:r w:rsidR="00FF3B59" w:rsidRPr="00273486">
        <w:rPr>
          <w:sz w:val="28"/>
          <w:szCs w:val="28"/>
        </w:rPr>
        <w:t>№2</w:t>
      </w:r>
      <w:r w:rsidR="00423973" w:rsidRPr="00273486">
        <w:rPr>
          <w:sz w:val="28"/>
          <w:szCs w:val="28"/>
        </w:rPr>
        <w:t>, №3</w:t>
      </w:r>
      <w:r w:rsidR="00FF3B59" w:rsidRPr="00273486">
        <w:rPr>
          <w:sz w:val="28"/>
          <w:szCs w:val="28"/>
        </w:rPr>
        <w:t>)</w:t>
      </w:r>
      <w:r w:rsidRPr="00273486">
        <w:rPr>
          <w:sz w:val="28"/>
          <w:szCs w:val="28"/>
        </w:rPr>
        <w:t>, наряду с</w:t>
      </w:r>
      <w:r w:rsidR="000A1CD6" w:rsidRPr="00273486">
        <w:rPr>
          <w:sz w:val="28"/>
          <w:szCs w:val="28"/>
        </w:rPr>
        <w:t xml:space="preserve"> традиционной весенней посадкой</w:t>
      </w:r>
      <w:r w:rsidR="00FF3B59" w:rsidRPr="00273486">
        <w:rPr>
          <w:sz w:val="28"/>
          <w:szCs w:val="28"/>
        </w:rPr>
        <w:t xml:space="preserve"> (№6)</w:t>
      </w:r>
      <w:r w:rsidRPr="00273486">
        <w:rPr>
          <w:sz w:val="28"/>
          <w:szCs w:val="28"/>
        </w:rPr>
        <w:t xml:space="preserve">. Более поздние сроки посадки летом заметно снижают приживаемость саженцев в связи с недостаточным развитием корня перед зимовкой. </w:t>
      </w: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Специальной краеведческой литературы по данной тематике </w:t>
      </w:r>
      <w:r w:rsidR="000A1CD6" w:rsidRPr="00273486">
        <w:rPr>
          <w:sz w:val="28"/>
          <w:szCs w:val="28"/>
        </w:rPr>
        <w:t>в регионе недостаточно</w:t>
      </w:r>
      <w:r w:rsidRPr="00273486">
        <w:rPr>
          <w:sz w:val="28"/>
          <w:szCs w:val="28"/>
        </w:rPr>
        <w:t xml:space="preserve">, поэтому результаты работы </w:t>
      </w:r>
      <w:r w:rsidR="000A1CD6" w:rsidRPr="00273486">
        <w:rPr>
          <w:sz w:val="28"/>
          <w:szCs w:val="28"/>
        </w:rPr>
        <w:t>будут представлены</w:t>
      </w:r>
      <w:r w:rsidRPr="00273486">
        <w:rPr>
          <w:sz w:val="28"/>
          <w:szCs w:val="28"/>
        </w:rPr>
        <w:t xml:space="preserve"> лаборантам-цветоводам эколого-биологического центра и педагогам, занимающи</w:t>
      </w:r>
      <w:r w:rsidR="000A1CD6" w:rsidRPr="00273486">
        <w:rPr>
          <w:sz w:val="28"/>
          <w:szCs w:val="28"/>
        </w:rPr>
        <w:t>м</w:t>
      </w:r>
      <w:r w:rsidRPr="00273486">
        <w:rPr>
          <w:sz w:val="28"/>
          <w:szCs w:val="28"/>
        </w:rPr>
        <w:t xml:space="preserve">ся </w:t>
      </w:r>
      <w:r w:rsidR="000A1CD6" w:rsidRPr="00273486">
        <w:rPr>
          <w:sz w:val="28"/>
          <w:szCs w:val="28"/>
        </w:rPr>
        <w:t xml:space="preserve">исследовательской и </w:t>
      </w:r>
      <w:r w:rsidRPr="00273486">
        <w:rPr>
          <w:sz w:val="28"/>
          <w:szCs w:val="28"/>
        </w:rPr>
        <w:t xml:space="preserve">проектной деятельностью. Планирую продолжить популяризацию знаний о </w:t>
      </w:r>
      <w:r w:rsidR="00C85D91" w:rsidRPr="00273486">
        <w:rPr>
          <w:sz w:val="28"/>
          <w:szCs w:val="28"/>
        </w:rPr>
        <w:t>черенковании самшита вечнозелёного и</w:t>
      </w:r>
      <w:r w:rsidRPr="00273486">
        <w:rPr>
          <w:sz w:val="28"/>
          <w:szCs w:val="28"/>
        </w:rPr>
        <w:t xml:space="preserve"> </w:t>
      </w:r>
      <w:r w:rsidR="00C85D91" w:rsidRPr="00273486">
        <w:rPr>
          <w:sz w:val="28"/>
          <w:szCs w:val="28"/>
        </w:rPr>
        <w:t xml:space="preserve">основах </w:t>
      </w:r>
      <w:r w:rsidRPr="00273486">
        <w:rPr>
          <w:sz w:val="28"/>
          <w:szCs w:val="28"/>
        </w:rPr>
        <w:t>растениеводств</w:t>
      </w:r>
      <w:r w:rsidR="00C85D91" w:rsidRPr="00273486">
        <w:rPr>
          <w:sz w:val="28"/>
          <w:szCs w:val="28"/>
        </w:rPr>
        <w:t>а</w:t>
      </w:r>
      <w:r w:rsidRPr="00273486">
        <w:rPr>
          <w:sz w:val="28"/>
          <w:szCs w:val="28"/>
        </w:rPr>
        <w:t xml:space="preserve"> среди сверстников, так как </w:t>
      </w:r>
      <w:r w:rsidR="00C85D91" w:rsidRPr="00273486">
        <w:rPr>
          <w:sz w:val="28"/>
          <w:szCs w:val="28"/>
        </w:rPr>
        <w:t>считаю</w:t>
      </w:r>
      <w:r w:rsidRPr="00273486">
        <w:rPr>
          <w:sz w:val="28"/>
          <w:szCs w:val="28"/>
        </w:rPr>
        <w:t>, что интерес к изучению природы способствует релаксации и снижению стресса, что важно в современном мире. Я показываю своим примером, что в силах умножать природные ресурсы</w:t>
      </w:r>
      <w:r w:rsidR="000A1CD6" w:rsidRPr="00273486">
        <w:rPr>
          <w:sz w:val="28"/>
          <w:szCs w:val="28"/>
        </w:rPr>
        <w:t xml:space="preserve"> и компенсировать их потребление</w:t>
      </w:r>
      <w:r w:rsidRPr="00273486">
        <w:rPr>
          <w:sz w:val="28"/>
          <w:szCs w:val="28"/>
        </w:rPr>
        <w:t>.</w:t>
      </w:r>
    </w:p>
    <w:p w:rsidR="0079605A" w:rsidRPr="00273486" w:rsidRDefault="0079605A" w:rsidP="00860EE3">
      <w:pPr>
        <w:ind w:firstLine="709"/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В моих планах продолжить исследовательскую работу по черенкованию самшита в периоды осень-зима без </w:t>
      </w:r>
      <w:r w:rsidR="00685E65" w:rsidRPr="00273486">
        <w:rPr>
          <w:sz w:val="28"/>
          <w:szCs w:val="28"/>
        </w:rPr>
        <w:t>укрытия в условиях г.о. Нальчик</w:t>
      </w:r>
      <w:r w:rsidRPr="00273486">
        <w:rPr>
          <w:sz w:val="28"/>
          <w:szCs w:val="28"/>
        </w:rPr>
        <w:t>.</w:t>
      </w:r>
    </w:p>
    <w:p w:rsidR="0079605A" w:rsidRPr="00273486" w:rsidRDefault="0079605A" w:rsidP="00860EE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iCs/>
          <w:sz w:val="28"/>
          <w:szCs w:val="28"/>
        </w:rPr>
        <w:t>Выражаем благодарность за консультативную помощь и подробное интервью агроному МБУ «Горзеленхоз» Курзиной Людмиле Георгиевне, и сотрудникам – лаборантам ГБУ ДО ЭБЦ Гордиенко Ирине Васильевне и Кондрашовой Любов</w:t>
      </w:r>
      <w:r w:rsidR="000A1CD6" w:rsidRPr="00273486">
        <w:rPr>
          <w:rFonts w:ascii="Times New Roman" w:hAnsi="Times New Roman"/>
          <w:iCs/>
          <w:sz w:val="28"/>
          <w:szCs w:val="28"/>
        </w:rPr>
        <w:t>и</w:t>
      </w:r>
      <w:r w:rsidRPr="00273486">
        <w:rPr>
          <w:rFonts w:ascii="Times New Roman" w:hAnsi="Times New Roman"/>
          <w:iCs/>
          <w:sz w:val="28"/>
          <w:szCs w:val="28"/>
        </w:rPr>
        <w:t xml:space="preserve"> Яковлевне.</w:t>
      </w:r>
    </w:p>
    <w:p w:rsidR="005715CC" w:rsidRPr="00273486" w:rsidRDefault="005715CC" w:rsidP="00AF7AE8">
      <w:pPr>
        <w:rPr>
          <w:b/>
          <w:caps/>
          <w:sz w:val="28"/>
          <w:szCs w:val="28"/>
        </w:rPr>
      </w:pPr>
    </w:p>
    <w:p w:rsidR="00AF7AE8" w:rsidRPr="00273486" w:rsidRDefault="00AF7AE8">
      <w:pPr>
        <w:spacing w:after="200" w:line="276" w:lineRule="auto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br w:type="page"/>
      </w:r>
    </w:p>
    <w:p w:rsidR="00860B25" w:rsidRPr="00273486" w:rsidRDefault="003A38FB" w:rsidP="00860EE3">
      <w:pPr>
        <w:ind w:firstLine="709"/>
        <w:jc w:val="center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lastRenderedPageBreak/>
        <w:t>Литература</w:t>
      </w:r>
    </w:p>
    <w:p w:rsidR="008F4950" w:rsidRPr="00273486" w:rsidRDefault="008F4950" w:rsidP="00860EE3">
      <w:pPr>
        <w:jc w:val="both"/>
        <w:rPr>
          <w:sz w:val="28"/>
          <w:szCs w:val="28"/>
        </w:rPr>
      </w:pPr>
    </w:p>
    <w:p w:rsidR="00821543" w:rsidRPr="00273486" w:rsidRDefault="009D5BFE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1.</w:t>
      </w:r>
      <w:r w:rsidR="00577B81" w:rsidRPr="00273486">
        <w:rPr>
          <w:sz w:val="28"/>
          <w:szCs w:val="28"/>
        </w:rPr>
        <w:t>Аксенов Е.С., Аксенова Н.А. Декоративное садоводство. М.: АСТ-ПРЕСС, 2001. С 114.</w:t>
      </w:r>
    </w:p>
    <w:p w:rsidR="00287097" w:rsidRPr="00273486" w:rsidRDefault="00287097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2.Доспехов</w:t>
      </w:r>
      <w:r w:rsidR="00067C16" w:rsidRPr="00273486">
        <w:rPr>
          <w:sz w:val="28"/>
          <w:szCs w:val="28"/>
        </w:rPr>
        <w:t xml:space="preserve"> Б.А. Методика полевого опыта. М.: Агропромиздат,1985.</w:t>
      </w:r>
    </w:p>
    <w:p w:rsidR="00821543" w:rsidRPr="00273486" w:rsidRDefault="00067C16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3</w:t>
      </w:r>
      <w:r w:rsidR="009D5BFE" w:rsidRPr="00273486">
        <w:rPr>
          <w:sz w:val="28"/>
          <w:szCs w:val="28"/>
        </w:rPr>
        <w:t>.</w:t>
      </w:r>
      <w:r w:rsidR="00D4782F" w:rsidRPr="00273486">
        <w:rPr>
          <w:sz w:val="28"/>
          <w:szCs w:val="28"/>
        </w:rPr>
        <w:t>Никитинский Ю.И., Соколова Т.А. Декоративное древоводство. Учебное пособие для вузов. М.; Агропромиздат, 1990.</w:t>
      </w:r>
      <w:r w:rsidR="00F57633" w:rsidRPr="00273486">
        <w:rPr>
          <w:sz w:val="28"/>
          <w:szCs w:val="28"/>
        </w:rPr>
        <w:t>С. 19, 115.</w:t>
      </w:r>
    </w:p>
    <w:p w:rsidR="008F4950" w:rsidRPr="00273486" w:rsidRDefault="00067C16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 xml:space="preserve">4. </w:t>
      </w:r>
      <w:r w:rsidR="008F4950" w:rsidRPr="00273486">
        <w:rPr>
          <w:sz w:val="28"/>
          <w:szCs w:val="28"/>
        </w:rPr>
        <w:t>Мак-Миллан Броуз Ф. М15 Размножение растений: Пер.</w:t>
      </w:r>
      <w:r w:rsidR="00C376AA" w:rsidRPr="00273486">
        <w:rPr>
          <w:sz w:val="28"/>
          <w:szCs w:val="28"/>
        </w:rPr>
        <w:t xml:space="preserve"> с англ.. М.: Мир, 1992. С. 6, 136-137</w:t>
      </w:r>
    </w:p>
    <w:p w:rsidR="00D4782F" w:rsidRPr="00273486" w:rsidRDefault="00067C16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5</w:t>
      </w:r>
      <w:r w:rsidR="009D5BFE" w:rsidRPr="00273486">
        <w:rPr>
          <w:sz w:val="28"/>
          <w:szCs w:val="28"/>
        </w:rPr>
        <w:t>.</w:t>
      </w:r>
      <w:r w:rsidR="00D4782F" w:rsidRPr="00273486">
        <w:rPr>
          <w:sz w:val="28"/>
          <w:szCs w:val="28"/>
        </w:rPr>
        <w:t>Мулкиджанян Я.И., Соколова Т.А. Древесно-кустарниковые питомники и основы дендрологии.М.: Агропромиздат, 1989.</w:t>
      </w:r>
      <w:r w:rsidR="00F57633" w:rsidRPr="00273486">
        <w:rPr>
          <w:sz w:val="28"/>
          <w:szCs w:val="28"/>
        </w:rPr>
        <w:t xml:space="preserve"> С. 146, 148-150</w:t>
      </w:r>
    </w:p>
    <w:p w:rsidR="00577B81" w:rsidRPr="00273486" w:rsidRDefault="00067C16" w:rsidP="00860EE3">
      <w:pPr>
        <w:jc w:val="both"/>
        <w:rPr>
          <w:bCs/>
          <w:color w:val="000000"/>
          <w:sz w:val="28"/>
          <w:szCs w:val="28"/>
          <w:shd w:val="clear" w:color="auto" w:fill="FFFFEE"/>
        </w:rPr>
      </w:pPr>
      <w:r w:rsidRPr="00273486">
        <w:rPr>
          <w:bCs/>
          <w:color w:val="000000"/>
          <w:sz w:val="28"/>
          <w:szCs w:val="28"/>
          <w:shd w:val="clear" w:color="auto" w:fill="FFFFEE"/>
        </w:rPr>
        <w:t>6</w:t>
      </w:r>
      <w:r w:rsidR="00577B81" w:rsidRPr="00273486">
        <w:rPr>
          <w:bCs/>
          <w:color w:val="000000"/>
          <w:sz w:val="28"/>
          <w:szCs w:val="28"/>
          <w:shd w:val="clear" w:color="auto" w:fill="FFFFEE"/>
        </w:rPr>
        <w:t>. Поликарпова Ф.Я., Пилюгина В.В. Выращивание посадочного материала зеленым черенкованием.М.,1991. С. 4-7, 29,40, 48-50,77-81.</w:t>
      </w:r>
    </w:p>
    <w:p w:rsidR="000F44D3" w:rsidRPr="00273486" w:rsidRDefault="00067C16" w:rsidP="00860EE3">
      <w:pPr>
        <w:pStyle w:val="a3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sz w:val="28"/>
          <w:szCs w:val="28"/>
        </w:rPr>
        <w:t>7</w:t>
      </w:r>
      <w:r w:rsidR="000F44D3" w:rsidRPr="00273486">
        <w:rPr>
          <w:rFonts w:ascii="Times New Roman" w:hAnsi="Times New Roman"/>
          <w:sz w:val="28"/>
          <w:szCs w:val="28"/>
        </w:rPr>
        <w:t>. Юскевич Н.Н., Лунц Л.Б. Озеленение городов России. М. Россельхозиздат, 1986. 158 с.</w:t>
      </w:r>
      <w:r w:rsidR="000F44D3" w:rsidRPr="00273486">
        <w:rPr>
          <w:rFonts w:ascii="Times New Roman" w:hAnsi="Times New Roman"/>
          <w:sz w:val="28"/>
          <w:szCs w:val="28"/>
        </w:rPr>
        <w:tab/>
      </w:r>
    </w:p>
    <w:p w:rsidR="00C15E21" w:rsidRPr="00273486" w:rsidRDefault="00C15E21" w:rsidP="00860EE3">
      <w:pPr>
        <w:jc w:val="both"/>
        <w:rPr>
          <w:sz w:val="28"/>
          <w:szCs w:val="28"/>
        </w:rPr>
      </w:pPr>
    </w:p>
    <w:p w:rsidR="00D1183D" w:rsidRPr="00273486" w:rsidRDefault="00C15E21" w:rsidP="00860EE3">
      <w:pPr>
        <w:jc w:val="both"/>
        <w:rPr>
          <w:b/>
          <w:noProof/>
          <w:sz w:val="28"/>
          <w:szCs w:val="28"/>
        </w:rPr>
      </w:pPr>
      <w:r w:rsidRPr="00273486">
        <w:rPr>
          <w:b/>
          <w:noProof/>
          <w:sz w:val="28"/>
          <w:szCs w:val="28"/>
        </w:rPr>
        <w:t>Интернет-источники</w:t>
      </w:r>
    </w:p>
    <w:p w:rsidR="00EA540F" w:rsidRPr="00273486" w:rsidRDefault="00067C16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8</w:t>
      </w:r>
      <w:r w:rsidR="009D5BFE" w:rsidRPr="00273486">
        <w:rPr>
          <w:sz w:val="28"/>
          <w:szCs w:val="28"/>
        </w:rPr>
        <w:t xml:space="preserve">. </w:t>
      </w:r>
      <w:hyperlink r:id="rId25" w:history="1">
        <w:r w:rsidR="00EA540F" w:rsidRPr="00273486">
          <w:rPr>
            <w:rStyle w:val="a6"/>
            <w:sz w:val="28"/>
            <w:szCs w:val="28"/>
          </w:rPr>
          <w:t>Отговорила роща на Кавказе</w:t>
        </w:r>
      </w:hyperlink>
      <w:r w:rsidR="00EA540F" w:rsidRPr="00273486">
        <w:rPr>
          <w:sz w:val="28"/>
          <w:szCs w:val="28"/>
        </w:rPr>
        <w:t>. Дата обращения: 21 августа 2017. </w:t>
      </w:r>
      <w:hyperlink r:id="rId26" w:history="1">
        <w:r w:rsidR="00EA540F" w:rsidRPr="00273486">
          <w:rPr>
            <w:rStyle w:val="a6"/>
            <w:sz w:val="28"/>
            <w:szCs w:val="28"/>
          </w:rPr>
          <w:t>Архивировано</w:t>
        </w:r>
      </w:hyperlink>
      <w:r w:rsidR="00EA540F" w:rsidRPr="00273486">
        <w:rPr>
          <w:sz w:val="28"/>
          <w:szCs w:val="28"/>
        </w:rPr>
        <w:t> 21 августа 2017 года.</w:t>
      </w:r>
    </w:p>
    <w:p w:rsidR="00EA540F" w:rsidRPr="00273486" w:rsidRDefault="00067C16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9</w:t>
      </w:r>
      <w:r w:rsidR="009D5BFE" w:rsidRPr="00273486">
        <w:rPr>
          <w:sz w:val="28"/>
          <w:szCs w:val="28"/>
        </w:rPr>
        <w:t xml:space="preserve">. </w:t>
      </w:r>
      <w:r w:rsidR="00EA540F" w:rsidRPr="00273486">
        <w:rPr>
          <w:sz w:val="28"/>
          <w:szCs w:val="28"/>
        </w:rPr>
        <w:t>Трохов Е. C., Каурова Э. Г. </w:t>
      </w:r>
      <w:hyperlink r:id="rId27" w:history="1">
        <w:r w:rsidR="00EA540F" w:rsidRPr="00273486">
          <w:rPr>
            <w:rStyle w:val="a6"/>
            <w:sz w:val="28"/>
            <w:szCs w:val="28"/>
          </w:rPr>
          <w:t>Самшитовая огнёвка — инвазионный вид-паразит самшитовых рощ</w:t>
        </w:r>
      </w:hyperlink>
      <w:r w:rsidR="00EA540F" w:rsidRPr="00273486">
        <w:rPr>
          <w:sz w:val="28"/>
          <w:szCs w:val="28"/>
        </w:rPr>
        <w:t> </w:t>
      </w:r>
      <w:hyperlink r:id="rId28" w:history="1">
        <w:r w:rsidR="00EA540F" w:rsidRPr="00273486">
          <w:rPr>
            <w:rStyle w:val="a6"/>
            <w:sz w:val="28"/>
            <w:szCs w:val="28"/>
          </w:rPr>
          <w:t>Архивная копия</w:t>
        </w:r>
      </w:hyperlink>
      <w:r w:rsidR="00EA540F" w:rsidRPr="00273486">
        <w:rPr>
          <w:sz w:val="28"/>
          <w:szCs w:val="28"/>
        </w:rPr>
        <w:t> от 8 мая 2016 на </w:t>
      </w:r>
      <w:hyperlink r:id="rId29" w:tooltip="Wayback Machine" w:history="1">
        <w:r w:rsidR="00EA540F" w:rsidRPr="00273486">
          <w:rPr>
            <w:rStyle w:val="a6"/>
            <w:sz w:val="28"/>
            <w:szCs w:val="28"/>
          </w:rPr>
          <w:t>Wayback Machine</w:t>
        </w:r>
      </w:hyperlink>
    </w:p>
    <w:p w:rsidR="00D1183D" w:rsidRPr="00273486" w:rsidRDefault="00067C16" w:rsidP="00860EE3">
      <w:pPr>
        <w:jc w:val="both"/>
        <w:rPr>
          <w:sz w:val="28"/>
          <w:szCs w:val="28"/>
        </w:rPr>
      </w:pPr>
      <w:r w:rsidRPr="00273486">
        <w:rPr>
          <w:sz w:val="28"/>
          <w:szCs w:val="28"/>
        </w:rPr>
        <w:t>10.</w:t>
      </w:r>
      <w:hyperlink r:id="rId30" w:history="1">
        <w:r w:rsidR="009D5BFE" w:rsidRPr="00273486">
          <w:rPr>
            <w:rStyle w:val="a6"/>
            <w:sz w:val="28"/>
            <w:szCs w:val="28"/>
          </w:rPr>
          <w:t>https://ru.wikipedia.org/wiki/%D0%A1%D0%B0%D0%BC%D1%88%D0%B8%D1%82</w:t>
        </w:r>
      </w:hyperlink>
      <w:r w:rsidR="00C15E21" w:rsidRPr="00273486">
        <w:rPr>
          <w:sz w:val="28"/>
          <w:szCs w:val="28"/>
        </w:rPr>
        <w:t xml:space="preserve"> </w:t>
      </w:r>
    </w:p>
    <w:p w:rsidR="00234787" w:rsidRPr="00273486" w:rsidRDefault="00234787" w:rsidP="00860EE3">
      <w:pPr>
        <w:jc w:val="both"/>
        <w:rPr>
          <w:sz w:val="28"/>
          <w:szCs w:val="28"/>
        </w:rPr>
      </w:pPr>
      <w:r w:rsidRPr="00273486">
        <w:rPr>
          <w:color w:val="202122"/>
          <w:sz w:val="28"/>
          <w:szCs w:val="28"/>
          <w:shd w:val="clear" w:color="auto" w:fill="FFFFFF"/>
        </w:rPr>
        <w:t>1</w:t>
      </w:r>
      <w:r w:rsidR="00067C16" w:rsidRPr="00273486">
        <w:rPr>
          <w:color w:val="202122"/>
          <w:sz w:val="28"/>
          <w:szCs w:val="28"/>
          <w:shd w:val="clear" w:color="auto" w:fill="FFFFFF"/>
        </w:rPr>
        <w:t>1</w:t>
      </w:r>
      <w:r w:rsidRPr="00273486">
        <w:rPr>
          <w:color w:val="202122"/>
          <w:sz w:val="28"/>
          <w:szCs w:val="28"/>
          <w:shd w:val="clear" w:color="auto" w:fill="FFFFFF"/>
        </w:rPr>
        <w:t xml:space="preserve">. </w:t>
      </w:r>
      <w:hyperlink r:id="rId31" w:history="1">
        <w:r w:rsidRPr="00273486">
          <w:rPr>
            <w:rStyle w:val="a6"/>
            <w:color w:val="3366BB"/>
            <w:sz w:val="28"/>
            <w:szCs w:val="28"/>
            <w:shd w:val="clear" w:color="auto" w:fill="FFFFFF"/>
          </w:rPr>
          <w:t>Эксперт назвал сроки восстановления краснокнижного самшита в Сочи</w:t>
        </w:r>
      </w:hyperlink>
      <w:r w:rsidRPr="00273486">
        <w:rPr>
          <w:color w:val="202122"/>
          <w:sz w:val="28"/>
          <w:szCs w:val="28"/>
          <w:shd w:val="clear" w:color="auto" w:fill="FFFFFF"/>
        </w:rPr>
        <w:t>. РИА Новости (12 июня 2019). Дата обращения: 16 октября 2021. </w:t>
      </w:r>
      <w:hyperlink r:id="rId32" w:history="1">
        <w:r w:rsidRPr="00273486">
          <w:rPr>
            <w:rStyle w:val="a6"/>
            <w:color w:val="3366BB"/>
            <w:sz w:val="28"/>
            <w:szCs w:val="28"/>
          </w:rPr>
          <w:t>Архивировано</w:t>
        </w:r>
      </w:hyperlink>
      <w:r w:rsidRPr="00273486">
        <w:rPr>
          <w:color w:val="202122"/>
          <w:sz w:val="28"/>
          <w:szCs w:val="28"/>
          <w:shd w:val="clear" w:color="auto" w:fill="FFFFFF"/>
        </w:rPr>
        <w:t> 16 октября 2021 года</w:t>
      </w:r>
    </w:p>
    <w:p w:rsidR="00A6680E" w:rsidRPr="00273486" w:rsidRDefault="00225A70" w:rsidP="00860EE3">
      <w:pPr>
        <w:jc w:val="both"/>
        <w:rPr>
          <w:bCs/>
          <w:sz w:val="28"/>
          <w:szCs w:val="28"/>
        </w:rPr>
      </w:pPr>
      <w:r w:rsidRPr="00273486">
        <w:rPr>
          <w:sz w:val="28"/>
          <w:szCs w:val="28"/>
        </w:rPr>
        <w:t>1</w:t>
      </w:r>
      <w:r w:rsidR="00360526" w:rsidRPr="00273486">
        <w:rPr>
          <w:sz w:val="28"/>
          <w:szCs w:val="28"/>
        </w:rPr>
        <w:t>2</w:t>
      </w:r>
      <w:r w:rsidRPr="00273486">
        <w:rPr>
          <w:sz w:val="28"/>
          <w:szCs w:val="28"/>
        </w:rPr>
        <w:t xml:space="preserve">. </w:t>
      </w:r>
      <w:hyperlink r:id="rId33" w:history="1">
        <w:r w:rsidRPr="00273486">
          <w:rPr>
            <w:rStyle w:val="a6"/>
            <w:bCs/>
            <w:sz w:val="28"/>
            <w:szCs w:val="28"/>
          </w:rPr>
          <w:t>https://clck.ru/3Qwecd</w:t>
        </w:r>
      </w:hyperlink>
      <w:r w:rsidR="00A6680E" w:rsidRPr="00273486">
        <w:rPr>
          <w:rStyle w:val="a6"/>
          <w:bCs/>
          <w:sz w:val="28"/>
          <w:szCs w:val="28"/>
        </w:rPr>
        <w:t>.</w:t>
      </w:r>
      <w:r w:rsidR="00A6680E" w:rsidRPr="00273486">
        <w:rPr>
          <w:rStyle w:val="a6"/>
          <w:bCs/>
          <w:sz w:val="28"/>
          <w:szCs w:val="28"/>
          <w:u w:val="none"/>
        </w:rPr>
        <w:t xml:space="preserve"> </w:t>
      </w:r>
      <w:r w:rsidR="00A6680E" w:rsidRPr="00273486">
        <w:rPr>
          <w:rStyle w:val="a6"/>
          <w:bCs/>
          <w:color w:val="auto"/>
          <w:sz w:val="28"/>
          <w:szCs w:val="28"/>
          <w:u w:val="none"/>
        </w:rPr>
        <w:t xml:space="preserve">Нальчик - </w:t>
      </w:r>
      <w:r w:rsidR="00A6680E" w:rsidRPr="00273486">
        <w:rPr>
          <w:bCs/>
          <w:sz w:val="28"/>
          <w:szCs w:val="28"/>
        </w:rPr>
        <w:t xml:space="preserve"> Материал из Википедии — свободной энциклопедии</w:t>
      </w:r>
    </w:p>
    <w:p w:rsidR="0072717B" w:rsidRPr="00273486" w:rsidRDefault="0072717B" w:rsidP="00860EE3">
      <w:pPr>
        <w:jc w:val="both"/>
        <w:rPr>
          <w:bCs/>
          <w:sz w:val="28"/>
          <w:szCs w:val="28"/>
        </w:rPr>
      </w:pPr>
    </w:p>
    <w:p w:rsidR="000D2450" w:rsidRPr="00273486" w:rsidRDefault="000D2450" w:rsidP="00860EE3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0D2450" w:rsidRPr="00273486" w:rsidRDefault="000D2450" w:rsidP="00860EE3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D2450" w:rsidRPr="00273486" w:rsidRDefault="000D2450" w:rsidP="00860EE3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B2F0F" w:rsidRPr="00273486" w:rsidRDefault="00EB2F0F" w:rsidP="00860EE3">
      <w:pPr>
        <w:pStyle w:val="a3"/>
        <w:ind w:firstLine="709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</w:p>
    <w:p w:rsidR="0053355B" w:rsidRPr="00273486" w:rsidRDefault="0053355B" w:rsidP="00860EE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3651D" w:rsidRPr="00273486" w:rsidRDefault="00B3651D" w:rsidP="00860EE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3651D" w:rsidRPr="00273486" w:rsidRDefault="00B3651D" w:rsidP="00860EE3">
      <w:pPr>
        <w:pStyle w:val="a3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B3651D" w:rsidRPr="00273486" w:rsidRDefault="00B3651D" w:rsidP="00860EE3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6273" w:rsidRPr="00273486" w:rsidRDefault="00AB6273" w:rsidP="00860EE3">
      <w:pPr>
        <w:rPr>
          <w:spacing w:val="-4"/>
          <w:sz w:val="28"/>
          <w:szCs w:val="28"/>
        </w:rPr>
      </w:pPr>
      <w:r w:rsidRPr="00273486">
        <w:rPr>
          <w:spacing w:val="-4"/>
          <w:sz w:val="28"/>
          <w:szCs w:val="28"/>
        </w:rPr>
        <w:br w:type="page"/>
      </w:r>
    </w:p>
    <w:p w:rsidR="00964210" w:rsidRPr="00273486" w:rsidRDefault="00964210" w:rsidP="00860EE3">
      <w:pPr>
        <w:pStyle w:val="a3"/>
        <w:jc w:val="right"/>
        <w:rPr>
          <w:b/>
          <w:spacing w:val="-2"/>
          <w:sz w:val="28"/>
          <w:szCs w:val="28"/>
        </w:rPr>
      </w:pPr>
      <w:r w:rsidRPr="00273486">
        <w:rPr>
          <w:b/>
          <w:spacing w:val="-2"/>
          <w:sz w:val="28"/>
          <w:szCs w:val="28"/>
        </w:rPr>
        <w:lastRenderedPageBreak/>
        <w:t>Приложение</w:t>
      </w:r>
      <w:r w:rsidR="00A6680E" w:rsidRPr="00273486">
        <w:rPr>
          <w:b/>
          <w:spacing w:val="-2"/>
          <w:sz w:val="28"/>
          <w:szCs w:val="28"/>
        </w:rPr>
        <w:t xml:space="preserve"> 1</w:t>
      </w:r>
    </w:p>
    <w:p w:rsidR="00A6680E" w:rsidRPr="00273486" w:rsidRDefault="00A6680E" w:rsidP="00860EE3">
      <w:pPr>
        <w:pStyle w:val="a3"/>
        <w:jc w:val="center"/>
        <w:rPr>
          <w:b/>
          <w:spacing w:val="-2"/>
          <w:sz w:val="28"/>
          <w:szCs w:val="28"/>
        </w:rPr>
      </w:pPr>
    </w:p>
    <w:p w:rsidR="00A6680E" w:rsidRPr="00273486" w:rsidRDefault="00A6680E" w:rsidP="00860EE3">
      <w:pPr>
        <w:pStyle w:val="a3"/>
        <w:jc w:val="center"/>
        <w:rPr>
          <w:b/>
          <w:spacing w:val="-2"/>
          <w:sz w:val="28"/>
          <w:szCs w:val="28"/>
        </w:rPr>
      </w:pPr>
    </w:p>
    <w:p w:rsidR="00A6680E" w:rsidRPr="00273486" w:rsidRDefault="00A6680E" w:rsidP="00860EE3">
      <w:pPr>
        <w:pStyle w:val="a5"/>
        <w:spacing w:before="0" w:beforeAutospacing="0" w:after="0" w:afterAutospacing="0"/>
        <w:jc w:val="center"/>
        <w:rPr>
          <w:b/>
        </w:rPr>
      </w:pPr>
      <w:r w:rsidRPr="00273486">
        <w:rPr>
          <w:b/>
          <w:sz w:val="28"/>
          <w:szCs w:val="28"/>
        </w:rPr>
        <w:t>Топиарная стрижка самшита</w:t>
      </w:r>
    </w:p>
    <w:p w:rsidR="00A6680E" w:rsidRPr="00273486" w:rsidRDefault="00A6680E" w:rsidP="00860EE3">
      <w:pPr>
        <w:pStyle w:val="a3"/>
        <w:jc w:val="center"/>
        <w:rPr>
          <w:b/>
          <w:spacing w:val="-2"/>
          <w:sz w:val="28"/>
          <w:szCs w:val="28"/>
        </w:rPr>
      </w:pPr>
    </w:p>
    <w:p w:rsidR="00CD245A" w:rsidRPr="00273486" w:rsidRDefault="007758DF" w:rsidP="00860EE3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273486">
        <w:rPr>
          <w:b/>
          <w:noProof/>
          <w:sz w:val="28"/>
          <w:szCs w:val="28"/>
        </w:rPr>
        <w:drawing>
          <wp:inline distT="0" distB="0" distL="0" distR="0">
            <wp:extent cx="5295900" cy="3523704"/>
            <wp:effectExtent l="19050" t="0" r="0" b="0"/>
            <wp:docPr id="22" name="Рисунок 6" descr="C:\Users\Ирина\Desktop\25-26 год\Конкурсы Положения\ЮИОС\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5-26 год\Конкурсы Положения\ЮИОС\ип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D3" w:rsidRPr="00273486" w:rsidRDefault="00EC19D3" w:rsidP="00EC19D3">
      <w:pPr>
        <w:pStyle w:val="a5"/>
        <w:spacing w:before="0" w:beforeAutospacing="0" w:after="0" w:afterAutospacing="0"/>
        <w:rPr>
          <w:b/>
        </w:rPr>
      </w:pPr>
    </w:p>
    <w:p w:rsidR="00EC19D3" w:rsidRPr="00273486" w:rsidRDefault="00EC19D3" w:rsidP="00EC19D3">
      <w:pPr>
        <w:pStyle w:val="a5"/>
        <w:spacing w:before="0" w:beforeAutospacing="0" w:after="0" w:afterAutospacing="0"/>
        <w:rPr>
          <w:b/>
        </w:rPr>
      </w:pPr>
      <w:r w:rsidRPr="00273486">
        <w:rPr>
          <w:b/>
        </w:rPr>
        <w:t xml:space="preserve">Рисунок 1. Фигурная стрижка самшита </w:t>
      </w:r>
    </w:p>
    <w:p w:rsidR="00A6680E" w:rsidRPr="00273486" w:rsidRDefault="00A6680E" w:rsidP="00860EE3">
      <w:pPr>
        <w:pStyle w:val="a5"/>
        <w:spacing w:before="0" w:beforeAutospacing="0" w:after="0" w:afterAutospacing="0"/>
        <w:jc w:val="center"/>
      </w:pPr>
      <w:r w:rsidRPr="00273486">
        <w:t>(источник:</w:t>
      </w:r>
      <w:hyperlink r:id="rId35" w:history="1">
        <w:r w:rsidRPr="00273486">
          <w:rPr>
            <w:rStyle w:val="a6"/>
          </w:rPr>
          <w:t>https://fermilon.ru/sad-i-ogorod/dekorativnye-kustarniki/strizhka-samshita-vesnoy-i-osenyu.html</w:t>
        </w:r>
      </w:hyperlink>
      <w:r w:rsidRPr="00273486">
        <w:t xml:space="preserve"> )</w:t>
      </w:r>
    </w:p>
    <w:p w:rsidR="007758DF" w:rsidRPr="00273486" w:rsidRDefault="007758DF" w:rsidP="00860EE3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6680E" w:rsidRPr="00273486" w:rsidRDefault="00A6680E" w:rsidP="00860EE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73486">
        <w:rPr>
          <w:rFonts w:ascii="Times New Roman" w:hAnsi="Times New Roman"/>
          <w:b/>
          <w:sz w:val="28"/>
          <w:szCs w:val="28"/>
        </w:rPr>
        <w:t>Белые фигуры из древесины самшита</w:t>
      </w:r>
    </w:p>
    <w:p w:rsidR="00CD245A" w:rsidRPr="00273486" w:rsidRDefault="00CD245A" w:rsidP="00860EE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CD245A" w:rsidRPr="00273486" w:rsidRDefault="00CD245A" w:rsidP="00860EE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734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1" cy="1666875"/>
            <wp:effectExtent l="0" t="0" r="0" b="0"/>
            <wp:docPr id="21" name="Рисунок 5" descr="C:\Users\Ирина\Desktop\25-26 год\Конкурсы Положения\ЮИОС\ьлш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5-26 год\Конкурсы Положения\ЮИОС\ьлшо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38" cy="166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E8" w:rsidRPr="00273486" w:rsidRDefault="005F10ED" w:rsidP="00860EE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86">
        <w:rPr>
          <w:rFonts w:ascii="Times New Roman" w:hAnsi="Times New Roman"/>
          <w:b/>
          <w:sz w:val="24"/>
          <w:szCs w:val="24"/>
        </w:rPr>
        <w:t>Рисунок 2.  Древесина самшита –поделочный материал</w:t>
      </w:r>
    </w:p>
    <w:p w:rsidR="00964210" w:rsidRPr="00273486" w:rsidRDefault="00964210" w:rsidP="00860EE3">
      <w:pPr>
        <w:pStyle w:val="a3"/>
        <w:jc w:val="both"/>
        <w:rPr>
          <w:spacing w:val="-2"/>
          <w:sz w:val="28"/>
          <w:szCs w:val="28"/>
        </w:rPr>
      </w:pPr>
    </w:p>
    <w:p w:rsidR="00D82938" w:rsidRPr="00273486" w:rsidRDefault="00D82938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A6680E" w:rsidRPr="00273486" w:rsidRDefault="00A6680E" w:rsidP="00860EE3">
      <w:pPr>
        <w:pStyle w:val="a3"/>
        <w:jc w:val="right"/>
        <w:rPr>
          <w:b/>
          <w:spacing w:val="-2"/>
          <w:sz w:val="28"/>
          <w:szCs w:val="28"/>
        </w:rPr>
      </w:pPr>
      <w:r w:rsidRPr="00273486">
        <w:rPr>
          <w:b/>
          <w:spacing w:val="-2"/>
          <w:sz w:val="28"/>
          <w:szCs w:val="28"/>
        </w:rPr>
        <w:t xml:space="preserve"> Приложение 2</w:t>
      </w:r>
    </w:p>
    <w:p w:rsidR="00A6680E" w:rsidRPr="00273486" w:rsidRDefault="00A6680E" w:rsidP="00860EE3">
      <w:pPr>
        <w:pStyle w:val="a3"/>
        <w:jc w:val="right"/>
        <w:rPr>
          <w:b/>
          <w:spacing w:val="-2"/>
          <w:sz w:val="28"/>
          <w:szCs w:val="28"/>
        </w:rPr>
      </w:pPr>
    </w:p>
    <w:p w:rsidR="00A6680E" w:rsidRPr="00273486" w:rsidRDefault="00A6680E" w:rsidP="00860EE3">
      <w:pPr>
        <w:ind w:firstLine="709"/>
        <w:jc w:val="both"/>
        <w:rPr>
          <w:sz w:val="28"/>
          <w:szCs w:val="28"/>
        </w:rPr>
      </w:pPr>
    </w:p>
    <w:p w:rsidR="00D82938" w:rsidRPr="00273486" w:rsidRDefault="00D82938" w:rsidP="00860EE3">
      <w:pPr>
        <w:jc w:val="center"/>
        <w:rPr>
          <w:sz w:val="28"/>
          <w:szCs w:val="28"/>
          <w:lang w:val="en-US"/>
        </w:rPr>
      </w:pPr>
      <w:r w:rsidRPr="00273486">
        <w:rPr>
          <w:noProof/>
          <w:sz w:val="28"/>
          <w:szCs w:val="28"/>
        </w:rPr>
        <w:drawing>
          <wp:inline distT="0" distB="0" distL="0" distR="0">
            <wp:extent cx="5285105" cy="2489835"/>
            <wp:effectExtent l="19050" t="0" r="10795" b="5715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D1D9B" w:rsidRPr="00273486" w:rsidRDefault="00ED1D9B" w:rsidP="00ED1D9B">
      <w:pPr>
        <w:pStyle w:val="a3"/>
        <w:jc w:val="both"/>
        <w:rPr>
          <w:rFonts w:ascii="Times New Roman" w:hAnsi="Times New Roman"/>
          <w:b/>
          <w:iCs/>
          <w:sz w:val="24"/>
          <w:szCs w:val="24"/>
        </w:rPr>
      </w:pPr>
      <w:r w:rsidRPr="00273486">
        <w:rPr>
          <w:rFonts w:ascii="Times New Roman" w:hAnsi="Times New Roman"/>
          <w:b/>
          <w:sz w:val="24"/>
          <w:szCs w:val="24"/>
        </w:rPr>
        <w:t>Рисунок 1.</w:t>
      </w:r>
      <w:r w:rsidRPr="00273486">
        <w:rPr>
          <w:rFonts w:ascii="Times New Roman" w:hAnsi="Times New Roman"/>
          <w:sz w:val="24"/>
          <w:szCs w:val="24"/>
        </w:rPr>
        <w:t xml:space="preserve"> </w:t>
      </w:r>
      <w:r w:rsidRPr="00273486">
        <w:rPr>
          <w:rFonts w:ascii="Times New Roman" w:hAnsi="Times New Roman"/>
          <w:b/>
          <w:iCs/>
          <w:sz w:val="24"/>
          <w:szCs w:val="24"/>
        </w:rPr>
        <w:t xml:space="preserve">График, отражающий  температурные показатели с количеством дней в холодные месяцы </w:t>
      </w:r>
      <w:r w:rsidRPr="00273486">
        <w:rPr>
          <w:b/>
          <w:bCs/>
          <w:iCs/>
        </w:rPr>
        <w:t>(</w:t>
      </w:r>
      <w:r w:rsidRPr="00273486">
        <w:rPr>
          <w:rFonts w:ascii="Times New Roman" w:hAnsi="Times New Roman"/>
          <w:b/>
          <w:bCs/>
          <w:iCs/>
          <w:sz w:val="24"/>
          <w:szCs w:val="24"/>
        </w:rPr>
        <w:t xml:space="preserve">ноябрь-декабрь 2024 г. и январь-март 2025 г.) </w:t>
      </w:r>
    </w:p>
    <w:p w:rsidR="00ED1D9B" w:rsidRPr="00273486" w:rsidRDefault="00ED1D9B" w:rsidP="00ED1D9B">
      <w:pPr>
        <w:pStyle w:val="a3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D82938" w:rsidRPr="00273486" w:rsidRDefault="00D82938" w:rsidP="00860EE3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1D9B" w:rsidRPr="00273486" w:rsidRDefault="00ED1D9B" w:rsidP="00860EE3">
      <w:pPr>
        <w:pStyle w:val="a3"/>
        <w:jc w:val="both"/>
        <w:rPr>
          <w:spacing w:val="-2"/>
          <w:sz w:val="28"/>
          <w:szCs w:val="28"/>
        </w:rPr>
      </w:pPr>
    </w:p>
    <w:p w:rsidR="00D82938" w:rsidRPr="00273486" w:rsidRDefault="00D82938" w:rsidP="00860EE3">
      <w:pPr>
        <w:pStyle w:val="1"/>
        <w:ind w:right="-108"/>
        <w:jc w:val="center"/>
        <w:rPr>
          <w:b/>
          <w:iCs/>
          <w:sz w:val="28"/>
          <w:szCs w:val="28"/>
        </w:rPr>
      </w:pPr>
      <w:r w:rsidRPr="00273486">
        <w:rPr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248275" cy="2581275"/>
            <wp:effectExtent l="0" t="0" r="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82938" w:rsidRPr="00273486" w:rsidRDefault="00D82938" w:rsidP="00860EE3">
      <w:pPr>
        <w:pStyle w:val="a3"/>
        <w:jc w:val="both"/>
        <w:rPr>
          <w:spacing w:val="-2"/>
          <w:sz w:val="28"/>
          <w:szCs w:val="28"/>
        </w:rPr>
      </w:pPr>
    </w:p>
    <w:p w:rsidR="00ED1D9B" w:rsidRPr="00273486" w:rsidRDefault="00ED1D9B" w:rsidP="00ED1D9B">
      <w:pPr>
        <w:pStyle w:val="a3"/>
        <w:jc w:val="both"/>
        <w:rPr>
          <w:rFonts w:ascii="Times New Roman" w:hAnsi="Times New Roman"/>
          <w:b/>
          <w:iCs/>
          <w:sz w:val="24"/>
          <w:szCs w:val="24"/>
        </w:rPr>
      </w:pPr>
      <w:r w:rsidRPr="00273486">
        <w:rPr>
          <w:rFonts w:ascii="Times New Roman" w:hAnsi="Times New Roman"/>
          <w:b/>
          <w:sz w:val="24"/>
          <w:szCs w:val="24"/>
        </w:rPr>
        <w:t>Рисунок 2.</w:t>
      </w:r>
      <w:r w:rsidRPr="00273486">
        <w:rPr>
          <w:rFonts w:ascii="Times New Roman" w:hAnsi="Times New Roman"/>
          <w:sz w:val="24"/>
          <w:szCs w:val="24"/>
        </w:rPr>
        <w:t xml:space="preserve"> </w:t>
      </w:r>
      <w:r w:rsidRPr="00273486">
        <w:rPr>
          <w:rFonts w:ascii="Times New Roman" w:hAnsi="Times New Roman"/>
          <w:b/>
          <w:iCs/>
          <w:sz w:val="24"/>
          <w:szCs w:val="24"/>
        </w:rPr>
        <w:t xml:space="preserve">График, отражающий  температурные показатели с количеством дней в в вегетационные сроки самшита в 2025 г. </w:t>
      </w:r>
    </w:p>
    <w:p w:rsidR="00A6680E" w:rsidRPr="00273486" w:rsidRDefault="00A6680E" w:rsidP="00ED1D9B">
      <w:pPr>
        <w:pStyle w:val="a3"/>
        <w:jc w:val="both"/>
        <w:rPr>
          <w:b/>
          <w:spacing w:val="-2"/>
          <w:sz w:val="28"/>
          <w:szCs w:val="28"/>
        </w:rPr>
      </w:pPr>
    </w:p>
    <w:p w:rsidR="00860EE3" w:rsidRPr="00273486" w:rsidRDefault="00860EE3" w:rsidP="00860EE3">
      <w:pPr>
        <w:pStyle w:val="a3"/>
        <w:jc w:val="right"/>
        <w:rPr>
          <w:b/>
          <w:spacing w:val="-2"/>
          <w:sz w:val="28"/>
          <w:szCs w:val="28"/>
        </w:rPr>
      </w:pPr>
    </w:p>
    <w:p w:rsidR="00860EE3" w:rsidRPr="00273486" w:rsidRDefault="00860EE3" w:rsidP="00AF7AE8">
      <w:pPr>
        <w:pStyle w:val="a3"/>
        <w:jc w:val="center"/>
        <w:rPr>
          <w:b/>
          <w:spacing w:val="-2"/>
          <w:sz w:val="28"/>
          <w:szCs w:val="28"/>
        </w:rPr>
        <w:sectPr w:rsidR="00860EE3" w:rsidRPr="00273486" w:rsidSect="0009798B">
          <w:footerReference w:type="default" r:id="rId39"/>
          <w:footerReference w:type="first" r:id="rId40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860EE3" w:rsidRPr="00273486" w:rsidRDefault="00860EE3" w:rsidP="00860EE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A6680E" w:rsidRPr="00273486" w:rsidRDefault="00A6680E" w:rsidP="00860EE3">
      <w:pPr>
        <w:pStyle w:val="a3"/>
        <w:jc w:val="right"/>
        <w:rPr>
          <w:b/>
          <w:spacing w:val="-2"/>
          <w:sz w:val="28"/>
          <w:szCs w:val="28"/>
        </w:rPr>
      </w:pPr>
      <w:r w:rsidRPr="00273486">
        <w:rPr>
          <w:b/>
          <w:spacing w:val="-2"/>
          <w:sz w:val="28"/>
          <w:szCs w:val="28"/>
        </w:rPr>
        <w:t xml:space="preserve">Приложение </w:t>
      </w:r>
      <w:r w:rsidR="00461C5D" w:rsidRPr="00273486">
        <w:rPr>
          <w:b/>
          <w:spacing w:val="-2"/>
          <w:sz w:val="28"/>
          <w:szCs w:val="28"/>
        </w:rPr>
        <w:t>3</w:t>
      </w:r>
    </w:p>
    <w:p w:rsidR="00461C5D" w:rsidRPr="00273486" w:rsidRDefault="00461C5D" w:rsidP="00461C5D">
      <w:pPr>
        <w:jc w:val="right"/>
        <w:rPr>
          <w:b/>
          <w:color w:val="000000" w:themeColor="text1"/>
          <w:sz w:val="28"/>
          <w:szCs w:val="28"/>
        </w:rPr>
      </w:pPr>
      <w:r w:rsidRPr="00273486">
        <w:rPr>
          <w:b/>
          <w:color w:val="000000" w:themeColor="text1"/>
          <w:sz w:val="28"/>
          <w:szCs w:val="28"/>
        </w:rPr>
        <w:t>Таблица 1. Учет приживаемости высаженных черенков, %</w:t>
      </w:r>
    </w:p>
    <w:p w:rsidR="00A6680E" w:rsidRPr="00273486" w:rsidRDefault="00A6680E" w:rsidP="00860EE3">
      <w:pPr>
        <w:ind w:firstLine="709"/>
        <w:jc w:val="center"/>
        <w:rPr>
          <w:b/>
        </w:rPr>
      </w:pPr>
    </w:p>
    <w:tbl>
      <w:tblPr>
        <w:tblStyle w:val="ac"/>
        <w:tblpPr w:leftFromText="180" w:rightFromText="180" w:vertAnchor="text" w:tblpY="1"/>
        <w:tblOverlap w:val="never"/>
        <w:tblW w:w="14567" w:type="dxa"/>
        <w:tblLook w:val="04A0"/>
      </w:tblPr>
      <w:tblGrid>
        <w:gridCol w:w="1322"/>
        <w:gridCol w:w="3113"/>
        <w:gridCol w:w="1688"/>
        <w:gridCol w:w="1689"/>
        <w:gridCol w:w="1689"/>
        <w:gridCol w:w="1688"/>
        <w:gridCol w:w="1689"/>
        <w:gridCol w:w="1689"/>
      </w:tblGrid>
      <w:tr w:rsidR="00A6680E" w:rsidRPr="00273486" w:rsidTr="00860EE3">
        <w:trPr>
          <w:trHeight w:val="414"/>
        </w:trPr>
        <w:tc>
          <w:tcPr>
            <w:tcW w:w="1242" w:type="dxa"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b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Год, сезон</w:t>
            </w:r>
          </w:p>
        </w:tc>
        <w:tc>
          <w:tcPr>
            <w:tcW w:w="2977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24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725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1725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1724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№4</w:t>
            </w:r>
          </w:p>
        </w:tc>
        <w:tc>
          <w:tcPr>
            <w:tcW w:w="1725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№5</w:t>
            </w:r>
          </w:p>
        </w:tc>
        <w:tc>
          <w:tcPr>
            <w:tcW w:w="1725" w:type="dxa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№6</w:t>
            </w:r>
          </w:p>
        </w:tc>
      </w:tr>
      <w:tr w:rsidR="00A6680E" w:rsidRPr="00273486" w:rsidTr="00860EE3">
        <w:tc>
          <w:tcPr>
            <w:tcW w:w="1242" w:type="dxa"/>
            <w:vMerge w:val="restart"/>
          </w:tcPr>
          <w:p w:rsidR="00A6680E" w:rsidRPr="00273486" w:rsidRDefault="00A6680E" w:rsidP="0038473D">
            <w:pPr>
              <w:jc w:val="center"/>
              <w:rPr>
                <w:rStyle w:val="a4"/>
                <w:rFonts w:ascii="Times New Roman" w:hAnsi="Times New Roman"/>
                <w:b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2024, конец вегетации</w:t>
            </w:r>
          </w:p>
        </w:tc>
        <w:tc>
          <w:tcPr>
            <w:tcW w:w="2977" w:type="dxa"/>
          </w:tcPr>
          <w:p w:rsidR="009B33D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Количество высаженных черенков, шт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3486">
              <w:rPr>
                <w:rFonts w:ascii="Times New Roman" w:hAnsi="Times New Roman"/>
                <w:sz w:val="24"/>
                <w:szCs w:val="24"/>
              </w:rPr>
              <w:t>1218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1218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1218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1218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1218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1218</w:t>
            </w:r>
          </w:p>
        </w:tc>
      </w:tr>
      <w:tr w:rsidR="00A6680E" w:rsidRPr="00273486" w:rsidTr="00860EE3">
        <w:tc>
          <w:tcPr>
            <w:tcW w:w="1242" w:type="dxa"/>
            <w:vMerge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Количество высохших черенков, шт  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A6680E" w:rsidRPr="00273486" w:rsidTr="00860EE3">
        <w:tc>
          <w:tcPr>
            <w:tcW w:w="1242" w:type="dxa"/>
            <w:vMerge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Количество высохших черенков, %  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4,6</w:t>
            </w:r>
          </w:p>
        </w:tc>
      </w:tr>
      <w:tr w:rsidR="00A6680E" w:rsidRPr="00273486" w:rsidTr="00860EE3">
        <w:tc>
          <w:tcPr>
            <w:tcW w:w="1242" w:type="dxa"/>
            <w:vMerge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6680E" w:rsidRPr="00273486" w:rsidRDefault="009B33D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Приживаемость высаженных черенков,%</w:t>
            </w:r>
            <w:r w:rsidR="00A6680E" w:rsidRPr="00273486">
              <w:rPr>
                <w:sz w:val="24"/>
                <w:szCs w:val="24"/>
              </w:rPr>
              <w:t>,%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94,2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88,0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88,9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79,9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73,6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95,4</w:t>
            </w:r>
          </w:p>
        </w:tc>
      </w:tr>
      <w:tr w:rsidR="00A6680E" w:rsidRPr="00273486" w:rsidTr="00860EE3">
        <w:tc>
          <w:tcPr>
            <w:tcW w:w="1242" w:type="dxa"/>
            <w:vMerge w:val="restart"/>
          </w:tcPr>
          <w:p w:rsidR="00A6680E" w:rsidRPr="00273486" w:rsidRDefault="00A6680E" w:rsidP="0038473D">
            <w:pPr>
              <w:jc w:val="center"/>
              <w:rPr>
                <w:b/>
                <w:bCs/>
                <w:sz w:val="24"/>
                <w:szCs w:val="24"/>
              </w:rPr>
            </w:pPr>
            <w:r w:rsidRPr="00273486">
              <w:rPr>
                <w:b/>
                <w:bCs/>
                <w:sz w:val="24"/>
                <w:szCs w:val="24"/>
              </w:rPr>
              <w:t>2025</w:t>
            </w:r>
          </w:p>
          <w:p w:rsidR="00A6680E" w:rsidRPr="00273486" w:rsidRDefault="00A6680E" w:rsidP="0038473D">
            <w:pPr>
              <w:jc w:val="center"/>
              <w:rPr>
                <w:rStyle w:val="a4"/>
                <w:rFonts w:ascii="Times New Roman" w:hAnsi="Times New Roman"/>
                <w:b/>
                <w:sz w:val="24"/>
                <w:szCs w:val="24"/>
              </w:rPr>
            </w:pPr>
            <w:r w:rsidRPr="00273486">
              <w:rPr>
                <w:b/>
                <w:bCs/>
                <w:sz w:val="24"/>
                <w:szCs w:val="24"/>
              </w:rPr>
              <w:t>конец вегетации</w:t>
            </w:r>
          </w:p>
        </w:tc>
        <w:tc>
          <w:tcPr>
            <w:tcW w:w="2977" w:type="dxa"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Количество высохших черенков, шт  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A6680E" w:rsidRPr="00273486" w:rsidTr="00860EE3">
        <w:tc>
          <w:tcPr>
            <w:tcW w:w="1242" w:type="dxa"/>
            <w:vMerge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 xml:space="preserve">Количество высохших черенков, %  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rStyle w:val="a4"/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A6680E" w:rsidRPr="00273486" w:rsidTr="00860EE3">
        <w:tc>
          <w:tcPr>
            <w:tcW w:w="1242" w:type="dxa"/>
            <w:vMerge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6680E" w:rsidRPr="00273486" w:rsidRDefault="009B33D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П</w:t>
            </w:r>
            <w:r w:rsidR="00A6680E" w:rsidRPr="00273486">
              <w:rPr>
                <w:sz w:val="24"/>
                <w:szCs w:val="24"/>
              </w:rPr>
              <w:t>риживаемость высаженных черенков,%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93,7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87,2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88,2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78,7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72,2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95,0</w:t>
            </w:r>
          </w:p>
        </w:tc>
      </w:tr>
      <w:tr w:rsidR="00A6680E" w:rsidRPr="00273486" w:rsidTr="00860EE3">
        <w:tc>
          <w:tcPr>
            <w:tcW w:w="1242" w:type="dxa"/>
            <w:vMerge/>
          </w:tcPr>
          <w:p w:rsidR="00A6680E" w:rsidRPr="00273486" w:rsidRDefault="00A6680E" w:rsidP="00860EE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6680E" w:rsidRPr="00273486" w:rsidRDefault="009B33DE" w:rsidP="009B33DE">
            <w:pPr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Отклонение параметра приживаемости2024/2025,</w:t>
            </w:r>
            <w:r w:rsidR="00A6680E" w:rsidRPr="00273486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724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1,2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1,4</w:t>
            </w:r>
          </w:p>
        </w:tc>
        <w:tc>
          <w:tcPr>
            <w:tcW w:w="1725" w:type="dxa"/>
            <w:vAlign w:val="center"/>
          </w:tcPr>
          <w:p w:rsidR="00A6680E" w:rsidRPr="00273486" w:rsidRDefault="00A6680E" w:rsidP="00860EE3">
            <w:pPr>
              <w:jc w:val="center"/>
              <w:rPr>
                <w:bCs/>
                <w:sz w:val="24"/>
                <w:szCs w:val="24"/>
              </w:rPr>
            </w:pPr>
            <w:r w:rsidRPr="00273486">
              <w:rPr>
                <w:bCs/>
                <w:sz w:val="24"/>
                <w:szCs w:val="24"/>
              </w:rPr>
              <w:t>0,4</w:t>
            </w:r>
          </w:p>
        </w:tc>
      </w:tr>
    </w:tbl>
    <w:p w:rsidR="00A6680E" w:rsidRPr="00273486" w:rsidRDefault="00A6680E" w:rsidP="00860EE3">
      <w:pPr>
        <w:ind w:firstLine="709"/>
        <w:jc w:val="center"/>
        <w:rPr>
          <w:b/>
        </w:rPr>
      </w:pPr>
    </w:p>
    <w:p w:rsidR="00A6680E" w:rsidRPr="00273486" w:rsidRDefault="00A6680E" w:rsidP="00860EE3">
      <w:pPr>
        <w:ind w:firstLine="709"/>
        <w:rPr>
          <w:b/>
        </w:rPr>
      </w:pPr>
    </w:p>
    <w:p w:rsidR="00A6680E" w:rsidRPr="00273486" w:rsidRDefault="00A6680E" w:rsidP="00860EE3">
      <w:pPr>
        <w:ind w:firstLine="709"/>
        <w:rPr>
          <w:b/>
        </w:rPr>
      </w:pPr>
    </w:p>
    <w:p w:rsidR="00A6680E" w:rsidRPr="00273486" w:rsidRDefault="00A6680E" w:rsidP="00860EE3">
      <w:pPr>
        <w:ind w:firstLine="709"/>
        <w:rPr>
          <w:b/>
        </w:rPr>
      </w:pPr>
    </w:p>
    <w:p w:rsidR="00A6680E" w:rsidRPr="00273486" w:rsidRDefault="00A6680E" w:rsidP="00860EE3">
      <w:pPr>
        <w:ind w:firstLine="709"/>
        <w:rPr>
          <w:b/>
        </w:rPr>
      </w:pPr>
    </w:p>
    <w:p w:rsidR="00A6680E" w:rsidRPr="00273486" w:rsidRDefault="00A6680E" w:rsidP="00860EE3">
      <w:pPr>
        <w:ind w:firstLine="709"/>
        <w:rPr>
          <w:b/>
        </w:rPr>
      </w:pPr>
    </w:p>
    <w:p w:rsidR="00860EE3" w:rsidRPr="00273486" w:rsidRDefault="00860EE3" w:rsidP="00860EE3">
      <w:pPr>
        <w:ind w:firstLine="709"/>
        <w:rPr>
          <w:b/>
        </w:rPr>
      </w:pPr>
    </w:p>
    <w:p w:rsidR="00860EE3" w:rsidRPr="00273486" w:rsidRDefault="00860EE3" w:rsidP="00860EE3">
      <w:pPr>
        <w:ind w:firstLine="709"/>
        <w:rPr>
          <w:b/>
        </w:rPr>
      </w:pPr>
    </w:p>
    <w:p w:rsidR="00860EE3" w:rsidRPr="00273486" w:rsidRDefault="00860EE3" w:rsidP="00860EE3">
      <w:pPr>
        <w:ind w:firstLine="709"/>
        <w:rPr>
          <w:b/>
        </w:rPr>
      </w:pPr>
    </w:p>
    <w:p w:rsidR="00860EE3" w:rsidRPr="00273486" w:rsidRDefault="00860EE3" w:rsidP="00860EE3">
      <w:pPr>
        <w:ind w:firstLine="709"/>
        <w:rPr>
          <w:b/>
        </w:rPr>
      </w:pPr>
    </w:p>
    <w:p w:rsidR="00860EE3" w:rsidRPr="00273486" w:rsidRDefault="00860EE3" w:rsidP="00860EE3">
      <w:pPr>
        <w:ind w:firstLine="709"/>
        <w:rPr>
          <w:b/>
        </w:rPr>
      </w:pPr>
    </w:p>
    <w:p w:rsidR="00860EE3" w:rsidRPr="00273486" w:rsidRDefault="00860EE3" w:rsidP="00860EE3">
      <w:pPr>
        <w:ind w:firstLine="709"/>
        <w:rPr>
          <w:b/>
        </w:rPr>
      </w:pPr>
    </w:p>
    <w:p w:rsidR="006A644E" w:rsidRPr="00273486" w:rsidRDefault="006A644E" w:rsidP="00860EE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FF3B59" w:rsidRPr="00273486" w:rsidRDefault="00FF3B59" w:rsidP="00860EE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E352B0" w:rsidRPr="00273486" w:rsidRDefault="00E352B0" w:rsidP="00860EE3">
      <w:pPr>
        <w:pStyle w:val="a3"/>
        <w:jc w:val="right"/>
        <w:rPr>
          <w:rFonts w:ascii="Times New Roman" w:hAnsi="Times New Roman"/>
          <w:b/>
          <w:spacing w:val="-2"/>
          <w:sz w:val="28"/>
          <w:szCs w:val="28"/>
        </w:rPr>
      </w:pPr>
      <w:r w:rsidRPr="00273486">
        <w:rPr>
          <w:rFonts w:ascii="Times New Roman" w:hAnsi="Times New Roman"/>
          <w:b/>
          <w:spacing w:val="-2"/>
          <w:sz w:val="28"/>
          <w:szCs w:val="28"/>
        </w:rPr>
        <w:t xml:space="preserve">Приложение </w:t>
      </w:r>
      <w:r w:rsidR="00461C5D" w:rsidRPr="00273486">
        <w:rPr>
          <w:rFonts w:ascii="Times New Roman" w:hAnsi="Times New Roman"/>
          <w:b/>
          <w:spacing w:val="-2"/>
          <w:sz w:val="28"/>
          <w:szCs w:val="28"/>
        </w:rPr>
        <w:t>4</w:t>
      </w:r>
    </w:p>
    <w:p w:rsidR="00AF0313" w:rsidRPr="00273486" w:rsidRDefault="00AF0313" w:rsidP="00860EE3">
      <w:pPr>
        <w:pStyle w:val="a3"/>
        <w:jc w:val="right"/>
        <w:rPr>
          <w:rFonts w:ascii="Times New Roman" w:hAnsi="Times New Roman"/>
          <w:b/>
          <w:spacing w:val="-2"/>
          <w:sz w:val="28"/>
          <w:szCs w:val="28"/>
        </w:rPr>
      </w:pPr>
    </w:p>
    <w:p w:rsidR="00AF0313" w:rsidRPr="00273486" w:rsidRDefault="005F10ED" w:rsidP="00AF0313">
      <w:pPr>
        <w:jc w:val="right"/>
        <w:rPr>
          <w:b/>
          <w:sz w:val="28"/>
          <w:szCs w:val="28"/>
        </w:rPr>
      </w:pPr>
      <w:r w:rsidRPr="00273486">
        <w:rPr>
          <w:b/>
          <w:sz w:val="28"/>
          <w:szCs w:val="28"/>
        </w:rPr>
        <w:t>Таблица 1.</w:t>
      </w:r>
      <w:r w:rsidR="006A644E" w:rsidRPr="00273486">
        <w:rPr>
          <w:b/>
          <w:sz w:val="28"/>
          <w:szCs w:val="28"/>
        </w:rPr>
        <w:t>Температура воздуха в тени на опытном участке</w:t>
      </w:r>
      <w:r w:rsidR="00E352B0" w:rsidRPr="00273486">
        <w:rPr>
          <w:b/>
          <w:sz w:val="28"/>
          <w:szCs w:val="28"/>
        </w:rPr>
        <w:t xml:space="preserve"> </w:t>
      </w:r>
      <w:r w:rsidR="006A644E" w:rsidRPr="00273486">
        <w:rPr>
          <w:b/>
          <w:sz w:val="28"/>
          <w:szCs w:val="28"/>
        </w:rPr>
        <w:t>ГБУ ДО ЭБЦ г. Нальчик</w:t>
      </w:r>
    </w:p>
    <w:p w:rsidR="00AF0313" w:rsidRPr="00273486" w:rsidRDefault="00AF0313" w:rsidP="00AF0313">
      <w:pPr>
        <w:rPr>
          <w:b/>
        </w:rPr>
      </w:pPr>
    </w:p>
    <w:tbl>
      <w:tblPr>
        <w:tblStyle w:val="ac"/>
        <w:tblpPr w:leftFromText="180" w:rightFromText="180" w:vertAnchor="text" w:tblpY="1"/>
        <w:tblOverlap w:val="never"/>
        <w:tblW w:w="14317" w:type="dxa"/>
        <w:tblLayout w:type="fixed"/>
        <w:tblLook w:val="04A0"/>
      </w:tblPr>
      <w:tblGrid>
        <w:gridCol w:w="1276"/>
        <w:gridCol w:w="1134"/>
        <w:gridCol w:w="1134"/>
        <w:gridCol w:w="1134"/>
        <w:gridCol w:w="1134"/>
        <w:gridCol w:w="1276"/>
        <w:gridCol w:w="1134"/>
        <w:gridCol w:w="1276"/>
        <w:gridCol w:w="1134"/>
        <w:gridCol w:w="1134"/>
        <w:gridCol w:w="1417"/>
        <w:gridCol w:w="1134"/>
      </w:tblGrid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Апрель, 2024 год, 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число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Май, </w:t>
            </w: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Июнь,  </w:t>
            </w: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Июль, 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  <w:lang w:val="en-US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Август,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2024 год,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  <w:lang w:val="en-US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Сентябрь, 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  <w:lang w:val="en-US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  <w:lang w:val="en-US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29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28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23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22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Октябрь, 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Ноябрь, 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Декабрь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2024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 xml:space="preserve">Январь, </w:t>
            </w:r>
          </w:p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b/>
              </w:rPr>
              <w:t>2025 год,</w:t>
            </w:r>
            <w:r w:rsidRPr="00273486">
              <w:rPr>
                <w:b/>
                <w:sz w:val="24"/>
                <w:szCs w:val="24"/>
              </w:rPr>
              <w:t xml:space="preserve"> </w:t>
            </w:r>
            <w:r w:rsidRPr="00273486">
              <w:rPr>
                <w:sz w:val="24"/>
                <w:szCs w:val="24"/>
              </w:rPr>
              <w:t>число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Февраль</w:t>
            </w:r>
          </w:p>
          <w:p w:rsidR="006A644E" w:rsidRPr="00273486" w:rsidRDefault="006A644E" w:rsidP="00860EE3">
            <w:pPr>
              <w:rPr>
                <w:b/>
              </w:rPr>
            </w:pPr>
            <w:r w:rsidRPr="00273486">
              <w:rPr>
                <w:b/>
              </w:rPr>
              <w:t>2025 год,</w:t>
            </w:r>
          </w:p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число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 xml:space="preserve">Март, </w:t>
            </w:r>
          </w:p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</w:rPr>
              <w:t>2025 год,</w:t>
            </w:r>
            <w:r w:rsidRPr="00273486">
              <w:rPr>
                <w:b/>
                <w:sz w:val="24"/>
                <w:szCs w:val="24"/>
              </w:rPr>
              <w:t xml:space="preserve"> число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  <w:lang w:val="en-US"/>
              </w:rPr>
            </w:pPr>
            <w:r w:rsidRPr="00273486">
              <w:rPr>
                <w:b/>
                <w:sz w:val="24"/>
                <w:szCs w:val="24"/>
                <w:lang w:val="en-US"/>
              </w:rPr>
              <w:t>t</w:t>
            </w:r>
            <w:r w:rsidRPr="00273486">
              <w:rPr>
                <w:b/>
                <w:sz w:val="24"/>
                <w:szCs w:val="24"/>
                <w:vertAlign w:val="superscript"/>
                <w:lang w:val="en-US"/>
              </w:rPr>
              <w:t>0</w:t>
            </w:r>
            <w:r w:rsidRPr="00273486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73486">
              <w:rPr>
                <w:b/>
                <w:sz w:val="24"/>
                <w:szCs w:val="24"/>
              </w:rPr>
              <w:t>в тени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-3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-1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-3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-4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-6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21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-4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25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28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r w:rsidRPr="00273486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26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-8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-5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-2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-7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-1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15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-3</w:t>
            </w: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</w:tr>
      <w:tr w:rsidR="006A644E" w:rsidRPr="00273486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</w:tr>
      <w:tr w:rsidR="006A644E" w:rsidTr="0079605A">
        <w:tc>
          <w:tcPr>
            <w:tcW w:w="1276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273486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A644E" w:rsidRPr="00273486" w:rsidRDefault="006A644E" w:rsidP="00860EE3">
            <w:pPr>
              <w:rPr>
                <w:b/>
                <w:sz w:val="24"/>
                <w:szCs w:val="24"/>
              </w:rPr>
            </w:pPr>
            <w:r w:rsidRPr="0027348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  <w:r w:rsidRPr="00273486">
              <w:rPr>
                <w:sz w:val="24"/>
                <w:szCs w:val="24"/>
              </w:rPr>
              <w:t>19</w:t>
            </w:r>
          </w:p>
        </w:tc>
      </w:tr>
      <w:tr w:rsidR="006A644E" w:rsidTr="0079605A">
        <w:tc>
          <w:tcPr>
            <w:tcW w:w="1276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A644E" w:rsidRPr="00FF3B59" w:rsidRDefault="006A644E" w:rsidP="00860EE3">
            <w:pPr>
              <w:rPr>
                <w:sz w:val="24"/>
                <w:szCs w:val="24"/>
              </w:rPr>
            </w:pPr>
          </w:p>
        </w:tc>
      </w:tr>
    </w:tbl>
    <w:p w:rsidR="006A644E" w:rsidRPr="00817549" w:rsidRDefault="006A644E" w:rsidP="00860EE3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6A644E" w:rsidRPr="00817549" w:rsidSect="00C85D91">
      <w:footerReference w:type="default" r:id="rId41"/>
      <w:pgSz w:w="16838" w:h="11906" w:orient="landscape"/>
      <w:pgMar w:top="1134" w:right="567" w:bottom="1134" w:left="1701" w:header="709" w:footer="709" w:gutter="0"/>
      <w:pgNumType w:start="2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2FE" w:rsidRDefault="003822FE" w:rsidP="00016E4A">
      <w:r>
        <w:separator/>
      </w:r>
    </w:p>
  </w:endnote>
  <w:endnote w:type="continuationSeparator" w:id="0">
    <w:p w:rsidR="003822FE" w:rsidRDefault="003822FE" w:rsidP="00016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8776866"/>
      <w:docPartObj>
        <w:docPartGallery w:val="Page Numbers (Bottom of Page)"/>
        <w:docPartUnique/>
      </w:docPartObj>
    </w:sdtPr>
    <w:sdtContent>
      <w:p w:rsidR="005F0536" w:rsidRDefault="005F0536">
        <w:pPr>
          <w:pStyle w:val="af0"/>
          <w:jc w:val="center"/>
        </w:pPr>
        <w:fldSimple w:instr="PAGE   \* MERGEFORMAT">
          <w:r w:rsidR="0076194C">
            <w:rPr>
              <w:noProof/>
            </w:rPr>
            <w:t>21</w:t>
          </w:r>
        </w:fldSimple>
      </w:p>
    </w:sdtContent>
  </w:sdt>
  <w:p w:rsidR="005F0536" w:rsidRDefault="005F0536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7957974"/>
      <w:docPartObj>
        <w:docPartGallery w:val="Page Numbers (Bottom of Page)"/>
        <w:docPartUnique/>
      </w:docPartObj>
    </w:sdtPr>
    <w:sdtContent>
      <w:p w:rsidR="005F0536" w:rsidRDefault="005F0536">
        <w:pPr>
          <w:pStyle w:val="af0"/>
          <w:jc w:val="center"/>
        </w:pPr>
        <w:fldSimple w:instr="PAGE   \* MERGEFORMAT">
          <w:r w:rsidR="0076194C">
            <w:rPr>
              <w:noProof/>
            </w:rPr>
            <w:t>22</w:t>
          </w:r>
        </w:fldSimple>
      </w:p>
    </w:sdtContent>
  </w:sdt>
  <w:p w:rsidR="005F0536" w:rsidRDefault="005F0536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41469"/>
      <w:docPartObj>
        <w:docPartGallery w:val="Page Numbers (Bottom of Page)"/>
        <w:docPartUnique/>
      </w:docPartObj>
    </w:sdtPr>
    <w:sdtContent>
      <w:p w:rsidR="005F0536" w:rsidRDefault="005F0536">
        <w:pPr>
          <w:pStyle w:val="af0"/>
          <w:jc w:val="center"/>
        </w:pPr>
        <w:fldSimple w:instr=" PAGE   \* MERGEFORMAT ">
          <w:r w:rsidR="0076194C">
            <w:rPr>
              <w:noProof/>
            </w:rPr>
            <w:t>25</w:t>
          </w:r>
        </w:fldSimple>
      </w:p>
    </w:sdtContent>
  </w:sdt>
  <w:p w:rsidR="005F0536" w:rsidRDefault="005F053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2FE" w:rsidRDefault="003822FE" w:rsidP="00016E4A">
      <w:r>
        <w:separator/>
      </w:r>
    </w:p>
  </w:footnote>
  <w:footnote w:type="continuationSeparator" w:id="0">
    <w:p w:rsidR="003822FE" w:rsidRDefault="003822FE" w:rsidP="00016E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4EE6"/>
    <w:multiLevelType w:val="multilevel"/>
    <w:tmpl w:val="3B54500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">
    <w:nsid w:val="0DFE02C4"/>
    <w:multiLevelType w:val="hybridMultilevel"/>
    <w:tmpl w:val="8BB878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AD26C6"/>
    <w:multiLevelType w:val="multilevel"/>
    <w:tmpl w:val="5B8EC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E37F89"/>
    <w:multiLevelType w:val="hybridMultilevel"/>
    <w:tmpl w:val="0DE45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5405B"/>
    <w:multiLevelType w:val="hybridMultilevel"/>
    <w:tmpl w:val="4774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E07CDA"/>
    <w:multiLevelType w:val="multilevel"/>
    <w:tmpl w:val="FF32E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166B0A"/>
    <w:multiLevelType w:val="hybridMultilevel"/>
    <w:tmpl w:val="58AE7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05814A6"/>
    <w:multiLevelType w:val="hybridMultilevel"/>
    <w:tmpl w:val="A456F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E262D0"/>
    <w:multiLevelType w:val="hybridMultilevel"/>
    <w:tmpl w:val="24DC7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F42EDC"/>
    <w:multiLevelType w:val="hybridMultilevel"/>
    <w:tmpl w:val="CC8A5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018C0"/>
    <w:multiLevelType w:val="hybridMultilevel"/>
    <w:tmpl w:val="86FC10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ED855DF"/>
    <w:multiLevelType w:val="hybridMultilevel"/>
    <w:tmpl w:val="49B05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90051DA"/>
    <w:multiLevelType w:val="hybridMultilevel"/>
    <w:tmpl w:val="B866D42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12"/>
  </w:num>
  <w:num w:numId="9">
    <w:abstractNumId w:val="4"/>
  </w:num>
  <w:num w:numId="10">
    <w:abstractNumId w:val="0"/>
  </w:num>
  <w:num w:numId="11">
    <w:abstractNumId w:val="2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drawingGridHorizontalSpacing w:val="12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48425C"/>
    <w:rsid w:val="000003EA"/>
    <w:rsid w:val="0000392D"/>
    <w:rsid w:val="00006F18"/>
    <w:rsid w:val="00010707"/>
    <w:rsid w:val="00010D7E"/>
    <w:rsid w:val="00011667"/>
    <w:rsid w:val="00012D15"/>
    <w:rsid w:val="0001576B"/>
    <w:rsid w:val="00016CFF"/>
    <w:rsid w:val="00016E4A"/>
    <w:rsid w:val="00016EED"/>
    <w:rsid w:val="000214C6"/>
    <w:rsid w:val="00023B83"/>
    <w:rsid w:val="00033E74"/>
    <w:rsid w:val="00034CF7"/>
    <w:rsid w:val="00034EAF"/>
    <w:rsid w:val="00041572"/>
    <w:rsid w:val="00041EB2"/>
    <w:rsid w:val="0004431C"/>
    <w:rsid w:val="00044911"/>
    <w:rsid w:val="000449C0"/>
    <w:rsid w:val="000451FF"/>
    <w:rsid w:val="00057A9D"/>
    <w:rsid w:val="00060597"/>
    <w:rsid w:val="000610D0"/>
    <w:rsid w:val="00061E60"/>
    <w:rsid w:val="000627E5"/>
    <w:rsid w:val="000631B9"/>
    <w:rsid w:val="0006561C"/>
    <w:rsid w:val="00067C16"/>
    <w:rsid w:val="00067FB8"/>
    <w:rsid w:val="000707B5"/>
    <w:rsid w:val="000742A6"/>
    <w:rsid w:val="00084379"/>
    <w:rsid w:val="000867F7"/>
    <w:rsid w:val="00090381"/>
    <w:rsid w:val="00090C09"/>
    <w:rsid w:val="000917A1"/>
    <w:rsid w:val="00094C9F"/>
    <w:rsid w:val="00095010"/>
    <w:rsid w:val="0009798B"/>
    <w:rsid w:val="000A1011"/>
    <w:rsid w:val="000A1CD6"/>
    <w:rsid w:val="000B3204"/>
    <w:rsid w:val="000B7EBD"/>
    <w:rsid w:val="000C2002"/>
    <w:rsid w:val="000C4C0D"/>
    <w:rsid w:val="000D2450"/>
    <w:rsid w:val="000D4945"/>
    <w:rsid w:val="000F0EA2"/>
    <w:rsid w:val="000F44D3"/>
    <w:rsid w:val="000F4C97"/>
    <w:rsid w:val="00102983"/>
    <w:rsid w:val="00104795"/>
    <w:rsid w:val="00105001"/>
    <w:rsid w:val="0010643D"/>
    <w:rsid w:val="0011161C"/>
    <w:rsid w:val="00114F4F"/>
    <w:rsid w:val="00117EFE"/>
    <w:rsid w:val="001212FA"/>
    <w:rsid w:val="00122C17"/>
    <w:rsid w:val="00130B3D"/>
    <w:rsid w:val="00132C18"/>
    <w:rsid w:val="001333F7"/>
    <w:rsid w:val="00134394"/>
    <w:rsid w:val="0013674B"/>
    <w:rsid w:val="00141C8E"/>
    <w:rsid w:val="00142A09"/>
    <w:rsid w:val="00143C60"/>
    <w:rsid w:val="001456D0"/>
    <w:rsid w:val="001458F5"/>
    <w:rsid w:val="00147074"/>
    <w:rsid w:val="00152C99"/>
    <w:rsid w:val="00154A66"/>
    <w:rsid w:val="00157E2A"/>
    <w:rsid w:val="00160096"/>
    <w:rsid w:val="00160336"/>
    <w:rsid w:val="0016491E"/>
    <w:rsid w:val="001703A7"/>
    <w:rsid w:val="00170CC4"/>
    <w:rsid w:val="00176A4E"/>
    <w:rsid w:val="00176AA9"/>
    <w:rsid w:val="0018310D"/>
    <w:rsid w:val="00183E20"/>
    <w:rsid w:val="00194844"/>
    <w:rsid w:val="001A1B9E"/>
    <w:rsid w:val="001A22A3"/>
    <w:rsid w:val="001A4308"/>
    <w:rsid w:val="001A5EE8"/>
    <w:rsid w:val="001A64BF"/>
    <w:rsid w:val="001A6514"/>
    <w:rsid w:val="001A6A50"/>
    <w:rsid w:val="001A6C4D"/>
    <w:rsid w:val="001B4EFF"/>
    <w:rsid w:val="001C0532"/>
    <w:rsid w:val="001C26C1"/>
    <w:rsid w:val="001C46EC"/>
    <w:rsid w:val="001C59EE"/>
    <w:rsid w:val="001D0D14"/>
    <w:rsid w:val="001D128D"/>
    <w:rsid w:val="001D3BDD"/>
    <w:rsid w:val="001D72A6"/>
    <w:rsid w:val="001E1A6F"/>
    <w:rsid w:val="001E20D8"/>
    <w:rsid w:val="001F15EA"/>
    <w:rsid w:val="001F1934"/>
    <w:rsid w:val="001F1F8A"/>
    <w:rsid w:val="001F1FCB"/>
    <w:rsid w:val="001F4B2E"/>
    <w:rsid w:val="001F4F53"/>
    <w:rsid w:val="002008A6"/>
    <w:rsid w:val="002019CC"/>
    <w:rsid w:val="0020701D"/>
    <w:rsid w:val="00210C4B"/>
    <w:rsid w:val="002134CD"/>
    <w:rsid w:val="002148C0"/>
    <w:rsid w:val="002175F8"/>
    <w:rsid w:val="00222203"/>
    <w:rsid w:val="00222C1A"/>
    <w:rsid w:val="00222FB2"/>
    <w:rsid w:val="0022446D"/>
    <w:rsid w:val="0022468C"/>
    <w:rsid w:val="00225A70"/>
    <w:rsid w:val="00227A74"/>
    <w:rsid w:val="00227FD8"/>
    <w:rsid w:val="002343F4"/>
    <w:rsid w:val="00234787"/>
    <w:rsid w:val="00240EE9"/>
    <w:rsid w:val="00241120"/>
    <w:rsid w:val="00241C98"/>
    <w:rsid w:val="00244192"/>
    <w:rsid w:val="0025570B"/>
    <w:rsid w:val="00261BA1"/>
    <w:rsid w:val="002626F8"/>
    <w:rsid w:val="00263F0A"/>
    <w:rsid w:val="00266D5F"/>
    <w:rsid w:val="00271770"/>
    <w:rsid w:val="0027343D"/>
    <w:rsid w:val="00273486"/>
    <w:rsid w:val="00273AF8"/>
    <w:rsid w:val="00280C3A"/>
    <w:rsid w:val="002831DA"/>
    <w:rsid w:val="00286D40"/>
    <w:rsid w:val="00287097"/>
    <w:rsid w:val="002878C7"/>
    <w:rsid w:val="0029192F"/>
    <w:rsid w:val="00293D7D"/>
    <w:rsid w:val="00294D96"/>
    <w:rsid w:val="002A1AA8"/>
    <w:rsid w:val="002A2A14"/>
    <w:rsid w:val="002B2EAE"/>
    <w:rsid w:val="002B38E3"/>
    <w:rsid w:val="002B3B40"/>
    <w:rsid w:val="002B41AF"/>
    <w:rsid w:val="002B4E8D"/>
    <w:rsid w:val="002B4F77"/>
    <w:rsid w:val="002C28DC"/>
    <w:rsid w:val="002C5757"/>
    <w:rsid w:val="002C580B"/>
    <w:rsid w:val="002C5D34"/>
    <w:rsid w:val="002D1802"/>
    <w:rsid w:val="002D515D"/>
    <w:rsid w:val="002D5C8A"/>
    <w:rsid w:val="002D6031"/>
    <w:rsid w:val="002E0BDA"/>
    <w:rsid w:val="002E18C1"/>
    <w:rsid w:val="002E24AC"/>
    <w:rsid w:val="002E378B"/>
    <w:rsid w:val="002E5120"/>
    <w:rsid w:val="002F19E7"/>
    <w:rsid w:val="002F56A1"/>
    <w:rsid w:val="00302C47"/>
    <w:rsid w:val="00307585"/>
    <w:rsid w:val="003101DC"/>
    <w:rsid w:val="0031405B"/>
    <w:rsid w:val="0031442E"/>
    <w:rsid w:val="003168BB"/>
    <w:rsid w:val="0032141A"/>
    <w:rsid w:val="003234A9"/>
    <w:rsid w:val="00331677"/>
    <w:rsid w:val="00331DB3"/>
    <w:rsid w:val="003348DF"/>
    <w:rsid w:val="00334AAE"/>
    <w:rsid w:val="00335867"/>
    <w:rsid w:val="003359C7"/>
    <w:rsid w:val="00337EE8"/>
    <w:rsid w:val="00341D3E"/>
    <w:rsid w:val="00345BF3"/>
    <w:rsid w:val="00345D4D"/>
    <w:rsid w:val="00351175"/>
    <w:rsid w:val="00353FB3"/>
    <w:rsid w:val="0035457B"/>
    <w:rsid w:val="00355463"/>
    <w:rsid w:val="00355886"/>
    <w:rsid w:val="00357B36"/>
    <w:rsid w:val="003600FA"/>
    <w:rsid w:val="00360526"/>
    <w:rsid w:val="00363816"/>
    <w:rsid w:val="00363C3B"/>
    <w:rsid w:val="00371E07"/>
    <w:rsid w:val="003730E5"/>
    <w:rsid w:val="00377082"/>
    <w:rsid w:val="00380C18"/>
    <w:rsid w:val="003819C1"/>
    <w:rsid w:val="00381F76"/>
    <w:rsid w:val="003822FE"/>
    <w:rsid w:val="0038473D"/>
    <w:rsid w:val="003848B3"/>
    <w:rsid w:val="00387464"/>
    <w:rsid w:val="0039299C"/>
    <w:rsid w:val="003943AD"/>
    <w:rsid w:val="00394868"/>
    <w:rsid w:val="003A1931"/>
    <w:rsid w:val="003A31F7"/>
    <w:rsid w:val="003A38FB"/>
    <w:rsid w:val="003A5388"/>
    <w:rsid w:val="003A6591"/>
    <w:rsid w:val="003B2205"/>
    <w:rsid w:val="003B3C77"/>
    <w:rsid w:val="003B4482"/>
    <w:rsid w:val="003B5D82"/>
    <w:rsid w:val="003C0877"/>
    <w:rsid w:val="003C0BD6"/>
    <w:rsid w:val="003C202C"/>
    <w:rsid w:val="003D3DB1"/>
    <w:rsid w:val="003D667A"/>
    <w:rsid w:val="003E4CE4"/>
    <w:rsid w:val="003E51AF"/>
    <w:rsid w:val="003E6386"/>
    <w:rsid w:val="003F03F7"/>
    <w:rsid w:val="003F1483"/>
    <w:rsid w:val="003F4239"/>
    <w:rsid w:val="003F7C82"/>
    <w:rsid w:val="0040012A"/>
    <w:rsid w:val="00401F92"/>
    <w:rsid w:val="00411681"/>
    <w:rsid w:val="004119E0"/>
    <w:rsid w:val="00413F33"/>
    <w:rsid w:val="0041451E"/>
    <w:rsid w:val="0041621A"/>
    <w:rsid w:val="00421006"/>
    <w:rsid w:val="00421899"/>
    <w:rsid w:val="004219EB"/>
    <w:rsid w:val="00423973"/>
    <w:rsid w:val="00431129"/>
    <w:rsid w:val="004315CF"/>
    <w:rsid w:val="00431F76"/>
    <w:rsid w:val="004354B4"/>
    <w:rsid w:val="004359D7"/>
    <w:rsid w:val="00437C24"/>
    <w:rsid w:val="00440EE7"/>
    <w:rsid w:val="00441846"/>
    <w:rsid w:val="0044516C"/>
    <w:rsid w:val="00452F49"/>
    <w:rsid w:val="004554CC"/>
    <w:rsid w:val="0045554C"/>
    <w:rsid w:val="00455E66"/>
    <w:rsid w:val="004608A7"/>
    <w:rsid w:val="00461C5D"/>
    <w:rsid w:val="00463241"/>
    <w:rsid w:val="00464646"/>
    <w:rsid w:val="00464FA5"/>
    <w:rsid w:val="00466CD2"/>
    <w:rsid w:val="00467350"/>
    <w:rsid w:val="0046794D"/>
    <w:rsid w:val="00470391"/>
    <w:rsid w:val="0047075F"/>
    <w:rsid w:val="00471A37"/>
    <w:rsid w:val="00472EEB"/>
    <w:rsid w:val="00476E45"/>
    <w:rsid w:val="004813C9"/>
    <w:rsid w:val="00481750"/>
    <w:rsid w:val="00481CC5"/>
    <w:rsid w:val="00482373"/>
    <w:rsid w:val="00483DD0"/>
    <w:rsid w:val="0048425C"/>
    <w:rsid w:val="00485252"/>
    <w:rsid w:val="0048652B"/>
    <w:rsid w:val="004878D9"/>
    <w:rsid w:val="004908F7"/>
    <w:rsid w:val="00491DD0"/>
    <w:rsid w:val="004927A2"/>
    <w:rsid w:val="00494867"/>
    <w:rsid w:val="004A0E14"/>
    <w:rsid w:val="004A231E"/>
    <w:rsid w:val="004A2421"/>
    <w:rsid w:val="004A4A6B"/>
    <w:rsid w:val="004B0253"/>
    <w:rsid w:val="004B3A58"/>
    <w:rsid w:val="004C0F2F"/>
    <w:rsid w:val="004C13BD"/>
    <w:rsid w:val="004C1494"/>
    <w:rsid w:val="004C1C79"/>
    <w:rsid w:val="004C5B6E"/>
    <w:rsid w:val="004D1D47"/>
    <w:rsid w:val="004D22FA"/>
    <w:rsid w:val="004D395F"/>
    <w:rsid w:val="004D510E"/>
    <w:rsid w:val="004E3305"/>
    <w:rsid w:val="004E3C16"/>
    <w:rsid w:val="004F1D80"/>
    <w:rsid w:val="004F7B5B"/>
    <w:rsid w:val="00503299"/>
    <w:rsid w:val="00504E49"/>
    <w:rsid w:val="00506F8D"/>
    <w:rsid w:val="005073B0"/>
    <w:rsid w:val="0051001D"/>
    <w:rsid w:val="0051257B"/>
    <w:rsid w:val="00515000"/>
    <w:rsid w:val="005155D5"/>
    <w:rsid w:val="005215EA"/>
    <w:rsid w:val="00521F11"/>
    <w:rsid w:val="00527E08"/>
    <w:rsid w:val="00532077"/>
    <w:rsid w:val="0053355B"/>
    <w:rsid w:val="00535AAC"/>
    <w:rsid w:val="00537C12"/>
    <w:rsid w:val="005409D5"/>
    <w:rsid w:val="00541F98"/>
    <w:rsid w:val="0054331D"/>
    <w:rsid w:val="0054368E"/>
    <w:rsid w:val="005443AC"/>
    <w:rsid w:val="00545C4D"/>
    <w:rsid w:val="00550461"/>
    <w:rsid w:val="00550ADF"/>
    <w:rsid w:val="00551677"/>
    <w:rsid w:val="00554FEB"/>
    <w:rsid w:val="005565DA"/>
    <w:rsid w:val="00561207"/>
    <w:rsid w:val="00562E85"/>
    <w:rsid w:val="00564042"/>
    <w:rsid w:val="00570A89"/>
    <w:rsid w:val="005715CC"/>
    <w:rsid w:val="0057238E"/>
    <w:rsid w:val="005730AA"/>
    <w:rsid w:val="00573129"/>
    <w:rsid w:val="0057701E"/>
    <w:rsid w:val="00577B81"/>
    <w:rsid w:val="00577F17"/>
    <w:rsid w:val="00581F1F"/>
    <w:rsid w:val="005902DE"/>
    <w:rsid w:val="0059152A"/>
    <w:rsid w:val="00593F17"/>
    <w:rsid w:val="005948B6"/>
    <w:rsid w:val="0059494E"/>
    <w:rsid w:val="00596E2B"/>
    <w:rsid w:val="005A1D87"/>
    <w:rsid w:val="005A4E3B"/>
    <w:rsid w:val="005A76CB"/>
    <w:rsid w:val="005B1070"/>
    <w:rsid w:val="005B3F76"/>
    <w:rsid w:val="005B628F"/>
    <w:rsid w:val="005C1A20"/>
    <w:rsid w:val="005C5254"/>
    <w:rsid w:val="005D1DF0"/>
    <w:rsid w:val="005D30D4"/>
    <w:rsid w:val="005D51BE"/>
    <w:rsid w:val="005E1ABC"/>
    <w:rsid w:val="005E2520"/>
    <w:rsid w:val="005E4BA6"/>
    <w:rsid w:val="005F0536"/>
    <w:rsid w:val="005F10ED"/>
    <w:rsid w:val="005F6174"/>
    <w:rsid w:val="005F67C1"/>
    <w:rsid w:val="005F72F5"/>
    <w:rsid w:val="005F7368"/>
    <w:rsid w:val="005F7AA7"/>
    <w:rsid w:val="00602107"/>
    <w:rsid w:val="0060393C"/>
    <w:rsid w:val="006063DC"/>
    <w:rsid w:val="00612044"/>
    <w:rsid w:val="00617419"/>
    <w:rsid w:val="00630390"/>
    <w:rsid w:val="006349CC"/>
    <w:rsid w:val="006370AC"/>
    <w:rsid w:val="006370D6"/>
    <w:rsid w:val="00642DCC"/>
    <w:rsid w:val="00643238"/>
    <w:rsid w:val="0064488D"/>
    <w:rsid w:val="00645775"/>
    <w:rsid w:val="00647527"/>
    <w:rsid w:val="00653401"/>
    <w:rsid w:val="00660E86"/>
    <w:rsid w:val="00661132"/>
    <w:rsid w:val="00664B41"/>
    <w:rsid w:val="0067445B"/>
    <w:rsid w:val="0067475F"/>
    <w:rsid w:val="00677619"/>
    <w:rsid w:val="0068107C"/>
    <w:rsid w:val="0068266A"/>
    <w:rsid w:val="0068361F"/>
    <w:rsid w:val="0068564A"/>
    <w:rsid w:val="006856DE"/>
    <w:rsid w:val="00685E65"/>
    <w:rsid w:val="00690029"/>
    <w:rsid w:val="00690C83"/>
    <w:rsid w:val="00694043"/>
    <w:rsid w:val="006A4234"/>
    <w:rsid w:val="006A4817"/>
    <w:rsid w:val="006A644E"/>
    <w:rsid w:val="006A6EB2"/>
    <w:rsid w:val="006B34C9"/>
    <w:rsid w:val="006B45F8"/>
    <w:rsid w:val="006B6C72"/>
    <w:rsid w:val="006C5718"/>
    <w:rsid w:val="006C6ABD"/>
    <w:rsid w:val="006C6F6F"/>
    <w:rsid w:val="006D1043"/>
    <w:rsid w:val="006D2DAA"/>
    <w:rsid w:val="006D749D"/>
    <w:rsid w:val="006E3EB8"/>
    <w:rsid w:val="006E47D0"/>
    <w:rsid w:val="006F346C"/>
    <w:rsid w:val="006F39C5"/>
    <w:rsid w:val="006F3DC6"/>
    <w:rsid w:val="006F3E99"/>
    <w:rsid w:val="0070514C"/>
    <w:rsid w:val="00705476"/>
    <w:rsid w:val="007063FF"/>
    <w:rsid w:val="0071035D"/>
    <w:rsid w:val="00713C4D"/>
    <w:rsid w:val="00715E8C"/>
    <w:rsid w:val="007170C6"/>
    <w:rsid w:val="007215A4"/>
    <w:rsid w:val="007227CC"/>
    <w:rsid w:val="0072717B"/>
    <w:rsid w:val="00732A74"/>
    <w:rsid w:val="00733C80"/>
    <w:rsid w:val="00733DA7"/>
    <w:rsid w:val="007340B2"/>
    <w:rsid w:val="0073429D"/>
    <w:rsid w:val="00740FB7"/>
    <w:rsid w:val="00741E18"/>
    <w:rsid w:val="00741FA3"/>
    <w:rsid w:val="0074219F"/>
    <w:rsid w:val="007433DF"/>
    <w:rsid w:val="00744286"/>
    <w:rsid w:val="007448CB"/>
    <w:rsid w:val="00750EFC"/>
    <w:rsid w:val="0075118C"/>
    <w:rsid w:val="00751562"/>
    <w:rsid w:val="007545A1"/>
    <w:rsid w:val="00760B1D"/>
    <w:rsid w:val="0076164B"/>
    <w:rsid w:val="0076194C"/>
    <w:rsid w:val="00762AF3"/>
    <w:rsid w:val="00763F34"/>
    <w:rsid w:val="007664D7"/>
    <w:rsid w:val="00772EA7"/>
    <w:rsid w:val="007734FA"/>
    <w:rsid w:val="007758DF"/>
    <w:rsid w:val="00777298"/>
    <w:rsid w:val="00781851"/>
    <w:rsid w:val="00786027"/>
    <w:rsid w:val="007913E0"/>
    <w:rsid w:val="00791BF4"/>
    <w:rsid w:val="0079605A"/>
    <w:rsid w:val="00797755"/>
    <w:rsid w:val="007A011E"/>
    <w:rsid w:val="007A2597"/>
    <w:rsid w:val="007A27F4"/>
    <w:rsid w:val="007A2EF7"/>
    <w:rsid w:val="007A58ED"/>
    <w:rsid w:val="007A662D"/>
    <w:rsid w:val="007A6ECD"/>
    <w:rsid w:val="007A76B1"/>
    <w:rsid w:val="007B4658"/>
    <w:rsid w:val="007B7B08"/>
    <w:rsid w:val="007D0C9E"/>
    <w:rsid w:val="007D443A"/>
    <w:rsid w:val="007E0FD3"/>
    <w:rsid w:val="007E3B1B"/>
    <w:rsid w:val="007E530B"/>
    <w:rsid w:val="007E61D2"/>
    <w:rsid w:val="007E7E12"/>
    <w:rsid w:val="007F266D"/>
    <w:rsid w:val="007F2DF6"/>
    <w:rsid w:val="007F51A2"/>
    <w:rsid w:val="007F7B7B"/>
    <w:rsid w:val="007F7D07"/>
    <w:rsid w:val="00807F90"/>
    <w:rsid w:val="008109B2"/>
    <w:rsid w:val="00812205"/>
    <w:rsid w:val="00813BFE"/>
    <w:rsid w:val="00817549"/>
    <w:rsid w:val="008201F6"/>
    <w:rsid w:val="008204A5"/>
    <w:rsid w:val="00821543"/>
    <w:rsid w:val="00821C06"/>
    <w:rsid w:val="00823524"/>
    <w:rsid w:val="00825C2F"/>
    <w:rsid w:val="00825F84"/>
    <w:rsid w:val="00832B89"/>
    <w:rsid w:val="00833166"/>
    <w:rsid w:val="00835D87"/>
    <w:rsid w:val="00835FE2"/>
    <w:rsid w:val="008362BE"/>
    <w:rsid w:val="0083666A"/>
    <w:rsid w:val="008401EC"/>
    <w:rsid w:val="00841DB7"/>
    <w:rsid w:val="0084551C"/>
    <w:rsid w:val="00850A52"/>
    <w:rsid w:val="00851ADC"/>
    <w:rsid w:val="00856F6F"/>
    <w:rsid w:val="0085726C"/>
    <w:rsid w:val="00860B25"/>
    <w:rsid w:val="00860EE3"/>
    <w:rsid w:val="00862A11"/>
    <w:rsid w:val="00863F62"/>
    <w:rsid w:val="00865099"/>
    <w:rsid w:val="00867751"/>
    <w:rsid w:val="008733B0"/>
    <w:rsid w:val="00874061"/>
    <w:rsid w:val="0087606D"/>
    <w:rsid w:val="00877034"/>
    <w:rsid w:val="00877DE1"/>
    <w:rsid w:val="00884F5E"/>
    <w:rsid w:val="00896DC9"/>
    <w:rsid w:val="008A09E9"/>
    <w:rsid w:val="008A1A09"/>
    <w:rsid w:val="008A2C13"/>
    <w:rsid w:val="008A71BE"/>
    <w:rsid w:val="008B27AF"/>
    <w:rsid w:val="008B51DD"/>
    <w:rsid w:val="008B716B"/>
    <w:rsid w:val="008C1535"/>
    <w:rsid w:val="008C26AF"/>
    <w:rsid w:val="008C270E"/>
    <w:rsid w:val="008C2B2B"/>
    <w:rsid w:val="008C3BC0"/>
    <w:rsid w:val="008C69B5"/>
    <w:rsid w:val="008D4D53"/>
    <w:rsid w:val="008D67B3"/>
    <w:rsid w:val="008D7D96"/>
    <w:rsid w:val="008E027E"/>
    <w:rsid w:val="008E113C"/>
    <w:rsid w:val="008E2738"/>
    <w:rsid w:val="008E3C6C"/>
    <w:rsid w:val="008E5C10"/>
    <w:rsid w:val="008F4950"/>
    <w:rsid w:val="008F5D23"/>
    <w:rsid w:val="0090026C"/>
    <w:rsid w:val="00900BE5"/>
    <w:rsid w:val="0090220F"/>
    <w:rsid w:val="009024CB"/>
    <w:rsid w:val="00904B80"/>
    <w:rsid w:val="00907C26"/>
    <w:rsid w:val="009138AC"/>
    <w:rsid w:val="0091557A"/>
    <w:rsid w:val="0091568C"/>
    <w:rsid w:val="00915E01"/>
    <w:rsid w:val="00920A10"/>
    <w:rsid w:val="00922FC1"/>
    <w:rsid w:val="00923889"/>
    <w:rsid w:val="00925DE6"/>
    <w:rsid w:val="009318EB"/>
    <w:rsid w:val="00932B76"/>
    <w:rsid w:val="00933CDE"/>
    <w:rsid w:val="009342B5"/>
    <w:rsid w:val="00936461"/>
    <w:rsid w:val="00937145"/>
    <w:rsid w:val="00945802"/>
    <w:rsid w:val="0095328F"/>
    <w:rsid w:val="009533CA"/>
    <w:rsid w:val="00954193"/>
    <w:rsid w:val="00956052"/>
    <w:rsid w:val="00957975"/>
    <w:rsid w:val="00964210"/>
    <w:rsid w:val="0096731C"/>
    <w:rsid w:val="00971E38"/>
    <w:rsid w:val="00972FC7"/>
    <w:rsid w:val="00975031"/>
    <w:rsid w:val="00975CF7"/>
    <w:rsid w:val="0097627F"/>
    <w:rsid w:val="00980027"/>
    <w:rsid w:val="0098454B"/>
    <w:rsid w:val="009906C0"/>
    <w:rsid w:val="00992FE4"/>
    <w:rsid w:val="00993850"/>
    <w:rsid w:val="00993A46"/>
    <w:rsid w:val="0099781A"/>
    <w:rsid w:val="009A2412"/>
    <w:rsid w:val="009B33DE"/>
    <w:rsid w:val="009B4C17"/>
    <w:rsid w:val="009B5918"/>
    <w:rsid w:val="009C0449"/>
    <w:rsid w:val="009C05A4"/>
    <w:rsid w:val="009C4C7C"/>
    <w:rsid w:val="009C67DF"/>
    <w:rsid w:val="009D3892"/>
    <w:rsid w:val="009D3E07"/>
    <w:rsid w:val="009D5672"/>
    <w:rsid w:val="009D5BFE"/>
    <w:rsid w:val="009D614F"/>
    <w:rsid w:val="009D6C38"/>
    <w:rsid w:val="009E3599"/>
    <w:rsid w:val="009E3621"/>
    <w:rsid w:val="009E7223"/>
    <w:rsid w:val="009F4790"/>
    <w:rsid w:val="009F6DCB"/>
    <w:rsid w:val="00A01AC6"/>
    <w:rsid w:val="00A10545"/>
    <w:rsid w:val="00A14432"/>
    <w:rsid w:val="00A145E0"/>
    <w:rsid w:val="00A1622F"/>
    <w:rsid w:val="00A173FE"/>
    <w:rsid w:val="00A20062"/>
    <w:rsid w:val="00A22B96"/>
    <w:rsid w:val="00A374CB"/>
    <w:rsid w:val="00A37995"/>
    <w:rsid w:val="00A4017B"/>
    <w:rsid w:val="00A44C21"/>
    <w:rsid w:val="00A469BC"/>
    <w:rsid w:val="00A47D4D"/>
    <w:rsid w:val="00A54303"/>
    <w:rsid w:val="00A57AE8"/>
    <w:rsid w:val="00A62865"/>
    <w:rsid w:val="00A6593C"/>
    <w:rsid w:val="00A6680E"/>
    <w:rsid w:val="00A6750D"/>
    <w:rsid w:val="00A707F5"/>
    <w:rsid w:val="00A742F3"/>
    <w:rsid w:val="00A74880"/>
    <w:rsid w:val="00A75934"/>
    <w:rsid w:val="00A80B0A"/>
    <w:rsid w:val="00A80F50"/>
    <w:rsid w:val="00A813ED"/>
    <w:rsid w:val="00A8209D"/>
    <w:rsid w:val="00A8353E"/>
    <w:rsid w:val="00A84DEF"/>
    <w:rsid w:val="00A84FF6"/>
    <w:rsid w:val="00A85951"/>
    <w:rsid w:val="00A8715A"/>
    <w:rsid w:val="00A90BD4"/>
    <w:rsid w:val="00A90F3E"/>
    <w:rsid w:val="00A9140F"/>
    <w:rsid w:val="00A9223F"/>
    <w:rsid w:val="00A922D1"/>
    <w:rsid w:val="00A93650"/>
    <w:rsid w:val="00A937A5"/>
    <w:rsid w:val="00A96E5C"/>
    <w:rsid w:val="00AA0AA1"/>
    <w:rsid w:val="00AA1536"/>
    <w:rsid w:val="00AA1858"/>
    <w:rsid w:val="00AA3F4F"/>
    <w:rsid w:val="00AB4801"/>
    <w:rsid w:val="00AB59A5"/>
    <w:rsid w:val="00AB6273"/>
    <w:rsid w:val="00AB6DF3"/>
    <w:rsid w:val="00AC18AE"/>
    <w:rsid w:val="00AD3349"/>
    <w:rsid w:val="00AD41E8"/>
    <w:rsid w:val="00AE3C6B"/>
    <w:rsid w:val="00AE662E"/>
    <w:rsid w:val="00AE6E58"/>
    <w:rsid w:val="00AF0313"/>
    <w:rsid w:val="00AF7AE8"/>
    <w:rsid w:val="00B03803"/>
    <w:rsid w:val="00B03E6A"/>
    <w:rsid w:val="00B0440E"/>
    <w:rsid w:val="00B06219"/>
    <w:rsid w:val="00B06F94"/>
    <w:rsid w:val="00B12E09"/>
    <w:rsid w:val="00B12EDC"/>
    <w:rsid w:val="00B16C7B"/>
    <w:rsid w:val="00B20FDD"/>
    <w:rsid w:val="00B21720"/>
    <w:rsid w:val="00B21BDE"/>
    <w:rsid w:val="00B242A8"/>
    <w:rsid w:val="00B31EFF"/>
    <w:rsid w:val="00B3651D"/>
    <w:rsid w:val="00B366A1"/>
    <w:rsid w:val="00B4462E"/>
    <w:rsid w:val="00B450BF"/>
    <w:rsid w:val="00B474FC"/>
    <w:rsid w:val="00B50D0D"/>
    <w:rsid w:val="00B5368A"/>
    <w:rsid w:val="00B5390B"/>
    <w:rsid w:val="00B55868"/>
    <w:rsid w:val="00B57D20"/>
    <w:rsid w:val="00B60FEA"/>
    <w:rsid w:val="00B61584"/>
    <w:rsid w:val="00B63797"/>
    <w:rsid w:val="00B64226"/>
    <w:rsid w:val="00B64EA0"/>
    <w:rsid w:val="00B66B1F"/>
    <w:rsid w:val="00B71A84"/>
    <w:rsid w:val="00B75366"/>
    <w:rsid w:val="00B75BF7"/>
    <w:rsid w:val="00B80E81"/>
    <w:rsid w:val="00B81878"/>
    <w:rsid w:val="00B84BA8"/>
    <w:rsid w:val="00B84C90"/>
    <w:rsid w:val="00B90CAB"/>
    <w:rsid w:val="00B932C7"/>
    <w:rsid w:val="00B95458"/>
    <w:rsid w:val="00B96787"/>
    <w:rsid w:val="00BA2745"/>
    <w:rsid w:val="00BA44DF"/>
    <w:rsid w:val="00BA5E82"/>
    <w:rsid w:val="00BA664D"/>
    <w:rsid w:val="00BB011E"/>
    <w:rsid w:val="00BB0C4C"/>
    <w:rsid w:val="00BB13CB"/>
    <w:rsid w:val="00BB23D1"/>
    <w:rsid w:val="00BB66E1"/>
    <w:rsid w:val="00BC38B6"/>
    <w:rsid w:val="00BC6D30"/>
    <w:rsid w:val="00BD0F51"/>
    <w:rsid w:val="00BD1227"/>
    <w:rsid w:val="00BD42CF"/>
    <w:rsid w:val="00BD6A3A"/>
    <w:rsid w:val="00BD6FC7"/>
    <w:rsid w:val="00BE0AA9"/>
    <w:rsid w:val="00BE219D"/>
    <w:rsid w:val="00BF3352"/>
    <w:rsid w:val="00BF4B46"/>
    <w:rsid w:val="00BF4B99"/>
    <w:rsid w:val="00C012F3"/>
    <w:rsid w:val="00C057C3"/>
    <w:rsid w:val="00C06C84"/>
    <w:rsid w:val="00C115B9"/>
    <w:rsid w:val="00C13606"/>
    <w:rsid w:val="00C1485F"/>
    <w:rsid w:val="00C15675"/>
    <w:rsid w:val="00C15E21"/>
    <w:rsid w:val="00C1643F"/>
    <w:rsid w:val="00C172A7"/>
    <w:rsid w:val="00C21043"/>
    <w:rsid w:val="00C263CD"/>
    <w:rsid w:val="00C271FC"/>
    <w:rsid w:val="00C32F82"/>
    <w:rsid w:val="00C3345E"/>
    <w:rsid w:val="00C376AA"/>
    <w:rsid w:val="00C37876"/>
    <w:rsid w:val="00C4167E"/>
    <w:rsid w:val="00C417E7"/>
    <w:rsid w:val="00C41F33"/>
    <w:rsid w:val="00C43AD2"/>
    <w:rsid w:val="00C51C8D"/>
    <w:rsid w:val="00C52B72"/>
    <w:rsid w:val="00C564B0"/>
    <w:rsid w:val="00C56FD8"/>
    <w:rsid w:val="00C66643"/>
    <w:rsid w:val="00C706BD"/>
    <w:rsid w:val="00C72040"/>
    <w:rsid w:val="00C74C13"/>
    <w:rsid w:val="00C7570A"/>
    <w:rsid w:val="00C75A1D"/>
    <w:rsid w:val="00C7758B"/>
    <w:rsid w:val="00C826B7"/>
    <w:rsid w:val="00C82DCA"/>
    <w:rsid w:val="00C8529E"/>
    <w:rsid w:val="00C85D91"/>
    <w:rsid w:val="00C85FDA"/>
    <w:rsid w:val="00C8745D"/>
    <w:rsid w:val="00C9061D"/>
    <w:rsid w:val="00C916ED"/>
    <w:rsid w:val="00C95573"/>
    <w:rsid w:val="00C962C9"/>
    <w:rsid w:val="00CA0937"/>
    <w:rsid w:val="00CA2296"/>
    <w:rsid w:val="00CB00ED"/>
    <w:rsid w:val="00CB0104"/>
    <w:rsid w:val="00CB5421"/>
    <w:rsid w:val="00CC22D2"/>
    <w:rsid w:val="00CC36E4"/>
    <w:rsid w:val="00CC3FDC"/>
    <w:rsid w:val="00CC4A5A"/>
    <w:rsid w:val="00CD245A"/>
    <w:rsid w:val="00CD2F66"/>
    <w:rsid w:val="00CD4A4A"/>
    <w:rsid w:val="00CD708C"/>
    <w:rsid w:val="00CE0FA9"/>
    <w:rsid w:val="00CE4981"/>
    <w:rsid w:val="00CE4CD1"/>
    <w:rsid w:val="00CE5900"/>
    <w:rsid w:val="00CE656F"/>
    <w:rsid w:val="00CF42ED"/>
    <w:rsid w:val="00CF52F2"/>
    <w:rsid w:val="00D02E0D"/>
    <w:rsid w:val="00D02E7A"/>
    <w:rsid w:val="00D1183D"/>
    <w:rsid w:val="00D157AE"/>
    <w:rsid w:val="00D21EE9"/>
    <w:rsid w:val="00D2429F"/>
    <w:rsid w:val="00D32992"/>
    <w:rsid w:val="00D33D23"/>
    <w:rsid w:val="00D36DEE"/>
    <w:rsid w:val="00D410A9"/>
    <w:rsid w:val="00D41867"/>
    <w:rsid w:val="00D44C4D"/>
    <w:rsid w:val="00D454C6"/>
    <w:rsid w:val="00D46577"/>
    <w:rsid w:val="00D469D3"/>
    <w:rsid w:val="00D4782F"/>
    <w:rsid w:val="00D47E51"/>
    <w:rsid w:val="00D51BEC"/>
    <w:rsid w:val="00D54E4D"/>
    <w:rsid w:val="00D55687"/>
    <w:rsid w:val="00D572D3"/>
    <w:rsid w:val="00D5780D"/>
    <w:rsid w:val="00D6232E"/>
    <w:rsid w:val="00D634FB"/>
    <w:rsid w:val="00D672B5"/>
    <w:rsid w:val="00D73EF2"/>
    <w:rsid w:val="00D74BC0"/>
    <w:rsid w:val="00D75043"/>
    <w:rsid w:val="00D75459"/>
    <w:rsid w:val="00D77270"/>
    <w:rsid w:val="00D82938"/>
    <w:rsid w:val="00D83CBC"/>
    <w:rsid w:val="00D85D5E"/>
    <w:rsid w:val="00D8676A"/>
    <w:rsid w:val="00D944A0"/>
    <w:rsid w:val="00D96A2E"/>
    <w:rsid w:val="00DA0CD7"/>
    <w:rsid w:val="00DA103C"/>
    <w:rsid w:val="00DA2669"/>
    <w:rsid w:val="00DA63A6"/>
    <w:rsid w:val="00DA68F4"/>
    <w:rsid w:val="00DA78BD"/>
    <w:rsid w:val="00DB0FD7"/>
    <w:rsid w:val="00DB597D"/>
    <w:rsid w:val="00DB5B05"/>
    <w:rsid w:val="00DB6443"/>
    <w:rsid w:val="00DC0A52"/>
    <w:rsid w:val="00DC2FB7"/>
    <w:rsid w:val="00DC39AC"/>
    <w:rsid w:val="00DC5FCB"/>
    <w:rsid w:val="00DD3821"/>
    <w:rsid w:val="00DD3E02"/>
    <w:rsid w:val="00DD43F2"/>
    <w:rsid w:val="00DE2BFA"/>
    <w:rsid w:val="00DE5B86"/>
    <w:rsid w:val="00DE60D4"/>
    <w:rsid w:val="00DE79BB"/>
    <w:rsid w:val="00DE7A0F"/>
    <w:rsid w:val="00DF1CA9"/>
    <w:rsid w:val="00DF3806"/>
    <w:rsid w:val="00DF5AB4"/>
    <w:rsid w:val="00DF5D8C"/>
    <w:rsid w:val="00DF72C0"/>
    <w:rsid w:val="00E00863"/>
    <w:rsid w:val="00E02F9A"/>
    <w:rsid w:val="00E032EE"/>
    <w:rsid w:val="00E165DF"/>
    <w:rsid w:val="00E16DEF"/>
    <w:rsid w:val="00E16E5C"/>
    <w:rsid w:val="00E21806"/>
    <w:rsid w:val="00E301F0"/>
    <w:rsid w:val="00E34961"/>
    <w:rsid w:val="00E352B0"/>
    <w:rsid w:val="00E3561B"/>
    <w:rsid w:val="00E403AA"/>
    <w:rsid w:val="00E42633"/>
    <w:rsid w:val="00E46BCF"/>
    <w:rsid w:val="00E501E7"/>
    <w:rsid w:val="00E51A1D"/>
    <w:rsid w:val="00E5412E"/>
    <w:rsid w:val="00E66840"/>
    <w:rsid w:val="00E702CD"/>
    <w:rsid w:val="00E71902"/>
    <w:rsid w:val="00E72363"/>
    <w:rsid w:val="00E72875"/>
    <w:rsid w:val="00E735D5"/>
    <w:rsid w:val="00E7674C"/>
    <w:rsid w:val="00E76990"/>
    <w:rsid w:val="00E838F9"/>
    <w:rsid w:val="00E85AF0"/>
    <w:rsid w:val="00E869A1"/>
    <w:rsid w:val="00E876D7"/>
    <w:rsid w:val="00E93E2B"/>
    <w:rsid w:val="00EA14FD"/>
    <w:rsid w:val="00EA332D"/>
    <w:rsid w:val="00EA38D6"/>
    <w:rsid w:val="00EA540F"/>
    <w:rsid w:val="00EA75C5"/>
    <w:rsid w:val="00EB023F"/>
    <w:rsid w:val="00EB2F0F"/>
    <w:rsid w:val="00EB347B"/>
    <w:rsid w:val="00EB3B8D"/>
    <w:rsid w:val="00EC16F3"/>
    <w:rsid w:val="00EC19D3"/>
    <w:rsid w:val="00EC2A4F"/>
    <w:rsid w:val="00EC4846"/>
    <w:rsid w:val="00ED1736"/>
    <w:rsid w:val="00ED1D9B"/>
    <w:rsid w:val="00ED2935"/>
    <w:rsid w:val="00ED4C72"/>
    <w:rsid w:val="00ED5D8B"/>
    <w:rsid w:val="00ED6905"/>
    <w:rsid w:val="00ED77DA"/>
    <w:rsid w:val="00EE03A5"/>
    <w:rsid w:val="00EE191B"/>
    <w:rsid w:val="00EE2541"/>
    <w:rsid w:val="00EE3A26"/>
    <w:rsid w:val="00EE46BC"/>
    <w:rsid w:val="00EE65AB"/>
    <w:rsid w:val="00EF1090"/>
    <w:rsid w:val="00EF51BE"/>
    <w:rsid w:val="00EF5869"/>
    <w:rsid w:val="00EF62D5"/>
    <w:rsid w:val="00F02A03"/>
    <w:rsid w:val="00F03A16"/>
    <w:rsid w:val="00F10CD7"/>
    <w:rsid w:val="00F17EF3"/>
    <w:rsid w:val="00F24B74"/>
    <w:rsid w:val="00F25A97"/>
    <w:rsid w:val="00F2662E"/>
    <w:rsid w:val="00F271A0"/>
    <w:rsid w:val="00F30928"/>
    <w:rsid w:val="00F309E0"/>
    <w:rsid w:val="00F316B7"/>
    <w:rsid w:val="00F348C4"/>
    <w:rsid w:val="00F45074"/>
    <w:rsid w:val="00F45BF1"/>
    <w:rsid w:val="00F46A8C"/>
    <w:rsid w:val="00F473CA"/>
    <w:rsid w:val="00F51A09"/>
    <w:rsid w:val="00F5758E"/>
    <w:rsid w:val="00F57633"/>
    <w:rsid w:val="00F6025C"/>
    <w:rsid w:val="00F63FC0"/>
    <w:rsid w:val="00F65E03"/>
    <w:rsid w:val="00F6610F"/>
    <w:rsid w:val="00F73EAB"/>
    <w:rsid w:val="00F74C3D"/>
    <w:rsid w:val="00F7643B"/>
    <w:rsid w:val="00F773B5"/>
    <w:rsid w:val="00F81985"/>
    <w:rsid w:val="00F8358F"/>
    <w:rsid w:val="00F933FC"/>
    <w:rsid w:val="00F93994"/>
    <w:rsid w:val="00F9525D"/>
    <w:rsid w:val="00FA1371"/>
    <w:rsid w:val="00FA1A24"/>
    <w:rsid w:val="00FA1FAB"/>
    <w:rsid w:val="00FA2E50"/>
    <w:rsid w:val="00FB1049"/>
    <w:rsid w:val="00FB1699"/>
    <w:rsid w:val="00FB3815"/>
    <w:rsid w:val="00FB38E2"/>
    <w:rsid w:val="00FB641D"/>
    <w:rsid w:val="00FC0E1B"/>
    <w:rsid w:val="00FC205D"/>
    <w:rsid w:val="00FC274D"/>
    <w:rsid w:val="00FC5C61"/>
    <w:rsid w:val="00FD0910"/>
    <w:rsid w:val="00FD22A2"/>
    <w:rsid w:val="00FD75A1"/>
    <w:rsid w:val="00FD7712"/>
    <w:rsid w:val="00FE2DEB"/>
    <w:rsid w:val="00FF0C82"/>
    <w:rsid w:val="00FF2C01"/>
    <w:rsid w:val="00FF2EF7"/>
    <w:rsid w:val="00FF3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02E7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8425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48425C"/>
    <w:rPr>
      <w:rFonts w:ascii="Calibri" w:eastAsia="Calibri" w:hAnsi="Calibri" w:cs="Times New Roman"/>
    </w:rPr>
  </w:style>
  <w:style w:type="paragraph" w:customStyle="1" w:styleId="1">
    <w:name w:val="Обычный1"/>
    <w:rsid w:val="004842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Normal (Web)"/>
    <w:basedOn w:val="a"/>
    <w:uiPriority w:val="99"/>
    <w:unhideWhenUsed/>
    <w:rsid w:val="0048425C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48425C"/>
    <w:rPr>
      <w:color w:val="0000FF"/>
      <w:u w:val="single"/>
    </w:rPr>
  </w:style>
  <w:style w:type="character" w:customStyle="1" w:styleId="apple-converted-space">
    <w:name w:val="apple-converted-space"/>
    <w:basedOn w:val="a0"/>
    <w:rsid w:val="0048425C"/>
  </w:style>
  <w:style w:type="character" w:customStyle="1" w:styleId="FontStyle105">
    <w:name w:val="Font Style105"/>
    <w:basedOn w:val="a0"/>
    <w:uiPriority w:val="99"/>
    <w:rsid w:val="0048425C"/>
    <w:rPr>
      <w:rFonts w:ascii="Times New Roman" w:hAnsi="Times New Roman" w:cs="Times New Roman"/>
      <w:spacing w:val="20"/>
      <w:sz w:val="30"/>
      <w:szCs w:val="30"/>
    </w:rPr>
  </w:style>
  <w:style w:type="character" w:customStyle="1" w:styleId="company-inforow">
    <w:name w:val="company-info_row"/>
    <w:basedOn w:val="a0"/>
    <w:rsid w:val="0048425C"/>
  </w:style>
  <w:style w:type="character" w:customStyle="1" w:styleId="FontStyle102">
    <w:name w:val="Font Style102"/>
    <w:basedOn w:val="a0"/>
    <w:uiPriority w:val="99"/>
    <w:rsid w:val="0048425C"/>
    <w:rPr>
      <w:rFonts w:ascii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8425C"/>
    <w:rPr>
      <w:b/>
      <w:bCs/>
    </w:rPr>
  </w:style>
  <w:style w:type="character" w:customStyle="1" w:styleId="31">
    <w:name w:val="Основной текст (3)_"/>
    <w:basedOn w:val="a0"/>
    <w:link w:val="32"/>
    <w:locked/>
    <w:rsid w:val="0048425C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8425C"/>
    <w:pPr>
      <w:widowControl w:val="0"/>
      <w:shd w:val="clear" w:color="auto" w:fill="FFFFFF"/>
      <w:spacing w:before="240" w:after="720" w:line="250" w:lineRule="exact"/>
    </w:pPr>
    <w:rPr>
      <w:rFonts w:ascii="Century Schoolbook" w:eastAsia="Century Schoolbook" w:hAnsi="Century Schoolbook" w:cs="Century Schoolbook"/>
      <w:b/>
      <w:bCs/>
      <w:sz w:val="19"/>
      <w:szCs w:val="19"/>
      <w:lang w:eastAsia="en-US"/>
    </w:rPr>
  </w:style>
  <w:style w:type="character" w:customStyle="1" w:styleId="a8">
    <w:name w:val="Основной текст + Курсив"/>
    <w:basedOn w:val="a0"/>
    <w:rsid w:val="0048425C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">
    <w:name w:val="Основной текст2"/>
    <w:basedOn w:val="a0"/>
    <w:rsid w:val="0048425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33">
    <w:name w:val="Основной текст3"/>
    <w:basedOn w:val="a0"/>
    <w:rsid w:val="0048425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rsid w:val="0048425C"/>
    <w:pPr>
      <w:widowControl w:val="0"/>
      <w:shd w:val="clear" w:color="auto" w:fill="FFFFFF"/>
      <w:spacing w:before="720" w:line="250" w:lineRule="exact"/>
      <w:jc w:val="both"/>
    </w:pPr>
    <w:rPr>
      <w:rFonts w:ascii="Century Schoolbook" w:eastAsia="Century Schoolbook" w:hAnsi="Century Schoolbook" w:cs="Century Schoolbook"/>
      <w:color w:val="000000"/>
      <w:sz w:val="20"/>
      <w:szCs w:val="20"/>
      <w:lang w:bidi="ru-RU"/>
    </w:rPr>
  </w:style>
  <w:style w:type="character" w:customStyle="1" w:styleId="NoSpacingChar">
    <w:name w:val="No Spacing Char"/>
    <w:link w:val="10"/>
    <w:locked/>
    <w:rsid w:val="0048425C"/>
  </w:style>
  <w:style w:type="paragraph" w:customStyle="1" w:styleId="10">
    <w:name w:val="Без интервала1"/>
    <w:link w:val="NoSpacingChar"/>
    <w:rsid w:val="0048425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842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425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573129"/>
    <w:pPr>
      <w:spacing w:after="200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750E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A24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Обычный (веб)1"/>
    <w:basedOn w:val="a"/>
    <w:rsid w:val="00FC5C61"/>
    <w:pPr>
      <w:suppressAutoHyphens/>
      <w:spacing w:before="280" w:after="280"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styleId="ae">
    <w:name w:val="header"/>
    <w:basedOn w:val="a"/>
    <w:link w:val="af"/>
    <w:uiPriority w:val="99"/>
    <w:unhideWhenUsed/>
    <w:rsid w:val="00016E4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16E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016E4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16E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8F4950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225A7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02E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4">
    <w:name w:val="Body Text"/>
    <w:basedOn w:val="a"/>
    <w:link w:val="af5"/>
    <w:uiPriority w:val="1"/>
    <w:qFormat/>
    <w:rsid w:val="006A644E"/>
    <w:pPr>
      <w:widowControl w:val="0"/>
      <w:autoSpaceDE w:val="0"/>
      <w:autoSpaceDN w:val="0"/>
      <w:ind w:left="850"/>
    </w:pPr>
    <w:rPr>
      <w:sz w:val="28"/>
      <w:szCs w:val="28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6A644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E%D0%BC%D0%B5,_%D0%9E%D1%82%D1%82%D0%BE_%D0%92%D0%B8%D0%BB%D1%8C%D0%B3%D0%B5%D0%BB%D1%8C%D0%BC" TargetMode="External"/><Relationship Id="rId13" Type="http://schemas.openxmlformats.org/officeDocument/2006/relationships/hyperlink" Target="https://npbp.by/about/news/vblizi-belovezhskoy-pushchi-ochag-samshitovoy-ognevki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eb.archive.org/web/20170821125515/https:/www.kommersant.ru/doc/3389734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hyperlink" Target="https://www.kommersant.ru/doc/3389734" TargetMode="External"/><Relationship Id="rId33" Type="http://schemas.openxmlformats.org/officeDocument/2006/relationships/hyperlink" Target="https://clck.ru/3Qwecd" TargetMode="External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1%80%D0%B8%D0%B7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ru.wikipedia.org/wiki/Wayback_Machine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hyperlink" Target="https://web.archive.org/web/20211016143731/https:/ria.ru/20190612/1555504714.html" TargetMode="External"/><Relationship Id="rId37" Type="http://schemas.openxmlformats.org/officeDocument/2006/relationships/chart" Target="charts/chart3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A%D0%B0%D0%BB%D0%B8%D1%81%D1%82%D1%8B%D0%B9_%D1%85%D1%80%D0%B5%D0%B1%D0%B5%D1%82_(%D0%9A%D0%B0%D0%B2%D0%BA%D0%B0%D0%B7)" TargetMode="External"/><Relationship Id="rId23" Type="http://schemas.openxmlformats.org/officeDocument/2006/relationships/chart" Target="charts/chart2.xml"/><Relationship Id="rId28" Type="http://schemas.openxmlformats.org/officeDocument/2006/relationships/hyperlink" Target="https://web.archive.org/web/20160508055756/http:/sibac.info/studconf/natur/xxii/39294/" TargetMode="External"/><Relationship Id="rId36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hyperlink" Target="https://ria.ru/20190612/155550471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Illustration_Buxus_sempervirens1_cleaned.jpg?uselang=ru" TargetMode="External"/><Relationship Id="rId14" Type="http://schemas.openxmlformats.org/officeDocument/2006/relationships/hyperlink" Target="https://ru.wikipedia.org/wiki/%D0%93%D0%BB%D0%B0%D0%B2%D0%BD%D1%8B%D0%B9_%D0%9A%D0%B0%D0%B2%D0%BA%D0%B0%D0%B7%D1%81%D0%BA%D0%B8%D0%B9_%D1%85%D1%80%D0%B5%D0%B1%D0%B5%D1%82" TargetMode="External"/><Relationship Id="rId22" Type="http://schemas.openxmlformats.org/officeDocument/2006/relationships/chart" Target="charts/chart1.xml"/><Relationship Id="rId27" Type="http://schemas.openxmlformats.org/officeDocument/2006/relationships/hyperlink" Target="http://sibac.info/studconf/natur/xxii/39294/" TargetMode="External"/><Relationship Id="rId30" Type="http://schemas.openxmlformats.org/officeDocument/2006/relationships/hyperlink" Target="https://ru.wikipedia.org/wiki/%D0%A1%D0%B0%D0%BC%D1%88%D0%B8%D1%82" TargetMode="External"/><Relationship Id="rId35" Type="http://schemas.openxmlformats.org/officeDocument/2006/relationships/hyperlink" Target="https://fermilon.ru/sad-i-ogorod/dekorativnye-kustarniki/strizhka-samshita-vesnoy-i-osenyu.html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8.4710804238023268E-2"/>
          <c:y val="0.19498530754307894"/>
          <c:w val="0.89858464516724912"/>
          <c:h val="0.693161231884058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Средние показатели приживаемости саженцев самшита за исследуемый период,%</c:v>
                </c:pt>
              </c:strCache>
            </c:strRef>
          </c:tx>
          <c:dPt>
            <c:idx val="5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13F-44A4-B941-278F1B893562}"/>
              </c:ext>
            </c:extLst>
          </c:dPt>
          <c:dLbls>
            <c:dLbl>
              <c:idx val="1"/>
              <c:layout>
                <c:manualLayout>
                  <c:x val="7.6511094108645868E-3"/>
                  <c:y val="-1.5096618357487929E-2"/>
                </c:manualLayout>
              </c:layout>
              <c:showVal val="1"/>
            </c:dLbl>
            <c:dLbl>
              <c:idx val="2"/>
              <c:layout>
                <c:manualLayout>
                  <c:x val="2.0402958428972242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751849018107643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7852588625350701E-2"/>
                  <c:y val="-7.5483091787439715E-3"/>
                </c:manualLayout>
              </c:layout>
              <c:showVal val="1"/>
            </c:dLbl>
            <c:dLbl>
              <c:idx val="5"/>
              <c:layout>
                <c:manualLayout>
                  <c:x val="2.5503698036215362E-2"/>
                  <c:y val="-1.1322463768115963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93.7</c:v>
                </c:pt>
                <c:pt idx="1">
                  <c:v>87.2</c:v>
                </c:pt>
                <c:pt idx="2">
                  <c:v>88.2</c:v>
                </c:pt>
                <c:pt idx="3">
                  <c:v>78.7</c:v>
                </c:pt>
                <c:pt idx="4">
                  <c:v>72.2</c:v>
                </c:pt>
                <c:pt idx="5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3F-44A4-B941-278F1B893562}"/>
            </c:ext>
          </c:extLst>
        </c:ser>
        <c:shape val="cylinder"/>
        <c:axId val="84254080"/>
        <c:axId val="86010880"/>
        <c:axId val="0"/>
      </c:bar3DChart>
      <c:catAx>
        <c:axId val="8425408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86010880"/>
        <c:crosses val="autoZero"/>
        <c:auto val="1"/>
        <c:lblAlgn val="ctr"/>
        <c:lblOffset val="100"/>
      </c:catAx>
      <c:valAx>
        <c:axId val="86010880"/>
        <c:scaling>
          <c:orientation val="minMax"/>
        </c:scaling>
        <c:axPos val="l"/>
        <c:majorGridlines>
          <c:spPr>
            <a:ln>
              <a:solidFill>
                <a:srgbClr val="4F81BD">
                  <a:lumMod val="75000"/>
                </a:srgbClr>
              </a:solidFill>
            </a:ln>
          </c:spPr>
        </c:majorGridlines>
        <c:numFmt formatCode="General" sourceLinked="1"/>
        <c:tickLblPos val="nextTo"/>
        <c:crossAx val="84254080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Температурный режим в 2024 г.</a:t>
            </a:r>
            <a:br>
              <a:rPr lang="ru-RU" sz="1800" b="1" i="0" u="none" strike="noStrike" baseline="0"/>
            </a:br>
            <a:r>
              <a:rPr lang="ru-RU" sz="1800" b="1" i="0" u="none" strike="noStrike" baseline="0"/>
              <a:t>(апрель-октябрь)</a:t>
            </a:r>
            <a:endParaRPr lang="ru-RU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</c:v>
                </c:pt>
                <c:pt idx="2">
                  <c:v>13</c:v>
                </c:pt>
                <c:pt idx="3">
                  <c:v>13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6B-424F-9126-6EB252D923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16</c:v>
                </c:pt>
                <c:pt idx="2">
                  <c:v>5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06B-424F-9126-6EB252D923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июнь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2">
                  <c:v>3</c:v>
                </c:pt>
                <c:pt idx="3">
                  <c:v>15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06B-424F-9126-6EB252D9235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июль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2">
                  <c:v>2</c:v>
                </c:pt>
                <c:pt idx="3">
                  <c:v>7</c:v>
                </c:pt>
                <c:pt idx="4">
                  <c:v>18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6B-424F-9126-6EB252D9235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август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2">
                  <c:v>1</c:v>
                </c:pt>
                <c:pt idx="3">
                  <c:v>11</c:v>
                </c:pt>
                <c:pt idx="4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06B-424F-9126-6EB252D9235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2">
                  <c:v>13</c:v>
                </c:pt>
                <c:pt idx="3">
                  <c:v>10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06B-424F-9126-6EB252D9235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октябрь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6</c:v>
                </c:pt>
                <c:pt idx="1">
                  <c:v>10</c:v>
                </c:pt>
                <c:pt idx="2">
                  <c:v>11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06B-424F-9126-6EB252D9235B}"/>
            </c:ext>
          </c:extLst>
        </c:ser>
        <c:marker val="1"/>
        <c:axId val="114853760"/>
        <c:axId val="114873088"/>
      </c:lineChart>
      <c:catAx>
        <c:axId val="11485376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14873088"/>
        <c:crosses val="autoZero"/>
        <c:auto val="1"/>
        <c:lblAlgn val="ctr"/>
        <c:lblOffset val="100"/>
      </c:catAx>
      <c:valAx>
        <c:axId val="1148730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дней</a:t>
                </a:r>
              </a:p>
            </c:rich>
          </c:tx>
        </c:title>
        <c:numFmt formatCode="General" sourceLinked="1"/>
        <c:majorTickMark val="none"/>
        <c:tickLblPos val="nextTo"/>
        <c:crossAx val="1148537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Температурный режим в холодные месяцы</a:t>
            </a:r>
            <a:br>
              <a:rPr lang="ru-RU" sz="1800" b="1" i="0" u="none" strike="noStrike" baseline="0"/>
            </a:br>
            <a:r>
              <a:rPr lang="ru-RU" sz="1050" b="1" i="0" u="none" strike="noStrike" baseline="0"/>
              <a:t>(ноябрь-декабрь 2024 г. и январь-март 2025 г.) </a:t>
            </a:r>
            <a:endParaRPr lang="ru-RU" sz="1050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ноябрь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(-10- (-6) 0С</c:v>
                </c:pt>
                <c:pt idx="1">
                  <c:v>(-5-(-1)) 0С</c:v>
                </c:pt>
                <c:pt idx="2">
                  <c:v>0-(+5) 0С</c:v>
                </c:pt>
                <c:pt idx="3">
                  <c:v>6-10 0С</c:v>
                </c:pt>
                <c:pt idx="4">
                  <c:v>11-15 0С</c:v>
                </c:pt>
                <c:pt idx="5">
                  <c:v>16-20 0С</c:v>
                </c:pt>
                <c:pt idx="6">
                  <c:v>21-25 0С</c:v>
                </c:pt>
                <c:pt idx="7">
                  <c:v>26-30 0С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2">
                  <c:v>8</c:v>
                </c:pt>
                <c:pt idx="3">
                  <c:v>14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F4-41DB-8263-90C1ABFBF6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декабрь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(-10- (-6) 0С</c:v>
                </c:pt>
                <c:pt idx="1">
                  <c:v>(-5-(-1)) 0С</c:v>
                </c:pt>
                <c:pt idx="2">
                  <c:v>0-(+5) 0С</c:v>
                </c:pt>
                <c:pt idx="3">
                  <c:v>6-10 0С</c:v>
                </c:pt>
                <c:pt idx="4">
                  <c:v>11-15 0С</c:v>
                </c:pt>
                <c:pt idx="5">
                  <c:v>16-20 0С</c:v>
                </c:pt>
                <c:pt idx="6">
                  <c:v>21-25 0С</c:v>
                </c:pt>
                <c:pt idx="7">
                  <c:v>26-30 0С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1">
                  <c:v>2</c:v>
                </c:pt>
                <c:pt idx="2">
                  <c:v>22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F4-41DB-8263-90C1ABFBF6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январь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(-10- (-6) 0С</c:v>
                </c:pt>
                <c:pt idx="1">
                  <c:v>(-5-(-1)) 0С</c:v>
                </c:pt>
                <c:pt idx="2">
                  <c:v>0-(+5) 0С</c:v>
                </c:pt>
                <c:pt idx="3">
                  <c:v>6-10 0С</c:v>
                </c:pt>
                <c:pt idx="4">
                  <c:v>11-15 0С</c:v>
                </c:pt>
                <c:pt idx="5">
                  <c:v>16-20 0С</c:v>
                </c:pt>
                <c:pt idx="6">
                  <c:v>21-25 0С</c:v>
                </c:pt>
                <c:pt idx="7">
                  <c:v>26-30 0С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2">
                  <c:v>14</c:v>
                </c:pt>
                <c:pt idx="3">
                  <c:v>10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F4-41DB-8263-90C1ABFBF66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февраль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(-10- (-6) 0С</c:v>
                </c:pt>
                <c:pt idx="1">
                  <c:v>(-5-(-1)) 0С</c:v>
                </c:pt>
                <c:pt idx="2">
                  <c:v>0-(+5) 0С</c:v>
                </c:pt>
                <c:pt idx="3">
                  <c:v>6-10 0С</c:v>
                </c:pt>
                <c:pt idx="4">
                  <c:v>11-15 0С</c:v>
                </c:pt>
                <c:pt idx="5">
                  <c:v>16-20 0С</c:v>
                </c:pt>
                <c:pt idx="6">
                  <c:v>21-25 0С</c:v>
                </c:pt>
                <c:pt idx="7">
                  <c:v>26-30 0С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5</c:v>
                </c:pt>
                <c:pt idx="1">
                  <c:v>12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6F4-41DB-8263-90C1ABFBF66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март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(-10- (-6) 0С</c:v>
                </c:pt>
                <c:pt idx="1">
                  <c:v>(-5-(-1)) 0С</c:v>
                </c:pt>
                <c:pt idx="2">
                  <c:v>0-(+5) 0С</c:v>
                </c:pt>
                <c:pt idx="3">
                  <c:v>6-10 0С</c:v>
                </c:pt>
                <c:pt idx="4">
                  <c:v>11-15 0С</c:v>
                </c:pt>
                <c:pt idx="5">
                  <c:v>16-20 0С</c:v>
                </c:pt>
                <c:pt idx="6">
                  <c:v>21-25 0С</c:v>
                </c:pt>
                <c:pt idx="7">
                  <c:v>26-30 0С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5</c:v>
                </c:pt>
                <c:pt idx="6">
                  <c:v>3</c:v>
                </c:pt>
                <c:pt idx="7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6F4-41DB-8263-90C1ABFBF661}"/>
            </c:ext>
          </c:extLst>
        </c:ser>
        <c:marker val="1"/>
        <c:axId val="116380416"/>
        <c:axId val="116381952"/>
      </c:lineChart>
      <c:catAx>
        <c:axId val="11638041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40" b="1" baseline="0"/>
            </a:pPr>
            <a:endParaRPr lang="ru-RU"/>
          </a:p>
        </c:txPr>
        <c:crossAx val="116381952"/>
        <c:crosses val="autoZero"/>
        <c:auto val="1"/>
        <c:lblAlgn val="ctr"/>
        <c:lblOffset val="100"/>
      </c:catAx>
      <c:valAx>
        <c:axId val="1163819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дней</a:t>
                </a:r>
              </a:p>
            </c:rich>
          </c:tx>
        </c:title>
        <c:numFmt formatCode="General" sourceLinked="1"/>
        <c:majorTickMark val="none"/>
        <c:tickLblPos val="nextTo"/>
        <c:crossAx val="1163804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Температурный режим в 2025 г. </a:t>
            </a:r>
            <a:br>
              <a:rPr lang="ru-RU" sz="1800" b="1" i="0" u="none" strike="noStrike" baseline="0"/>
            </a:br>
            <a:r>
              <a:rPr lang="ru-RU" sz="1800" b="1" i="0" u="none" strike="noStrike" baseline="0"/>
              <a:t>(апрель-октябрь 2025 г.)</a:t>
            </a:r>
            <a:endParaRPr lang="ru-RU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6</c:v>
                </c:pt>
                <c:pt idx="2">
                  <c:v>4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8A-4935-AF26-F283E53864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15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8A-4935-AF26-F283E53864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июнь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2">
                  <c:v>10</c:v>
                </c:pt>
                <c:pt idx="3">
                  <c:v>15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8A-4935-AF26-F283E53864F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июль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2">
                  <c:v>3</c:v>
                </c:pt>
                <c:pt idx="3">
                  <c:v>4</c:v>
                </c:pt>
                <c:pt idx="4">
                  <c:v>20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8A-4935-AF26-F283E53864F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август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2">
                  <c:v>4</c:v>
                </c:pt>
                <c:pt idx="3">
                  <c:v>9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8A-4935-AF26-F283E53864F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5</c:v>
                </c:pt>
                <c:pt idx="1">
                  <c:v>7</c:v>
                </c:pt>
                <c:pt idx="2">
                  <c:v>10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8A-4935-AF26-F283E53864F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октябрь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6-10 0С</c:v>
                </c:pt>
                <c:pt idx="1">
                  <c:v>11-15 0С</c:v>
                </c:pt>
                <c:pt idx="2">
                  <c:v>16-20 0С</c:v>
                </c:pt>
                <c:pt idx="3">
                  <c:v>21-25 0С</c:v>
                </c:pt>
                <c:pt idx="4">
                  <c:v>26-300С</c:v>
                </c:pt>
                <c:pt idx="5">
                  <c:v>31-35 0С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4</c:v>
                </c:pt>
                <c:pt idx="1">
                  <c:v>22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58A-4935-AF26-F283E53864FD}"/>
            </c:ext>
          </c:extLst>
        </c:ser>
        <c:marker val="1"/>
        <c:axId val="117981952"/>
        <c:axId val="118308864"/>
      </c:lineChart>
      <c:catAx>
        <c:axId val="11798195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18308864"/>
        <c:crosses val="autoZero"/>
        <c:auto val="1"/>
        <c:lblAlgn val="ctr"/>
        <c:lblOffset val="100"/>
      </c:catAx>
      <c:valAx>
        <c:axId val="11830886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дней</a:t>
                </a:r>
              </a:p>
            </c:rich>
          </c:tx>
        </c:title>
        <c:numFmt formatCode="General" sourceLinked="1"/>
        <c:majorTickMark val="none"/>
        <c:tickLblPos val="nextTo"/>
        <c:crossAx val="1179819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85AC0-E388-4133-9EAC-5E8CF9F0E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5332</TotalTime>
  <Pages>25</Pages>
  <Words>5622</Words>
  <Characters>32047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163</cp:revision>
  <dcterms:created xsi:type="dcterms:W3CDTF">2026-01-05T14:58:00Z</dcterms:created>
  <dcterms:modified xsi:type="dcterms:W3CDTF">2026-01-28T06:07:00Z</dcterms:modified>
</cp:coreProperties>
</file>