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9551" w14:textId="77777777" w:rsidR="00E814D3" w:rsidRPr="00C07CB9" w:rsidRDefault="00E814D3" w:rsidP="00C07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0AD6F0F0" w14:textId="77777777" w:rsidR="00E814D3" w:rsidRPr="00C07CB9" w:rsidRDefault="00E814D3" w:rsidP="00C07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«Уренская средняя общеобразовательная школа №1»</w:t>
      </w:r>
    </w:p>
    <w:p w14:paraId="72E5D69D" w14:textId="46715050" w:rsidR="00E814D3" w:rsidRPr="003712C1" w:rsidRDefault="00E814D3" w:rsidP="00C07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Уренского муниципального </w:t>
      </w:r>
      <w:r w:rsidR="003712C1">
        <w:rPr>
          <w:rFonts w:ascii="Times New Roman" w:hAnsi="Times New Roman" w:cs="Times New Roman"/>
          <w:sz w:val="28"/>
          <w:szCs w:val="28"/>
        </w:rPr>
        <w:t>округа</w:t>
      </w:r>
    </w:p>
    <w:p w14:paraId="76674469" w14:textId="77777777" w:rsidR="00E814D3" w:rsidRPr="00C07CB9" w:rsidRDefault="00E814D3" w:rsidP="00C07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 Нижегородской области</w:t>
      </w:r>
    </w:p>
    <w:p w14:paraId="72B86840" w14:textId="77777777" w:rsidR="00DC007B" w:rsidRPr="00C07CB9" w:rsidRDefault="00DC007B" w:rsidP="00C07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9FE857" w14:textId="77777777" w:rsidR="00C07CB9" w:rsidRDefault="00C07CB9" w:rsidP="00C07CB9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7AFF6933" w14:textId="7DC7C6F0" w:rsidR="00E814D3" w:rsidRPr="00C07CB9" w:rsidRDefault="00E814D3" w:rsidP="00E9264E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На </w:t>
      </w:r>
      <w:r w:rsidR="00E9264E">
        <w:rPr>
          <w:rFonts w:ascii="Times New Roman" w:hAnsi="Times New Roman" w:cs="Times New Roman"/>
          <w:sz w:val="28"/>
          <w:szCs w:val="28"/>
        </w:rPr>
        <w:t xml:space="preserve">Всероссийский конкурс юных исследователей окружающей среды им. Б.В. Всесвятского </w:t>
      </w:r>
    </w:p>
    <w:p w14:paraId="3373B49A" w14:textId="50BAE620" w:rsidR="00E814D3" w:rsidRPr="00C07CB9" w:rsidRDefault="00E814D3" w:rsidP="00C07CB9">
      <w:pPr>
        <w:spacing w:after="0" w:line="240" w:lineRule="auto"/>
        <w:ind w:left="5245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0" w:name="_Toc211546360"/>
      <w:bookmarkStart w:id="1" w:name="_Toc211546730"/>
      <w:bookmarkStart w:id="2" w:name="_Toc211549224"/>
      <w:bookmarkStart w:id="3" w:name="_Toc211549521"/>
      <w:bookmarkStart w:id="4" w:name="_Toc211634625"/>
      <w:r w:rsidRPr="00C07CB9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34513D" w:rsidRPr="00C07CB9">
        <w:rPr>
          <w:rFonts w:ascii="Times New Roman" w:hAnsi="Times New Roman" w:cs="Times New Roman"/>
          <w:b/>
          <w:sz w:val="28"/>
          <w:szCs w:val="28"/>
        </w:rPr>
        <w:t>«</w:t>
      </w:r>
      <w:r w:rsidR="00E9264E" w:rsidRPr="004B0BE1">
        <w:rPr>
          <w:rFonts w:ascii="Times New Roman" w:hAnsi="Times New Roman"/>
          <w:b/>
          <w:bCs/>
          <w:sz w:val="28"/>
          <w:szCs w:val="28"/>
        </w:rPr>
        <w:t>Клеточная биология, генетика</w:t>
      </w:r>
      <w:r w:rsidRPr="00C07CB9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  <w:bookmarkEnd w:id="1"/>
      <w:bookmarkEnd w:id="2"/>
      <w:bookmarkEnd w:id="3"/>
      <w:bookmarkEnd w:id="4"/>
    </w:p>
    <w:p w14:paraId="78E44126" w14:textId="2DF26CEC" w:rsidR="008D1D09" w:rsidRPr="00C07CB9" w:rsidRDefault="00FE4B7B" w:rsidP="00C07CB9">
      <w:pPr>
        <w:spacing w:after="0" w:line="240" w:lineRule="auto"/>
        <w:ind w:left="5245"/>
        <w:outlineLvl w:val="1"/>
        <w:rPr>
          <w:rFonts w:ascii="Times New Roman" w:hAnsi="Times New Roman" w:cs="Times New Roman"/>
          <w:sz w:val="28"/>
          <w:szCs w:val="28"/>
        </w:rPr>
      </w:pPr>
      <w:bookmarkStart w:id="5" w:name="_Toc211546731"/>
      <w:bookmarkStart w:id="6" w:name="_Toc211549225"/>
      <w:bookmarkStart w:id="7" w:name="_Toc211549522"/>
      <w:bookmarkStart w:id="8" w:name="_Toc211634626"/>
      <w:r w:rsidRPr="00C07CB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D1D09" w:rsidRPr="00C07CB9">
        <w:rPr>
          <w:rFonts w:ascii="Times New Roman" w:hAnsi="Times New Roman" w:cs="Times New Roman"/>
          <w:sz w:val="28"/>
          <w:szCs w:val="28"/>
        </w:rPr>
        <w:t xml:space="preserve"> возрастная группа</w:t>
      </w:r>
      <w:r w:rsidRPr="00C07CB9">
        <w:rPr>
          <w:rFonts w:ascii="Times New Roman" w:hAnsi="Times New Roman" w:cs="Times New Roman"/>
          <w:sz w:val="28"/>
          <w:szCs w:val="28"/>
        </w:rPr>
        <w:t>:</w:t>
      </w:r>
      <w:r w:rsidR="008D1D09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>14-18 лет</w:t>
      </w:r>
      <w:bookmarkEnd w:id="5"/>
      <w:bookmarkEnd w:id="6"/>
      <w:bookmarkEnd w:id="7"/>
      <w:bookmarkEnd w:id="8"/>
    </w:p>
    <w:p w14:paraId="67A43A66" w14:textId="77777777" w:rsidR="00E814D3" w:rsidRPr="00C07CB9" w:rsidRDefault="00E814D3" w:rsidP="00C07CB9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14:paraId="628303FD" w14:textId="77777777" w:rsidR="00C07CB9" w:rsidRDefault="00C07CB9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573CFF50" w14:textId="77777777" w:rsidR="00C07CB9" w:rsidRDefault="00C07CB9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2FA0B185" w14:textId="77777777" w:rsidR="00C07CB9" w:rsidRDefault="00C07CB9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42C70319" w14:textId="77777777" w:rsidR="00C07CB9" w:rsidRDefault="00C07CB9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03C7A31D" w14:textId="77777777" w:rsidR="008762B4" w:rsidRPr="003712C1" w:rsidRDefault="00E814D3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52"/>
          <w:szCs w:val="52"/>
        </w:rPr>
      </w:pPr>
      <w:r w:rsidRPr="003712C1">
        <w:rPr>
          <w:rFonts w:ascii="Times New Roman" w:hAnsi="Times New Roman" w:cs="Times New Roman"/>
          <w:b/>
          <w:color w:val="006600"/>
          <w:sz w:val="52"/>
          <w:szCs w:val="52"/>
        </w:rPr>
        <w:t xml:space="preserve">«Анализ и оценка </w:t>
      </w:r>
      <w:r w:rsidR="008762B4" w:rsidRPr="003712C1">
        <w:rPr>
          <w:rFonts w:ascii="Times New Roman" w:hAnsi="Times New Roman" w:cs="Times New Roman"/>
          <w:b/>
          <w:color w:val="006600"/>
          <w:sz w:val="52"/>
          <w:szCs w:val="52"/>
        </w:rPr>
        <w:t xml:space="preserve">приживаемости </w:t>
      </w:r>
    </w:p>
    <w:p w14:paraId="71616D25" w14:textId="77777777" w:rsidR="008762B4" w:rsidRPr="003712C1" w:rsidRDefault="008762B4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52"/>
          <w:szCs w:val="52"/>
        </w:rPr>
      </w:pPr>
      <w:r w:rsidRPr="003712C1">
        <w:rPr>
          <w:rFonts w:ascii="Times New Roman" w:hAnsi="Times New Roman" w:cs="Times New Roman"/>
          <w:b/>
          <w:color w:val="006600"/>
          <w:sz w:val="52"/>
          <w:szCs w:val="52"/>
        </w:rPr>
        <w:t>черенков сортов гортензии метельчатой</w:t>
      </w:r>
    </w:p>
    <w:p w14:paraId="65C82EE0" w14:textId="3341A7E0" w:rsidR="00E814D3" w:rsidRPr="003712C1" w:rsidRDefault="008762B4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52"/>
          <w:szCs w:val="52"/>
        </w:rPr>
      </w:pPr>
      <w:r w:rsidRPr="003712C1">
        <w:rPr>
          <w:rFonts w:ascii="Times New Roman" w:hAnsi="Times New Roman" w:cs="Times New Roman"/>
          <w:b/>
          <w:color w:val="006600"/>
          <w:sz w:val="52"/>
          <w:szCs w:val="52"/>
        </w:rPr>
        <w:t xml:space="preserve"> на разных типах почв»</w:t>
      </w:r>
      <w:r w:rsidR="00015EDD" w:rsidRPr="003712C1">
        <w:rPr>
          <w:rFonts w:ascii="Times New Roman" w:hAnsi="Times New Roman" w:cs="Times New Roman"/>
          <w:b/>
          <w:color w:val="006600"/>
          <w:sz w:val="52"/>
          <w:szCs w:val="52"/>
        </w:rPr>
        <w:t xml:space="preserve"> </w:t>
      </w:r>
    </w:p>
    <w:p w14:paraId="78D1FB17" w14:textId="2A9A87F9" w:rsidR="00015EDD" w:rsidRPr="00C07CB9" w:rsidRDefault="00015EDD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055F18D4" w14:textId="77777777" w:rsidR="00015EDD" w:rsidRPr="00C07CB9" w:rsidRDefault="00015EDD" w:rsidP="00C07CB9">
      <w:pPr>
        <w:tabs>
          <w:tab w:val="left" w:pos="6145"/>
        </w:tabs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5A1B8A4F" w14:textId="77777777" w:rsidR="00C07CB9" w:rsidRDefault="00C07CB9" w:rsidP="00C07CB9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5E844" w14:textId="77777777" w:rsidR="00C07CB9" w:rsidRDefault="00C07CB9" w:rsidP="00C07CB9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B42DB" w14:textId="110511C7" w:rsidR="008D1D09" w:rsidRPr="00C07CB9" w:rsidRDefault="00E814D3" w:rsidP="00C07CB9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bCs/>
          <w:sz w:val="28"/>
          <w:szCs w:val="28"/>
        </w:rPr>
        <w:t>Работу выполнил</w:t>
      </w:r>
      <w:r w:rsidR="00345CAE" w:rsidRPr="00C07CB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07CB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07CB9">
        <w:rPr>
          <w:rFonts w:ascii="Times New Roman" w:hAnsi="Times New Roman" w:cs="Times New Roman"/>
          <w:sz w:val="28"/>
          <w:szCs w:val="28"/>
        </w:rPr>
        <w:t xml:space="preserve"> Смирнов</w:t>
      </w:r>
      <w:r w:rsidR="00345CAE" w:rsidRPr="00C07CB9">
        <w:rPr>
          <w:rFonts w:ascii="Times New Roman" w:hAnsi="Times New Roman" w:cs="Times New Roman"/>
          <w:sz w:val="28"/>
          <w:szCs w:val="28"/>
        </w:rPr>
        <w:t xml:space="preserve">а Светлана </w:t>
      </w:r>
      <w:r w:rsidR="00493049" w:rsidRPr="00C07CB9">
        <w:rPr>
          <w:rFonts w:ascii="Times New Roman" w:hAnsi="Times New Roman" w:cs="Times New Roman"/>
          <w:sz w:val="28"/>
          <w:szCs w:val="28"/>
        </w:rPr>
        <w:t>Александровна</w:t>
      </w:r>
      <w:r w:rsidRPr="00C07CB9">
        <w:rPr>
          <w:rFonts w:ascii="Times New Roman" w:hAnsi="Times New Roman" w:cs="Times New Roman"/>
          <w:sz w:val="28"/>
          <w:szCs w:val="28"/>
        </w:rPr>
        <w:t>,</w:t>
      </w:r>
      <w:r w:rsidR="008D1D09" w:rsidRPr="00C07CB9">
        <w:rPr>
          <w:rFonts w:ascii="Times New Roman" w:hAnsi="Times New Roman" w:cs="Times New Roman"/>
          <w:sz w:val="28"/>
          <w:szCs w:val="28"/>
        </w:rPr>
        <w:t xml:space="preserve"> 20</w:t>
      </w:r>
      <w:r w:rsidR="00493049" w:rsidRPr="00C07CB9">
        <w:rPr>
          <w:rFonts w:ascii="Times New Roman" w:hAnsi="Times New Roman" w:cs="Times New Roman"/>
          <w:sz w:val="28"/>
          <w:szCs w:val="28"/>
        </w:rPr>
        <w:t>09</w:t>
      </w:r>
      <w:r w:rsidR="008D1D09" w:rsidRPr="00C07CB9">
        <w:rPr>
          <w:rFonts w:ascii="Times New Roman" w:hAnsi="Times New Roman" w:cs="Times New Roman"/>
          <w:sz w:val="28"/>
          <w:szCs w:val="28"/>
        </w:rPr>
        <w:t xml:space="preserve"> г.р., </w:t>
      </w:r>
    </w:p>
    <w:p w14:paraId="6A00B295" w14:textId="592D7C1B" w:rsidR="00E814D3" w:rsidRPr="00C07CB9" w:rsidRDefault="00345CAE" w:rsidP="00C07CB9">
      <w:pPr>
        <w:tabs>
          <w:tab w:val="left" w:pos="654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10</w:t>
      </w:r>
      <w:r w:rsidR="008D1D09" w:rsidRPr="00C07CB9">
        <w:rPr>
          <w:rFonts w:ascii="Times New Roman" w:hAnsi="Times New Roman" w:cs="Times New Roman"/>
          <w:sz w:val="28"/>
          <w:szCs w:val="28"/>
        </w:rPr>
        <w:t xml:space="preserve"> «</w:t>
      </w:r>
      <w:r w:rsidRPr="00C07CB9">
        <w:rPr>
          <w:rFonts w:ascii="Times New Roman" w:hAnsi="Times New Roman" w:cs="Times New Roman"/>
          <w:sz w:val="28"/>
          <w:szCs w:val="28"/>
        </w:rPr>
        <w:t>б</w:t>
      </w:r>
      <w:r w:rsidR="008D1D09" w:rsidRPr="00C07CB9">
        <w:rPr>
          <w:rFonts w:ascii="Times New Roman" w:hAnsi="Times New Roman" w:cs="Times New Roman"/>
          <w:sz w:val="28"/>
          <w:szCs w:val="28"/>
        </w:rPr>
        <w:t>» класс, МАОУ «УСОШ №1»,</w:t>
      </w:r>
    </w:p>
    <w:p w14:paraId="37CFF4F7" w14:textId="77777777" w:rsidR="004119F6" w:rsidRPr="00C07CB9" w:rsidRDefault="004119F6" w:rsidP="00C07CB9">
      <w:pPr>
        <w:tabs>
          <w:tab w:val="left" w:pos="5700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>Адрес школы:</w:t>
      </w:r>
      <w:r w:rsidRPr="00C07CB9">
        <w:rPr>
          <w:rFonts w:ascii="Times New Roman" w:hAnsi="Times New Roman" w:cs="Times New Roman"/>
          <w:sz w:val="28"/>
          <w:szCs w:val="28"/>
        </w:rPr>
        <w:t xml:space="preserve"> 606800 Нижегородская область г. Урень ул. Площадь Революции д.3</w:t>
      </w:r>
    </w:p>
    <w:p w14:paraId="48F14A47" w14:textId="77777777" w:rsidR="008D1D09" w:rsidRPr="00C07CB9" w:rsidRDefault="00E814D3" w:rsidP="00C07CB9">
      <w:pPr>
        <w:tabs>
          <w:tab w:val="left" w:pos="5700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Pr="00C07CB9">
        <w:rPr>
          <w:rFonts w:ascii="Times New Roman" w:hAnsi="Times New Roman" w:cs="Times New Roman"/>
          <w:sz w:val="28"/>
          <w:szCs w:val="28"/>
        </w:rPr>
        <w:t xml:space="preserve"> Смирнова Ольга Михайловна, учитель биологии</w:t>
      </w:r>
      <w:r w:rsidR="004119F6" w:rsidRPr="00C07CB9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  <w:r w:rsidR="008D1D09" w:rsidRPr="00C07CB9">
        <w:rPr>
          <w:rFonts w:ascii="Times New Roman" w:hAnsi="Times New Roman" w:cs="Times New Roman"/>
          <w:sz w:val="28"/>
          <w:szCs w:val="28"/>
        </w:rPr>
        <w:t>,</w:t>
      </w:r>
      <w:r w:rsidR="00C0598C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8D1D09" w:rsidRPr="00C07CB9">
        <w:rPr>
          <w:rFonts w:ascii="Times New Roman" w:hAnsi="Times New Roman" w:cs="Times New Roman"/>
          <w:sz w:val="28"/>
          <w:szCs w:val="28"/>
        </w:rPr>
        <w:t>МАОУ «УСОШ №1»,</w:t>
      </w:r>
    </w:p>
    <w:p w14:paraId="6BBB71EA" w14:textId="77777777" w:rsidR="00C5115B" w:rsidRPr="00C07CB9" w:rsidRDefault="00C5115B" w:rsidP="00C07CB9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Контактный телефон: 8-920-055-29-55</w:t>
      </w:r>
      <w:r w:rsidRPr="00C07CB9">
        <w:rPr>
          <w:rFonts w:ascii="Times New Roman" w:hAnsi="Times New Roman" w:cs="Times New Roman"/>
          <w:sz w:val="28"/>
          <w:szCs w:val="28"/>
        </w:rPr>
        <w:tab/>
      </w:r>
    </w:p>
    <w:p w14:paraId="110DFBF9" w14:textId="77777777" w:rsidR="00C5115B" w:rsidRPr="003712C1" w:rsidRDefault="00C5115B" w:rsidP="00C07CB9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712C1">
        <w:rPr>
          <w:rFonts w:ascii="Times New Roman" w:hAnsi="Times New Roman" w:cs="Times New Roman"/>
          <w:sz w:val="28"/>
          <w:szCs w:val="28"/>
        </w:rPr>
        <w:t xml:space="preserve"> – </w:t>
      </w:r>
      <w:r w:rsidRPr="00C07CB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712C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07CB9">
        <w:rPr>
          <w:rFonts w:ascii="Times New Roman" w:hAnsi="Times New Roman" w:cs="Times New Roman"/>
          <w:sz w:val="28"/>
          <w:szCs w:val="28"/>
          <w:lang w:val="en-US"/>
        </w:rPr>
        <w:t>olmihsm</w:t>
      </w:r>
      <w:proofErr w:type="spellEnd"/>
      <w:r w:rsidRPr="003712C1">
        <w:rPr>
          <w:rFonts w:ascii="Times New Roman" w:hAnsi="Times New Roman" w:cs="Times New Roman"/>
          <w:sz w:val="28"/>
          <w:szCs w:val="28"/>
        </w:rPr>
        <w:t>@</w:t>
      </w:r>
      <w:r w:rsidRPr="00C07CB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712C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07CB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712C1">
        <w:rPr>
          <w:rFonts w:ascii="Times New Roman" w:hAnsi="Times New Roman" w:cs="Times New Roman"/>
          <w:sz w:val="28"/>
          <w:szCs w:val="28"/>
        </w:rPr>
        <w:t>.</w:t>
      </w:r>
    </w:p>
    <w:p w14:paraId="60882A8A" w14:textId="77777777" w:rsidR="00776466" w:rsidRPr="003712C1" w:rsidRDefault="00776466" w:rsidP="00C07CB9">
      <w:pPr>
        <w:tabs>
          <w:tab w:val="left" w:pos="5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DE3BBE" w14:textId="5BA69714" w:rsidR="00015EDD" w:rsidRPr="003712C1" w:rsidRDefault="00015EDD" w:rsidP="00C07CB9">
      <w:pPr>
        <w:tabs>
          <w:tab w:val="left" w:pos="5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FA9471" w14:textId="0422E6E8" w:rsidR="00015EDD" w:rsidRDefault="00015EDD" w:rsidP="00C07CB9">
      <w:pPr>
        <w:tabs>
          <w:tab w:val="left" w:pos="5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5A1FCD" w14:textId="2BC751F5" w:rsidR="00C07CB9" w:rsidRDefault="00E814D3" w:rsidP="00C07CB9">
      <w:pPr>
        <w:tabs>
          <w:tab w:val="left" w:pos="5700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г. Урень</w:t>
      </w:r>
      <w:r w:rsidR="004119F6" w:rsidRPr="00C07CB9">
        <w:rPr>
          <w:rFonts w:ascii="Times New Roman" w:hAnsi="Times New Roman" w:cs="Times New Roman"/>
          <w:sz w:val="28"/>
          <w:szCs w:val="28"/>
        </w:rPr>
        <w:t xml:space="preserve">, </w:t>
      </w:r>
      <w:r w:rsidRPr="00C07CB9">
        <w:rPr>
          <w:rFonts w:ascii="Times New Roman" w:hAnsi="Times New Roman" w:cs="Times New Roman"/>
          <w:sz w:val="28"/>
          <w:szCs w:val="28"/>
        </w:rPr>
        <w:t>202</w:t>
      </w:r>
      <w:r w:rsidR="008762B4" w:rsidRPr="00C07CB9">
        <w:rPr>
          <w:rFonts w:ascii="Times New Roman" w:hAnsi="Times New Roman" w:cs="Times New Roman"/>
          <w:sz w:val="28"/>
          <w:szCs w:val="28"/>
        </w:rPr>
        <w:t>5</w:t>
      </w:r>
      <w:r w:rsidRPr="00C07CB9">
        <w:rPr>
          <w:rFonts w:ascii="Times New Roman" w:hAnsi="Times New Roman" w:cs="Times New Roman"/>
          <w:sz w:val="28"/>
          <w:szCs w:val="28"/>
        </w:rPr>
        <w:t xml:space="preserve"> год</w:t>
      </w:r>
      <w:r w:rsidR="00C07CB9">
        <w:rPr>
          <w:rFonts w:ascii="Times New Roman" w:hAnsi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50841148"/>
        <w:docPartObj>
          <w:docPartGallery w:val="Table of Contents"/>
          <w:docPartUnique/>
        </w:docPartObj>
      </w:sdtPr>
      <w:sdtEndPr/>
      <w:sdtContent>
        <w:p w14:paraId="11DD3752" w14:textId="57D6A61A" w:rsidR="00915E0B" w:rsidRPr="00915E0B" w:rsidRDefault="00915E0B" w:rsidP="00915E0B">
          <w:pPr>
            <w:pStyle w:val="af6"/>
            <w:jc w:val="center"/>
            <w:rPr>
              <w:rFonts w:ascii="Times New Roman" w:hAnsi="Times New Roman" w:cs="Times New Roman"/>
              <w:color w:val="auto"/>
            </w:rPr>
          </w:pPr>
          <w:r w:rsidRPr="00915E0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E451C8C" w14:textId="7F1D07E3" w:rsidR="002639EB" w:rsidRPr="008C4060" w:rsidRDefault="00915E0B" w:rsidP="002639EB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r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211634627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Введение.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_Toc211634627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651827" w14:textId="77777777" w:rsidR="002639EB" w:rsidRPr="008C4060" w:rsidRDefault="00231D3C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28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Глава.  Теоретическая часть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_Toc211634628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5C5C38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29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1.1.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Биологические особенности гортензии метельчатой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_Toc211634629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4AB832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0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1.2.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Описание сорта Ванила Фрайз (Vanille Fraise)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_Toc211634630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892690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1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1.3.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Описание сорта Пинки Винки (Pinky Winky)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_Toc211634631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993854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2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1.4.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Описание сорта Самарская Лидия (Samarskaya Lidia)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_Toc211634632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6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12DC70" w14:textId="77777777" w:rsidR="002639EB" w:rsidRPr="008C4060" w:rsidRDefault="00231D3C">
          <w:pPr>
            <w:pStyle w:val="23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3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Экспериментальная часть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_Toc211634633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6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9F7A26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4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2.1.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Методика и материалы исследования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_Toc211634634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6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1DC5E5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5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2.2.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Сбор материала (черенков гортензии).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_Toc211634635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8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3D9D9C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6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2.3.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Сбор материала (почвосмесей).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_Toc211634636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8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D44516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7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2.4.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Постановка эксперимента.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_Toc211634637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9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6B278B" w14:textId="77777777" w:rsidR="002639EB" w:rsidRPr="008C4060" w:rsidRDefault="00231D3C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8" w:history="1"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2.5.</w:t>
            </w:r>
            <w:r w:rsidR="002639EB" w:rsidRPr="008C4060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ab/>
            </w:r>
            <w:r w:rsidR="002639EB" w:rsidRPr="008C4060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Наблюдение за экспериментом и результаты исследования.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_Toc211634638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9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D8F56F" w14:textId="77777777" w:rsidR="002639EB" w:rsidRPr="008C4060" w:rsidRDefault="00231D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39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Выводы.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_Toc211634639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4C796B" w14:textId="77777777" w:rsidR="002639EB" w:rsidRPr="008C4060" w:rsidRDefault="00231D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40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Заключение.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_Toc211634640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DACC66" w14:textId="77777777" w:rsidR="002639EB" w:rsidRPr="008C4060" w:rsidRDefault="00231D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41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Список использованной литературы и интернет-ресурсов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_Toc211634641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E02652" w14:textId="10A7EE5B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42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1</w:t>
            </w:r>
          </w:hyperlink>
        </w:p>
        <w:p w14:paraId="262AD349" w14:textId="77777777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43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 Фото реализации проекта «Фитодизайн школьной территории»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_Toc211634643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066CF6" w14:textId="11F143B5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0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2</w:t>
            </w:r>
          </w:hyperlink>
        </w:p>
        <w:p w14:paraId="268EDDEE" w14:textId="77777777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1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Таблица «Интересные факты про гортензию»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_Toc211634651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E4AEA7" w14:textId="722BAE0B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2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3.</w:t>
            </w:r>
          </w:hyperlink>
          <w:r w:rsidR="002639EB" w:rsidRPr="008C4060"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  <w:t xml:space="preserve"> </w:t>
          </w:r>
        </w:p>
        <w:p w14:paraId="4D0D298A" w14:textId="77777777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3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Фото сортов гортензий: Ванила Фрайз, Пинки Винки, Лидия Самарская.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_Toc211634653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FF6A0E" w14:textId="1EE40F0B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4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4</w:t>
            </w:r>
          </w:hyperlink>
        </w:p>
        <w:p w14:paraId="3D94432C" w14:textId="3A6C4E45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5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Фотографии </w:t>
            </w:r>
            <w:r w:rsidR="00397EF9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этапов черенкования</w:t>
            </w:r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гортензии метельчатой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_Toc211634655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E1CFA3" w14:textId="53F2C53F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6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5.</w:t>
            </w:r>
          </w:hyperlink>
          <w:r w:rsidR="002639EB" w:rsidRPr="008C4060"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  <w:t xml:space="preserve"> </w:t>
          </w:r>
        </w:p>
        <w:p w14:paraId="20E7AC8F" w14:textId="77777777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7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Наблюдение за экспериментом и результаты исследования (таблицы)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_Toc211634657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D3A5AA" w14:textId="47D6021C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211634658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6</w:t>
            </w:r>
          </w:hyperlink>
        </w:p>
        <w:p w14:paraId="3C87620B" w14:textId="20810BF9" w:rsidR="002639EB" w:rsidRPr="008C4060" w:rsidRDefault="00231D3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hyperlink w:anchor="_Toc211634659" w:history="1">
            <w:r w:rsidR="002639EB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Диаграммы к результатам исследования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_Toc211634659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D70E4" w14:textId="77777777" w:rsidR="008C4060" w:rsidRDefault="003F46A7" w:rsidP="003F46A7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t>Приложение 7</w:t>
          </w:r>
          <w:r w:rsidR="008C4060"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. </w:t>
          </w:r>
        </w:p>
        <w:p w14:paraId="30C9206E" w14:textId="62A42F0A" w:rsidR="002639EB" w:rsidRPr="008C4060" w:rsidRDefault="008C4060" w:rsidP="003F46A7">
          <w:pP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t>Фото результатов исследования</w:t>
          </w:r>
          <w:r w:rsidR="003F46A7"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hyperlink w:anchor="_Toc211634660" w:history="1">
            <w:r w:rsidR="003F46A7"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……</w:t>
            </w:r>
            <w:r w:rsidRPr="008C4060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………………………………...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_Toc211634660 \h </w:instrTex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A282F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23</w:t>
            </w:r>
            <w:r w:rsidR="002639EB" w:rsidRPr="008C40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6A4915" w14:textId="77777777" w:rsidR="008C4060" w:rsidRDefault="008C4060" w:rsidP="003F46A7">
          <w:pP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8C406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Приложение 8. </w:t>
          </w:r>
        </w:p>
        <w:p w14:paraId="32B470B6" w14:textId="7C0D24C1" w:rsidR="008C4060" w:rsidRPr="008C4060" w:rsidRDefault="008C4060" w:rsidP="003F46A7">
          <w:pPr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r w:rsidRPr="008C406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Рекомендации по выращиванию и посадке саженцев </w:t>
          </w: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горт</w:t>
          </w:r>
          <w:r w:rsidRPr="008C406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ензии………………………….24</w:t>
          </w:r>
        </w:p>
        <w:p w14:paraId="6E9FF172" w14:textId="5002BFD2" w:rsidR="00915E0B" w:rsidRPr="004313FD" w:rsidRDefault="00915E0B" w:rsidP="004313F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C406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C726A6D" w14:textId="34117165" w:rsidR="00054F72" w:rsidRPr="00C07CB9" w:rsidRDefault="00645F65" w:rsidP="008C406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br w:type="page"/>
      </w:r>
      <w:bookmarkStart w:id="9" w:name="_Toc211634627"/>
      <w:r w:rsidR="008C4060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 xml:space="preserve">                                                        </w:t>
      </w:r>
      <w:r w:rsidR="00054F72" w:rsidRPr="00C07CB9">
        <w:rPr>
          <w:rFonts w:ascii="Times New Roman" w:hAnsi="Times New Roman" w:cs="Times New Roman"/>
          <w:b/>
          <w:sz w:val="28"/>
        </w:rPr>
        <w:t>Введение.</w:t>
      </w:r>
      <w:bookmarkEnd w:id="9"/>
    </w:p>
    <w:p w14:paraId="2C69B0D7" w14:textId="77777777" w:rsidR="00D12514" w:rsidRPr="00C07CB9" w:rsidRDefault="00D12514" w:rsidP="00915E0B">
      <w:pPr>
        <w:spacing w:after="0" w:line="240" w:lineRule="auto"/>
        <w:ind w:firstLine="170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CB9">
        <w:rPr>
          <w:rFonts w:ascii="Times New Roman" w:hAnsi="Times New Roman" w:cs="Times New Roman"/>
          <w:bCs/>
          <w:i/>
          <w:sz w:val="28"/>
          <w:szCs w:val="28"/>
        </w:rPr>
        <w:t xml:space="preserve">«Если бы каждый человек на клочке земли своей сделал все, </w:t>
      </w:r>
    </w:p>
    <w:p w14:paraId="6DB1E864" w14:textId="77777777" w:rsidR="00D12514" w:rsidRPr="00C07CB9" w:rsidRDefault="00D12514" w:rsidP="00915E0B">
      <w:pPr>
        <w:spacing w:before="150" w:after="0" w:line="240" w:lineRule="auto"/>
        <w:ind w:firstLine="170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07CB9">
        <w:rPr>
          <w:rFonts w:ascii="Times New Roman" w:hAnsi="Times New Roman" w:cs="Times New Roman"/>
          <w:bCs/>
          <w:i/>
          <w:sz w:val="28"/>
          <w:szCs w:val="28"/>
        </w:rPr>
        <w:t xml:space="preserve">что он может, как прекрасна была бы Земля наша». </w:t>
      </w:r>
    </w:p>
    <w:p w14:paraId="5D2D3EAF" w14:textId="77777777" w:rsidR="00D12514" w:rsidRPr="00C07CB9" w:rsidRDefault="00D12514" w:rsidP="00915E0B">
      <w:pPr>
        <w:spacing w:before="150" w:after="0" w:line="240" w:lineRule="auto"/>
        <w:ind w:firstLine="7371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bCs/>
          <w:i/>
          <w:sz w:val="28"/>
          <w:szCs w:val="28"/>
        </w:rPr>
        <w:t>(А.П. Чехов</w:t>
      </w:r>
      <w:r w:rsidRPr="00C07CB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14:paraId="688D3F96" w14:textId="427596FD" w:rsidR="00853AA3" w:rsidRPr="00C07CB9" w:rsidRDefault="00D84621" w:rsidP="00915E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</w:p>
    <w:p w14:paraId="6CBA1EA3" w14:textId="19F601EE" w:rsidR="00BD247C" w:rsidRPr="00C07CB9" w:rsidRDefault="00BD247C" w:rsidP="00915E0B">
      <w:pPr>
        <w:tabs>
          <w:tab w:val="left" w:pos="57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Ухоженный школьный двор с декоративными клумбами привлекателен как для учащихся, так и для их родителей и жителей района. Как же организовать озеленение и обустройство школьного двора, чтобы украсить не только маленький кусочек школьной территории, но и сам этот процесс сделать творческим и продуктивным? </w:t>
      </w:r>
    </w:p>
    <w:p w14:paraId="6B7123F7" w14:textId="0B48388A" w:rsidR="00BD247C" w:rsidRPr="00C07CB9" w:rsidRDefault="00BD247C" w:rsidP="00915E0B">
      <w:pPr>
        <w:tabs>
          <w:tab w:val="left" w:pos="57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Одним из вариантов решения данной проблемы является реализация проектов. Творческой группой учащихся нашей школы был разработан проект «</w:t>
      </w:r>
      <w:proofErr w:type="spellStart"/>
      <w:r w:rsidRPr="00C07CB9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Pr="00C07CB9">
        <w:rPr>
          <w:rFonts w:ascii="Times New Roman" w:hAnsi="Times New Roman" w:cs="Times New Roman"/>
          <w:sz w:val="28"/>
          <w:szCs w:val="28"/>
        </w:rPr>
        <w:t xml:space="preserve"> школьной территории». Проект предусматривает преобразование пришкольного участка, эстетическое оформление пришкольной территории, его озеленение</w:t>
      </w:r>
      <w:r w:rsidR="00395529" w:rsidRPr="00C07CB9">
        <w:rPr>
          <w:rFonts w:ascii="Times New Roman" w:hAnsi="Times New Roman" w:cs="Times New Roman"/>
          <w:sz w:val="28"/>
          <w:szCs w:val="28"/>
        </w:rPr>
        <w:t>.</w:t>
      </w:r>
    </w:p>
    <w:p w14:paraId="25B798A7" w14:textId="04F3F9DD" w:rsidR="006C5145" w:rsidRDefault="00431DDD" w:rsidP="00915E0B">
      <w:pPr>
        <w:tabs>
          <w:tab w:val="left" w:pos="570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Какие растения посадить на территории школы? Выбор пал на гортензию. </w:t>
      </w:r>
      <w:r w:rsidRPr="00C07C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Эта декоративная культура своей совершенной красотой сможет удивить любого человека: ландшафтного дизайнера, коллекционера  </w:t>
      </w:r>
      <w:hyperlink r:id="rId8" w:tgtFrame="_blank" w:history="1">
        <w:r w:rsidRPr="00C07CB9">
          <w:rPr>
            <w:rStyle w:val="a5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  <w:shd w:val="clear" w:color="auto" w:fill="FFFFFF"/>
          </w:rPr>
          <w:t>растений</w:t>
        </w:r>
      </w:hyperlink>
      <w:r w:rsidRPr="00C07CB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 и профессионального ботаника, в том числе и меня. Гортензии символизируют преданность, чистоту и любовь. Их пышные соцветия мгновенно создают атмосферу романтики и нежности. </w:t>
      </w:r>
    </w:p>
    <w:p w14:paraId="3E364564" w14:textId="0F6803FB" w:rsidR="00431DDD" w:rsidRPr="006C5145" w:rsidRDefault="00431DDD" w:rsidP="00915E0B">
      <w:pPr>
        <w:tabs>
          <w:tab w:val="left" w:pos="570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Чтобы ув</w:t>
      </w:r>
      <w:r w:rsidR="00171261"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идеть</w:t>
      </w: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цветущи</w:t>
      </w:r>
      <w:r w:rsidR="00171261"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е</w:t>
      </w: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кустарник</w:t>
      </w:r>
      <w:r w:rsidR="00171261"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и гортензии</w:t>
      </w: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на территории школы, совсем не обязательно покупать посадочный материал. Достаточно освоить метод черенкования, который позвол</w:t>
      </w:r>
      <w:r w:rsidR="00171261"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ит</w:t>
      </w: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получ</w:t>
      </w:r>
      <w:r w:rsidR="00171261"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и</w:t>
      </w: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ть </w:t>
      </w:r>
      <w:r w:rsidR="00F33C8E"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большое</w:t>
      </w:r>
      <w:r w:rsidRPr="00C07CB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количество саженцев, полностью сохранивших сортовые свойства. </w:t>
      </w:r>
    </w:p>
    <w:p w14:paraId="14486EE8" w14:textId="77777777" w:rsidR="006C5145" w:rsidRDefault="006C5145" w:rsidP="00915E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A280FE" w14:textId="64CF147D" w:rsidR="006C5145" w:rsidRDefault="00D77B19" w:rsidP="00915E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</w:t>
      </w:r>
      <w:r w:rsidR="00D12514" w:rsidRPr="00C07C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Постановка проблемы</w:t>
      </w:r>
      <w:r w:rsidR="00D12514" w:rsidRPr="00C07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254A1F8" w14:textId="742E4A90" w:rsidR="006C5145" w:rsidRDefault="006649CF" w:rsidP="00915E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sz w:val="28"/>
          <w:szCs w:val="28"/>
        </w:rPr>
        <w:t>Тема</w:t>
      </w:r>
      <w:r w:rsidR="00401C41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>исследования 202</w:t>
      </w:r>
      <w:r w:rsidR="00FE4B7B" w:rsidRPr="00C07CB9">
        <w:rPr>
          <w:rFonts w:ascii="Times New Roman" w:hAnsi="Times New Roman" w:cs="Times New Roman"/>
          <w:sz w:val="28"/>
          <w:szCs w:val="28"/>
        </w:rPr>
        <w:t>5</w:t>
      </w:r>
      <w:r w:rsidRPr="00C07CB9">
        <w:rPr>
          <w:rFonts w:ascii="Times New Roman" w:hAnsi="Times New Roman" w:cs="Times New Roman"/>
          <w:sz w:val="28"/>
          <w:szCs w:val="28"/>
        </w:rPr>
        <w:t xml:space="preserve"> года</w:t>
      </w:r>
      <w:r w:rsidR="00401C41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FE4B7B" w:rsidRPr="00C07CB9">
        <w:rPr>
          <w:rFonts w:ascii="Times New Roman" w:hAnsi="Times New Roman" w:cs="Times New Roman"/>
          <w:sz w:val="28"/>
          <w:szCs w:val="28"/>
        </w:rPr>
        <w:t>«Анализ и оценка приживаемости черенков сортов гортензии метельчатой на разных типах почв»</w:t>
      </w:r>
      <w:r w:rsidR="00FE4B7B" w:rsidRPr="00C07C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 xml:space="preserve">является продолжением </w:t>
      </w:r>
      <w:r w:rsidR="00395529" w:rsidRPr="00C07CB9">
        <w:rPr>
          <w:rFonts w:ascii="Times New Roman" w:hAnsi="Times New Roman" w:cs="Times New Roman"/>
          <w:sz w:val="28"/>
          <w:szCs w:val="28"/>
        </w:rPr>
        <w:t xml:space="preserve">губернаторского </w:t>
      </w:r>
      <w:r w:rsidR="006A5728" w:rsidRPr="00C07CB9">
        <w:rPr>
          <w:rFonts w:ascii="Times New Roman" w:hAnsi="Times New Roman" w:cs="Times New Roman"/>
          <w:sz w:val="28"/>
          <w:szCs w:val="28"/>
        </w:rPr>
        <w:t xml:space="preserve">проекта по благоустройству территории «Вам решать» и школьного </w:t>
      </w:r>
      <w:r w:rsidRPr="00C07CB9">
        <w:rPr>
          <w:rFonts w:ascii="Times New Roman" w:hAnsi="Times New Roman" w:cs="Times New Roman"/>
          <w:sz w:val="28"/>
          <w:szCs w:val="28"/>
        </w:rPr>
        <w:t>экологического проекта</w:t>
      </w:r>
      <w:r w:rsidR="00143FEF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>по теме «</w:t>
      </w:r>
      <w:proofErr w:type="spellStart"/>
      <w:r w:rsidR="00FE4B7B" w:rsidRPr="00C07CB9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="00FE4B7B" w:rsidRPr="00C07CB9">
        <w:rPr>
          <w:rFonts w:ascii="Times New Roman" w:hAnsi="Times New Roman" w:cs="Times New Roman"/>
          <w:sz w:val="28"/>
          <w:szCs w:val="28"/>
        </w:rPr>
        <w:t xml:space="preserve"> школьной территории</w:t>
      </w:r>
      <w:r w:rsidRPr="00C07CB9">
        <w:rPr>
          <w:rFonts w:ascii="Times New Roman" w:hAnsi="Times New Roman" w:cs="Times New Roman"/>
          <w:sz w:val="28"/>
          <w:szCs w:val="28"/>
        </w:rPr>
        <w:t>»</w:t>
      </w:r>
      <w:r w:rsidR="003F46A7">
        <w:rPr>
          <w:rFonts w:ascii="Times New Roman" w:hAnsi="Times New Roman" w:cs="Times New Roman"/>
          <w:sz w:val="28"/>
          <w:szCs w:val="28"/>
        </w:rPr>
        <w:t xml:space="preserve"> </w:t>
      </w:r>
      <w:r w:rsidR="003F46A7" w:rsidRPr="00F1350D">
        <w:rPr>
          <w:rFonts w:ascii="Times New Roman" w:hAnsi="Times New Roman" w:cs="Times New Roman"/>
          <w:b/>
          <w:bCs/>
          <w:sz w:val="28"/>
          <w:szCs w:val="28"/>
        </w:rPr>
        <w:t>(приложение 1)</w:t>
      </w:r>
      <w:r w:rsidR="004F5017" w:rsidRPr="00F135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01C41" w:rsidRPr="00C07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23C21" w14:textId="77777777" w:rsidR="006C5145" w:rsidRDefault="00401C41" w:rsidP="00915E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В результате реализации проекта</w:t>
      </w:r>
      <w:r w:rsidR="006A5728" w:rsidRPr="00C07CB9">
        <w:rPr>
          <w:rFonts w:ascii="Times New Roman" w:hAnsi="Times New Roman" w:cs="Times New Roman"/>
          <w:sz w:val="28"/>
          <w:szCs w:val="28"/>
        </w:rPr>
        <w:t xml:space="preserve"> «Вам решать» была благоустроена пришкольная территория, а проект</w:t>
      </w:r>
      <w:r w:rsidRPr="00C07C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A5728" w:rsidRPr="00C07CB9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="006A5728" w:rsidRPr="00C07CB9">
        <w:rPr>
          <w:rFonts w:ascii="Times New Roman" w:hAnsi="Times New Roman" w:cs="Times New Roman"/>
          <w:sz w:val="28"/>
          <w:szCs w:val="28"/>
        </w:rPr>
        <w:t xml:space="preserve"> школьной </w:t>
      </w:r>
      <w:proofErr w:type="gramStart"/>
      <w:r w:rsidR="006A5728" w:rsidRPr="00C07CB9">
        <w:rPr>
          <w:rFonts w:ascii="Times New Roman" w:hAnsi="Times New Roman" w:cs="Times New Roman"/>
          <w:sz w:val="28"/>
          <w:szCs w:val="28"/>
        </w:rPr>
        <w:t>территории</w:t>
      </w:r>
      <w:r w:rsidRPr="00C07CB9">
        <w:rPr>
          <w:rFonts w:ascii="Times New Roman" w:hAnsi="Times New Roman" w:cs="Times New Roman"/>
          <w:sz w:val="28"/>
          <w:szCs w:val="28"/>
        </w:rPr>
        <w:t>»</w:t>
      </w:r>
      <w:r w:rsidR="006A5728" w:rsidRPr="00C07CB9">
        <w:rPr>
          <w:rFonts w:ascii="Times New Roman" w:hAnsi="Times New Roman" w:cs="Times New Roman"/>
          <w:sz w:val="28"/>
          <w:szCs w:val="28"/>
        </w:rPr>
        <w:t xml:space="preserve">  предусматривает</w:t>
      </w:r>
      <w:proofErr w:type="gramEnd"/>
      <w:r w:rsidR="006A5728" w:rsidRPr="00C07CB9">
        <w:rPr>
          <w:rFonts w:ascii="Times New Roman" w:hAnsi="Times New Roman" w:cs="Times New Roman"/>
          <w:sz w:val="28"/>
          <w:szCs w:val="28"/>
        </w:rPr>
        <w:t xml:space="preserve"> преобразование пришкольного участка, эстетическое оформление пришкольной территории, его озеленение</w:t>
      </w:r>
      <w:r w:rsidR="00143FEF" w:rsidRPr="00C07C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62C5C4" w14:textId="6CADC346" w:rsidR="006C5145" w:rsidRDefault="00401C41" w:rsidP="00915E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sz w:val="28"/>
          <w:szCs w:val="28"/>
        </w:rPr>
        <w:t>В</w:t>
      </w:r>
      <w:r w:rsidR="00AA21B1" w:rsidRPr="00C07CB9">
        <w:rPr>
          <w:rFonts w:ascii="Times New Roman" w:hAnsi="Times New Roman" w:cs="Times New Roman"/>
          <w:sz w:val="28"/>
          <w:szCs w:val="28"/>
        </w:rPr>
        <w:t xml:space="preserve"> результате данного исследования</w:t>
      </w:r>
      <w:r w:rsidRPr="00C07CB9">
        <w:rPr>
          <w:rFonts w:ascii="Times New Roman" w:hAnsi="Times New Roman" w:cs="Times New Roman"/>
          <w:sz w:val="28"/>
          <w:szCs w:val="28"/>
        </w:rPr>
        <w:t xml:space="preserve"> рассчитываем получать</w:t>
      </w:r>
      <w:r w:rsidR="00143FEF" w:rsidRPr="00C07CB9">
        <w:rPr>
          <w:rFonts w:ascii="Times New Roman" w:hAnsi="Times New Roman" w:cs="Times New Roman"/>
          <w:sz w:val="28"/>
          <w:szCs w:val="28"/>
        </w:rPr>
        <w:t xml:space="preserve"> саженцы гортензии метельчатой</w:t>
      </w:r>
      <w:r w:rsidRPr="00C07CB9">
        <w:rPr>
          <w:rFonts w:ascii="Times New Roman" w:hAnsi="Times New Roman" w:cs="Times New Roman"/>
          <w:sz w:val="28"/>
          <w:szCs w:val="28"/>
        </w:rPr>
        <w:t xml:space="preserve">, выращенные из </w:t>
      </w:r>
      <w:r w:rsidR="00143FEF" w:rsidRPr="00C07CB9">
        <w:rPr>
          <w:rFonts w:ascii="Times New Roman" w:hAnsi="Times New Roman" w:cs="Times New Roman"/>
          <w:sz w:val="28"/>
          <w:szCs w:val="28"/>
        </w:rPr>
        <w:t xml:space="preserve">черенков. </w:t>
      </w:r>
      <w:r w:rsidR="00953FBE" w:rsidRPr="00C07CB9">
        <w:rPr>
          <w:rFonts w:ascii="Times New Roman" w:hAnsi="Times New Roman" w:cs="Times New Roman"/>
          <w:sz w:val="28"/>
          <w:szCs w:val="28"/>
        </w:rPr>
        <w:t>В перспективе планируется озелени</w:t>
      </w:r>
      <w:r w:rsidR="00143FEF" w:rsidRPr="00C07CB9">
        <w:rPr>
          <w:rFonts w:ascii="Times New Roman" w:hAnsi="Times New Roman" w:cs="Times New Roman"/>
          <w:sz w:val="28"/>
          <w:szCs w:val="28"/>
        </w:rPr>
        <w:t>ть пришкольную территорию</w:t>
      </w:r>
      <w:r w:rsidR="00953FBE" w:rsidRPr="00C07CB9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243EE0" w:rsidRPr="00C07CB9">
        <w:rPr>
          <w:rFonts w:ascii="Times New Roman" w:hAnsi="Times New Roman" w:cs="Times New Roman"/>
          <w:sz w:val="28"/>
          <w:szCs w:val="28"/>
        </w:rPr>
        <w:t>районный проект «Вам решать» озеленение не предусматривает.</w:t>
      </w:r>
    </w:p>
    <w:p w14:paraId="4268D2B8" w14:textId="77777777" w:rsidR="006C5145" w:rsidRDefault="000A286A" w:rsidP="00915E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 xml:space="preserve">Гипотеза. </w:t>
      </w:r>
      <w:r w:rsidRPr="00C07CB9">
        <w:rPr>
          <w:rFonts w:ascii="Times New Roman" w:hAnsi="Times New Roman" w:cs="Times New Roman"/>
          <w:sz w:val="28"/>
          <w:szCs w:val="28"/>
        </w:rPr>
        <w:t>Если вырастить</w:t>
      </w:r>
      <w:r w:rsidR="00303BBA" w:rsidRPr="00C07CB9">
        <w:rPr>
          <w:rFonts w:ascii="Times New Roman" w:hAnsi="Times New Roman" w:cs="Times New Roman"/>
          <w:sz w:val="28"/>
          <w:szCs w:val="28"/>
        </w:rPr>
        <w:t xml:space="preserve"> растения гортензии из черенков, определить оптимальные условия для их черенкования</w:t>
      </w:r>
      <w:r w:rsidRPr="00C07CB9">
        <w:rPr>
          <w:rFonts w:ascii="Times New Roman" w:hAnsi="Times New Roman" w:cs="Times New Roman"/>
          <w:sz w:val="28"/>
          <w:szCs w:val="28"/>
        </w:rPr>
        <w:t>, можно</w:t>
      </w:r>
      <w:r w:rsidR="006B4B9C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 xml:space="preserve">высадить их на </w:t>
      </w:r>
      <w:r w:rsidR="00303BBA" w:rsidRPr="00C07CB9">
        <w:rPr>
          <w:rFonts w:ascii="Times New Roman" w:hAnsi="Times New Roman" w:cs="Times New Roman"/>
          <w:sz w:val="28"/>
          <w:szCs w:val="28"/>
        </w:rPr>
        <w:lastRenderedPageBreak/>
        <w:t xml:space="preserve">пришкольной территории </w:t>
      </w:r>
      <w:r w:rsidRPr="00C07CB9">
        <w:rPr>
          <w:rFonts w:ascii="Times New Roman" w:hAnsi="Times New Roman" w:cs="Times New Roman"/>
          <w:sz w:val="28"/>
          <w:szCs w:val="28"/>
        </w:rPr>
        <w:t xml:space="preserve">и, тем самым, помочь </w:t>
      </w:r>
      <w:r w:rsidR="00303BBA" w:rsidRPr="00C07CB9">
        <w:rPr>
          <w:rFonts w:ascii="Times New Roman" w:hAnsi="Times New Roman" w:cs="Times New Roman"/>
          <w:sz w:val="28"/>
          <w:szCs w:val="28"/>
        </w:rPr>
        <w:t>реализации проекта «</w:t>
      </w:r>
      <w:proofErr w:type="spellStart"/>
      <w:r w:rsidR="00303BBA" w:rsidRPr="00C07CB9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="00303BBA" w:rsidRPr="00C07CB9">
        <w:rPr>
          <w:rFonts w:ascii="Times New Roman" w:hAnsi="Times New Roman" w:cs="Times New Roman"/>
          <w:sz w:val="28"/>
          <w:szCs w:val="28"/>
        </w:rPr>
        <w:t xml:space="preserve"> пришкольной территории»</w:t>
      </w:r>
      <w:r w:rsidR="006B4B9C" w:rsidRPr="00C07CB9">
        <w:rPr>
          <w:rFonts w:ascii="Times New Roman" w:hAnsi="Times New Roman" w:cs="Times New Roman"/>
          <w:sz w:val="28"/>
          <w:szCs w:val="28"/>
        </w:rPr>
        <w:t>.</w:t>
      </w:r>
    </w:p>
    <w:p w14:paraId="5368ECAF" w14:textId="77777777" w:rsidR="006C5145" w:rsidRDefault="000A286A" w:rsidP="00915E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sz w:val="28"/>
          <w:szCs w:val="28"/>
        </w:rPr>
        <w:t>Так я приш</w:t>
      </w:r>
      <w:r w:rsidR="00303BBA" w:rsidRPr="00C07CB9">
        <w:rPr>
          <w:rFonts w:ascii="Times New Roman" w:hAnsi="Times New Roman" w:cs="Times New Roman"/>
          <w:sz w:val="28"/>
          <w:szCs w:val="28"/>
        </w:rPr>
        <w:t>ла</w:t>
      </w:r>
      <w:r w:rsidRPr="00C07CB9">
        <w:rPr>
          <w:rFonts w:ascii="Times New Roman" w:hAnsi="Times New Roman" w:cs="Times New Roman"/>
          <w:sz w:val="28"/>
          <w:szCs w:val="28"/>
        </w:rPr>
        <w:t xml:space="preserve"> к исследованию по теме «Анализ и оценка </w:t>
      </w:r>
      <w:r w:rsidR="00303BBA" w:rsidRPr="00C07CB9">
        <w:rPr>
          <w:rFonts w:ascii="Times New Roman" w:hAnsi="Times New Roman" w:cs="Times New Roman"/>
          <w:sz w:val="28"/>
          <w:szCs w:val="28"/>
        </w:rPr>
        <w:t>приживаемости черенков сортов гортензии метельчатой на разных типах почв».</w:t>
      </w:r>
    </w:p>
    <w:p w14:paraId="7413DBBA" w14:textId="77777777" w:rsidR="006C5145" w:rsidRDefault="00054F72" w:rsidP="00915E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b/>
          <w:color w:val="000000"/>
          <w:sz w:val="28"/>
          <w:szCs w:val="28"/>
        </w:rPr>
        <w:t>Цель работы</w:t>
      </w:r>
      <w:r w:rsidRPr="00C07CB9">
        <w:rPr>
          <w:rFonts w:ascii="Times New Roman" w:hAnsi="Times New Roman" w:cs="Times New Roman"/>
          <w:color w:val="000000"/>
          <w:sz w:val="28"/>
          <w:szCs w:val="28"/>
        </w:rPr>
        <w:t>: проанализировать зависимость</w:t>
      </w:r>
      <w:r w:rsidR="00CA342B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приживаемости черенков</w:t>
      </w:r>
      <w:r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разных </w:t>
      </w:r>
      <w:r w:rsidR="00CA342B" w:rsidRPr="00C07CB9">
        <w:rPr>
          <w:rFonts w:ascii="Times New Roman" w:hAnsi="Times New Roman" w:cs="Times New Roman"/>
          <w:color w:val="000000"/>
          <w:sz w:val="28"/>
          <w:szCs w:val="28"/>
        </w:rPr>
        <w:t>сортов гортензии метельчатой</w:t>
      </w:r>
      <w:r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от типа почвы</w:t>
      </w:r>
      <w:r w:rsidR="006B4B9C" w:rsidRPr="00C07C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27006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01B7F8C" w14:textId="38E16C87" w:rsidR="00054F72" w:rsidRPr="006C5145" w:rsidRDefault="00054F72" w:rsidP="00915E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9F8C3A0" w14:textId="41D812DA" w:rsidR="00054F72" w:rsidRPr="00C07CB9" w:rsidRDefault="00054F72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CB9">
        <w:rPr>
          <w:rFonts w:ascii="Times New Roman" w:hAnsi="Times New Roman" w:cs="Times New Roman"/>
          <w:color w:val="000000"/>
          <w:sz w:val="28"/>
          <w:szCs w:val="28"/>
        </w:rPr>
        <w:t>1.Найти информацию по данной теме</w:t>
      </w:r>
      <w:r w:rsidR="003F46A7">
        <w:rPr>
          <w:rFonts w:ascii="Times New Roman" w:hAnsi="Times New Roman" w:cs="Times New Roman"/>
          <w:color w:val="000000"/>
          <w:sz w:val="28"/>
          <w:szCs w:val="28"/>
        </w:rPr>
        <w:t>, используя различные источники</w:t>
      </w:r>
      <w:r w:rsidRPr="00C07CB9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17759996" w14:textId="3B0E633B" w:rsidR="00054F72" w:rsidRPr="00C07CB9" w:rsidRDefault="00054F72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2.Поставить эксперимент, показывающий</w:t>
      </w:r>
      <w:r w:rsidR="00CA342B" w:rsidRPr="00C07CB9">
        <w:rPr>
          <w:rFonts w:ascii="Times New Roman" w:hAnsi="Times New Roman" w:cs="Times New Roman"/>
          <w:sz w:val="28"/>
          <w:szCs w:val="28"/>
        </w:rPr>
        <w:t xml:space="preserve"> приживаемость черенков гортензии метельчатой на</w:t>
      </w:r>
      <w:r w:rsidRPr="00C07CB9">
        <w:rPr>
          <w:rFonts w:ascii="Times New Roman" w:hAnsi="Times New Roman" w:cs="Times New Roman"/>
          <w:sz w:val="28"/>
          <w:szCs w:val="28"/>
        </w:rPr>
        <w:t xml:space="preserve"> разных типах почв.</w:t>
      </w:r>
    </w:p>
    <w:p w14:paraId="41B81AE7" w14:textId="5995A693" w:rsidR="00D92B69" w:rsidRPr="00C07CB9" w:rsidRDefault="00054F72" w:rsidP="00915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3.С помощью эксперимента выяснить, </w:t>
      </w:r>
      <w:r w:rsidR="00CA342B" w:rsidRPr="00C07CB9">
        <w:rPr>
          <w:rFonts w:ascii="Times New Roman" w:hAnsi="Times New Roman" w:cs="Times New Roman"/>
          <w:sz w:val="28"/>
          <w:szCs w:val="28"/>
        </w:rPr>
        <w:t xml:space="preserve">на каких почвах </w:t>
      </w:r>
      <w:r w:rsidRPr="00C07CB9">
        <w:rPr>
          <w:rFonts w:ascii="Times New Roman" w:hAnsi="Times New Roman" w:cs="Times New Roman"/>
          <w:sz w:val="28"/>
          <w:szCs w:val="28"/>
        </w:rPr>
        <w:t>наиболее благоприятно п</w:t>
      </w:r>
      <w:r w:rsidR="00CA342B" w:rsidRPr="00C07CB9">
        <w:rPr>
          <w:rFonts w:ascii="Times New Roman" w:hAnsi="Times New Roman" w:cs="Times New Roman"/>
          <w:sz w:val="28"/>
          <w:szCs w:val="28"/>
        </w:rPr>
        <w:t>риживаются</w:t>
      </w:r>
      <w:r w:rsidRPr="00C07CB9">
        <w:rPr>
          <w:rFonts w:ascii="Times New Roman" w:hAnsi="Times New Roman" w:cs="Times New Roman"/>
          <w:sz w:val="28"/>
          <w:szCs w:val="28"/>
        </w:rPr>
        <w:t xml:space="preserve"> и развиваются </w:t>
      </w:r>
      <w:r w:rsidR="00CA342B" w:rsidRPr="00C07CB9">
        <w:rPr>
          <w:rFonts w:ascii="Times New Roman" w:hAnsi="Times New Roman" w:cs="Times New Roman"/>
          <w:sz w:val="28"/>
          <w:szCs w:val="28"/>
        </w:rPr>
        <w:t>черенки гортензии метельчатой</w:t>
      </w:r>
      <w:r w:rsidRPr="00C07CB9">
        <w:rPr>
          <w:rFonts w:ascii="Times New Roman" w:hAnsi="Times New Roman" w:cs="Times New Roman"/>
          <w:sz w:val="28"/>
          <w:szCs w:val="28"/>
        </w:rPr>
        <w:t>.</w:t>
      </w:r>
      <w:r w:rsidR="00CA342B" w:rsidRPr="00C07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10F8AA" w14:textId="549BFC80" w:rsidR="00CA342B" w:rsidRPr="00C07CB9" w:rsidRDefault="00395529" w:rsidP="00915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4.Провести наблюдения за ростом и развитием гортензий</w:t>
      </w:r>
      <w:r w:rsidR="00D92B69" w:rsidRPr="00C07CB9">
        <w:rPr>
          <w:rFonts w:ascii="Times New Roman" w:hAnsi="Times New Roman" w:cs="Times New Roman"/>
          <w:sz w:val="28"/>
          <w:szCs w:val="28"/>
        </w:rPr>
        <w:t xml:space="preserve"> согласно вариантам опыта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360A44" w:rsidRPr="00C07CB9">
        <w:rPr>
          <w:rFonts w:ascii="Times New Roman" w:hAnsi="Times New Roman" w:cs="Times New Roman"/>
          <w:sz w:val="28"/>
          <w:szCs w:val="28"/>
        </w:rPr>
        <w:t xml:space="preserve">и проанализировать. </w:t>
      </w:r>
    </w:p>
    <w:p w14:paraId="31A61947" w14:textId="77777777" w:rsidR="006C5145" w:rsidRDefault="00395529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5</w:t>
      </w:r>
      <w:r w:rsidR="00054F72" w:rsidRPr="00C07CB9">
        <w:rPr>
          <w:rFonts w:ascii="Times New Roman" w:hAnsi="Times New Roman" w:cs="Times New Roman"/>
          <w:sz w:val="28"/>
          <w:szCs w:val="28"/>
        </w:rPr>
        <w:t xml:space="preserve">.Разработать рекомендации по выращиванию </w:t>
      </w:r>
      <w:r w:rsidR="00CA342B" w:rsidRPr="00C07CB9">
        <w:rPr>
          <w:rFonts w:ascii="Times New Roman" w:hAnsi="Times New Roman" w:cs="Times New Roman"/>
          <w:sz w:val="28"/>
          <w:szCs w:val="28"/>
        </w:rPr>
        <w:t>черенков</w:t>
      </w:r>
      <w:r w:rsidR="00A81D9D" w:rsidRPr="00C07CB9">
        <w:rPr>
          <w:rFonts w:ascii="Times New Roman" w:hAnsi="Times New Roman" w:cs="Times New Roman"/>
          <w:sz w:val="28"/>
          <w:szCs w:val="28"/>
        </w:rPr>
        <w:t xml:space="preserve"> гортензии</w:t>
      </w:r>
      <w:r w:rsidR="00054F72" w:rsidRPr="00C07CB9">
        <w:rPr>
          <w:rFonts w:ascii="Times New Roman" w:hAnsi="Times New Roman" w:cs="Times New Roman"/>
          <w:sz w:val="28"/>
          <w:szCs w:val="28"/>
        </w:rPr>
        <w:t xml:space="preserve"> и посадке </w:t>
      </w:r>
      <w:r w:rsidR="00CA342B" w:rsidRPr="00C07CB9">
        <w:rPr>
          <w:rFonts w:ascii="Times New Roman" w:hAnsi="Times New Roman" w:cs="Times New Roman"/>
          <w:sz w:val="28"/>
          <w:szCs w:val="28"/>
        </w:rPr>
        <w:t>их в открытый грунт</w:t>
      </w:r>
      <w:r w:rsidR="00054F72" w:rsidRPr="00C07CB9">
        <w:rPr>
          <w:rFonts w:ascii="Times New Roman" w:hAnsi="Times New Roman" w:cs="Times New Roman"/>
          <w:sz w:val="28"/>
          <w:szCs w:val="28"/>
        </w:rPr>
        <w:t>.</w:t>
      </w:r>
    </w:p>
    <w:p w14:paraId="2EA1EA7D" w14:textId="77777777" w:rsidR="006C5145" w:rsidRDefault="006C5145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B3DEF" w14:textId="77777777" w:rsidR="006C5145" w:rsidRDefault="00054F72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A81D9D" w:rsidRPr="00C07CB9">
        <w:rPr>
          <w:rFonts w:ascii="Times New Roman" w:hAnsi="Times New Roman" w:cs="Times New Roman"/>
          <w:sz w:val="28"/>
          <w:szCs w:val="28"/>
        </w:rPr>
        <w:t>разные сорта гортензии метельчатой</w:t>
      </w:r>
      <w:r w:rsidRPr="00C07CB9">
        <w:rPr>
          <w:rFonts w:ascii="Times New Roman" w:hAnsi="Times New Roman" w:cs="Times New Roman"/>
          <w:sz w:val="28"/>
          <w:szCs w:val="28"/>
        </w:rPr>
        <w:t>, наиболее рас</w:t>
      </w:r>
      <w:r w:rsidR="00C96CB9" w:rsidRPr="00C07CB9">
        <w:rPr>
          <w:rFonts w:ascii="Times New Roman" w:hAnsi="Times New Roman" w:cs="Times New Roman"/>
          <w:sz w:val="28"/>
          <w:szCs w:val="28"/>
        </w:rPr>
        <w:t xml:space="preserve">пространённые </w:t>
      </w:r>
      <w:r w:rsidR="00A81D9D" w:rsidRPr="00C07CB9">
        <w:rPr>
          <w:rFonts w:ascii="Times New Roman" w:hAnsi="Times New Roman" w:cs="Times New Roman"/>
          <w:sz w:val="28"/>
          <w:szCs w:val="28"/>
        </w:rPr>
        <w:t xml:space="preserve">у садоводов </w:t>
      </w:r>
      <w:r w:rsidR="00C96CB9" w:rsidRPr="00C07CB9">
        <w:rPr>
          <w:rFonts w:ascii="Times New Roman" w:hAnsi="Times New Roman" w:cs="Times New Roman"/>
          <w:sz w:val="28"/>
          <w:szCs w:val="28"/>
        </w:rPr>
        <w:t>в Уренском</w:t>
      </w:r>
      <w:r w:rsidRPr="00C07CB9">
        <w:rPr>
          <w:rFonts w:ascii="Times New Roman" w:hAnsi="Times New Roman" w:cs="Times New Roman"/>
          <w:sz w:val="28"/>
          <w:szCs w:val="28"/>
        </w:rPr>
        <w:t xml:space="preserve"> районе. </w:t>
      </w:r>
    </w:p>
    <w:p w14:paraId="08A70A58" w14:textId="77777777" w:rsidR="006C5145" w:rsidRDefault="006C5145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24EE1" w14:textId="1957FFD4" w:rsidR="006C5145" w:rsidRDefault="00054F72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2279D7" w:rsidRPr="00C07CB9">
        <w:rPr>
          <w:rFonts w:ascii="Times New Roman" w:hAnsi="Times New Roman" w:cs="Times New Roman"/>
          <w:sz w:val="28"/>
          <w:szCs w:val="28"/>
        </w:rPr>
        <w:t>з</w:t>
      </w:r>
      <w:r w:rsidR="00851D96" w:rsidRPr="00C07CB9">
        <w:rPr>
          <w:rFonts w:ascii="Times New Roman" w:hAnsi="Times New Roman" w:cs="Times New Roman"/>
          <w:color w:val="000000"/>
          <w:sz w:val="28"/>
          <w:szCs w:val="28"/>
        </w:rPr>
        <w:t>ависи</w:t>
      </w:r>
      <w:r w:rsidR="00C12717" w:rsidRPr="00C07CB9">
        <w:rPr>
          <w:rFonts w:ascii="Times New Roman" w:hAnsi="Times New Roman" w:cs="Times New Roman"/>
          <w:color w:val="000000"/>
          <w:sz w:val="28"/>
          <w:szCs w:val="28"/>
        </w:rPr>
        <w:t>мость</w:t>
      </w:r>
      <w:r w:rsidR="00A81D9D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приживаемости черенков</w:t>
      </w:r>
      <w:r w:rsidR="00A81D9D" w:rsidRPr="00C07CB9">
        <w:rPr>
          <w:rFonts w:ascii="Times New Roman" w:hAnsi="Times New Roman" w:cs="Times New Roman"/>
          <w:sz w:val="28"/>
          <w:szCs w:val="28"/>
        </w:rPr>
        <w:t xml:space="preserve"> гортензии метельчатой</w:t>
      </w:r>
      <w:r w:rsidR="00C12717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598C" w:rsidRPr="00C07CB9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851D96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типа почвы.</w:t>
      </w:r>
    </w:p>
    <w:p w14:paraId="5FFE1831" w14:textId="77777777" w:rsidR="003F46A7" w:rsidRDefault="003F46A7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5AF844D" w14:textId="538BF59D" w:rsidR="00AA21B1" w:rsidRDefault="00AA21B1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 xml:space="preserve">Время проведения </w:t>
      </w:r>
      <w:proofErr w:type="gramStart"/>
      <w:r w:rsidRPr="00C07CB9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054F72" w:rsidRPr="00C07CB9">
        <w:rPr>
          <w:rFonts w:ascii="Times New Roman" w:hAnsi="Times New Roman" w:cs="Times New Roman"/>
          <w:b/>
          <w:sz w:val="28"/>
          <w:szCs w:val="28"/>
        </w:rPr>
        <w:t>:</w:t>
      </w:r>
      <w:r w:rsidR="002279D7" w:rsidRPr="00C07CB9">
        <w:rPr>
          <w:rFonts w:ascii="Times New Roman" w:hAnsi="Times New Roman" w:cs="Times New Roman"/>
          <w:sz w:val="28"/>
          <w:szCs w:val="28"/>
        </w:rPr>
        <w:t xml:space="preserve">  </w:t>
      </w:r>
      <w:r w:rsidR="00A81D9D" w:rsidRPr="00C07CB9">
        <w:rPr>
          <w:rFonts w:ascii="Times New Roman" w:hAnsi="Times New Roman" w:cs="Times New Roman"/>
          <w:sz w:val="28"/>
          <w:szCs w:val="28"/>
        </w:rPr>
        <w:t>июнь</w:t>
      </w:r>
      <w:proofErr w:type="gramEnd"/>
      <w:r w:rsidR="00A81D9D" w:rsidRPr="00C07CB9">
        <w:rPr>
          <w:rFonts w:ascii="Times New Roman" w:hAnsi="Times New Roman" w:cs="Times New Roman"/>
          <w:sz w:val="28"/>
          <w:szCs w:val="28"/>
        </w:rPr>
        <w:t>-июль</w:t>
      </w:r>
      <w:r w:rsidR="002279D7" w:rsidRPr="00C07CB9">
        <w:rPr>
          <w:rFonts w:ascii="Times New Roman" w:hAnsi="Times New Roman" w:cs="Times New Roman"/>
          <w:sz w:val="28"/>
          <w:szCs w:val="28"/>
        </w:rPr>
        <w:t xml:space="preserve">  202</w:t>
      </w:r>
      <w:r w:rsidR="00A81D9D" w:rsidRPr="00C07CB9">
        <w:rPr>
          <w:rFonts w:ascii="Times New Roman" w:hAnsi="Times New Roman" w:cs="Times New Roman"/>
          <w:sz w:val="28"/>
          <w:szCs w:val="28"/>
        </w:rPr>
        <w:t>5</w:t>
      </w:r>
      <w:r w:rsidRPr="00C07CB9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3B5A6C24" w14:textId="77777777" w:rsidR="003F46A7" w:rsidRPr="00C07CB9" w:rsidRDefault="003F46A7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28B2DD" w14:textId="16F36E55" w:rsidR="00303BBA" w:rsidRDefault="00AA21B1" w:rsidP="00915E0B">
      <w:pPr>
        <w:pStyle w:val="a3"/>
        <w:tabs>
          <w:tab w:val="left" w:pos="61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>Место проведения исследования: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A81D9D" w:rsidRPr="00C07CB9">
        <w:rPr>
          <w:rFonts w:ascii="Times New Roman" w:hAnsi="Times New Roman" w:cs="Times New Roman"/>
          <w:sz w:val="28"/>
          <w:szCs w:val="28"/>
        </w:rPr>
        <w:t>МАОУ «Уренская СОШ №1»</w:t>
      </w:r>
      <w:r w:rsidR="00303BBA" w:rsidRPr="00C07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DC70C6" w14:textId="77777777" w:rsidR="003F46A7" w:rsidRPr="00C07CB9" w:rsidRDefault="003F46A7" w:rsidP="00915E0B">
      <w:pPr>
        <w:pStyle w:val="a3"/>
        <w:tabs>
          <w:tab w:val="left" w:pos="61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87B3E0E" w14:textId="0ADF10C2" w:rsidR="00054F72" w:rsidRDefault="00054F72" w:rsidP="00915E0B">
      <w:pPr>
        <w:pStyle w:val="a3"/>
        <w:tabs>
          <w:tab w:val="left" w:pos="61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C07CB9">
        <w:rPr>
          <w:rFonts w:ascii="Times New Roman" w:hAnsi="Times New Roman" w:cs="Times New Roman"/>
          <w:sz w:val="28"/>
          <w:szCs w:val="28"/>
        </w:rPr>
        <w:t>изучение литературы и электронных источников, сбор материала для эксперимента, эксперимент, статистический учёт, анализ полученных данных.</w:t>
      </w:r>
    </w:p>
    <w:p w14:paraId="2A929820" w14:textId="77777777" w:rsidR="003F46A7" w:rsidRPr="00C07CB9" w:rsidRDefault="003F46A7" w:rsidP="00915E0B">
      <w:pPr>
        <w:pStyle w:val="a3"/>
        <w:tabs>
          <w:tab w:val="left" w:pos="61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B1AD620" w14:textId="070209F5" w:rsidR="003A4B7B" w:rsidRPr="00C07CB9" w:rsidRDefault="00054F72" w:rsidP="00915E0B">
      <w:pPr>
        <w:tabs>
          <w:tab w:val="left" w:pos="6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3A4B7B" w:rsidRPr="00C07CB9">
        <w:rPr>
          <w:rFonts w:ascii="Times New Roman" w:hAnsi="Times New Roman" w:cs="Times New Roman"/>
          <w:sz w:val="28"/>
          <w:szCs w:val="28"/>
        </w:rPr>
        <w:t xml:space="preserve">рассчитываем получать саженцы гортензии метельчатой, выращенные из черенков. В перспективе </w:t>
      </w:r>
      <w:proofErr w:type="gramStart"/>
      <w:r w:rsidR="003A4B7B" w:rsidRPr="00C07CB9">
        <w:rPr>
          <w:rFonts w:ascii="Times New Roman" w:hAnsi="Times New Roman" w:cs="Times New Roman"/>
          <w:sz w:val="28"/>
          <w:szCs w:val="28"/>
        </w:rPr>
        <w:t>планируется  озеленить</w:t>
      </w:r>
      <w:proofErr w:type="gramEnd"/>
      <w:r w:rsidR="003A4B7B" w:rsidRPr="00C07CB9">
        <w:rPr>
          <w:rFonts w:ascii="Times New Roman" w:hAnsi="Times New Roman" w:cs="Times New Roman"/>
          <w:sz w:val="28"/>
          <w:szCs w:val="28"/>
        </w:rPr>
        <w:t xml:space="preserve"> пришкольную территорию. </w:t>
      </w:r>
    </w:p>
    <w:p w14:paraId="795ED32B" w14:textId="77777777" w:rsidR="006C5145" w:rsidRDefault="006C5145" w:rsidP="00915E0B">
      <w:pPr>
        <w:jc w:val="both"/>
        <w:rPr>
          <w:rFonts w:ascii="Times New Roman" w:eastAsiaTheme="majorEastAsia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46B64A3F" w14:textId="0A7C4E45" w:rsidR="00015EDD" w:rsidRPr="00C07CB9" w:rsidRDefault="00D154EE" w:rsidP="00915E0B">
      <w:pPr>
        <w:pStyle w:val="1"/>
        <w:numPr>
          <w:ilvl w:val="0"/>
          <w:numId w:val="25"/>
        </w:numPr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0" w:name="_Toc211634628"/>
      <w:r w:rsidRPr="00C07CB9">
        <w:rPr>
          <w:rFonts w:ascii="Times New Roman" w:hAnsi="Times New Roman" w:cs="Times New Roman"/>
          <w:b/>
          <w:color w:val="auto"/>
          <w:sz w:val="28"/>
        </w:rPr>
        <w:lastRenderedPageBreak/>
        <w:t>Глава</w:t>
      </w:r>
      <w:r w:rsidR="00645F65">
        <w:rPr>
          <w:rFonts w:ascii="Times New Roman" w:hAnsi="Times New Roman" w:cs="Times New Roman"/>
          <w:b/>
          <w:color w:val="auto"/>
          <w:sz w:val="28"/>
        </w:rPr>
        <w:t>.</w:t>
      </w:r>
      <w:r w:rsidRPr="00C07CB9">
        <w:rPr>
          <w:rFonts w:ascii="Times New Roman" w:hAnsi="Times New Roman" w:cs="Times New Roman"/>
          <w:b/>
          <w:color w:val="auto"/>
          <w:sz w:val="28"/>
        </w:rPr>
        <w:t xml:space="preserve">  </w:t>
      </w:r>
      <w:r w:rsidR="00C07CB9" w:rsidRPr="00C07CB9">
        <w:rPr>
          <w:rFonts w:ascii="Times New Roman" w:hAnsi="Times New Roman" w:cs="Times New Roman"/>
          <w:b/>
          <w:color w:val="auto"/>
          <w:sz w:val="28"/>
        </w:rPr>
        <w:t>Теоре</w:t>
      </w:r>
      <w:r w:rsidR="00682C48" w:rsidRPr="00C07CB9">
        <w:rPr>
          <w:rFonts w:ascii="Times New Roman" w:hAnsi="Times New Roman" w:cs="Times New Roman"/>
          <w:b/>
          <w:color w:val="auto"/>
          <w:sz w:val="28"/>
        </w:rPr>
        <w:t>тическая часть</w:t>
      </w:r>
      <w:bookmarkEnd w:id="10"/>
    </w:p>
    <w:p w14:paraId="611B9DE6" w14:textId="5D311757" w:rsidR="00682C48" w:rsidRPr="00C07CB9" w:rsidRDefault="00682C48" w:rsidP="00915E0B">
      <w:pPr>
        <w:pStyle w:val="2"/>
        <w:numPr>
          <w:ilvl w:val="1"/>
          <w:numId w:val="23"/>
        </w:numPr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1" w:name="_Toc211634629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Биологические особенности гортензии метельчатой</w:t>
      </w:r>
      <w:bookmarkEnd w:id="11"/>
    </w:p>
    <w:p w14:paraId="6D6B9D9F" w14:textId="45D821BD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  <w:u w:val="single"/>
        </w:rPr>
        <w:t>Г</w:t>
      </w:r>
      <w:r w:rsidRPr="00C07CB9">
        <w:rPr>
          <w:sz w:val="28"/>
          <w:szCs w:val="28"/>
        </w:rPr>
        <w:t>ортензия метельчатая является прекрасным украшением сада и пользуется популярностью у цветоводов во всех уголках мира. Одним из его основных преимуществ является обильное и продолжительное цветение. Первые цветы появляются в самом начале лета, и период их расцвета продлится до прихода холодов в поздней осени.</w:t>
      </w:r>
    </w:p>
    <w:p w14:paraId="548AD2BB" w14:textId="0F933916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 xml:space="preserve">Размер гортензии метельчатой зависит от выбранного сорта: растение может достигать высоты до 3 м. Существуют компактные виды, высота которых ограничивается 1 м. </w:t>
      </w:r>
    </w:p>
    <w:p w14:paraId="7E9353FA" w14:textId="67C0C3FC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Многие сорта этого вида гортензии меняют оттенок цветков в период цветения. Сначала соцветия могут иметь белый, зеленоватый или кремовый цвет, а к осени приобретают ярко-розовый или даже красный тон, напоминающий цвет спелого граната</w:t>
      </w:r>
      <w:r w:rsidR="00F1350D">
        <w:rPr>
          <w:sz w:val="28"/>
          <w:szCs w:val="28"/>
        </w:rPr>
        <w:t xml:space="preserve"> </w:t>
      </w:r>
      <w:r w:rsidR="00F1350D" w:rsidRPr="00F1350D">
        <w:rPr>
          <w:b/>
          <w:bCs/>
          <w:sz w:val="28"/>
          <w:szCs w:val="28"/>
        </w:rPr>
        <w:t>(приложение 2).</w:t>
      </w:r>
    </w:p>
    <w:p w14:paraId="3F95E8AE" w14:textId="45B9ABA2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 xml:space="preserve">Гортензии метельчатые, или гортензии </w:t>
      </w:r>
      <w:proofErr w:type="spellStart"/>
      <w:r w:rsidRPr="00C07CB9">
        <w:rPr>
          <w:sz w:val="28"/>
          <w:szCs w:val="28"/>
        </w:rPr>
        <w:t>Paniculata</w:t>
      </w:r>
      <w:proofErr w:type="spellEnd"/>
      <w:r w:rsidRPr="00C07CB9">
        <w:rPr>
          <w:sz w:val="28"/>
          <w:szCs w:val="28"/>
        </w:rPr>
        <w:t>, обладают несколькими преимуществами, делающими их популярными среди любителей цветов. Выделяют такие плюсы:</w:t>
      </w:r>
    </w:p>
    <w:p w14:paraId="750C2F81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обильное цветение;</w:t>
      </w:r>
    </w:p>
    <w:p w14:paraId="6F874EF6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широкий цветовой спектр;</w:t>
      </w:r>
    </w:p>
    <w:p w14:paraId="34ED312C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декоративная листва;</w:t>
      </w:r>
    </w:p>
    <w:p w14:paraId="0A843DEE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зимостойкость;</w:t>
      </w:r>
    </w:p>
    <w:p w14:paraId="0E4877E1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неприхотливость в уходе;</w:t>
      </w:r>
    </w:p>
    <w:p w14:paraId="0D2BB0DB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подходят для обрезки;</w:t>
      </w:r>
    </w:p>
    <w:p w14:paraId="602C8B49" w14:textId="77777777" w:rsidR="00D154EE" w:rsidRPr="00C07CB9" w:rsidRDefault="00D154EE" w:rsidP="00915E0B">
      <w:pPr>
        <w:pStyle w:val="content--common-blockblock-3u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устойчивость к болезням.</w:t>
      </w:r>
    </w:p>
    <w:p w14:paraId="27E86589" w14:textId="0B23B681" w:rsidR="00D154EE" w:rsidRPr="00C07CB9" w:rsidRDefault="00D154EE" w:rsidP="00915E0B">
      <w:pPr>
        <w:pStyle w:val="content--common-blockblock-3u"/>
        <w:shd w:val="clear" w:color="auto" w:fill="FFFFFF"/>
        <w:spacing w:before="9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Эти преимущества делают гортензии метельчатые привлекательными для тех, кто стремится создать красочный и легкодоступный уголок природы.</w:t>
      </w:r>
    </w:p>
    <w:p w14:paraId="484542CE" w14:textId="630479C5" w:rsidR="00D154EE" w:rsidRPr="00C07CB9" w:rsidRDefault="00D154EE" w:rsidP="00915E0B">
      <w:pPr>
        <w:pStyle w:val="2"/>
        <w:numPr>
          <w:ilvl w:val="1"/>
          <w:numId w:val="23"/>
        </w:numPr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2" w:name="_Toc211634630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Описание сорта 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Ванила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Фрайз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Vanille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Fraise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  <w:bookmarkEnd w:id="12"/>
    </w:p>
    <w:p w14:paraId="60949C9B" w14:textId="7EFA3546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Сорт, выведенный во Франции, привлекает внимание внушительной эффектностью. Длина соцветий достигает 30 см, и в период цветения происходит гармоничный переход от белоснежного к розовому оттенку.</w:t>
      </w:r>
    </w:p>
    <w:p w14:paraId="4048BD4D" w14:textId="5FDAACF3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Осенью метёлки приобретают малиновый цвет, сохраняя белую верхушку, их цветовые оттенки и насыщенность могут варьироваться в зависимости от почвенного состава, погодных условий и уровня ухода.</w:t>
      </w:r>
    </w:p>
    <w:p w14:paraId="41930864" w14:textId="78089E20" w:rsidR="00D154EE" w:rsidRPr="00C07CB9" w:rsidRDefault="00D154EE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Кусты быстро достигают высоты 2 м. Сорт отличается высокой выносливостью и простотой в уходе, устойчивостью к морозам. Обильное цветение является ещё одним привлекательным особенностью этого растения.</w:t>
      </w:r>
    </w:p>
    <w:p w14:paraId="2420A377" w14:textId="1E63E57A" w:rsidR="00D154EE" w:rsidRPr="00C07CB9" w:rsidRDefault="00D154EE" w:rsidP="00915E0B">
      <w:pPr>
        <w:pStyle w:val="2"/>
        <w:numPr>
          <w:ilvl w:val="1"/>
          <w:numId w:val="23"/>
        </w:numPr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3" w:name="_Toc211634631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Описание сорта Пинки Винки (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Pinky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Winky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  <w:bookmarkEnd w:id="13"/>
      <w:r w:rsidR="00682C48"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776ECDC5" w14:textId="7DA72F20" w:rsidR="00682C48" w:rsidRPr="00C07CB9" w:rsidRDefault="00682C48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 xml:space="preserve">Этот сорт гортензии происходит из Бельгии и привлекает внимание не только своим великолепным цветением, но и декоративными листьями. </w:t>
      </w:r>
      <w:r w:rsidRPr="00C07CB9">
        <w:rPr>
          <w:sz w:val="28"/>
          <w:szCs w:val="28"/>
        </w:rPr>
        <w:lastRenderedPageBreak/>
        <w:t>Ежегодно он прибавляет в росте примерно 30 см, достигая высоты взрослого растения до 2 м.</w:t>
      </w:r>
    </w:p>
    <w:p w14:paraId="70D8F6F9" w14:textId="55AB5E7A" w:rsidR="00682C48" w:rsidRPr="00C07CB9" w:rsidRDefault="00682C48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Соцветия в начале цветения белого цвета, а к осени приобретают пурпурно-розовую окраску. Зелёная листва осенью становится пурпурно-красной. Сорт Пинки Винки не требует укрытия зимой, он неприхотлив и устойчив к вредителям.</w:t>
      </w:r>
    </w:p>
    <w:p w14:paraId="132BE2C7" w14:textId="2CB4C38A" w:rsidR="00D154EE" w:rsidRPr="00C07CB9" w:rsidRDefault="00D154EE" w:rsidP="00915E0B">
      <w:pPr>
        <w:pStyle w:val="2"/>
        <w:numPr>
          <w:ilvl w:val="1"/>
          <w:numId w:val="23"/>
        </w:numPr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bookmarkStart w:id="14" w:name="_Toc211634632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Описание сорта Самарская Лидия (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Samarskaya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Lidia</w:t>
      </w:r>
      <w:proofErr w:type="spellEnd"/>
      <w:r w:rsidRPr="00C07CB9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  <w:bookmarkEnd w:id="14"/>
    </w:p>
    <w:p w14:paraId="52DE7101" w14:textId="77777777" w:rsidR="00682C48" w:rsidRPr="00C07CB9" w:rsidRDefault="00682C48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07CB9">
        <w:rPr>
          <w:sz w:val="28"/>
          <w:szCs w:val="28"/>
        </w:rPr>
        <w:t>Взрослая высота этого растения достигает 1,5 м, с крепкими побегами и крупными соцветиями. Цветение начинается с середины лета и продолжается до поздней осени. Конусовидные соцветия, характеризующиеся длиной 15 см, на первых этапах цветения имеют белый оттенок, а к осени приобретают малиновую окраску.</w:t>
      </w:r>
    </w:p>
    <w:p w14:paraId="3AA211D9" w14:textId="5E9893D2" w:rsidR="00682C48" w:rsidRPr="00F1350D" w:rsidRDefault="00682C48" w:rsidP="00915E0B">
      <w:pPr>
        <w:pStyle w:val="content--common-blockblock-3u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  <w:r w:rsidRPr="00C07CB9">
        <w:rPr>
          <w:sz w:val="28"/>
          <w:szCs w:val="28"/>
        </w:rPr>
        <w:t>Этот компактный кустарник эффективно дополняет другие декоративные растения в саду и может быть успешно выращен в контейнере. Сорт хорошо приспособлен к климатическим условиям средней полосы</w:t>
      </w:r>
      <w:r w:rsidR="00F1350D">
        <w:rPr>
          <w:sz w:val="28"/>
          <w:szCs w:val="28"/>
        </w:rPr>
        <w:t xml:space="preserve"> </w:t>
      </w:r>
      <w:r w:rsidR="00F1350D" w:rsidRPr="00F1350D">
        <w:rPr>
          <w:b/>
          <w:bCs/>
          <w:sz w:val="28"/>
          <w:szCs w:val="28"/>
        </w:rPr>
        <w:t>(приложение 3).</w:t>
      </w:r>
    </w:p>
    <w:p w14:paraId="6F06B57F" w14:textId="0520CFE6" w:rsidR="00645F65" w:rsidRPr="00645F65" w:rsidRDefault="00645F65" w:rsidP="00915E0B">
      <w:pPr>
        <w:pStyle w:val="a3"/>
        <w:keepNext/>
        <w:keepLines/>
        <w:numPr>
          <w:ilvl w:val="0"/>
          <w:numId w:val="23"/>
        </w:numPr>
        <w:spacing w:before="200" w:after="0"/>
        <w:contextualSpacing w:val="0"/>
        <w:jc w:val="center"/>
        <w:outlineLvl w:val="1"/>
        <w:rPr>
          <w:rFonts w:ascii="Times New Roman" w:eastAsia="Calibri" w:hAnsi="Times New Roman" w:cs="Times New Roman"/>
          <w:b/>
          <w:bCs/>
          <w:vanish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vanish/>
          <w:sz w:val="28"/>
          <w:szCs w:val="28"/>
        </w:rPr>
        <w:t xml:space="preserve">Глава. </w:t>
      </w:r>
      <w:bookmarkStart w:id="15" w:name="_Toc211634633"/>
      <w:r w:rsidR="00F135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Глава 2. </w:t>
      </w:r>
      <w:r w:rsidRPr="006C5145">
        <w:rPr>
          <w:rFonts w:ascii="Times New Roman" w:hAnsi="Times New Roman" w:cs="Times New Roman"/>
          <w:b/>
          <w:sz w:val="28"/>
          <w:szCs w:val="32"/>
        </w:rPr>
        <w:t>Экспериментальная часть</w:t>
      </w:r>
      <w:bookmarkEnd w:id="15"/>
    </w:p>
    <w:p w14:paraId="29D11ADB" w14:textId="77777777" w:rsidR="00F1350D" w:rsidRDefault="00F1350D" w:rsidP="00915E0B">
      <w:pPr>
        <w:pStyle w:val="2"/>
        <w:numPr>
          <w:ilvl w:val="1"/>
          <w:numId w:val="23"/>
        </w:numPr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6" w:name="_Toc211634634"/>
      <w:r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14:paraId="55D43DCC" w14:textId="041FF434" w:rsidR="00054F72" w:rsidRPr="006C5145" w:rsidRDefault="00682C48" w:rsidP="00F1350D">
      <w:pPr>
        <w:pStyle w:val="2"/>
        <w:numPr>
          <w:ilvl w:val="1"/>
          <w:numId w:val="26"/>
        </w:numPr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>Методика и материалы исследования</w:t>
      </w:r>
      <w:bookmarkEnd w:id="16"/>
    </w:p>
    <w:p w14:paraId="027AABFB" w14:textId="11C7E86C" w:rsidR="00E96B3C" w:rsidRPr="00C07CB9" w:rsidRDefault="00AC1A85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М</w:t>
      </w:r>
      <w:r w:rsidR="0031035E" w:rsidRPr="00C07CB9">
        <w:rPr>
          <w:rFonts w:ascii="Times New Roman" w:hAnsi="Times New Roman" w:cs="Times New Roman"/>
          <w:sz w:val="28"/>
          <w:szCs w:val="28"/>
        </w:rPr>
        <w:t>ы обратились</w:t>
      </w:r>
      <w:r w:rsidR="00E96B3C" w:rsidRPr="00C07CB9">
        <w:rPr>
          <w:rFonts w:ascii="Times New Roman" w:hAnsi="Times New Roman" w:cs="Times New Roman"/>
          <w:sz w:val="28"/>
          <w:szCs w:val="28"/>
        </w:rPr>
        <w:t xml:space="preserve"> в </w:t>
      </w:r>
      <w:r w:rsidR="006B4B9C" w:rsidRPr="00C07CB9">
        <w:rPr>
          <w:rFonts w:ascii="Times New Roman" w:hAnsi="Times New Roman" w:cs="Times New Roman"/>
          <w:sz w:val="28"/>
          <w:szCs w:val="28"/>
        </w:rPr>
        <w:t>частный питомник по выращиванию гортензий</w:t>
      </w:r>
      <w:r w:rsidR="00E96B3C" w:rsidRPr="00C07CB9">
        <w:rPr>
          <w:rFonts w:ascii="Times New Roman" w:hAnsi="Times New Roman" w:cs="Times New Roman"/>
          <w:sz w:val="28"/>
          <w:szCs w:val="28"/>
        </w:rPr>
        <w:t>, которы</w:t>
      </w:r>
      <w:r w:rsidR="006B4B9C" w:rsidRPr="00C07CB9">
        <w:rPr>
          <w:rFonts w:ascii="Times New Roman" w:hAnsi="Times New Roman" w:cs="Times New Roman"/>
          <w:sz w:val="28"/>
          <w:szCs w:val="28"/>
        </w:rPr>
        <w:t>й принадлежит Е.А.</w:t>
      </w:r>
      <w:r w:rsidR="000B02F8" w:rsidRPr="00C07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4B9C" w:rsidRPr="00C07CB9">
        <w:rPr>
          <w:rFonts w:ascii="Times New Roman" w:hAnsi="Times New Roman" w:cs="Times New Roman"/>
          <w:sz w:val="28"/>
          <w:szCs w:val="28"/>
        </w:rPr>
        <w:t>Разгулиной</w:t>
      </w:r>
      <w:proofErr w:type="spellEnd"/>
      <w:r w:rsidR="00E96B3C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C0598C" w:rsidRPr="00C07CB9">
        <w:rPr>
          <w:rFonts w:ascii="Times New Roman" w:hAnsi="Times New Roman" w:cs="Times New Roman"/>
          <w:sz w:val="28"/>
          <w:szCs w:val="28"/>
        </w:rPr>
        <w:t>для</w:t>
      </w:r>
      <w:r w:rsidRPr="00C07CB9">
        <w:rPr>
          <w:rFonts w:ascii="Times New Roman" w:hAnsi="Times New Roman" w:cs="Times New Roman"/>
          <w:sz w:val="28"/>
          <w:szCs w:val="28"/>
        </w:rPr>
        <w:t xml:space="preserve"> того, чтобы определиться с методикой исследования.</w:t>
      </w:r>
      <w:r w:rsidR="006B4B9C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 xml:space="preserve">Нам удалось с ней побеседовать. </w:t>
      </w:r>
    </w:p>
    <w:p w14:paraId="41A83426" w14:textId="7FEDCCB7" w:rsidR="00934F6B" w:rsidRPr="00C07CB9" w:rsidRDefault="00AC1A85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07C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«Немало труда приходится приложить, чтобы вырастить хороший </w:t>
      </w:r>
      <w:r w:rsidR="008762B4" w:rsidRPr="00C07C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посадочный материал.</w:t>
      </w:r>
      <w:r w:rsidR="00934F6B" w:rsidRPr="00C07C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62B4" w:rsidRPr="00C07CB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Гортензию можно черенковать весной, летом и осенью. Каждое время года для черенкования имеет свои плюсы и минусы</w:t>
      </w:r>
      <w:r w:rsidR="00934F6B" w:rsidRPr="00C07CB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206AB98" w14:textId="77777777" w:rsidR="00E7274E" w:rsidRPr="00C07CB9" w:rsidRDefault="00E7274E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F06B848" w14:textId="750F2B8D" w:rsidR="00934F6B" w:rsidRPr="00F1350D" w:rsidRDefault="00934F6B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1350D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Плюсы и минусы весеннего и летнего черенкования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34F6B" w:rsidRPr="00C07CB9" w14:paraId="4D7A2B53" w14:textId="77777777" w:rsidTr="00934F6B">
        <w:tc>
          <w:tcPr>
            <w:tcW w:w="4785" w:type="dxa"/>
          </w:tcPr>
          <w:p w14:paraId="31913602" w14:textId="4A7352B7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Плюсы</w:t>
            </w:r>
          </w:p>
        </w:tc>
        <w:tc>
          <w:tcPr>
            <w:tcW w:w="4786" w:type="dxa"/>
          </w:tcPr>
          <w:p w14:paraId="2AD1CB8A" w14:textId="0B200644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Минусы</w:t>
            </w:r>
          </w:p>
        </w:tc>
      </w:tr>
      <w:tr w:rsidR="00934F6B" w:rsidRPr="00C07CB9" w14:paraId="4B3E8BA4" w14:textId="77777777" w:rsidTr="00934F6B">
        <w:tc>
          <w:tcPr>
            <w:tcW w:w="4785" w:type="dxa"/>
          </w:tcPr>
          <w:p w14:paraId="4543E097" w14:textId="77777777" w:rsidR="00934F6B" w:rsidRPr="00C07CB9" w:rsidRDefault="00934F6B" w:rsidP="00915E0B">
            <w:pPr>
              <w:spacing w:before="100" w:beforeAutospacing="1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Высокая приживаемость. </w:t>
            </w:r>
          </w:p>
          <w:p w14:paraId="62DCDFD9" w14:textId="77777777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786" w:type="dxa"/>
          </w:tcPr>
          <w:p w14:paraId="4E8479B9" w14:textId="0EA81A68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При массовом сборе черенков цветение можно не увидеть, так как все бутоны будут срезаны. </w:t>
            </w:r>
          </w:p>
        </w:tc>
      </w:tr>
      <w:tr w:rsidR="00934F6B" w:rsidRPr="00C07CB9" w14:paraId="78E24D90" w14:textId="77777777" w:rsidTr="00934F6B">
        <w:tc>
          <w:tcPr>
            <w:tcW w:w="4785" w:type="dxa"/>
          </w:tcPr>
          <w:p w14:paraId="397FFFD3" w14:textId="6014A077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Большое количество посадочного материала</w:t>
            </w:r>
          </w:p>
        </w:tc>
        <w:tc>
          <w:tcPr>
            <w:tcW w:w="4786" w:type="dxa"/>
          </w:tcPr>
          <w:p w14:paraId="7E86150B" w14:textId="77777777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040B4DF6" w14:textId="1251CF5D" w:rsidR="00934F6B" w:rsidRPr="00F1350D" w:rsidRDefault="00934F6B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1350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1350D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Плюсы и минусы осеннего черенкования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34F6B" w:rsidRPr="00C07CB9" w14:paraId="160E1C8B" w14:textId="77777777" w:rsidTr="00934F6B">
        <w:trPr>
          <w:trHeight w:val="563"/>
        </w:trPr>
        <w:tc>
          <w:tcPr>
            <w:tcW w:w="4785" w:type="dxa"/>
          </w:tcPr>
          <w:p w14:paraId="57212E43" w14:textId="2F2F259D" w:rsidR="00934F6B" w:rsidRPr="00C07CB9" w:rsidRDefault="00934F6B" w:rsidP="00915E0B">
            <w:pPr>
              <w:spacing w:before="100" w:beforeAutospacing="1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Плюсы</w:t>
            </w:r>
          </w:p>
        </w:tc>
        <w:tc>
          <w:tcPr>
            <w:tcW w:w="4786" w:type="dxa"/>
          </w:tcPr>
          <w:p w14:paraId="2EF8B395" w14:textId="3DD98BE5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Минусы</w:t>
            </w:r>
          </w:p>
        </w:tc>
      </w:tr>
      <w:tr w:rsidR="00934F6B" w:rsidRPr="00C07CB9" w14:paraId="730FE257" w14:textId="77777777" w:rsidTr="00934F6B">
        <w:tc>
          <w:tcPr>
            <w:tcW w:w="4785" w:type="dxa"/>
          </w:tcPr>
          <w:p w14:paraId="02DEE373" w14:textId="77777777" w:rsidR="00934F6B" w:rsidRPr="00C07CB9" w:rsidRDefault="00934F6B" w:rsidP="00915E0B">
            <w:pPr>
              <w:spacing w:before="100" w:beforeAutospacing="1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Весной будут черенки уже готовы к высадке в грунт. </w:t>
            </w:r>
          </w:p>
          <w:p w14:paraId="3669C9ED" w14:textId="77777777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786" w:type="dxa"/>
          </w:tcPr>
          <w:p w14:paraId="246796F9" w14:textId="77777777" w:rsidR="00934F6B" w:rsidRPr="00C07CB9" w:rsidRDefault="00934F6B" w:rsidP="00915E0B">
            <w:pPr>
              <w:spacing w:before="100" w:beforeAutospacing="1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Этот способ неудобен тем, что впереди – сложная задача – сохранить черенки в течение зимы.</w:t>
            </w:r>
          </w:p>
          <w:p w14:paraId="1374633D" w14:textId="77777777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934F6B" w:rsidRPr="00C07CB9" w14:paraId="46ADE1FB" w14:textId="77777777" w:rsidTr="00934F6B">
        <w:tc>
          <w:tcPr>
            <w:tcW w:w="4785" w:type="dxa"/>
          </w:tcPr>
          <w:p w14:paraId="436B12E0" w14:textId="7C2F80BC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Можно совместить с обрезкой гортензии на зиму. </w:t>
            </w:r>
          </w:p>
        </w:tc>
        <w:tc>
          <w:tcPr>
            <w:tcW w:w="4786" w:type="dxa"/>
          </w:tcPr>
          <w:p w14:paraId="7DBFEB2C" w14:textId="2DB3B615" w:rsidR="00934F6B" w:rsidRPr="00C07CB9" w:rsidRDefault="00934F6B" w:rsidP="00915E0B">
            <w:pPr>
              <w:pStyle w:val="a3"/>
              <w:tabs>
                <w:tab w:val="left" w:pos="0"/>
              </w:tabs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07CB9">
              <w:rPr>
                <w:rFonts w:ascii="Times New Roman" w:hAnsi="Times New Roman" w:cs="Times New Roman"/>
                <w:sz w:val="28"/>
                <w:szCs w:val="28"/>
              </w:rPr>
              <w:t>Процент укоренения, как и при весеннем размножении, не такой высокий, как при размножении зелеными черенками.</w:t>
            </w:r>
          </w:p>
        </w:tc>
      </w:tr>
    </w:tbl>
    <w:p w14:paraId="1CA0400D" w14:textId="77777777" w:rsidR="00D77B19" w:rsidRDefault="00D77B1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633BD3A5" w14:textId="7751EA8E" w:rsidR="00415DB2" w:rsidRPr="00C07CB9" w:rsidRDefault="00415DB2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«Принципиальной разницы в том, есть ли бутон на стебле или нет, я не заметила. Но некоторые садоводы говорят, что черенки, на которых были сформированы бутоны, укореняется хуже, так как затратили силы на его образование. В любом случае бутон необходимо обрезать перед укоренением. </w:t>
      </w:r>
    </w:p>
    <w:p w14:paraId="1C82AFF7" w14:textId="77777777" w:rsidR="00574BEF" w:rsidRDefault="00415DB2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Лучшим временем для</w:t>
      </w:r>
      <w:r w:rsidRPr="00C07C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черенкования считается середина июня–начало июля (период активного роста побегов до начала цветения)» </w:t>
      </w:r>
      <w:proofErr w:type="gramStart"/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посоветовала</w:t>
      </w:r>
      <w:proofErr w:type="gramEnd"/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Елена Александровна.</w:t>
      </w:r>
    </w:p>
    <w:p w14:paraId="697E5809" w14:textId="77777777" w:rsidR="00574BEF" w:rsidRDefault="0079760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Побеседовав с</w:t>
      </w:r>
      <w:r w:rsidR="00415DB2" w:rsidRPr="00C07CB9">
        <w:rPr>
          <w:rFonts w:ascii="Times New Roman" w:hAnsi="Times New Roman" w:cs="Times New Roman"/>
          <w:sz w:val="28"/>
          <w:szCs w:val="28"/>
        </w:rPr>
        <w:t xml:space="preserve"> Еленой Александровной</w:t>
      </w:r>
      <w:r w:rsidRPr="00C07CB9">
        <w:rPr>
          <w:rFonts w:ascii="Times New Roman" w:hAnsi="Times New Roman" w:cs="Times New Roman"/>
          <w:sz w:val="28"/>
          <w:szCs w:val="28"/>
        </w:rPr>
        <w:t xml:space="preserve">, мы решили использовать в своем исследовании </w:t>
      </w:r>
      <w:r w:rsidR="00415DB2" w:rsidRPr="00C07CB9">
        <w:rPr>
          <w:rFonts w:ascii="Times New Roman" w:hAnsi="Times New Roman" w:cs="Times New Roman"/>
          <w:sz w:val="28"/>
          <w:szCs w:val="28"/>
        </w:rPr>
        <w:t xml:space="preserve">ее </w:t>
      </w:r>
      <w:r w:rsidR="008762B4" w:rsidRPr="00C07CB9">
        <w:rPr>
          <w:rFonts w:ascii="Times New Roman" w:hAnsi="Times New Roman" w:cs="Times New Roman"/>
          <w:sz w:val="28"/>
          <w:szCs w:val="28"/>
        </w:rPr>
        <w:t>практические советы.</w:t>
      </w:r>
      <w:r w:rsidR="00345CAE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FD07B8" w:rsidRPr="00C07CB9">
        <w:rPr>
          <w:rFonts w:ascii="Times New Roman" w:hAnsi="Times New Roman" w:cs="Times New Roman"/>
          <w:sz w:val="28"/>
          <w:szCs w:val="28"/>
        </w:rPr>
        <w:t xml:space="preserve">Также мы </w:t>
      </w:r>
      <w:r w:rsidR="00E030EF" w:rsidRPr="00C07CB9">
        <w:rPr>
          <w:rFonts w:ascii="Times New Roman" w:hAnsi="Times New Roman" w:cs="Times New Roman"/>
          <w:sz w:val="28"/>
          <w:szCs w:val="28"/>
        </w:rPr>
        <w:t>изучили</w:t>
      </w:r>
      <w:r w:rsidR="00E030EF" w:rsidRPr="00C07C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60A44" w:rsidRPr="00C07CB9">
        <w:rPr>
          <w:rFonts w:ascii="Times New Roman" w:hAnsi="Times New Roman" w:cs="Times New Roman"/>
          <w:sz w:val="28"/>
          <w:szCs w:val="28"/>
        </w:rPr>
        <w:t>методическое пособие «Как вырастить гортензию»,</w:t>
      </w:r>
      <w:r w:rsidR="00360A44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0A44" w:rsidRPr="00C07CB9">
        <w:rPr>
          <w:rFonts w:ascii="Times New Roman" w:hAnsi="Times New Roman" w:cs="Times New Roman"/>
          <w:sz w:val="28"/>
          <w:szCs w:val="28"/>
        </w:rPr>
        <w:t xml:space="preserve">видеоматериалы о технике черенкования </w:t>
      </w:r>
      <w:proofErr w:type="gramStart"/>
      <w:r w:rsidR="00360A44" w:rsidRPr="00C07CB9">
        <w:rPr>
          <w:rFonts w:ascii="Times New Roman" w:hAnsi="Times New Roman" w:cs="Times New Roman"/>
          <w:sz w:val="28"/>
          <w:szCs w:val="28"/>
        </w:rPr>
        <w:t>гортензий  на</w:t>
      </w:r>
      <w:proofErr w:type="gramEnd"/>
      <w:r w:rsidR="00360A44" w:rsidRPr="00C07CB9">
        <w:rPr>
          <w:rFonts w:ascii="Times New Roman" w:hAnsi="Times New Roman" w:cs="Times New Roman"/>
          <w:sz w:val="28"/>
          <w:szCs w:val="28"/>
        </w:rPr>
        <w:t xml:space="preserve"> канале «Растим цветы шаг за шагом».</w:t>
      </w:r>
    </w:p>
    <w:p w14:paraId="529F8D2C" w14:textId="77777777" w:rsidR="00574BEF" w:rsidRDefault="00574BE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6F087C5" w14:textId="2F044A35" w:rsidR="00054F72" w:rsidRPr="00574BEF" w:rsidRDefault="00054F72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4BEF">
        <w:rPr>
          <w:rFonts w:ascii="Times New Roman" w:hAnsi="Times New Roman" w:cs="Times New Roman"/>
          <w:sz w:val="28"/>
          <w:szCs w:val="28"/>
        </w:rPr>
        <w:t>Изучив материалы, мы разработали свою программу исследования:</w:t>
      </w:r>
      <w:r w:rsidR="00345CAE" w:rsidRPr="00574B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E310A3" w14:textId="77777777" w:rsidR="00345CAE" w:rsidRPr="00C07CB9" w:rsidRDefault="00345CAE" w:rsidP="00915E0B">
      <w:pPr>
        <w:pStyle w:val="af0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rStyle w:val="aa"/>
          <w:color w:val="111111"/>
          <w:sz w:val="28"/>
          <w:szCs w:val="28"/>
        </w:rPr>
        <w:t>1. Выбираем куст и побег для размножения гортензий</w:t>
      </w:r>
    </w:p>
    <w:p w14:paraId="3901FABB" w14:textId="77777777" w:rsidR="00345CAE" w:rsidRPr="00C07CB9" w:rsidRDefault="00345CAE" w:rsidP="00915E0B">
      <w:pPr>
        <w:pStyle w:val="af0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>Для черенкования выбирают куст без признаков хлороза и других заболеваний, а также без признаков присутствия вредителей. Необходимо взять побег, у которого снизу часть одревеснела, а сверху – зеленый прирост толщиной с карандаш.</w:t>
      </w:r>
    </w:p>
    <w:p w14:paraId="5F16323A" w14:textId="0E2BED77" w:rsidR="00345CAE" w:rsidRPr="00C07CB9" w:rsidRDefault="00345CAE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color w:val="111111"/>
          <w:sz w:val="28"/>
          <w:szCs w:val="28"/>
        </w:rPr>
      </w:pPr>
      <w:r w:rsidRPr="00C07CB9">
        <w:rPr>
          <w:rStyle w:val="aa"/>
          <w:color w:val="111111"/>
          <w:sz w:val="28"/>
          <w:szCs w:val="28"/>
        </w:rPr>
        <w:t>2.Нарезаем черенок</w:t>
      </w:r>
    </w:p>
    <w:p w14:paraId="5D69FF7F" w14:textId="6D2F9B23" w:rsidR="00345CAE" w:rsidRPr="00C07CB9" w:rsidRDefault="00345CAE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</w:rPr>
        <w:t>Острым, продезинфицированным секатором срезаем побег и делим его на несколько частей длиной по 10–12 см.</w:t>
      </w:r>
    </w:p>
    <w:p w14:paraId="565F7484" w14:textId="49B5C210" w:rsidR="00345CAE" w:rsidRPr="00C07CB9" w:rsidRDefault="001A17F7" w:rsidP="00915E0B">
      <w:pPr>
        <w:shd w:val="clear" w:color="auto" w:fill="FFFFFF"/>
        <w:spacing w:after="0" w:line="240" w:lineRule="auto"/>
        <w:ind w:firstLine="360"/>
        <w:jc w:val="both"/>
        <w:rPr>
          <w:rStyle w:val="aa"/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Style w:val="aa"/>
          <w:rFonts w:ascii="Times New Roman" w:hAnsi="Times New Roman" w:cs="Times New Roman"/>
          <w:color w:val="111111"/>
          <w:sz w:val="28"/>
          <w:szCs w:val="28"/>
        </w:rPr>
        <w:t>3.</w:t>
      </w:r>
      <w:r w:rsidR="00345CAE" w:rsidRPr="00C07CB9">
        <w:rPr>
          <w:rStyle w:val="aa"/>
          <w:rFonts w:ascii="Times New Roman" w:hAnsi="Times New Roman" w:cs="Times New Roman"/>
          <w:color w:val="111111"/>
          <w:sz w:val="28"/>
          <w:szCs w:val="28"/>
        </w:rPr>
        <w:t>Делаем срезы</w:t>
      </w:r>
      <w:r w:rsidRPr="00C07CB9">
        <w:rPr>
          <w:rStyle w:val="aa"/>
          <w:rFonts w:ascii="Times New Roman" w:hAnsi="Times New Roman" w:cs="Times New Roman"/>
          <w:color w:val="111111"/>
          <w:sz w:val="28"/>
          <w:szCs w:val="28"/>
        </w:rPr>
        <w:t>:</w:t>
      </w:r>
    </w:p>
    <w:p w14:paraId="6E2D68EF" w14:textId="137F72F0" w:rsidR="00345CAE" w:rsidRPr="00C07CB9" w:rsidRDefault="001A17F7" w:rsidP="00915E0B">
      <w:pPr>
        <w:shd w:val="clear" w:color="auto" w:fill="FFFFFF"/>
        <w:spacing w:after="0" w:line="240" w:lineRule="auto"/>
        <w:ind w:firstLine="360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C07CB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- Нижний </w:t>
      </w:r>
      <w:proofErr w:type="gramStart"/>
      <w:r w:rsidRPr="00C07CB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срез  косой</w:t>
      </w:r>
      <w:proofErr w:type="gramEnd"/>
      <w:r w:rsidRPr="00C07CB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(45 градусов) на расстоянии 1-2 см от нижнего узла</w:t>
      </w:r>
    </w:p>
    <w:p w14:paraId="1B692693" w14:textId="4170AB8C" w:rsidR="001A17F7" w:rsidRPr="00C07CB9" w:rsidRDefault="001A17F7" w:rsidP="00915E0B">
      <w:pPr>
        <w:shd w:val="clear" w:color="auto" w:fill="FFFFFF"/>
        <w:spacing w:after="0" w:line="240" w:lineRule="auto"/>
        <w:ind w:firstLine="360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C07CB9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-Верхний срез прямой (90 градусов) делаем срез практически сразу над узлом</w:t>
      </w:r>
    </w:p>
    <w:p w14:paraId="4CFF594E" w14:textId="52FBCCB9" w:rsidR="001A17F7" w:rsidRPr="00C07CB9" w:rsidRDefault="001A17F7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color w:val="111111"/>
          <w:sz w:val="28"/>
          <w:szCs w:val="28"/>
        </w:rPr>
      </w:pPr>
      <w:r w:rsidRPr="00C07CB9">
        <w:rPr>
          <w:rStyle w:val="aa"/>
          <w:b w:val="0"/>
          <w:bCs w:val="0"/>
          <w:sz w:val="28"/>
          <w:szCs w:val="28"/>
        </w:rPr>
        <w:t>4.</w:t>
      </w:r>
      <w:r w:rsidRPr="00C07CB9">
        <w:rPr>
          <w:rStyle w:val="aa"/>
          <w:color w:val="111111"/>
          <w:sz w:val="28"/>
          <w:szCs w:val="28"/>
        </w:rPr>
        <w:t xml:space="preserve"> Обрезаем листья </w:t>
      </w:r>
    </w:p>
    <w:p w14:paraId="435709B7" w14:textId="5AFD3849" w:rsidR="001A17F7" w:rsidRPr="00C07CB9" w:rsidRDefault="001A17F7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Style w:val="aa"/>
          <w:rFonts w:ascii="Times New Roman" w:hAnsi="Times New Roman" w:cs="Times New Roman"/>
          <w:color w:val="111111"/>
          <w:sz w:val="28"/>
          <w:szCs w:val="28"/>
        </w:rPr>
        <w:t>- нижние листья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> срезаем полностью;</w:t>
      </w:r>
    </w:p>
    <w:p w14:paraId="7D1C980E" w14:textId="13ACAF76" w:rsidR="001A17F7" w:rsidRPr="00C07CB9" w:rsidRDefault="001A17F7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Style w:val="aa"/>
          <w:rFonts w:ascii="Times New Roman" w:hAnsi="Times New Roman" w:cs="Times New Roman"/>
          <w:color w:val="111111"/>
          <w:sz w:val="28"/>
          <w:szCs w:val="28"/>
        </w:rPr>
        <w:t>- верхние листья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> (если сильно большие) обрезаем наполовину.</w:t>
      </w:r>
    </w:p>
    <w:p w14:paraId="199D3E4A" w14:textId="4243C0B4" w:rsidR="0077405C" w:rsidRPr="00C07CB9" w:rsidRDefault="0077405C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Fonts w:ascii="Times New Roman" w:hAnsi="Times New Roman" w:cs="Times New Roman"/>
          <w:b/>
          <w:bCs/>
          <w:color w:val="111111"/>
          <w:sz w:val="28"/>
          <w:szCs w:val="28"/>
        </w:rPr>
        <w:t>5.</w:t>
      </w:r>
      <w:r w:rsidR="00D931BD" w:rsidRPr="00C07CB9">
        <w:rPr>
          <w:rFonts w:ascii="Times New Roman" w:hAnsi="Times New Roman" w:cs="Times New Roman"/>
          <w:b/>
          <w:bCs/>
          <w:color w:val="111111"/>
          <w:sz w:val="28"/>
          <w:szCs w:val="28"/>
        </w:rPr>
        <w:t>Готовим</w:t>
      </w:r>
      <w:r w:rsidRPr="00C07CB9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субстрат для укоренения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 (гортензия не требует богатой плодородной почвы);</w:t>
      </w:r>
    </w:p>
    <w:p w14:paraId="129D8DB9" w14:textId="77777777" w:rsidR="00D931BD" w:rsidRPr="00C07CB9" w:rsidRDefault="0077405C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C07CB9">
        <w:rPr>
          <w:rFonts w:ascii="Times New Roman" w:hAnsi="Times New Roman" w:cs="Times New Roman"/>
          <w:b/>
          <w:bCs/>
          <w:color w:val="111111"/>
          <w:sz w:val="28"/>
          <w:szCs w:val="28"/>
        </w:rPr>
        <w:t>6.Выб</w:t>
      </w:r>
      <w:r w:rsidR="00D931BD" w:rsidRPr="00C07CB9">
        <w:rPr>
          <w:rFonts w:ascii="Times New Roman" w:hAnsi="Times New Roman" w:cs="Times New Roman"/>
          <w:b/>
          <w:bCs/>
          <w:color w:val="111111"/>
          <w:sz w:val="28"/>
          <w:szCs w:val="28"/>
        </w:rPr>
        <w:t>ираем</w:t>
      </w:r>
      <w:r w:rsidRPr="00C07CB9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подходящую емкость для укоренения. </w:t>
      </w:r>
    </w:p>
    <w:p w14:paraId="76D0609B" w14:textId="2518B6CD" w:rsidR="00D931BD" w:rsidRPr="00C07CB9" w:rsidRDefault="0077405C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</w:rPr>
        <w:t>Для укоренения использу</w:t>
      </w:r>
      <w:r w:rsidR="00D931BD" w:rsidRPr="00C07CB9">
        <w:rPr>
          <w:rFonts w:ascii="Times New Roman" w:hAnsi="Times New Roman" w:cs="Times New Roman"/>
          <w:color w:val="111111"/>
          <w:sz w:val="28"/>
          <w:szCs w:val="28"/>
        </w:rPr>
        <w:t>ем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030EF" w:rsidRPr="00C07CB9">
        <w:rPr>
          <w:rFonts w:ascii="Times New Roman" w:hAnsi="Times New Roman" w:cs="Times New Roman"/>
          <w:color w:val="111111"/>
          <w:sz w:val="28"/>
          <w:szCs w:val="28"/>
        </w:rPr>
        <w:t>пластмассовые майонезные ведерки.</w:t>
      </w:r>
    </w:p>
    <w:p w14:paraId="73338D26" w14:textId="5FFE465C" w:rsidR="0077405C" w:rsidRPr="00C07CB9" w:rsidRDefault="0077405C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</w:rPr>
        <w:t>Внизу обязательно дела</w:t>
      </w:r>
      <w:r w:rsidR="00D931BD" w:rsidRPr="00C07CB9">
        <w:rPr>
          <w:rFonts w:ascii="Times New Roman" w:hAnsi="Times New Roman" w:cs="Times New Roman"/>
          <w:color w:val="111111"/>
          <w:sz w:val="28"/>
          <w:szCs w:val="28"/>
        </w:rPr>
        <w:t>ем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 дренажные отверстия.</w:t>
      </w:r>
    </w:p>
    <w:p w14:paraId="127E0E9B" w14:textId="1937FE62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 xml:space="preserve">7. </w:t>
      </w:r>
      <w:r w:rsidRPr="00C07CB9">
        <w:rPr>
          <w:rStyle w:val="aa"/>
          <w:color w:val="111111"/>
          <w:sz w:val="28"/>
          <w:szCs w:val="28"/>
        </w:rPr>
        <w:t>Заполн</w:t>
      </w:r>
      <w:r w:rsidR="00D931BD" w:rsidRPr="00C07CB9">
        <w:rPr>
          <w:rStyle w:val="aa"/>
          <w:color w:val="111111"/>
          <w:sz w:val="28"/>
          <w:szCs w:val="28"/>
        </w:rPr>
        <w:t>яем</w:t>
      </w:r>
      <w:r w:rsidRPr="00C07CB9">
        <w:rPr>
          <w:rStyle w:val="aa"/>
          <w:color w:val="111111"/>
          <w:sz w:val="28"/>
          <w:szCs w:val="28"/>
        </w:rPr>
        <w:t xml:space="preserve"> емкост</w:t>
      </w:r>
      <w:r w:rsidR="00D931BD" w:rsidRPr="00C07CB9">
        <w:rPr>
          <w:rStyle w:val="aa"/>
          <w:color w:val="111111"/>
          <w:sz w:val="28"/>
          <w:szCs w:val="28"/>
        </w:rPr>
        <w:t>ь</w:t>
      </w:r>
      <w:r w:rsidRPr="00C07CB9">
        <w:rPr>
          <w:rStyle w:val="aa"/>
          <w:color w:val="111111"/>
          <w:sz w:val="28"/>
          <w:szCs w:val="28"/>
        </w:rPr>
        <w:t xml:space="preserve"> субстратом</w:t>
      </w:r>
    </w:p>
    <w:p w14:paraId="0902FC25" w14:textId="42E2AA8E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>Стаканчик заполн</w:t>
      </w:r>
      <w:r w:rsidR="00D931BD" w:rsidRPr="00C07CB9">
        <w:rPr>
          <w:color w:val="111111"/>
          <w:sz w:val="28"/>
          <w:szCs w:val="28"/>
        </w:rPr>
        <w:t>яем</w:t>
      </w:r>
      <w:r w:rsidRPr="00C07CB9">
        <w:rPr>
          <w:color w:val="111111"/>
          <w:sz w:val="28"/>
          <w:szCs w:val="28"/>
        </w:rPr>
        <w:t xml:space="preserve"> субстратом примерно на 2/3 от всего объема.</w:t>
      </w:r>
    </w:p>
    <w:p w14:paraId="67729324" w14:textId="47895925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rStyle w:val="aa"/>
          <w:color w:val="111111"/>
          <w:sz w:val="28"/>
          <w:szCs w:val="28"/>
        </w:rPr>
        <w:t>8. Обеззаражив</w:t>
      </w:r>
      <w:r w:rsidR="00D931BD" w:rsidRPr="00C07CB9">
        <w:rPr>
          <w:rStyle w:val="aa"/>
          <w:color w:val="111111"/>
          <w:sz w:val="28"/>
          <w:szCs w:val="28"/>
        </w:rPr>
        <w:t>аем</w:t>
      </w:r>
      <w:r w:rsidRPr="00C07CB9">
        <w:rPr>
          <w:rStyle w:val="aa"/>
          <w:color w:val="111111"/>
          <w:sz w:val="28"/>
          <w:szCs w:val="28"/>
        </w:rPr>
        <w:t xml:space="preserve"> субстрат</w:t>
      </w:r>
      <w:r w:rsidR="00D931BD" w:rsidRPr="00C07CB9">
        <w:rPr>
          <w:rStyle w:val="aa"/>
          <w:color w:val="111111"/>
          <w:sz w:val="28"/>
          <w:szCs w:val="28"/>
        </w:rPr>
        <w:t>.</w:t>
      </w:r>
    </w:p>
    <w:p w14:paraId="3183ACF6" w14:textId="70D3D1E0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>Пролив</w:t>
      </w:r>
      <w:r w:rsidR="00D931BD" w:rsidRPr="00C07CB9">
        <w:rPr>
          <w:color w:val="111111"/>
          <w:sz w:val="28"/>
          <w:szCs w:val="28"/>
        </w:rPr>
        <w:t>аем</w:t>
      </w:r>
      <w:r w:rsidRPr="00C07CB9">
        <w:rPr>
          <w:color w:val="111111"/>
          <w:sz w:val="28"/>
          <w:szCs w:val="28"/>
        </w:rPr>
        <w:t xml:space="preserve"> субстрат раствором </w:t>
      </w:r>
      <w:r w:rsidRPr="00C07CB9">
        <w:rPr>
          <w:rStyle w:val="ab"/>
          <w:color w:val="111111"/>
          <w:sz w:val="28"/>
          <w:szCs w:val="28"/>
        </w:rPr>
        <w:t>Циркона</w:t>
      </w:r>
      <w:r w:rsidRPr="00C07CB9">
        <w:rPr>
          <w:color w:val="111111"/>
          <w:sz w:val="28"/>
          <w:szCs w:val="28"/>
        </w:rPr>
        <w:t>.</w:t>
      </w:r>
    </w:p>
    <w:p w14:paraId="3BA3C637" w14:textId="263CD3D7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color w:val="111111"/>
          <w:sz w:val="28"/>
          <w:szCs w:val="28"/>
        </w:rPr>
      </w:pPr>
      <w:r w:rsidRPr="00C07CB9">
        <w:rPr>
          <w:rStyle w:val="aa"/>
          <w:color w:val="111111"/>
          <w:sz w:val="28"/>
          <w:szCs w:val="28"/>
        </w:rPr>
        <w:t>9. Размещ</w:t>
      </w:r>
      <w:r w:rsidR="00D931BD" w:rsidRPr="00C07CB9">
        <w:rPr>
          <w:rStyle w:val="aa"/>
          <w:color w:val="111111"/>
          <w:sz w:val="28"/>
          <w:szCs w:val="28"/>
        </w:rPr>
        <w:t>аем</w:t>
      </w:r>
      <w:r w:rsidRPr="00C07CB9">
        <w:rPr>
          <w:rStyle w:val="aa"/>
          <w:color w:val="111111"/>
          <w:sz w:val="28"/>
          <w:szCs w:val="28"/>
        </w:rPr>
        <w:t xml:space="preserve"> черенк</w:t>
      </w:r>
      <w:r w:rsidR="00D931BD" w:rsidRPr="00C07CB9">
        <w:rPr>
          <w:rStyle w:val="aa"/>
          <w:color w:val="111111"/>
          <w:sz w:val="28"/>
          <w:szCs w:val="28"/>
        </w:rPr>
        <w:t>и.</w:t>
      </w:r>
    </w:p>
    <w:p w14:paraId="42678AF4" w14:textId="1FFEFE45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>Черенок </w:t>
      </w:r>
      <w:r w:rsidRPr="00C07CB9">
        <w:rPr>
          <w:sz w:val="28"/>
          <w:szCs w:val="28"/>
        </w:rPr>
        <w:t>гортензии</w:t>
      </w:r>
      <w:r w:rsidRPr="00C07CB9">
        <w:rPr>
          <w:color w:val="111111"/>
          <w:sz w:val="28"/>
          <w:szCs w:val="28"/>
        </w:rPr>
        <w:t> сажаем во влажный субстрат слегка по косой на глубину 4–5 см.</w:t>
      </w:r>
    </w:p>
    <w:p w14:paraId="7013BD1A" w14:textId="3A4F870C" w:rsidR="00D931BD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 xml:space="preserve">10. </w:t>
      </w:r>
      <w:r w:rsidRPr="00C07CB9">
        <w:rPr>
          <w:rStyle w:val="aa"/>
          <w:color w:val="111111"/>
          <w:sz w:val="28"/>
          <w:szCs w:val="28"/>
        </w:rPr>
        <w:t>Обраб</w:t>
      </w:r>
      <w:r w:rsidR="00D931BD" w:rsidRPr="00C07CB9">
        <w:rPr>
          <w:rStyle w:val="aa"/>
          <w:color w:val="111111"/>
          <w:sz w:val="28"/>
          <w:szCs w:val="28"/>
        </w:rPr>
        <w:t>атываем</w:t>
      </w:r>
      <w:r w:rsidRPr="00C07CB9">
        <w:rPr>
          <w:rStyle w:val="aa"/>
          <w:color w:val="111111"/>
          <w:sz w:val="28"/>
          <w:szCs w:val="28"/>
        </w:rPr>
        <w:t xml:space="preserve"> высажен</w:t>
      </w:r>
      <w:r w:rsidR="00D931BD" w:rsidRPr="00C07CB9">
        <w:rPr>
          <w:rStyle w:val="aa"/>
          <w:color w:val="111111"/>
          <w:sz w:val="28"/>
          <w:szCs w:val="28"/>
        </w:rPr>
        <w:t>ные</w:t>
      </w:r>
      <w:r w:rsidRPr="00C07CB9">
        <w:rPr>
          <w:rStyle w:val="aa"/>
          <w:color w:val="111111"/>
          <w:sz w:val="28"/>
          <w:szCs w:val="28"/>
        </w:rPr>
        <w:t xml:space="preserve"> черенк</w:t>
      </w:r>
      <w:r w:rsidR="00D931BD" w:rsidRPr="00C07CB9">
        <w:rPr>
          <w:rStyle w:val="aa"/>
          <w:color w:val="111111"/>
          <w:sz w:val="28"/>
          <w:szCs w:val="28"/>
        </w:rPr>
        <w:t>и.</w:t>
      </w:r>
    </w:p>
    <w:p w14:paraId="4012099C" w14:textId="18D19A82" w:rsidR="00D931BD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>Опрыскив</w:t>
      </w:r>
      <w:r w:rsidR="00D931BD" w:rsidRPr="00C07CB9">
        <w:rPr>
          <w:color w:val="111111"/>
          <w:sz w:val="28"/>
          <w:szCs w:val="28"/>
        </w:rPr>
        <w:t>аем</w:t>
      </w:r>
      <w:r w:rsidRPr="00C07CB9">
        <w:rPr>
          <w:color w:val="111111"/>
          <w:sz w:val="28"/>
          <w:szCs w:val="28"/>
        </w:rPr>
        <w:t xml:space="preserve"> стимулятором роста (</w:t>
      </w:r>
      <w:r w:rsidRPr="00C07CB9">
        <w:rPr>
          <w:rStyle w:val="ab"/>
          <w:color w:val="111111"/>
          <w:sz w:val="28"/>
          <w:szCs w:val="28"/>
        </w:rPr>
        <w:t>Циркон</w:t>
      </w:r>
      <w:r w:rsidRPr="00C07CB9">
        <w:rPr>
          <w:color w:val="111111"/>
          <w:sz w:val="28"/>
          <w:szCs w:val="28"/>
        </w:rPr>
        <w:t>).</w:t>
      </w:r>
      <w:r w:rsidR="00D931BD" w:rsidRPr="00C07CB9">
        <w:rPr>
          <w:color w:val="111111"/>
          <w:sz w:val="28"/>
          <w:szCs w:val="28"/>
        </w:rPr>
        <w:t xml:space="preserve"> </w:t>
      </w:r>
    </w:p>
    <w:p w14:paraId="478EB18D" w14:textId="0A902AFA" w:rsidR="0077405C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lastRenderedPageBreak/>
        <w:t>Пролива</w:t>
      </w:r>
      <w:r w:rsidR="00D931BD" w:rsidRPr="00C07CB9">
        <w:rPr>
          <w:color w:val="111111"/>
          <w:sz w:val="28"/>
          <w:szCs w:val="28"/>
        </w:rPr>
        <w:t>ем</w:t>
      </w:r>
      <w:r w:rsidRPr="00C07CB9">
        <w:rPr>
          <w:color w:val="111111"/>
          <w:sz w:val="28"/>
          <w:szCs w:val="28"/>
        </w:rPr>
        <w:t xml:space="preserve"> раствором фунгицида. Можно взять любой – химический или биологический. </w:t>
      </w:r>
    </w:p>
    <w:p w14:paraId="341CE153" w14:textId="750A5AAD" w:rsidR="00D931BD" w:rsidRPr="00C07CB9" w:rsidRDefault="0077405C" w:rsidP="00915E0B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color w:val="111111"/>
          <w:sz w:val="28"/>
          <w:szCs w:val="28"/>
        </w:rPr>
      </w:pPr>
      <w:r w:rsidRPr="00C07CB9">
        <w:rPr>
          <w:rStyle w:val="aa"/>
          <w:color w:val="111111"/>
          <w:sz w:val="28"/>
          <w:szCs w:val="28"/>
        </w:rPr>
        <w:t>11.Укорен</w:t>
      </w:r>
      <w:r w:rsidR="00D931BD" w:rsidRPr="00C07CB9">
        <w:rPr>
          <w:rStyle w:val="aa"/>
          <w:color w:val="111111"/>
          <w:sz w:val="28"/>
          <w:szCs w:val="28"/>
        </w:rPr>
        <w:t xml:space="preserve">яем </w:t>
      </w:r>
    </w:p>
    <w:p w14:paraId="4BDDFF2A" w14:textId="07E561AA" w:rsidR="0077405C" w:rsidRPr="00C07CB9" w:rsidRDefault="0077405C" w:rsidP="00F1350D">
      <w:pPr>
        <w:pStyle w:val="af0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7CB9">
        <w:rPr>
          <w:color w:val="111111"/>
          <w:sz w:val="28"/>
          <w:szCs w:val="28"/>
        </w:rPr>
        <w:t>Закрыв</w:t>
      </w:r>
      <w:r w:rsidR="00D931BD" w:rsidRPr="00C07CB9">
        <w:rPr>
          <w:color w:val="111111"/>
          <w:sz w:val="28"/>
          <w:szCs w:val="28"/>
        </w:rPr>
        <w:t>аем</w:t>
      </w:r>
      <w:r w:rsidRPr="00C07CB9">
        <w:rPr>
          <w:color w:val="111111"/>
          <w:sz w:val="28"/>
          <w:szCs w:val="28"/>
        </w:rPr>
        <w:t xml:space="preserve"> </w:t>
      </w:r>
      <w:r w:rsidR="00E030EF" w:rsidRPr="00C07CB9">
        <w:rPr>
          <w:color w:val="111111"/>
          <w:sz w:val="28"/>
          <w:szCs w:val="28"/>
        </w:rPr>
        <w:t>прозрачной тарой</w:t>
      </w:r>
      <w:r w:rsidRPr="00C07CB9">
        <w:rPr>
          <w:color w:val="111111"/>
          <w:sz w:val="28"/>
          <w:szCs w:val="28"/>
        </w:rPr>
        <w:t xml:space="preserve"> для создания высокой влажности</w:t>
      </w:r>
      <w:r w:rsidR="00F1350D">
        <w:rPr>
          <w:color w:val="111111"/>
          <w:sz w:val="28"/>
          <w:szCs w:val="28"/>
        </w:rPr>
        <w:t xml:space="preserve"> и с</w:t>
      </w:r>
      <w:r w:rsidRPr="00C07CB9">
        <w:rPr>
          <w:color w:val="111111"/>
          <w:sz w:val="28"/>
          <w:szCs w:val="28"/>
        </w:rPr>
        <w:t>тав</w:t>
      </w:r>
      <w:r w:rsidR="00D931BD" w:rsidRPr="00C07CB9">
        <w:rPr>
          <w:color w:val="111111"/>
          <w:sz w:val="28"/>
          <w:szCs w:val="28"/>
        </w:rPr>
        <w:t>им</w:t>
      </w:r>
      <w:r w:rsidRPr="00C07CB9">
        <w:rPr>
          <w:color w:val="111111"/>
          <w:sz w:val="28"/>
          <w:szCs w:val="28"/>
        </w:rPr>
        <w:t xml:space="preserve"> в притененное место – там лучше всего укореняются</w:t>
      </w:r>
      <w:r w:rsidR="00F1350D">
        <w:rPr>
          <w:color w:val="111111"/>
          <w:sz w:val="28"/>
          <w:szCs w:val="28"/>
        </w:rPr>
        <w:t xml:space="preserve"> (приложение 4).</w:t>
      </w:r>
    </w:p>
    <w:p w14:paraId="35D67F2B" w14:textId="5CD509AF" w:rsidR="00054F72" w:rsidRPr="006C5145" w:rsidRDefault="00054F72" w:rsidP="00F1350D">
      <w:pPr>
        <w:pStyle w:val="2"/>
        <w:numPr>
          <w:ilvl w:val="1"/>
          <w:numId w:val="26"/>
        </w:numPr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7" w:name="_Toc211634635"/>
      <w:r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>Сбор материала (</w:t>
      </w:r>
      <w:r w:rsidR="00C73EC6"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>черенков гортензии</w:t>
      </w:r>
      <w:r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>).</w:t>
      </w:r>
      <w:bookmarkEnd w:id="17"/>
      <w:r w:rsidR="00C73EC6"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268A890E" w14:textId="4DF7BA7C" w:rsidR="00E7274E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 xml:space="preserve">Для черенкования, во-первых, нужен материал — побеги гортензии, готовые к укоренению. </w:t>
      </w:r>
    </w:p>
    <w:p w14:paraId="0436B0A4" w14:textId="33B9F74C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>Во-вторых, для укоренения заготовленных черенков требуются определенные условия.</w:t>
      </w:r>
    </w:p>
    <w:p w14:paraId="4123443E" w14:textId="0050E6B2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b/>
          <w:bCs/>
          <w:color w:val="2C2D2E"/>
          <w:spacing w:val="1"/>
          <w:sz w:val="28"/>
          <w:szCs w:val="28"/>
          <w:lang w:eastAsia="ru-RU"/>
        </w:rPr>
        <w:t>Температура.</w:t>
      </w:r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> Черенкование гортензии можно проводить в разное время года, но для ее укоренения необходима определенная температура воздуха. Оптимальный диапазон — +18…+25 °C.</w:t>
      </w:r>
    </w:p>
    <w:p w14:paraId="00FDCF00" w14:textId="3AAEE41A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b/>
          <w:bCs/>
          <w:color w:val="2C2D2E"/>
          <w:spacing w:val="1"/>
          <w:sz w:val="28"/>
          <w:szCs w:val="28"/>
          <w:lang w:eastAsia="ru-RU"/>
        </w:rPr>
        <w:t>Освещение.</w:t>
      </w:r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 xml:space="preserve"> Для укоренения гортензии нужен яркий, но рассеянный свет. Прямые лучи противопоказаны. Оптимальная длина светового дня — 12 часов. При необходимости черенкам требуется искусственная подсветка при помощи </w:t>
      </w:r>
      <w:proofErr w:type="spellStart"/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>фитоламп</w:t>
      </w:r>
      <w:proofErr w:type="spellEnd"/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>. На 1 кв. м необходима лампа мощностью 40 Вт.</w:t>
      </w:r>
    </w:p>
    <w:p w14:paraId="23FAE9A0" w14:textId="62717E14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b/>
          <w:bCs/>
          <w:color w:val="2C2D2E"/>
          <w:spacing w:val="1"/>
          <w:sz w:val="28"/>
          <w:szCs w:val="28"/>
          <w:lang w:eastAsia="ru-RU"/>
        </w:rPr>
        <w:t>Влажность.</w:t>
      </w:r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> Грунт, в котором приживаются черенки, должен быть постоянно увлажненным, но нельзя допускать в нем застоя воды. Оптимальная влажность воздуха — 80%.</w:t>
      </w:r>
    </w:p>
    <w:p w14:paraId="6BE1628F" w14:textId="36FEBC2D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b/>
          <w:bCs/>
          <w:color w:val="2C2D2E"/>
          <w:spacing w:val="1"/>
          <w:sz w:val="28"/>
          <w:szCs w:val="28"/>
          <w:lang w:eastAsia="ru-RU"/>
        </w:rPr>
        <w:t>Емкости.</w:t>
      </w:r>
      <w:r w:rsidRPr="00C07CB9">
        <w:rPr>
          <w:rFonts w:ascii="Times New Roman" w:eastAsia="Times New Roman" w:hAnsi="Times New Roman" w:cs="Times New Roman"/>
          <w:color w:val="2C2D2E"/>
          <w:spacing w:val="1"/>
          <w:sz w:val="28"/>
          <w:szCs w:val="28"/>
          <w:lang w:eastAsia="ru-RU"/>
        </w:rPr>
        <w:t> Для укоренения черенков гортензии подойдут горшки, пластиковые стаканы и контейнеры, различная непрозрачная тара — в ней быстрее формируются корни. Оптимальный объем — около 500 мл. На дне должны быть отверстия для отведения воды. На дно емкостей укладывают дренажный материал — керамзит, крошки пенопласта и т. д. Толщина дренажа — 1,5 см.</w:t>
      </w:r>
    </w:p>
    <w:p w14:paraId="7364DA65" w14:textId="6585EE4D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2C2D2E"/>
          <w:spacing w:val="1"/>
          <w:sz w:val="28"/>
          <w:szCs w:val="28"/>
        </w:rPr>
      </w:pP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 xml:space="preserve">Черенки срезали с крепкого, хорошо </w:t>
      </w:r>
      <w:r w:rsidRPr="00C07CB9">
        <w:rPr>
          <w:rFonts w:ascii="Times New Roman" w:hAnsi="Times New Roman" w:cs="Times New Roman"/>
          <w:spacing w:val="1"/>
          <w:sz w:val="28"/>
          <w:szCs w:val="28"/>
        </w:rPr>
        <w:t>разросшегося </w:t>
      </w:r>
      <w:hyperlink r:id="rId9" w:history="1">
        <w:r w:rsidRPr="00C07CB9">
          <w:rPr>
            <w:rStyle w:val="a5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</w:rPr>
          <w:t>растения</w:t>
        </w:r>
      </w:hyperlink>
      <w:r w:rsidRPr="00C07CB9">
        <w:rPr>
          <w:rFonts w:ascii="Times New Roman" w:hAnsi="Times New Roman" w:cs="Times New Roman"/>
          <w:spacing w:val="1"/>
          <w:sz w:val="28"/>
          <w:szCs w:val="28"/>
        </w:rPr>
        <w:t>. Для</w:t>
      </w: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> срезки использовали растения старше одного года, так как побеги, взятые с </w:t>
      </w:r>
      <w:r w:rsidRPr="00C07CB9">
        <w:rPr>
          <w:rFonts w:ascii="Times New Roman" w:hAnsi="Times New Roman" w:cs="Times New Roman"/>
          <w:spacing w:val="1"/>
          <w:sz w:val="28"/>
          <w:szCs w:val="28"/>
        </w:rPr>
        <w:t>молодых </w:t>
      </w:r>
      <w:hyperlink r:id="rId10" w:history="1">
        <w:r w:rsidRPr="00C07CB9">
          <w:rPr>
            <w:rStyle w:val="a5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</w:rPr>
          <w:t>растений</w:t>
        </w:r>
      </w:hyperlink>
      <w:r w:rsidRPr="00C07CB9">
        <w:rPr>
          <w:rFonts w:ascii="Times New Roman" w:hAnsi="Times New Roman" w:cs="Times New Roman"/>
          <w:spacing w:val="1"/>
          <w:sz w:val="28"/>
          <w:szCs w:val="28"/>
        </w:rPr>
        <w:t>, могут</w:t>
      </w: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 xml:space="preserve"> не укорениться.</w:t>
      </w:r>
    </w:p>
    <w:p w14:paraId="7F1B4DC6" w14:textId="5E13E5A6" w:rsidR="00C73EC6" w:rsidRPr="00C07CB9" w:rsidRDefault="00C73EC6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2C2D2E"/>
          <w:spacing w:val="1"/>
          <w:sz w:val="28"/>
          <w:szCs w:val="28"/>
        </w:rPr>
      </w:pP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>Для срезки выбрали молодые и крепкие побеги, на которых есть листья и почки и еще не образовалась кора.</w:t>
      </w:r>
      <w:r w:rsidR="0069796B"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 xml:space="preserve">  </w:t>
      </w: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>Зачатки бутонов на верхушках</w:t>
      </w:r>
      <w:r w:rsidR="0069796B"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 xml:space="preserve"> побегов срезали</w:t>
      </w: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>.</w:t>
      </w:r>
    </w:p>
    <w:p w14:paraId="55839326" w14:textId="00F03648" w:rsidR="00C73EC6" w:rsidRPr="00C07CB9" w:rsidRDefault="0069796B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2C2D2E"/>
          <w:spacing w:val="1"/>
          <w:sz w:val="28"/>
          <w:szCs w:val="28"/>
        </w:rPr>
      </w:pP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>Ч</w:t>
      </w:r>
      <w:r w:rsidR="00C73EC6"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>еренки</w:t>
      </w:r>
      <w:r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 xml:space="preserve"> заготавливали</w:t>
      </w:r>
      <w:r w:rsidR="00C73EC6" w:rsidRPr="00C07CB9">
        <w:rPr>
          <w:rFonts w:ascii="Times New Roman" w:hAnsi="Times New Roman" w:cs="Times New Roman"/>
          <w:color w:val="2C2D2E"/>
          <w:spacing w:val="1"/>
          <w:sz w:val="28"/>
          <w:szCs w:val="28"/>
        </w:rPr>
        <w:t xml:space="preserve"> рано утром в пасмурную погоду. В этот период в них содержится максимум влаги.</w:t>
      </w:r>
    </w:p>
    <w:p w14:paraId="2F642291" w14:textId="7BEA0ACE" w:rsidR="00054F72" w:rsidRPr="006C5145" w:rsidRDefault="00645F65" w:rsidP="00F1350D">
      <w:pPr>
        <w:pStyle w:val="2"/>
        <w:numPr>
          <w:ilvl w:val="1"/>
          <w:numId w:val="26"/>
        </w:numPr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bookmarkStart w:id="18" w:name="_Toc211634636"/>
      <w:r w:rsidR="00054F72"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Сбор </w:t>
      </w:r>
      <w:r w:rsidR="00990253"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>материала (почвосмесей</w:t>
      </w:r>
      <w:r w:rsidR="00054F72" w:rsidRPr="006C5145">
        <w:rPr>
          <w:rFonts w:ascii="Times New Roman" w:eastAsia="Calibri" w:hAnsi="Times New Roman" w:cs="Times New Roman"/>
          <w:color w:val="auto"/>
          <w:sz w:val="28"/>
          <w:szCs w:val="28"/>
        </w:rPr>
        <w:t>).</w:t>
      </w:r>
      <w:bookmarkEnd w:id="18"/>
    </w:p>
    <w:p w14:paraId="2F8EEDB1" w14:textId="3FC84447" w:rsidR="00054F72" w:rsidRPr="00C07CB9" w:rsidRDefault="00054F72" w:rsidP="00915E0B">
      <w:pPr>
        <w:pStyle w:val="a3"/>
        <w:tabs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Для проведения эксперимента мы решили подобрать разные п</w:t>
      </w:r>
      <w:r w:rsidR="005B6496" w:rsidRPr="00C07CB9">
        <w:rPr>
          <w:rFonts w:ascii="Times New Roman" w:hAnsi="Times New Roman" w:cs="Times New Roman"/>
          <w:sz w:val="28"/>
          <w:szCs w:val="28"/>
        </w:rPr>
        <w:t>очвосмеси и выяснить, какая почвосмесь наиболее пригодна для</w:t>
      </w:r>
      <w:r w:rsidR="005845C9" w:rsidRPr="00C07CB9">
        <w:rPr>
          <w:rFonts w:ascii="Times New Roman" w:hAnsi="Times New Roman" w:cs="Times New Roman"/>
          <w:sz w:val="28"/>
          <w:szCs w:val="28"/>
        </w:rPr>
        <w:t xml:space="preserve"> черенкования гортензий</w:t>
      </w:r>
      <w:r w:rsidRPr="00C07CB9">
        <w:rPr>
          <w:rFonts w:ascii="Times New Roman" w:hAnsi="Times New Roman" w:cs="Times New Roman"/>
          <w:sz w:val="28"/>
          <w:szCs w:val="28"/>
        </w:rPr>
        <w:t>:</w:t>
      </w:r>
      <w:r w:rsidR="005845C9" w:rsidRPr="00C07CB9">
        <w:rPr>
          <w:rFonts w:ascii="Times New Roman" w:hAnsi="Times New Roman" w:cs="Times New Roman"/>
          <w:sz w:val="28"/>
          <w:szCs w:val="28"/>
        </w:rPr>
        <w:t xml:space="preserve"> почва с пришкольного участка</w:t>
      </w:r>
      <w:r w:rsidR="000105DE" w:rsidRPr="00C07CB9">
        <w:rPr>
          <w:rFonts w:ascii="Times New Roman" w:hAnsi="Times New Roman" w:cs="Times New Roman"/>
          <w:sz w:val="28"/>
          <w:szCs w:val="28"/>
        </w:rPr>
        <w:t xml:space="preserve"> (контроль)</w:t>
      </w:r>
      <w:r w:rsidR="005845C9" w:rsidRPr="00C07CB9">
        <w:rPr>
          <w:rFonts w:ascii="Times New Roman" w:hAnsi="Times New Roman" w:cs="Times New Roman"/>
          <w:sz w:val="28"/>
          <w:szCs w:val="28"/>
        </w:rPr>
        <w:t>,</w:t>
      </w:r>
      <w:r w:rsidRPr="00C07CB9">
        <w:rPr>
          <w:rFonts w:ascii="Times New Roman" w:hAnsi="Times New Roman" w:cs="Times New Roman"/>
          <w:sz w:val="28"/>
          <w:szCs w:val="28"/>
        </w:rPr>
        <w:t xml:space="preserve"> торф сфагновый, </w:t>
      </w:r>
      <w:r w:rsidR="005845C9" w:rsidRPr="00C07CB9">
        <w:rPr>
          <w:rFonts w:ascii="Times New Roman" w:hAnsi="Times New Roman" w:cs="Times New Roman"/>
          <w:sz w:val="28"/>
          <w:szCs w:val="28"/>
        </w:rPr>
        <w:t>смесь торфа с песком (1:1), смесь садовой земли с песком и немного вермикулита</w:t>
      </w:r>
      <w:r w:rsidR="00757C34">
        <w:rPr>
          <w:rFonts w:ascii="Times New Roman" w:hAnsi="Times New Roman" w:cs="Times New Roman"/>
          <w:sz w:val="28"/>
          <w:szCs w:val="28"/>
        </w:rPr>
        <w:t>.</w:t>
      </w:r>
      <w:r w:rsidR="005B6496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5845C9" w:rsidRPr="00C07CB9">
        <w:rPr>
          <w:rFonts w:ascii="Times New Roman" w:hAnsi="Times New Roman" w:cs="Times New Roman"/>
          <w:sz w:val="28"/>
          <w:szCs w:val="28"/>
        </w:rPr>
        <w:t>Для контроля взяли почву с пришкольного участка, т</w:t>
      </w:r>
      <w:r w:rsidRPr="00C07CB9">
        <w:rPr>
          <w:rFonts w:ascii="Times New Roman" w:hAnsi="Times New Roman" w:cs="Times New Roman"/>
          <w:sz w:val="28"/>
          <w:szCs w:val="28"/>
        </w:rPr>
        <w:t>ак как планируем саженцы по</w:t>
      </w:r>
      <w:r w:rsidR="00990253" w:rsidRPr="00C07CB9">
        <w:rPr>
          <w:rFonts w:ascii="Times New Roman" w:hAnsi="Times New Roman" w:cs="Times New Roman"/>
          <w:sz w:val="28"/>
          <w:szCs w:val="28"/>
        </w:rPr>
        <w:t xml:space="preserve">садить на </w:t>
      </w:r>
      <w:r w:rsidR="005845C9" w:rsidRPr="00C07CB9">
        <w:rPr>
          <w:rFonts w:ascii="Times New Roman" w:hAnsi="Times New Roman" w:cs="Times New Roman"/>
          <w:sz w:val="28"/>
          <w:szCs w:val="28"/>
        </w:rPr>
        <w:t xml:space="preserve">территории около школы. </w:t>
      </w:r>
    </w:p>
    <w:p w14:paraId="0053F5DF" w14:textId="4839777B" w:rsidR="00F011D5" w:rsidRPr="00645F65" w:rsidRDefault="00F011D5" w:rsidP="00F1350D">
      <w:pPr>
        <w:pStyle w:val="2"/>
        <w:numPr>
          <w:ilvl w:val="1"/>
          <w:numId w:val="26"/>
        </w:numPr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45F65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 </w:t>
      </w:r>
      <w:bookmarkStart w:id="19" w:name="_Toc211634637"/>
      <w:r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>Постановка эксперимента.</w:t>
      </w:r>
      <w:bookmarkEnd w:id="19"/>
      <w:r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28D50006" w14:textId="4DFBC44A" w:rsidR="001141BF" w:rsidRPr="00C07CB9" w:rsidRDefault="001141BF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CB9">
        <w:rPr>
          <w:rFonts w:ascii="Times New Roman" w:hAnsi="Times New Roman" w:cs="Times New Roman"/>
          <w:sz w:val="28"/>
          <w:szCs w:val="28"/>
        </w:rPr>
        <w:t>1.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 В начале лета (1</w:t>
      </w:r>
      <w:r w:rsidR="000105DE" w:rsidRPr="00C07CB9">
        <w:rPr>
          <w:rFonts w:ascii="Times New Roman" w:hAnsi="Times New Roman" w:cs="Times New Roman"/>
          <w:color w:val="111111"/>
          <w:sz w:val="28"/>
          <w:szCs w:val="28"/>
        </w:rPr>
        <w:t>5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 июня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</w:rPr>
        <w:t xml:space="preserve"> 2025года</w:t>
      </w:r>
      <w:r w:rsidRPr="00C07CB9">
        <w:rPr>
          <w:rFonts w:ascii="Times New Roman" w:hAnsi="Times New Roman" w:cs="Times New Roman"/>
          <w:color w:val="111111"/>
          <w:sz w:val="28"/>
          <w:szCs w:val="28"/>
        </w:rPr>
        <w:t>) нарезала черенки</w:t>
      </w:r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гортензии метельчатой разных сортов (</w:t>
      </w:r>
      <w:proofErr w:type="spellStart"/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Ванила</w:t>
      </w:r>
      <w:proofErr w:type="spellEnd"/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</w:t>
      </w:r>
      <w:r w:rsidR="00757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йз</w:t>
      </w:r>
      <w:proofErr w:type="spellEnd"/>
      <w:r w:rsidRPr="00C0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Пинки Винки, Лидия Самарская), когда был период активного роста побегов до начала цветения.</w:t>
      </w:r>
    </w:p>
    <w:p w14:paraId="0E6EA0ED" w14:textId="7E9D93B5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2.Матерински</w:t>
      </w:r>
      <w:r w:rsidR="005B705A" w:rsidRPr="00C07CB9">
        <w:rPr>
          <w:rFonts w:ascii="Times New Roman" w:hAnsi="Times New Roman" w:cs="Times New Roman"/>
          <w:sz w:val="28"/>
          <w:szCs w:val="28"/>
        </w:rPr>
        <w:t>е</w:t>
      </w:r>
      <w:r w:rsidRPr="00C07CB9">
        <w:rPr>
          <w:rFonts w:ascii="Times New Roman" w:hAnsi="Times New Roman" w:cs="Times New Roman"/>
          <w:sz w:val="28"/>
          <w:szCs w:val="28"/>
        </w:rPr>
        <w:t xml:space="preserve"> кустик</w:t>
      </w:r>
      <w:r w:rsidR="005B705A" w:rsidRPr="00C07CB9">
        <w:rPr>
          <w:rFonts w:ascii="Times New Roman" w:hAnsi="Times New Roman" w:cs="Times New Roman"/>
          <w:sz w:val="28"/>
          <w:szCs w:val="28"/>
        </w:rPr>
        <w:t>и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5B705A" w:rsidRPr="00C07CB9">
        <w:rPr>
          <w:rFonts w:ascii="Times New Roman" w:hAnsi="Times New Roman" w:cs="Times New Roman"/>
          <w:sz w:val="28"/>
          <w:szCs w:val="28"/>
        </w:rPr>
        <w:t>выбрала</w:t>
      </w:r>
      <w:r w:rsidRPr="00C07CB9">
        <w:rPr>
          <w:rFonts w:ascii="Times New Roman" w:hAnsi="Times New Roman" w:cs="Times New Roman"/>
          <w:sz w:val="28"/>
          <w:szCs w:val="28"/>
        </w:rPr>
        <w:t xml:space="preserve"> здоровым</w:t>
      </w:r>
      <w:r w:rsidR="005B705A" w:rsidRPr="00C07CB9">
        <w:rPr>
          <w:rFonts w:ascii="Times New Roman" w:hAnsi="Times New Roman" w:cs="Times New Roman"/>
          <w:sz w:val="28"/>
          <w:szCs w:val="28"/>
        </w:rPr>
        <w:t>и.</w:t>
      </w:r>
    </w:p>
    <w:p w14:paraId="45206729" w14:textId="41CC9D32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sz w:val="28"/>
          <w:szCs w:val="28"/>
        </w:rPr>
        <w:t>3.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Острым, продезинфицированным секатором среза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побег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(черенки)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разделила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несколько частей длиной по 10–12 см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0722592E" w14:textId="34188C0F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Нижний срез 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черенка с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дела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 углом 45 градусов, верхний – прямой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4BC3DF8D" w14:textId="1EF3E88E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5. Крупные верхние листья обрез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наполовину, </w:t>
      </w:r>
      <w:proofErr w:type="gramStart"/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нижние  среза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</w:t>
      </w:r>
      <w:proofErr w:type="gramEnd"/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полностью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0877919B" w14:textId="5ACD053A" w:rsidR="005B705A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6.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Приготовила почвосмеси для проведения эксперимента:</w:t>
      </w:r>
      <w:r w:rsidR="005B705A" w:rsidRPr="00C07CB9">
        <w:rPr>
          <w:rFonts w:ascii="Times New Roman" w:hAnsi="Times New Roman" w:cs="Times New Roman"/>
          <w:sz w:val="28"/>
          <w:szCs w:val="28"/>
        </w:rPr>
        <w:t xml:space="preserve"> почву с пришкольного участка, торф сфагновый, смесь торфа с песком (1:1), смесь 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садовой земли и песка в равных долях и добавила немного перлита для рыхления субстрата.</w:t>
      </w:r>
    </w:p>
    <w:p w14:paraId="7986EF75" w14:textId="2A117B08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7</w:t>
      </w:r>
      <w:r w:rsidR="00333ABE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5B705A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Главные требования к емкости – она должна быть глубокой и с дренажными отверстиями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поэтому в</w:t>
      </w:r>
      <w:r w:rsidR="000B02F8" w:rsidRPr="00C07CB9">
        <w:rPr>
          <w:rFonts w:ascii="Times New Roman" w:hAnsi="Times New Roman" w:cs="Times New Roman"/>
          <w:sz w:val="28"/>
          <w:szCs w:val="28"/>
        </w:rPr>
        <w:t>зяла пластиковые ведерки</w:t>
      </w:r>
    </w:p>
    <w:p w14:paraId="575E25E0" w14:textId="358C19F8" w:rsidR="001141BF" w:rsidRPr="00C07CB9" w:rsidRDefault="000B02F8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8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Сд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дренажные отверстия для оттока влаги: это защитит от </w:t>
      </w:r>
      <w:r w:rsidR="00757C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гнивания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черенков.</w:t>
      </w:r>
    </w:p>
    <w:p w14:paraId="51DFF936" w14:textId="65735F1F" w:rsidR="001141BF" w:rsidRPr="00C07CB9" w:rsidRDefault="000B02F8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9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Заполн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ила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емкост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разными типами почвосмесей</w:t>
      </w:r>
      <w:r w:rsidR="001141BF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до краев – на 2/3 объема.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>На каждой ёмкости подписала дату, тип почвы и сорт гортензии.</w:t>
      </w:r>
    </w:p>
    <w:p w14:paraId="1868699B" w14:textId="0CB3733D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0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Приготовила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раствор циркона – его состав предохраняет все стрессовые ситуации растения.</w:t>
      </w:r>
    </w:p>
    <w:p w14:paraId="78A822BE" w14:textId="72829C9B" w:rsidR="001141BF" w:rsidRPr="00C07CB9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Разме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стила черенки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слегка под углом, глубина посадки – 4–5 см.</w:t>
      </w:r>
    </w:p>
    <w:p w14:paraId="5936CC7A" w14:textId="6357847C" w:rsidR="001141BF" w:rsidRPr="00F1350D" w:rsidRDefault="001141BF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.Накры</w:t>
      </w:r>
      <w:r w:rsidR="000B02F8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посадку </w:t>
      </w:r>
      <w:r w:rsidR="000105DE"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прозрачной тарой</w:t>
      </w:r>
      <w:r w:rsidRPr="00C07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чтобы создать влажную камеру</w:t>
      </w:r>
      <w:r w:rsidR="00F135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1350D" w:rsidRPr="00F1350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(приложение 4).</w:t>
      </w:r>
    </w:p>
    <w:p w14:paraId="3EFDBC18" w14:textId="2725C1A2" w:rsidR="005A7510" w:rsidRPr="00C07CB9" w:rsidRDefault="005A7510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34C9B" w14:textId="23A9A7FE" w:rsidR="00054F72" w:rsidRPr="00645F65" w:rsidRDefault="00054F72" w:rsidP="00F1350D">
      <w:pPr>
        <w:pStyle w:val="2"/>
        <w:numPr>
          <w:ilvl w:val="1"/>
          <w:numId w:val="26"/>
        </w:numPr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0" w:name="_Toc211634638"/>
      <w:r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>Наблюдение за экспериментом</w:t>
      </w:r>
      <w:r w:rsidR="008535EF"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 </w:t>
      </w:r>
      <w:r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результаты </w:t>
      </w:r>
      <w:r w:rsidR="00BD2DE9"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>исследования</w:t>
      </w:r>
      <w:r w:rsidRPr="00645F65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bookmarkEnd w:id="20"/>
    </w:p>
    <w:p w14:paraId="4C94B82E" w14:textId="77777777" w:rsidR="00F71C5D" w:rsidRPr="00C07CB9" w:rsidRDefault="00F71C5D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7B89B0" w14:textId="2828BF89" w:rsidR="005A7510" w:rsidRPr="00C07CB9" w:rsidRDefault="007C1786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491E06" w:rsidRPr="00C07CB9">
        <w:rPr>
          <w:rFonts w:ascii="Times New Roman" w:hAnsi="Times New Roman" w:cs="Times New Roman"/>
          <w:sz w:val="28"/>
          <w:szCs w:val="28"/>
        </w:rPr>
        <w:t>две недели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bookmarkStart w:id="21" w:name="_Hlk211450656"/>
      <w:r w:rsidR="00F71C5D" w:rsidRPr="00C07CB9">
        <w:rPr>
          <w:rFonts w:ascii="Times New Roman" w:hAnsi="Times New Roman" w:cs="Times New Roman"/>
          <w:sz w:val="28"/>
          <w:szCs w:val="28"/>
        </w:rPr>
        <w:t xml:space="preserve">с момента посадки черенков </w:t>
      </w:r>
      <w:bookmarkEnd w:id="21"/>
      <w:r w:rsidRPr="00C07CB9">
        <w:rPr>
          <w:rFonts w:ascii="Times New Roman" w:hAnsi="Times New Roman" w:cs="Times New Roman"/>
          <w:sz w:val="28"/>
          <w:szCs w:val="28"/>
        </w:rPr>
        <w:t xml:space="preserve">– </w:t>
      </w:r>
      <w:r w:rsidR="005A7510" w:rsidRPr="00C07CB9">
        <w:rPr>
          <w:rFonts w:ascii="Times New Roman" w:hAnsi="Times New Roman" w:cs="Times New Roman"/>
          <w:sz w:val="28"/>
          <w:szCs w:val="28"/>
        </w:rPr>
        <w:t xml:space="preserve">30 </w:t>
      </w:r>
      <w:r w:rsidR="00F011D5" w:rsidRPr="00C07CB9">
        <w:rPr>
          <w:rFonts w:ascii="Times New Roman" w:hAnsi="Times New Roman" w:cs="Times New Roman"/>
          <w:sz w:val="28"/>
          <w:szCs w:val="28"/>
        </w:rPr>
        <w:t>июня 202</w:t>
      </w:r>
      <w:r w:rsidR="00333ABE" w:rsidRPr="00C07CB9">
        <w:rPr>
          <w:rFonts w:ascii="Times New Roman" w:hAnsi="Times New Roman" w:cs="Times New Roman"/>
          <w:sz w:val="28"/>
          <w:szCs w:val="28"/>
        </w:rPr>
        <w:t>5</w:t>
      </w:r>
      <w:r w:rsidR="00054F72" w:rsidRPr="00C07CB9">
        <w:rPr>
          <w:rFonts w:ascii="Times New Roman" w:hAnsi="Times New Roman" w:cs="Times New Roman"/>
          <w:sz w:val="28"/>
          <w:szCs w:val="28"/>
        </w:rPr>
        <w:t xml:space="preserve"> г</w:t>
      </w:r>
      <w:r w:rsidR="005A7510" w:rsidRPr="00C07CB9">
        <w:rPr>
          <w:rFonts w:ascii="Times New Roman" w:hAnsi="Times New Roman" w:cs="Times New Roman"/>
          <w:sz w:val="28"/>
          <w:szCs w:val="28"/>
        </w:rPr>
        <w:t>ода набухли</w:t>
      </w:r>
      <w:r w:rsidR="00054F72" w:rsidRPr="00C07CB9">
        <w:rPr>
          <w:rFonts w:ascii="Times New Roman" w:hAnsi="Times New Roman" w:cs="Times New Roman"/>
          <w:sz w:val="28"/>
          <w:szCs w:val="28"/>
        </w:rPr>
        <w:t xml:space="preserve"> п</w:t>
      </w:r>
      <w:r w:rsidRPr="00C07CB9">
        <w:rPr>
          <w:rFonts w:ascii="Times New Roman" w:hAnsi="Times New Roman" w:cs="Times New Roman"/>
          <w:sz w:val="28"/>
          <w:szCs w:val="28"/>
        </w:rPr>
        <w:t xml:space="preserve">ервые </w:t>
      </w:r>
      <w:r w:rsidR="005A7510" w:rsidRPr="00C07CB9">
        <w:rPr>
          <w:rFonts w:ascii="Times New Roman" w:hAnsi="Times New Roman" w:cs="Times New Roman"/>
          <w:sz w:val="28"/>
          <w:szCs w:val="28"/>
        </w:rPr>
        <w:t>почки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5A7510" w:rsidRPr="00C07CB9">
        <w:rPr>
          <w:rFonts w:ascii="Times New Roman" w:hAnsi="Times New Roman" w:cs="Times New Roman"/>
          <w:sz w:val="28"/>
          <w:szCs w:val="28"/>
        </w:rPr>
        <w:t>гортензий:</w:t>
      </w:r>
    </w:p>
    <w:p w14:paraId="25C85EBF" w14:textId="3104DD01" w:rsidR="005A7510" w:rsidRPr="00DB302E" w:rsidRDefault="005A7510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-</w:t>
      </w:r>
      <w:r w:rsidR="007C1786" w:rsidRPr="00DB302E">
        <w:rPr>
          <w:rFonts w:ascii="Times New Roman" w:hAnsi="Times New Roman" w:cs="Times New Roman"/>
          <w:sz w:val="28"/>
          <w:szCs w:val="28"/>
        </w:rPr>
        <w:t xml:space="preserve"> на почве</w:t>
      </w:r>
      <w:r w:rsidRPr="00DB302E">
        <w:rPr>
          <w:rFonts w:ascii="Times New Roman" w:hAnsi="Times New Roman" w:cs="Times New Roman"/>
          <w:sz w:val="28"/>
          <w:szCs w:val="28"/>
        </w:rPr>
        <w:t xml:space="preserve"> с пришкольного участка у 12 гортензий </w:t>
      </w:r>
    </w:p>
    <w:p w14:paraId="494853A5" w14:textId="12E77C03" w:rsidR="005A7510" w:rsidRPr="00DB302E" w:rsidRDefault="005A7510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(4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>, 5 шт.-Пинки Винки, 3 шт.-Лидии Самарской)</w:t>
      </w:r>
    </w:p>
    <w:p w14:paraId="558D4286" w14:textId="50F447CD" w:rsidR="005A7510" w:rsidRPr="00DB302E" w:rsidRDefault="005A7510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- на смеси торфа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спеском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(1:1</w:t>
      </w:r>
      <w:proofErr w:type="gramStart"/>
      <w:r w:rsidRPr="00DB302E">
        <w:rPr>
          <w:rFonts w:ascii="Times New Roman" w:hAnsi="Times New Roman" w:cs="Times New Roman"/>
          <w:sz w:val="28"/>
          <w:szCs w:val="28"/>
        </w:rPr>
        <w:t>)  у</w:t>
      </w:r>
      <w:proofErr w:type="gramEnd"/>
      <w:r w:rsidRPr="00DB302E">
        <w:rPr>
          <w:rFonts w:ascii="Times New Roman" w:hAnsi="Times New Roman" w:cs="Times New Roman"/>
          <w:sz w:val="28"/>
          <w:szCs w:val="28"/>
        </w:rPr>
        <w:t xml:space="preserve"> 20 гортензий</w:t>
      </w:r>
    </w:p>
    <w:p w14:paraId="5159E88C" w14:textId="22CD468B" w:rsidR="005A7510" w:rsidRPr="00DB302E" w:rsidRDefault="005A7510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(8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>, 7 шт.-Пинки Винки, 5 шт.-Лидии Самарской)</w:t>
      </w:r>
    </w:p>
    <w:p w14:paraId="38180A47" w14:textId="5D3CF55E" w:rsidR="005A7510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- на с</w:t>
      </w:r>
      <w:r w:rsidR="005A7510" w:rsidRPr="00DB302E">
        <w:rPr>
          <w:rFonts w:ascii="Times New Roman" w:hAnsi="Times New Roman" w:cs="Times New Roman"/>
          <w:sz w:val="28"/>
          <w:szCs w:val="28"/>
        </w:rPr>
        <w:t>мес</w:t>
      </w:r>
      <w:r w:rsidRPr="00DB302E">
        <w:rPr>
          <w:rFonts w:ascii="Times New Roman" w:hAnsi="Times New Roman" w:cs="Times New Roman"/>
          <w:sz w:val="28"/>
          <w:szCs w:val="28"/>
        </w:rPr>
        <w:t>и</w:t>
      </w:r>
      <w:r w:rsidR="005A7510" w:rsidRPr="00DB302E">
        <w:rPr>
          <w:rFonts w:ascii="Times New Roman" w:hAnsi="Times New Roman" w:cs="Times New Roman"/>
          <w:sz w:val="28"/>
          <w:szCs w:val="28"/>
        </w:rPr>
        <w:t xml:space="preserve"> садовой земли с песком и немного вермикулита</w:t>
      </w:r>
      <w:r w:rsidRPr="00DB302E">
        <w:rPr>
          <w:rFonts w:ascii="Times New Roman" w:hAnsi="Times New Roman" w:cs="Times New Roman"/>
          <w:sz w:val="28"/>
          <w:szCs w:val="28"/>
        </w:rPr>
        <w:t xml:space="preserve"> у 25 гортензий</w:t>
      </w:r>
    </w:p>
    <w:p w14:paraId="7CA7AA2B" w14:textId="069E0CCA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(10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>, 8 шт.-Пинки Винки, 7 шт.-Лидии Самарской)</w:t>
      </w:r>
    </w:p>
    <w:p w14:paraId="785D5B99" w14:textId="6744010E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- на сфагновом торфе у 3 гортензий</w:t>
      </w:r>
    </w:p>
    <w:p w14:paraId="36E95971" w14:textId="4E0FB9FD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(2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>, 1шт.-Пинки Винки)</w:t>
      </w:r>
    </w:p>
    <w:p w14:paraId="4C5EF321" w14:textId="71A2191E" w:rsidR="00F71C5D" w:rsidRPr="00C07CB9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BB29763" w14:textId="77777777" w:rsidR="00DB302E" w:rsidRDefault="00DB302E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CC90D7B" w14:textId="77777777" w:rsidR="00DB302E" w:rsidRDefault="00DB302E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542984C" w14:textId="5D6668A3" w:rsidR="00F71C5D" w:rsidRPr="00C07CB9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lastRenderedPageBreak/>
        <w:t>Через четыре недели с момента посадки черенков – 17 июля 2025 года распустились листочки гортензий</w:t>
      </w:r>
      <w:r w:rsidR="00633C38" w:rsidRPr="00C07CB9">
        <w:rPr>
          <w:rFonts w:ascii="Times New Roman" w:hAnsi="Times New Roman" w:cs="Times New Roman"/>
          <w:sz w:val="28"/>
          <w:szCs w:val="28"/>
        </w:rPr>
        <w:t>, а это свидетельствует о появлении корней на черенках:</w:t>
      </w:r>
    </w:p>
    <w:p w14:paraId="36D94A97" w14:textId="083FFA7F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- на почве с пришкольного участка у </w:t>
      </w:r>
      <w:r w:rsidR="00E641E2" w:rsidRPr="00DB302E">
        <w:rPr>
          <w:rFonts w:ascii="Times New Roman" w:hAnsi="Times New Roman" w:cs="Times New Roman"/>
          <w:sz w:val="28"/>
          <w:szCs w:val="28"/>
        </w:rPr>
        <w:t>9</w:t>
      </w:r>
      <w:r w:rsidRPr="00DB302E">
        <w:rPr>
          <w:rFonts w:ascii="Times New Roman" w:hAnsi="Times New Roman" w:cs="Times New Roman"/>
          <w:sz w:val="28"/>
          <w:szCs w:val="28"/>
        </w:rPr>
        <w:t xml:space="preserve"> гортензий </w:t>
      </w:r>
    </w:p>
    <w:p w14:paraId="490F586C" w14:textId="170F9005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(</w:t>
      </w:r>
      <w:r w:rsidR="00E641E2" w:rsidRPr="00DB302E">
        <w:rPr>
          <w:rFonts w:ascii="Times New Roman" w:hAnsi="Times New Roman" w:cs="Times New Roman"/>
          <w:sz w:val="28"/>
          <w:szCs w:val="28"/>
        </w:rPr>
        <w:t>3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, </w:t>
      </w:r>
      <w:r w:rsidR="00E641E2" w:rsidRPr="00DB302E">
        <w:rPr>
          <w:rFonts w:ascii="Times New Roman" w:hAnsi="Times New Roman" w:cs="Times New Roman"/>
          <w:sz w:val="28"/>
          <w:szCs w:val="28"/>
        </w:rPr>
        <w:t>4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шт.-Пинки Винки, </w:t>
      </w:r>
      <w:r w:rsidR="00E641E2" w:rsidRPr="00DB302E">
        <w:rPr>
          <w:rFonts w:ascii="Times New Roman" w:hAnsi="Times New Roman" w:cs="Times New Roman"/>
          <w:sz w:val="28"/>
          <w:szCs w:val="28"/>
        </w:rPr>
        <w:t>2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шт.-Лидии Самарской)</w:t>
      </w:r>
    </w:p>
    <w:p w14:paraId="6CC011B4" w14:textId="6B2AAD11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- на смеси торфа с</w:t>
      </w:r>
      <w:r w:rsidR="002906EA">
        <w:rPr>
          <w:rFonts w:ascii="Times New Roman" w:hAnsi="Times New Roman" w:cs="Times New Roman"/>
          <w:sz w:val="28"/>
          <w:szCs w:val="28"/>
        </w:rPr>
        <w:t xml:space="preserve"> </w:t>
      </w:r>
      <w:r w:rsidRPr="00DB302E">
        <w:rPr>
          <w:rFonts w:ascii="Times New Roman" w:hAnsi="Times New Roman" w:cs="Times New Roman"/>
          <w:sz w:val="28"/>
          <w:szCs w:val="28"/>
        </w:rPr>
        <w:t>песком (1:1</w:t>
      </w:r>
      <w:proofErr w:type="gramStart"/>
      <w:r w:rsidRPr="00DB302E">
        <w:rPr>
          <w:rFonts w:ascii="Times New Roman" w:hAnsi="Times New Roman" w:cs="Times New Roman"/>
          <w:sz w:val="28"/>
          <w:szCs w:val="28"/>
        </w:rPr>
        <w:t>)  у</w:t>
      </w:r>
      <w:proofErr w:type="gram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r w:rsidR="00E641E2" w:rsidRPr="00DB302E">
        <w:rPr>
          <w:rFonts w:ascii="Times New Roman" w:hAnsi="Times New Roman" w:cs="Times New Roman"/>
          <w:sz w:val="28"/>
          <w:szCs w:val="28"/>
        </w:rPr>
        <w:t>15</w:t>
      </w:r>
      <w:r w:rsidRPr="00DB302E">
        <w:rPr>
          <w:rFonts w:ascii="Times New Roman" w:hAnsi="Times New Roman" w:cs="Times New Roman"/>
          <w:sz w:val="28"/>
          <w:szCs w:val="28"/>
        </w:rPr>
        <w:t xml:space="preserve"> гортензий</w:t>
      </w:r>
    </w:p>
    <w:p w14:paraId="1F742ADE" w14:textId="79145EAE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(</w:t>
      </w:r>
      <w:r w:rsidR="00E641E2" w:rsidRPr="00DB302E">
        <w:rPr>
          <w:rFonts w:ascii="Times New Roman" w:hAnsi="Times New Roman" w:cs="Times New Roman"/>
          <w:sz w:val="28"/>
          <w:szCs w:val="28"/>
        </w:rPr>
        <w:t>6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, </w:t>
      </w:r>
      <w:r w:rsidR="00E641E2" w:rsidRPr="00DB302E">
        <w:rPr>
          <w:rFonts w:ascii="Times New Roman" w:hAnsi="Times New Roman" w:cs="Times New Roman"/>
          <w:sz w:val="28"/>
          <w:szCs w:val="28"/>
        </w:rPr>
        <w:t>5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шт.-Пинки Винки, </w:t>
      </w:r>
      <w:r w:rsidR="00E641E2" w:rsidRPr="00DB302E">
        <w:rPr>
          <w:rFonts w:ascii="Times New Roman" w:hAnsi="Times New Roman" w:cs="Times New Roman"/>
          <w:sz w:val="28"/>
          <w:szCs w:val="28"/>
        </w:rPr>
        <w:t>4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шт.-Лидии Самарской)</w:t>
      </w:r>
    </w:p>
    <w:p w14:paraId="469D3F85" w14:textId="77777777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- на смеси садовой земли с песком и немного вермикулита у 25 гортензий</w:t>
      </w:r>
    </w:p>
    <w:p w14:paraId="199AA5FD" w14:textId="5F16CCE8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(</w:t>
      </w:r>
      <w:r w:rsidR="00E641E2" w:rsidRPr="00DB302E">
        <w:rPr>
          <w:rFonts w:ascii="Times New Roman" w:hAnsi="Times New Roman" w:cs="Times New Roman"/>
          <w:sz w:val="28"/>
          <w:szCs w:val="28"/>
        </w:rPr>
        <w:t>8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, </w:t>
      </w:r>
      <w:r w:rsidR="00E641E2" w:rsidRPr="00DB302E">
        <w:rPr>
          <w:rFonts w:ascii="Times New Roman" w:hAnsi="Times New Roman" w:cs="Times New Roman"/>
          <w:sz w:val="28"/>
          <w:szCs w:val="28"/>
        </w:rPr>
        <w:t>7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шт.-Пинки Винки, </w:t>
      </w:r>
      <w:r w:rsidR="00E641E2" w:rsidRPr="00DB302E">
        <w:rPr>
          <w:rFonts w:ascii="Times New Roman" w:hAnsi="Times New Roman" w:cs="Times New Roman"/>
          <w:sz w:val="28"/>
          <w:szCs w:val="28"/>
        </w:rPr>
        <w:t>6</w:t>
      </w:r>
      <w:r w:rsidRPr="00DB302E">
        <w:rPr>
          <w:rFonts w:ascii="Times New Roman" w:hAnsi="Times New Roman" w:cs="Times New Roman"/>
          <w:sz w:val="28"/>
          <w:szCs w:val="28"/>
        </w:rPr>
        <w:t xml:space="preserve"> шт.-Лидии Самарской)</w:t>
      </w:r>
    </w:p>
    <w:p w14:paraId="5CDE9820" w14:textId="33E71E5B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 xml:space="preserve">- на сфагновом торфе у </w:t>
      </w:r>
      <w:r w:rsidR="00E641E2" w:rsidRPr="00DB302E">
        <w:rPr>
          <w:rFonts w:ascii="Times New Roman" w:hAnsi="Times New Roman" w:cs="Times New Roman"/>
          <w:sz w:val="28"/>
          <w:szCs w:val="28"/>
        </w:rPr>
        <w:t>1</w:t>
      </w:r>
      <w:r w:rsidRPr="00DB302E">
        <w:rPr>
          <w:rFonts w:ascii="Times New Roman" w:hAnsi="Times New Roman" w:cs="Times New Roman"/>
          <w:sz w:val="28"/>
          <w:szCs w:val="28"/>
        </w:rPr>
        <w:t xml:space="preserve"> гортензи</w:t>
      </w:r>
      <w:r w:rsidR="00E641E2" w:rsidRPr="00DB302E">
        <w:rPr>
          <w:rFonts w:ascii="Times New Roman" w:hAnsi="Times New Roman" w:cs="Times New Roman"/>
          <w:sz w:val="28"/>
          <w:szCs w:val="28"/>
        </w:rPr>
        <w:t>и</w:t>
      </w:r>
    </w:p>
    <w:p w14:paraId="627EECD3" w14:textId="7045B1FF" w:rsidR="00F71C5D" w:rsidRPr="00DB302E" w:rsidRDefault="00F71C5D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(</w:t>
      </w:r>
      <w:r w:rsidR="00E641E2" w:rsidRPr="00DB302E">
        <w:rPr>
          <w:rFonts w:ascii="Times New Roman" w:hAnsi="Times New Roman" w:cs="Times New Roman"/>
          <w:sz w:val="28"/>
          <w:szCs w:val="28"/>
        </w:rPr>
        <w:t xml:space="preserve">1 </w:t>
      </w:r>
      <w:r w:rsidRPr="00DB302E">
        <w:rPr>
          <w:rFonts w:ascii="Times New Roman" w:hAnsi="Times New Roman" w:cs="Times New Roman"/>
          <w:sz w:val="28"/>
          <w:szCs w:val="28"/>
        </w:rPr>
        <w:t xml:space="preserve">шт.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02E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DB302E">
        <w:rPr>
          <w:rFonts w:ascii="Times New Roman" w:hAnsi="Times New Roman" w:cs="Times New Roman"/>
          <w:sz w:val="28"/>
          <w:szCs w:val="28"/>
        </w:rPr>
        <w:t>,)</w:t>
      </w:r>
      <w:r w:rsidR="00E641E2" w:rsidRPr="00DB30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F6F7DB" w14:textId="2470BDF7" w:rsidR="00E641E2" w:rsidRPr="00C07CB9" w:rsidRDefault="00E641E2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302E">
        <w:rPr>
          <w:rFonts w:ascii="Times New Roman" w:hAnsi="Times New Roman" w:cs="Times New Roman"/>
          <w:sz w:val="28"/>
          <w:szCs w:val="28"/>
        </w:rPr>
        <w:t>Дату и количество черенков на разных типах почвы</w:t>
      </w:r>
      <w:r w:rsidRPr="00C07CB9">
        <w:rPr>
          <w:rFonts w:ascii="Times New Roman" w:hAnsi="Times New Roman" w:cs="Times New Roman"/>
          <w:sz w:val="28"/>
          <w:szCs w:val="28"/>
        </w:rPr>
        <w:t xml:space="preserve"> по каждому сорту гортензий мы вносили в дневник наблюдений за ростом и развитием черенков </w:t>
      </w:r>
      <w:r w:rsidRPr="00F1350D">
        <w:rPr>
          <w:rFonts w:ascii="Times New Roman" w:hAnsi="Times New Roman" w:cs="Times New Roman"/>
          <w:b/>
          <w:bCs/>
          <w:sz w:val="28"/>
          <w:szCs w:val="28"/>
        </w:rPr>
        <w:t xml:space="preserve">(приложение </w:t>
      </w:r>
      <w:r w:rsidR="00D8734D" w:rsidRPr="00F1350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1350D">
        <w:rPr>
          <w:rFonts w:ascii="Times New Roman" w:hAnsi="Times New Roman" w:cs="Times New Roman"/>
          <w:b/>
          <w:bCs/>
          <w:sz w:val="28"/>
          <w:szCs w:val="28"/>
        </w:rPr>
        <w:t>).</w:t>
      </w:r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AC044F" w:rsidRPr="00C07CB9">
        <w:rPr>
          <w:rFonts w:ascii="Times New Roman" w:hAnsi="Times New Roman" w:cs="Times New Roman"/>
          <w:sz w:val="28"/>
          <w:szCs w:val="28"/>
        </w:rPr>
        <w:t>Проанализировав таблицу, можно сделать вывод, что количество черенков, у которых набухли верхние почки и количество черенков, у которых распустились листочки не совпадает. Это можно объяснить так: часть черенков</w:t>
      </w:r>
      <w:r w:rsidR="009F164A" w:rsidRPr="00C07CB9">
        <w:rPr>
          <w:rFonts w:ascii="Times New Roman" w:hAnsi="Times New Roman" w:cs="Times New Roman"/>
          <w:sz w:val="28"/>
          <w:szCs w:val="28"/>
        </w:rPr>
        <w:t>, по всей видимости,</w:t>
      </w:r>
      <w:r w:rsidR="00AC044F" w:rsidRPr="00C07CB9">
        <w:rPr>
          <w:rFonts w:ascii="Times New Roman" w:hAnsi="Times New Roman" w:cs="Times New Roman"/>
          <w:sz w:val="28"/>
          <w:szCs w:val="28"/>
        </w:rPr>
        <w:t xml:space="preserve"> погибла из-за нарушения условий черенкования. </w:t>
      </w:r>
    </w:p>
    <w:p w14:paraId="1434659B" w14:textId="77777777" w:rsidR="00574BEF" w:rsidRDefault="00574BEF" w:rsidP="00915E0B">
      <w:pPr>
        <w:pStyle w:val="a3"/>
        <w:keepNext/>
        <w:keepLines/>
        <w:spacing w:before="200" w:after="0"/>
        <w:ind w:left="360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32"/>
        </w:rPr>
      </w:pPr>
    </w:p>
    <w:p w14:paraId="77223B30" w14:textId="77777777" w:rsidR="00574BEF" w:rsidRDefault="00574BEF" w:rsidP="00915E0B">
      <w:pPr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14:paraId="5AEF2F55" w14:textId="226E28DC" w:rsidR="00054F72" w:rsidRPr="00645F65" w:rsidRDefault="00054F72" w:rsidP="00915E0B">
      <w:pPr>
        <w:pStyle w:val="a3"/>
        <w:keepNext/>
        <w:keepLines/>
        <w:spacing w:before="200" w:after="0"/>
        <w:ind w:left="36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32"/>
        </w:rPr>
      </w:pPr>
      <w:bookmarkStart w:id="22" w:name="_Toc211634639"/>
      <w:r w:rsidRPr="00645F65">
        <w:rPr>
          <w:rFonts w:ascii="Times New Roman" w:hAnsi="Times New Roman" w:cs="Times New Roman"/>
          <w:b/>
          <w:sz w:val="28"/>
          <w:szCs w:val="32"/>
        </w:rPr>
        <w:lastRenderedPageBreak/>
        <w:t>Выводы.</w:t>
      </w:r>
      <w:bookmarkEnd w:id="22"/>
    </w:p>
    <w:p w14:paraId="24F7B5C9" w14:textId="35400AF1" w:rsidR="00054F72" w:rsidRPr="00C07CB9" w:rsidRDefault="00F0723A" w:rsidP="00915E0B">
      <w:pPr>
        <w:pStyle w:val="a3"/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Изучив </w:t>
      </w:r>
      <w:r w:rsidRPr="00C07CB9">
        <w:rPr>
          <w:rFonts w:ascii="Times New Roman" w:hAnsi="Times New Roman" w:cs="Times New Roman"/>
          <w:sz w:val="28"/>
          <w:szCs w:val="28"/>
        </w:rPr>
        <w:t xml:space="preserve">методическое пособие «Как вырастить </w:t>
      </w:r>
      <w:r w:rsidR="00A01A67" w:rsidRPr="00C07CB9">
        <w:rPr>
          <w:rFonts w:ascii="Times New Roman" w:hAnsi="Times New Roman" w:cs="Times New Roman"/>
          <w:sz w:val="28"/>
          <w:szCs w:val="28"/>
        </w:rPr>
        <w:t>гортензию</w:t>
      </w:r>
      <w:r w:rsidRPr="00C07CB9">
        <w:rPr>
          <w:rFonts w:ascii="Times New Roman" w:hAnsi="Times New Roman" w:cs="Times New Roman"/>
          <w:sz w:val="28"/>
          <w:szCs w:val="28"/>
        </w:rPr>
        <w:t>»</w:t>
      </w:r>
      <w:r w:rsidR="00F011D5" w:rsidRPr="00C07CB9">
        <w:rPr>
          <w:rFonts w:ascii="Times New Roman" w:hAnsi="Times New Roman" w:cs="Times New Roman"/>
          <w:sz w:val="28"/>
          <w:szCs w:val="28"/>
        </w:rPr>
        <w:t>,</w:t>
      </w:r>
      <w:r w:rsidR="00054F72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F72" w:rsidRPr="00C07CB9">
        <w:rPr>
          <w:rFonts w:ascii="Times New Roman" w:hAnsi="Times New Roman" w:cs="Times New Roman"/>
          <w:sz w:val="28"/>
          <w:szCs w:val="28"/>
        </w:rPr>
        <w:t>вид</w:t>
      </w:r>
      <w:r w:rsidR="00F011D5" w:rsidRPr="00C07CB9">
        <w:rPr>
          <w:rFonts w:ascii="Times New Roman" w:hAnsi="Times New Roman" w:cs="Times New Roman"/>
          <w:sz w:val="28"/>
          <w:szCs w:val="28"/>
        </w:rPr>
        <w:t>еоматериалы</w:t>
      </w:r>
      <w:r w:rsidR="00A01A67" w:rsidRPr="00C07CB9">
        <w:rPr>
          <w:rFonts w:ascii="Times New Roman" w:hAnsi="Times New Roman" w:cs="Times New Roman"/>
          <w:sz w:val="28"/>
          <w:szCs w:val="28"/>
        </w:rPr>
        <w:t xml:space="preserve"> о технике черенкования гортензий на канале «Растим цветы шаг за шагом»</w:t>
      </w:r>
      <w:r w:rsidR="00F011D5" w:rsidRPr="00C07CB9">
        <w:rPr>
          <w:rFonts w:ascii="Times New Roman" w:hAnsi="Times New Roman" w:cs="Times New Roman"/>
          <w:sz w:val="28"/>
          <w:szCs w:val="28"/>
        </w:rPr>
        <w:t>,</w:t>
      </w:r>
      <w:r w:rsidR="00F011D5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советы</w:t>
      </w:r>
      <w:r w:rsidR="00A01A67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Е.А. </w:t>
      </w:r>
      <w:proofErr w:type="spellStart"/>
      <w:r w:rsidR="00A01A67" w:rsidRPr="00C07CB9">
        <w:rPr>
          <w:rFonts w:ascii="Times New Roman" w:hAnsi="Times New Roman" w:cs="Times New Roman"/>
          <w:color w:val="000000"/>
          <w:sz w:val="28"/>
          <w:szCs w:val="28"/>
        </w:rPr>
        <w:t>Разгулиной</w:t>
      </w:r>
      <w:proofErr w:type="spellEnd"/>
      <w:r w:rsidR="00F011D5" w:rsidRPr="00C07CB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54F72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мы поставили эксперимент </w:t>
      </w:r>
      <w:r w:rsidR="00A01A67" w:rsidRPr="00C07CB9">
        <w:rPr>
          <w:rFonts w:ascii="Times New Roman" w:hAnsi="Times New Roman" w:cs="Times New Roman"/>
          <w:color w:val="000000"/>
          <w:sz w:val="28"/>
          <w:szCs w:val="28"/>
        </w:rPr>
        <w:t>по приживаемости черенков гортензии метельчатой</w:t>
      </w:r>
      <w:r w:rsidR="00054F72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и получили следующие результаты</w:t>
      </w:r>
      <w:r w:rsidR="00385363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</w:t>
      </w:r>
      <w:r w:rsidR="00054F72" w:rsidRPr="00C07CB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3768B2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7263EBD" w14:textId="3253FF9E" w:rsidR="00054F72" w:rsidRPr="00C07CB9" w:rsidRDefault="00054F72" w:rsidP="00915E0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CB9">
        <w:rPr>
          <w:rFonts w:ascii="Times New Roman" w:hAnsi="Times New Roman" w:cs="Times New Roman"/>
          <w:color w:val="000000"/>
          <w:sz w:val="28"/>
          <w:szCs w:val="28"/>
        </w:rPr>
        <w:t>Эксперимент по подбору разных типов почвосмесей показал, что все собранные нами грунты благоприятны для</w:t>
      </w:r>
      <w:r w:rsidR="0097170C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черенкования гортензий</w:t>
      </w:r>
      <w:r w:rsidRPr="00C07CB9">
        <w:rPr>
          <w:rFonts w:ascii="Times New Roman" w:hAnsi="Times New Roman" w:cs="Times New Roman"/>
          <w:color w:val="000000"/>
          <w:sz w:val="28"/>
          <w:szCs w:val="28"/>
        </w:rPr>
        <w:t>, за исключением сфагнового торфа, на котором</w:t>
      </w:r>
      <w:r w:rsidR="0097170C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 черенки не укоренились</w:t>
      </w:r>
      <w:r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A2448E3" w14:textId="5B82133C" w:rsidR="0097170C" w:rsidRPr="00C07CB9" w:rsidRDefault="0097170C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Для укоренения нужен рыхлый, воздухопроницаемый и влагоемкий субстрат. Лучший вариант для размножения гортензий, исходя из анализа эксперимента, — </w:t>
      </w:r>
      <w:r w:rsidRPr="00C07CB9">
        <w:rPr>
          <w:rFonts w:ascii="Times New Roman" w:hAnsi="Times New Roman" w:cs="Times New Roman"/>
          <w:sz w:val="28"/>
          <w:szCs w:val="28"/>
        </w:rPr>
        <w:t xml:space="preserve">смесь садовой земли с песком и вермикулитом. </w:t>
      </w:r>
      <w:r w:rsidRPr="00C07CB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А вот только верховой торф для укоренения гортензии использовать нельзя — он слишком быстро пересыхает, а при переувлажнении покрывается плесенью и становится средой для развития грибной микрофлоры. </w:t>
      </w:r>
    </w:p>
    <w:p w14:paraId="6E5B8D8A" w14:textId="77777777" w:rsidR="008B4201" w:rsidRPr="00C07CB9" w:rsidRDefault="002C0774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 почве с пришкольного участка приживаемость черенков небольшая</w:t>
      </w:r>
    </w:p>
    <w:p w14:paraId="4FE77EBB" w14:textId="17028F87" w:rsidR="002C0774" w:rsidRPr="00C07CB9" w:rsidRDefault="008B4201" w:rsidP="00915E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07CB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(9 шт.). Можно предположить, что почва под посадку гортензий нуждается в улучшении физических и химических свойств.</w:t>
      </w:r>
    </w:p>
    <w:p w14:paraId="1DA4A4F5" w14:textId="3E48C356" w:rsidR="0097170C" w:rsidRPr="00C07CB9" w:rsidRDefault="0097170C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Все-таки результаты исследования нас порадовали.</w:t>
      </w:r>
    </w:p>
    <w:p w14:paraId="50591FBF" w14:textId="4BEED1DF" w:rsidR="0097170C" w:rsidRPr="00F1350D" w:rsidRDefault="0097170C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Всего в ходе эксперимента было посажено 120 черенков разных сортов гортензий. Укоренилось 46 черенков (18 шт.- </w:t>
      </w:r>
      <w:proofErr w:type="spellStart"/>
      <w:r w:rsidRPr="00C07CB9">
        <w:rPr>
          <w:rFonts w:ascii="Times New Roman" w:hAnsi="Times New Roman" w:cs="Times New Roman"/>
          <w:sz w:val="28"/>
          <w:szCs w:val="28"/>
        </w:rPr>
        <w:t>Ванила</w:t>
      </w:r>
      <w:proofErr w:type="spellEnd"/>
      <w:r w:rsidRPr="00C07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CB9">
        <w:rPr>
          <w:rFonts w:ascii="Times New Roman" w:hAnsi="Times New Roman" w:cs="Times New Roman"/>
          <w:sz w:val="28"/>
          <w:szCs w:val="28"/>
        </w:rPr>
        <w:t>Фрайз</w:t>
      </w:r>
      <w:proofErr w:type="spellEnd"/>
      <w:r w:rsidRPr="00C07CB9">
        <w:rPr>
          <w:rFonts w:ascii="Times New Roman" w:hAnsi="Times New Roman" w:cs="Times New Roman"/>
          <w:sz w:val="28"/>
          <w:szCs w:val="28"/>
        </w:rPr>
        <w:t>, 16 шт. – Пинки Винки, 12 шт. Лидии Самарской). Средний процент укоренения черенков составил 38</w:t>
      </w:r>
      <w:proofErr w:type="gramStart"/>
      <w:r w:rsidRPr="00757C34">
        <w:rPr>
          <w:rFonts w:ascii="Times New Roman" w:hAnsi="Times New Roman" w:cs="Times New Roman"/>
          <w:sz w:val="28"/>
          <w:szCs w:val="28"/>
        </w:rPr>
        <w:t xml:space="preserve">%  </w:t>
      </w:r>
      <w:r w:rsidRPr="00F1350D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Pr="00F1350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757C34" w:rsidRPr="00F1350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1350D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</w:p>
    <w:p w14:paraId="0623CCF0" w14:textId="0BB59F34" w:rsidR="0097170C" w:rsidRPr="00C07CB9" w:rsidRDefault="0097170C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За лето </w:t>
      </w:r>
      <w:r w:rsidR="00E65BC8" w:rsidRPr="00C07CB9">
        <w:rPr>
          <w:rFonts w:ascii="Times New Roman" w:hAnsi="Times New Roman" w:cs="Times New Roman"/>
          <w:sz w:val="28"/>
          <w:szCs w:val="28"/>
        </w:rPr>
        <w:t>саженцы</w:t>
      </w:r>
      <w:r w:rsidRPr="00C07CB9">
        <w:rPr>
          <w:rFonts w:ascii="Times New Roman" w:hAnsi="Times New Roman" w:cs="Times New Roman"/>
          <w:sz w:val="28"/>
          <w:szCs w:val="28"/>
        </w:rPr>
        <w:t xml:space="preserve"> подросли. </w:t>
      </w:r>
      <w:r w:rsidR="00E65BC8" w:rsidRPr="00C07CB9">
        <w:rPr>
          <w:rFonts w:ascii="Times New Roman" w:hAnsi="Times New Roman" w:cs="Times New Roman"/>
          <w:color w:val="111111"/>
          <w:sz w:val="28"/>
          <w:szCs w:val="28"/>
        </w:rPr>
        <w:t>К осени они нарастят крепкую корневую систему.</w:t>
      </w:r>
      <w:r w:rsidR="00E65BC8" w:rsidRPr="00C07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79D1E8" w14:textId="1FC2C7F9" w:rsidR="0097170C" w:rsidRPr="00C07CB9" w:rsidRDefault="0097170C" w:rsidP="00915E0B">
      <w:pPr>
        <w:pStyle w:val="a3"/>
        <w:tabs>
          <w:tab w:val="left" w:pos="0"/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Перед началом устойчивых морозов и снежного покрова ведерки с саженцами</w:t>
      </w:r>
      <w:r w:rsidR="008B4201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>вынесем на улицу</w:t>
      </w:r>
      <w:r w:rsidR="008B4201" w:rsidRPr="00C07CB9">
        <w:rPr>
          <w:rFonts w:ascii="Times New Roman" w:hAnsi="Times New Roman" w:cs="Times New Roman"/>
          <w:sz w:val="28"/>
          <w:szCs w:val="28"/>
        </w:rPr>
        <w:t xml:space="preserve">, </w:t>
      </w:r>
      <w:r w:rsidR="00E65BC8" w:rsidRPr="00C07CB9">
        <w:rPr>
          <w:rFonts w:ascii="Times New Roman" w:hAnsi="Times New Roman" w:cs="Times New Roman"/>
          <w:sz w:val="28"/>
          <w:szCs w:val="28"/>
        </w:rPr>
        <w:t>при</w:t>
      </w:r>
      <w:r w:rsidR="008B4201" w:rsidRPr="00C07CB9">
        <w:rPr>
          <w:rFonts w:ascii="Times New Roman" w:hAnsi="Times New Roman" w:cs="Times New Roman"/>
          <w:sz w:val="28"/>
          <w:szCs w:val="28"/>
        </w:rPr>
        <w:t>копаем</w:t>
      </w:r>
      <w:r w:rsidR="00E65BC8" w:rsidRPr="00C07CB9">
        <w:rPr>
          <w:rFonts w:ascii="Times New Roman" w:hAnsi="Times New Roman" w:cs="Times New Roman"/>
          <w:sz w:val="28"/>
          <w:szCs w:val="28"/>
        </w:rPr>
        <w:t>, укроем лапником</w:t>
      </w:r>
      <w:r w:rsidRPr="00C07CB9">
        <w:rPr>
          <w:rFonts w:ascii="Times New Roman" w:hAnsi="Times New Roman" w:cs="Times New Roman"/>
          <w:sz w:val="28"/>
          <w:szCs w:val="28"/>
        </w:rPr>
        <w:t xml:space="preserve"> и засыплем снегом.</w:t>
      </w:r>
    </w:p>
    <w:p w14:paraId="2A766608" w14:textId="0E7E60C5" w:rsidR="0097170C" w:rsidRPr="00757C34" w:rsidRDefault="0097170C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Получив и проанализировав первые результаты своего эксперимента, изучив статьи на сайтах сети Интернет, мы разработали рекомендации для себя, так как планируем продолжить исследование </w:t>
      </w:r>
      <w:r w:rsidRPr="00F1350D">
        <w:rPr>
          <w:rFonts w:ascii="Times New Roman" w:hAnsi="Times New Roman" w:cs="Times New Roman"/>
          <w:b/>
          <w:bCs/>
          <w:sz w:val="28"/>
          <w:szCs w:val="28"/>
        </w:rPr>
        <w:t>(приложение 7).</w:t>
      </w:r>
      <w:r w:rsidRPr="00757C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9698BB" w14:textId="77777777" w:rsidR="00574BEF" w:rsidRDefault="00574BEF" w:rsidP="00915E0B">
      <w:pPr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14:paraId="2EAAB07C" w14:textId="5938AECB" w:rsidR="00054F72" w:rsidRPr="00645F65" w:rsidRDefault="00054F72" w:rsidP="00915E0B">
      <w:pPr>
        <w:pStyle w:val="a3"/>
        <w:keepNext/>
        <w:keepLines/>
        <w:spacing w:before="200" w:after="0"/>
        <w:ind w:left="36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32"/>
        </w:rPr>
      </w:pPr>
      <w:bookmarkStart w:id="23" w:name="_Toc211634640"/>
      <w:r w:rsidRPr="00645F65">
        <w:rPr>
          <w:rFonts w:ascii="Times New Roman" w:hAnsi="Times New Roman" w:cs="Times New Roman"/>
          <w:b/>
          <w:sz w:val="28"/>
          <w:szCs w:val="32"/>
        </w:rPr>
        <w:lastRenderedPageBreak/>
        <w:t>Заключение.</w:t>
      </w:r>
      <w:bookmarkEnd w:id="23"/>
    </w:p>
    <w:p w14:paraId="3EE0F433" w14:textId="47EF7A8B" w:rsidR="00CE6E54" w:rsidRPr="00C07CB9" w:rsidRDefault="00D77B19" w:rsidP="00915E0B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6E54" w:rsidRPr="00C07CB9">
        <w:rPr>
          <w:rFonts w:ascii="Times New Roman" w:hAnsi="Times New Roman" w:cs="Times New Roman"/>
          <w:sz w:val="28"/>
          <w:szCs w:val="28"/>
        </w:rPr>
        <w:t>В результате проведенных исследований по</w:t>
      </w:r>
      <w:r w:rsidR="008B4201" w:rsidRPr="00C07CB9">
        <w:rPr>
          <w:rFonts w:ascii="Times New Roman" w:hAnsi="Times New Roman" w:cs="Times New Roman"/>
          <w:sz w:val="28"/>
          <w:szCs w:val="28"/>
        </w:rPr>
        <w:t xml:space="preserve"> приживаемости черенков разных сортов гортензии метельчатой на разных типах почв</w:t>
      </w:r>
      <w:r w:rsidR="00CE6E54" w:rsidRPr="00C07CB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CE6E54" w:rsidRPr="00C07CB9">
        <w:rPr>
          <w:rFonts w:ascii="Times New Roman" w:hAnsi="Times New Roman" w:cs="Times New Roman"/>
          <w:bCs/>
          <w:sz w:val="28"/>
          <w:szCs w:val="28"/>
        </w:rPr>
        <w:t xml:space="preserve">цели и </w:t>
      </w:r>
      <w:proofErr w:type="gramStart"/>
      <w:r w:rsidR="00CE6E54" w:rsidRPr="00C07CB9">
        <w:rPr>
          <w:rFonts w:ascii="Times New Roman" w:hAnsi="Times New Roman" w:cs="Times New Roman"/>
          <w:bCs/>
          <w:sz w:val="28"/>
          <w:szCs w:val="28"/>
        </w:rPr>
        <w:t>задачи  работы</w:t>
      </w:r>
      <w:proofErr w:type="gramEnd"/>
      <w:r w:rsidR="00CE6E54" w:rsidRPr="00C07CB9">
        <w:rPr>
          <w:rFonts w:ascii="Times New Roman" w:hAnsi="Times New Roman" w:cs="Times New Roman"/>
          <w:bCs/>
          <w:sz w:val="28"/>
          <w:szCs w:val="28"/>
        </w:rPr>
        <w:t xml:space="preserve"> реализованы:</w:t>
      </w:r>
    </w:p>
    <w:p w14:paraId="0F883947" w14:textId="0C0E6B82" w:rsidR="00D92B69" w:rsidRPr="00C07CB9" w:rsidRDefault="00D92B69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1.Изучила биологические особенности гортензии метельчатой. </w:t>
      </w:r>
    </w:p>
    <w:p w14:paraId="780A0932" w14:textId="203F0E87" w:rsidR="00D92B69" w:rsidRPr="00C07CB9" w:rsidRDefault="00D92B69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2.Провела эксперимент, показывающий приживаемость черенков гортензии метельчатой на разных типах почв.</w:t>
      </w:r>
    </w:p>
    <w:p w14:paraId="340FAA0B" w14:textId="2E1D22A4" w:rsidR="00D92B69" w:rsidRPr="00C07CB9" w:rsidRDefault="00D92B6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3.С помощью эксперимента выяснила, на каких почвах наиболее благоприятно приживаются и развиваются черенки гортензии метельчатой. </w:t>
      </w:r>
    </w:p>
    <w:p w14:paraId="57FB2A9B" w14:textId="2EC6C000" w:rsidR="00D92B69" w:rsidRPr="00C07CB9" w:rsidRDefault="00D92B6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4.Провела наблюдение за ростом и развитием гортензий согласно вариантам опыта и проанализиров</w:t>
      </w:r>
      <w:r w:rsidR="00EF3CED" w:rsidRPr="00C07CB9">
        <w:rPr>
          <w:rFonts w:ascii="Times New Roman" w:hAnsi="Times New Roman" w:cs="Times New Roman"/>
          <w:sz w:val="28"/>
          <w:szCs w:val="28"/>
        </w:rPr>
        <w:t>ала</w:t>
      </w:r>
      <w:r w:rsidRPr="00C07C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9E6881" w14:textId="19C09259" w:rsidR="00D92B69" w:rsidRPr="00C07CB9" w:rsidRDefault="00D92B69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5.Разработа</w:t>
      </w:r>
      <w:r w:rsidR="00EF3CED" w:rsidRPr="00C07CB9">
        <w:rPr>
          <w:rFonts w:ascii="Times New Roman" w:hAnsi="Times New Roman" w:cs="Times New Roman"/>
          <w:sz w:val="28"/>
          <w:szCs w:val="28"/>
        </w:rPr>
        <w:t>ла</w:t>
      </w:r>
      <w:r w:rsidRPr="00C07CB9">
        <w:rPr>
          <w:rFonts w:ascii="Times New Roman" w:hAnsi="Times New Roman" w:cs="Times New Roman"/>
          <w:sz w:val="28"/>
          <w:szCs w:val="28"/>
        </w:rPr>
        <w:t xml:space="preserve"> рекомендации по выращиванию черенков гортензии и посадке их в открытый грунт</w:t>
      </w:r>
      <w:r w:rsidR="00EF3CED" w:rsidRPr="00C07CB9">
        <w:rPr>
          <w:rFonts w:ascii="Times New Roman" w:hAnsi="Times New Roman" w:cs="Times New Roman"/>
          <w:sz w:val="28"/>
          <w:szCs w:val="28"/>
        </w:rPr>
        <w:t>, так как планирую продолжить исследование.</w:t>
      </w:r>
    </w:p>
    <w:p w14:paraId="4416FA4C" w14:textId="341F5C4E" w:rsidR="00CE6E54" w:rsidRPr="00C07CB9" w:rsidRDefault="00D77B19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9A2EA3" w:rsidRPr="00C07CB9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</w:t>
      </w:r>
      <w:r w:rsidR="00937289" w:rsidRPr="00C07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2EA3" w:rsidRPr="00C07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эксперимента </w:t>
      </w:r>
      <w:r w:rsidR="009A2EA3" w:rsidRPr="00C07C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наша гипотеза подтвердилась.</w:t>
      </w:r>
      <w:r w:rsidR="00CE6E54" w:rsidRPr="00C07CB9">
        <w:rPr>
          <w:rFonts w:ascii="Times New Roman" w:hAnsi="Times New Roman" w:cs="Times New Roman"/>
          <w:sz w:val="28"/>
          <w:szCs w:val="28"/>
        </w:rPr>
        <w:t xml:space="preserve"> </w:t>
      </w:r>
      <w:r w:rsidR="009A2EA3" w:rsidRPr="00C07CB9">
        <w:rPr>
          <w:rFonts w:ascii="Times New Roman" w:hAnsi="Times New Roman" w:cs="Times New Roman"/>
          <w:sz w:val="28"/>
          <w:szCs w:val="28"/>
        </w:rPr>
        <w:t>И</w:t>
      </w:r>
      <w:r w:rsidR="00CE6E54" w:rsidRPr="00C07CB9">
        <w:rPr>
          <w:rFonts w:ascii="Times New Roman" w:hAnsi="Times New Roman" w:cs="Times New Roman"/>
          <w:sz w:val="28"/>
          <w:szCs w:val="28"/>
        </w:rPr>
        <w:t xml:space="preserve">сследование доказало, что вполне можно вырастить </w:t>
      </w:r>
      <w:r w:rsidR="00E65BC8" w:rsidRPr="00C07CB9">
        <w:rPr>
          <w:rFonts w:ascii="Times New Roman" w:hAnsi="Times New Roman" w:cs="Times New Roman"/>
          <w:sz w:val="28"/>
          <w:szCs w:val="28"/>
        </w:rPr>
        <w:t xml:space="preserve">декоративные кустарники </w:t>
      </w:r>
      <w:r w:rsidR="00CE6E54" w:rsidRPr="00C07CB9">
        <w:rPr>
          <w:rFonts w:ascii="Times New Roman" w:hAnsi="Times New Roman" w:cs="Times New Roman"/>
          <w:sz w:val="28"/>
          <w:szCs w:val="28"/>
        </w:rPr>
        <w:t>своими руками. Для этого</w:t>
      </w:r>
      <w:r w:rsidR="00CE6E54" w:rsidRPr="00C07C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иметь в запасе терпение, время и желание. Знать биологические особенности растений, знать, как правильно </w:t>
      </w:r>
      <w:r w:rsidR="00E65BC8" w:rsidRPr="00C07CB9">
        <w:rPr>
          <w:rFonts w:ascii="Times New Roman" w:hAnsi="Times New Roman" w:cs="Times New Roman"/>
          <w:sz w:val="28"/>
          <w:szCs w:val="28"/>
          <w:shd w:val="clear" w:color="auto" w:fill="FFFFFF"/>
        </w:rPr>
        <w:t>черенковать</w:t>
      </w:r>
      <w:r w:rsidR="00CE6E54" w:rsidRPr="00C07C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соблюдать условия </w:t>
      </w:r>
      <w:r w:rsidR="009A2EA3" w:rsidRPr="00C07CB9">
        <w:rPr>
          <w:rFonts w:ascii="Times New Roman" w:hAnsi="Times New Roman" w:cs="Times New Roman"/>
          <w:sz w:val="28"/>
          <w:szCs w:val="28"/>
          <w:shd w:val="clear" w:color="auto" w:fill="FFFFFF"/>
        </w:rPr>
        <w:t>укоренения черенков.</w:t>
      </w:r>
    </w:p>
    <w:p w14:paraId="408D113F" w14:textId="7C6A17B1" w:rsidR="00CE6E54" w:rsidRPr="00C07CB9" w:rsidRDefault="00D77B19" w:rsidP="00915E0B">
      <w:pPr>
        <w:tabs>
          <w:tab w:val="left" w:pos="614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6E54" w:rsidRPr="00C07CB9">
        <w:rPr>
          <w:rFonts w:ascii="Times New Roman" w:hAnsi="Times New Roman" w:cs="Times New Roman"/>
          <w:sz w:val="28"/>
          <w:szCs w:val="28"/>
        </w:rPr>
        <w:t>Если саженцы, которые мы планируем высадить</w:t>
      </w:r>
      <w:r w:rsidR="009A2EA3" w:rsidRPr="00C07CB9">
        <w:rPr>
          <w:rFonts w:ascii="Times New Roman" w:hAnsi="Times New Roman" w:cs="Times New Roman"/>
          <w:sz w:val="28"/>
          <w:szCs w:val="28"/>
        </w:rPr>
        <w:t xml:space="preserve"> на пришкольной территории</w:t>
      </w:r>
      <w:r w:rsidR="00CE6E54" w:rsidRPr="00C07CB9">
        <w:rPr>
          <w:rFonts w:ascii="Times New Roman" w:hAnsi="Times New Roman" w:cs="Times New Roman"/>
          <w:sz w:val="28"/>
          <w:szCs w:val="28"/>
        </w:rPr>
        <w:t xml:space="preserve">, приживутся и начнут расти, можно считать, что мы принимаем участие в озеленении уголка своей малой родины. </w:t>
      </w:r>
    </w:p>
    <w:p w14:paraId="05F875CB" w14:textId="4C84BB53" w:rsidR="00CE6E54" w:rsidRPr="00C07CB9" w:rsidRDefault="00D77B19" w:rsidP="00915E0B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E6E54" w:rsidRPr="00C07CB9">
        <w:rPr>
          <w:rFonts w:ascii="Times New Roman" w:hAnsi="Times New Roman" w:cs="Times New Roman"/>
          <w:color w:val="000000"/>
          <w:sz w:val="28"/>
          <w:szCs w:val="28"/>
        </w:rPr>
        <w:t xml:space="preserve">Наше исследование будет продолжено. С учётом полученных данных мы будем работать над следующей темой исследования </w:t>
      </w:r>
      <w:r w:rsidR="00CE6E54" w:rsidRPr="00C07CB9">
        <w:rPr>
          <w:rFonts w:ascii="Times New Roman" w:hAnsi="Times New Roman" w:cs="Times New Roman"/>
          <w:i/>
          <w:sz w:val="28"/>
          <w:szCs w:val="28"/>
        </w:rPr>
        <w:t>«</w:t>
      </w:r>
      <w:r w:rsidR="00CE6E54" w:rsidRPr="00C07CB9">
        <w:rPr>
          <w:rFonts w:ascii="Times New Roman" w:hAnsi="Times New Roman" w:cs="Times New Roman"/>
          <w:bCs/>
          <w:sz w:val="28"/>
          <w:szCs w:val="28"/>
        </w:rPr>
        <w:t>Адаптация</w:t>
      </w:r>
      <w:r w:rsidR="009A2EA3" w:rsidRPr="00C07CB9">
        <w:rPr>
          <w:rFonts w:ascii="Times New Roman" w:hAnsi="Times New Roman" w:cs="Times New Roman"/>
          <w:bCs/>
          <w:sz w:val="28"/>
          <w:szCs w:val="28"/>
        </w:rPr>
        <w:t xml:space="preserve"> саженцев гортензии</w:t>
      </w:r>
      <w:r w:rsidR="00CE6E54" w:rsidRPr="00C07CB9">
        <w:rPr>
          <w:rFonts w:ascii="Times New Roman" w:hAnsi="Times New Roman" w:cs="Times New Roman"/>
          <w:i/>
          <w:sz w:val="28"/>
          <w:szCs w:val="28"/>
        </w:rPr>
        <w:t>».</w:t>
      </w:r>
    </w:p>
    <w:p w14:paraId="27CBAA0A" w14:textId="77777777" w:rsidR="00CE6E54" w:rsidRPr="00C07CB9" w:rsidRDefault="00CE6E54" w:rsidP="00915E0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4D42268" w14:textId="77777777" w:rsidR="00574BEF" w:rsidRDefault="00574BEF" w:rsidP="00915E0B">
      <w:pPr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14:paraId="71D005CB" w14:textId="5C034753" w:rsidR="000B396D" w:rsidRPr="00645F65" w:rsidRDefault="00D8734D" w:rsidP="00915E0B">
      <w:pPr>
        <w:pStyle w:val="a3"/>
        <w:keepNext/>
        <w:keepLines/>
        <w:spacing w:before="200" w:after="0"/>
        <w:ind w:left="360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32"/>
        </w:rPr>
      </w:pPr>
      <w:bookmarkStart w:id="24" w:name="_Toc211634641"/>
      <w:r w:rsidRPr="00645F65">
        <w:rPr>
          <w:rFonts w:ascii="Times New Roman" w:hAnsi="Times New Roman" w:cs="Times New Roman"/>
          <w:b/>
          <w:sz w:val="28"/>
          <w:szCs w:val="32"/>
        </w:rPr>
        <w:lastRenderedPageBreak/>
        <w:t>Список использованной литературы и интернет-ресурсов</w:t>
      </w:r>
      <w:bookmarkEnd w:id="24"/>
    </w:p>
    <w:p w14:paraId="3CE1AD31" w14:textId="38BE0C24" w:rsidR="009A2EA3" w:rsidRPr="00C07CB9" w:rsidRDefault="009A2EA3" w:rsidP="00915E0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CFC3A9C" w14:textId="1BA7662A" w:rsidR="000B396D" w:rsidRPr="00C07CB9" w:rsidRDefault="002F28D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B396D" w:rsidRPr="00C07CB9">
        <w:rPr>
          <w:rFonts w:ascii="Times New Roman" w:hAnsi="Times New Roman" w:cs="Times New Roman"/>
          <w:sz w:val="28"/>
          <w:szCs w:val="28"/>
        </w:rPr>
        <w:t>Гортензии в саду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B396D" w:rsidRPr="00C07CB9">
        <w:rPr>
          <w:rFonts w:ascii="Times New Roman" w:hAnsi="Times New Roman" w:cs="Times New Roman"/>
          <w:sz w:val="28"/>
          <w:szCs w:val="28"/>
        </w:rPr>
        <w:t xml:space="preserve"> Елена Малышева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615BA6" w14:textId="50ECB484" w:rsidR="000B396D" w:rsidRPr="00C07CB9" w:rsidRDefault="002F28D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B396D" w:rsidRPr="00C07CB9">
        <w:rPr>
          <w:rFonts w:ascii="Times New Roman" w:hAnsi="Times New Roman" w:cs="Times New Roman"/>
          <w:sz w:val="28"/>
          <w:szCs w:val="28"/>
        </w:rPr>
        <w:t>Гортензия. Искусство выращивания и ухода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B396D" w:rsidRPr="00C07CB9">
        <w:rPr>
          <w:rFonts w:ascii="Times New Roman" w:hAnsi="Times New Roman" w:cs="Times New Roman"/>
          <w:sz w:val="28"/>
          <w:szCs w:val="28"/>
        </w:rPr>
        <w:t xml:space="preserve"> Питомник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0B396D" w:rsidRPr="00C07CB9">
        <w:rPr>
          <w:rFonts w:ascii="Times New Roman" w:hAnsi="Times New Roman" w:cs="Times New Roman"/>
          <w:sz w:val="28"/>
          <w:szCs w:val="28"/>
        </w:rPr>
        <w:t xml:space="preserve"> Бал</w:t>
      </w:r>
      <w:proofErr w:type="gramEnd"/>
      <w:r w:rsidR="000B396D" w:rsidRPr="00C07CB9">
        <w:rPr>
          <w:rFonts w:ascii="Times New Roman" w:hAnsi="Times New Roman" w:cs="Times New Roman"/>
          <w:sz w:val="28"/>
          <w:szCs w:val="28"/>
        </w:rPr>
        <w:t xml:space="preserve"> цветов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5755813" w14:textId="1699D5C0" w:rsidR="002F28D9" w:rsidRDefault="002F28D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B396D" w:rsidRPr="00C07CB9">
        <w:rPr>
          <w:rFonts w:ascii="Times New Roman" w:hAnsi="Times New Roman" w:cs="Times New Roman"/>
          <w:sz w:val="28"/>
          <w:szCs w:val="28"/>
        </w:rPr>
        <w:t>Гортензия: королева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05B536" w14:textId="394B4374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 xml:space="preserve"> Полное руководство по выращиванию </w:t>
      </w:r>
      <w:proofErr w:type="gramStart"/>
      <w:r w:rsidRPr="00C07CB9">
        <w:rPr>
          <w:rFonts w:ascii="Times New Roman" w:hAnsi="Times New Roman" w:cs="Times New Roman"/>
          <w:sz w:val="28"/>
          <w:szCs w:val="28"/>
        </w:rPr>
        <w:t xml:space="preserve">и </w:t>
      </w:r>
      <w:r w:rsidR="002F28D9">
        <w:rPr>
          <w:rFonts w:ascii="Times New Roman" w:hAnsi="Times New Roman" w:cs="Times New Roman"/>
          <w:sz w:val="28"/>
          <w:szCs w:val="28"/>
        </w:rPr>
        <w:t xml:space="preserve"> </w:t>
      </w:r>
      <w:r w:rsidRPr="00C07CB9">
        <w:rPr>
          <w:rFonts w:ascii="Times New Roman" w:hAnsi="Times New Roman" w:cs="Times New Roman"/>
          <w:sz w:val="28"/>
          <w:szCs w:val="28"/>
        </w:rPr>
        <w:t>уходу</w:t>
      </w:r>
      <w:proofErr w:type="gramEnd"/>
      <w:r w:rsidR="002F28D9">
        <w:rPr>
          <w:rFonts w:ascii="Times New Roman" w:hAnsi="Times New Roman" w:cs="Times New Roman"/>
          <w:sz w:val="28"/>
          <w:szCs w:val="28"/>
        </w:rPr>
        <w:t>»</w:t>
      </w:r>
      <w:r w:rsidRPr="00C07CB9">
        <w:rPr>
          <w:rFonts w:ascii="Times New Roman" w:hAnsi="Times New Roman" w:cs="Times New Roman"/>
          <w:sz w:val="28"/>
          <w:szCs w:val="28"/>
        </w:rPr>
        <w:t xml:space="preserve"> Алексей </w:t>
      </w:r>
      <w:proofErr w:type="spellStart"/>
      <w:r w:rsidRPr="00C07CB9">
        <w:rPr>
          <w:rFonts w:ascii="Times New Roman" w:hAnsi="Times New Roman" w:cs="Times New Roman"/>
          <w:sz w:val="28"/>
          <w:szCs w:val="28"/>
        </w:rPr>
        <w:t>Сабадырь</w:t>
      </w:r>
      <w:proofErr w:type="spellEnd"/>
    </w:p>
    <w:p w14:paraId="1B05C484" w14:textId="63A8C8F8" w:rsidR="000B396D" w:rsidRPr="00C07CB9" w:rsidRDefault="002F28D9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B396D" w:rsidRPr="00C07CB9">
        <w:rPr>
          <w:rFonts w:ascii="Times New Roman" w:hAnsi="Times New Roman" w:cs="Times New Roman"/>
          <w:sz w:val="28"/>
          <w:szCs w:val="28"/>
        </w:rPr>
        <w:t>Гортензии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B396D" w:rsidRPr="00C07CB9">
        <w:rPr>
          <w:rFonts w:ascii="Times New Roman" w:hAnsi="Times New Roman" w:cs="Times New Roman"/>
          <w:sz w:val="28"/>
          <w:szCs w:val="28"/>
        </w:rPr>
        <w:t xml:space="preserve"> Лариса</w:t>
      </w:r>
      <w:proofErr w:type="gramEnd"/>
      <w:r w:rsidR="000B396D" w:rsidRPr="00C07CB9">
        <w:rPr>
          <w:rFonts w:ascii="Times New Roman" w:hAnsi="Times New Roman" w:cs="Times New Roman"/>
          <w:sz w:val="28"/>
          <w:szCs w:val="28"/>
        </w:rPr>
        <w:t xml:space="preserve"> Кочелаева</w:t>
      </w:r>
    </w:p>
    <w:p w14:paraId="4750C502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0A2BB64" w14:textId="77777777" w:rsidR="000B396D" w:rsidRPr="00C07CB9" w:rsidRDefault="000B396D" w:rsidP="00915E0B">
      <w:pPr>
        <w:pStyle w:val="a3"/>
        <w:tabs>
          <w:tab w:val="left" w:pos="614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CB9">
        <w:rPr>
          <w:rFonts w:ascii="Times New Roman" w:hAnsi="Times New Roman" w:cs="Times New Roman"/>
          <w:b/>
          <w:sz w:val="28"/>
          <w:szCs w:val="28"/>
        </w:rPr>
        <w:t>Интернет – источники:</w:t>
      </w:r>
    </w:p>
    <w:p w14:paraId="7DFBA0C0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https://masterasada.ru/species/hydrangea-msk/gortenziya-vanilla-freyz/?ysclid=mgsq7l7g6g456361646</w:t>
      </w:r>
    </w:p>
    <w:p w14:paraId="3952D326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https://dzen.ru/a/YeVCia_-aFw-IdHU?ysclid=mgsqcvl4ng549126</w:t>
      </w:r>
    </w:p>
    <w:p w14:paraId="397B1F50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https://dzen.ru/a/ZO9Gl20hO0O6ktZS?ysclid=mgsr5gc2yh236259741</w:t>
      </w:r>
    </w:p>
    <w:p w14:paraId="436D16FB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https://houses.ru/homegarden-magazine/articles/plants-and-trees/17415/?ysclid=mgsr86tlwf715897776</w:t>
      </w:r>
    </w:p>
    <w:p w14:paraId="4B1769A2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https://hydrangeas.ru/types/gortenziya-samarskaya-lidiya/?ysclid=mgsr90y11t906441173</w:t>
      </w:r>
    </w:p>
    <w:p w14:paraId="5C3C4C82" w14:textId="77777777" w:rsidR="000B396D" w:rsidRPr="00C07CB9" w:rsidRDefault="000B396D" w:rsidP="0091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7CB9">
        <w:rPr>
          <w:rFonts w:ascii="Times New Roman" w:hAnsi="Times New Roman" w:cs="Times New Roman"/>
          <w:sz w:val="28"/>
          <w:szCs w:val="28"/>
        </w:rPr>
        <w:t>https://www.kp.ru/family/sad-i-ogorod/gortenziya-samarskaya-lidiya/?ysclid=mgsrd7rkbi455884483</w:t>
      </w:r>
    </w:p>
    <w:p w14:paraId="43563ABD" w14:textId="77777777" w:rsidR="00574BEF" w:rsidRDefault="00574BEF" w:rsidP="00915E0B">
      <w:pPr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14:paraId="3488B6FA" w14:textId="34004198" w:rsidR="009C35A0" w:rsidRPr="00574BEF" w:rsidRDefault="000B396D" w:rsidP="00D77B19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5" w:name="_Toc211634642"/>
      <w:r w:rsidRPr="00574BEF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1.</w:t>
      </w:r>
      <w:bookmarkEnd w:id="25"/>
    </w:p>
    <w:p w14:paraId="102173C8" w14:textId="77777777" w:rsidR="002F28D9" w:rsidRDefault="00EB0762" w:rsidP="00D77B19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6" w:name="_Toc211634643"/>
      <w:r w:rsidRPr="00E60325">
        <w:rPr>
          <w:rFonts w:ascii="Times New Roman" w:hAnsi="Times New Roman" w:cs="Times New Roman"/>
          <w:b/>
          <w:color w:val="auto"/>
          <w:sz w:val="28"/>
        </w:rPr>
        <w:t>Фото реализации проекта</w:t>
      </w:r>
      <w:r w:rsidR="002F28D9">
        <w:rPr>
          <w:rFonts w:ascii="Times New Roman" w:hAnsi="Times New Roman" w:cs="Times New Roman"/>
          <w:b/>
          <w:color w:val="auto"/>
          <w:sz w:val="28"/>
        </w:rPr>
        <w:t xml:space="preserve"> «Вам решать» и </w:t>
      </w:r>
    </w:p>
    <w:p w14:paraId="377DF438" w14:textId="2F314499" w:rsidR="00EB0762" w:rsidRDefault="00EB0762" w:rsidP="00D77B19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E60325">
        <w:rPr>
          <w:rFonts w:ascii="Times New Roman" w:hAnsi="Times New Roman" w:cs="Times New Roman"/>
          <w:b/>
          <w:color w:val="auto"/>
          <w:sz w:val="28"/>
        </w:rPr>
        <w:t xml:space="preserve"> «</w:t>
      </w:r>
      <w:proofErr w:type="spellStart"/>
      <w:r w:rsidRPr="00E60325">
        <w:rPr>
          <w:rFonts w:ascii="Times New Roman" w:hAnsi="Times New Roman" w:cs="Times New Roman"/>
          <w:b/>
          <w:color w:val="auto"/>
          <w:sz w:val="28"/>
        </w:rPr>
        <w:t>Фитодизайн</w:t>
      </w:r>
      <w:proofErr w:type="spellEnd"/>
      <w:r w:rsidRPr="00E60325">
        <w:rPr>
          <w:rFonts w:ascii="Times New Roman" w:hAnsi="Times New Roman" w:cs="Times New Roman"/>
          <w:b/>
          <w:color w:val="auto"/>
          <w:sz w:val="28"/>
        </w:rPr>
        <w:t xml:space="preserve"> школьной территории»</w:t>
      </w:r>
      <w:bookmarkEnd w:id="26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7B19" w14:paraId="071D6E4F" w14:textId="77777777" w:rsidTr="00D77B19">
        <w:tc>
          <w:tcPr>
            <w:tcW w:w="4785" w:type="dxa"/>
          </w:tcPr>
          <w:p w14:paraId="63C4CA95" w14:textId="1635561C" w:rsidR="00D77B19" w:rsidRDefault="00D77B19" w:rsidP="00D77B19">
            <w:r>
              <w:rPr>
                <w:noProof/>
              </w:rPr>
              <w:drawing>
                <wp:inline distT="0" distB="0" distL="0" distR="0" wp14:anchorId="00FF6283" wp14:editId="6ED7EEA2">
                  <wp:extent cx="2348315" cy="2583642"/>
                  <wp:effectExtent l="114300" t="0" r="901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3756" cy="26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F9CA2C7" w14:textId="00DBA98B" w:rsidR="00D77B19" w:rsidRDefault="00C314B5" w:rsidP="00D77B19">
            <w:r>
              <w:rPr>
                <w:noProof/>
              </w:rPr>
              <w:drawing>
                <wp:inline distT="0" distB="0" distL="0" distR="0" wp14:anchorId="713A5972" wp14:editId="75158264">
                  <wp:extent cx="2497370" cy="2382520"/>
                  <wp:effectExtent l="0" t="57150" r="0" b="3683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6396" cy="239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19" w14:paraId="17C5C9CA" w14:textId="77777777" w:rsidTr="00D77B19">
        <w:tc>
          <w:tcPr>
            <w:tcW w:w="4785" w:type="dxa"/>
          </w:tcPr>
          <w:p w14:paraId="0F1D8127" w14:textId="77777777" w:rsidR="00D77B19" w:rsidRDefault="00D77B19" w:rsidP="00D77B19"/>
        </w:tc>
        <w:tc>
          <w:tcPr>
            <w:tcW w:w="4786" w:type="dxa"/>
          </w:tcPr>
          <w:p w14:paraId="79F06E56" w14:textId="77777777" w:rsidR="00D77B19" w:rsidRDefault="00D77B19" w:rsidP="00D77B19"/>
        </w:tc>
      </w:tr>
      <w:tr w:rsidR="00D77B19" w14:paraId="1B20E43B" w14:textId="77777777" w:rsidTr="00D77B19">
        <w:tc>
          <w:tcPr>
            <w:tcW w:w="4785" w:type="dxa"/>
          </w:tcPr>
          <w:p w14:paraId="19DAF744" w14:textId="5E4D2813" w:rsidR="00D77B19" w:rsidRDefault="00C314B5" w:rsidP="00D77B19">
            <w:r>
              <w:rPr>
                <w:noProof/>
              </w:rPr>
              <w:drawing>
                <wp:inline distT="0" distB="0" distL="0" distR="0" wp14:anchorId="69D3D968" wp14:editId="67C77834">
                  <wp:extent cx="2462536" cy="2727953"/>
                  <wp:effectExtent l="133350" t="0" r="1092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9970" cy="274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04CBDFB" w14:textId="3A88249F" w:rsidR="00D77B19" w:rsidRDefault="00C314B5" w:rsidP="00D77B19">
            <w:r>
              <w:rPr>
                <w:noProof/>
              </w:rPr>
              <w:drawing>
                <wp:inline distT="0" distB="0" distL="0" distR="0" wp14:anchorId="4BC29EF6" wp14:editId="650B2980">
                  <wp:extent cx="2532092" cy="2599636"/>
                  <wp:effectExtent l="38100" t="0" r="209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2092" cy="259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19" w14:paraId="260F7115" w14:textId="77777777" w:rsidTr="00D77B19">
        <w:tc>
          <w:tcPr>
            <w:tcW w:w="4785" w:type="dxa"/>
          </w:tcPr>
          <w:p w14:paraId="57E07F0E" w14:textId="77777777" w:rsidR="00D77B19" w:rsidRDefault="00D77B19" w:rsidP="00D77B19"/>
        </w:tc>
        <w:tc>
          <w:tcPr>
            <w:tcW w:w="4786" w:type="dxa"/>
          </w:tcPr>
          <w:p w14:paraId="5A771938" w14:textId="77777777" w:rsidR="00D77B19" w:rsidRDefault="00D77B19" w:rsidP="00D77B19"/>
        </w:tc>
      </w:tr>
      <w:tr w:rsidR="00D77B19" w14:paraId="7524946B" w14:textId="77777777" w:rsidTr="00D77B19">
        <w:tc>
          <w:tcPr>
            <w:tcW w:w="4785" w:type="dxa"/>
          </w:tcPr>
          <w:p w14:paraId="3971F025" w14:textId="78100B7F" w:rsidR="00D77B19" w:rsidRDefault="00C314B5" w:rsidP="00D77B19">
            <w:r>
              <w:rPr>
                <w:noProof/>
              </w:rPr>
              <w:drawing>
                <wp:inline distT="0" distB="0" distL="0" distR="0" wp14:anchorId="19919D08" wp14:editId="3F5ABCDB">
                  <wp:extent cx="2441644" cy="243890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3647" cy="24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169A26" w14:textId="7E04818F" w:rsidR="00D77B19" w:rsidRDefault="00C314B5" w:rsidP="00D77B19">
            <w:r>
              <w:rPr>
                <w:noProof/>
              </w:rPr>
              <w:drawing>
                <wp:inline distT="0" distB="0" distL="0" distR="0" wp14:anchorId="224BD0C6" wp14:editId="42D0CC7E">
                  <wp:extent cx="2429015" cy="2597193"/>
                  <wp:effectExtent l="76200" t="0" r="666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4225" cy="261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19" w14:paraId="57B09534" w14:textId="77777777" w:rsidTr="00D77B19">
        <w:tc>
          <w:tcPr>
            <w:tcW w:w="4785" w:type="dxa"/>
          </w:tcPr>
          <w:p w14:paraId="175ECD4D" w14:textId="77777777" w:rsidR="00D77B19" w:rsidRDefault="00D77B19" w:rsidP="00D77B19"/>
        </w:tc>
        <w:tc>
          <w:tcPr>
            <w:tcW w:w="4786" w:type="dxa"/>
          </w:tcPr>
          <w:p w14:paraId="2AF6C356" w14:textId="77777777" w:rsidR="00D77B19" w:rsidRDefault="00D77B19" w:rsidP="00D77B19"/>
        </w:tc>
      </w:tr>
    </w:tbl>
    <w:p w14:paraId="33EE5595" w14:textId="2D8A8197" w:rsidR="00574BEF" w:rsidRPr="00574BEF" w:rsidRDefault="002F28D9" w:rsidP="002F28D9">
      <w:pPr>
        <w:rPr>
          <w:rFonts w:ascii="Times New Roman" w:hAnsi="Times New Roman" w:cs="Times New Roman"/>
          <w:b/>
          <w:sz w:val="28"/>
        </w:rPr>
      </w:pPr>
      <w:bookmarkStart w:id="27" w:name="_Toc211634650"/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 П</w:t>
      </w:r>
      <w:r w:rsidR="00574BEF" w:rsidRPr="00574BEF">
        <w:rPr>
          <w:rFonts w:ascii="Times New Roman" w:hAnsi="Times New Roman" w:cs="Times New Roman"/>
          <w:b/>
          <w:sz w:val="28"/>
        </w:rPr>
        <w:t>риложение 2.</w:t>
      </w:r>
      <w:bookmarkEnd w:id="27"/>
    </w:p>
    <w:p w14:paraId="691E00F6" w14:textId="77777777" w:rsidR="00E60325" w:rsidRPr="00E60325" w:rsidRDefault="00915E0B" w:rsidP="00915E0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8" w:name="_Toc211634651"/>
      <w:r w:rsidRPr="00E60325">
        <w:rPr>
          <w:rFonts w:ascii="Times New Roman" w:hAnsi="Times New Roman" w:cs="Times New Roman"/>
          <w:b/>
          <w:color w:val="auto"/>
          <w:sz w:val="28"/>
        </w:rPr>
        <w:t>Таблица «Интересные факты про гортензию»</w:t>
      </w:r>
      <w:bookmarkEnd w:id="28"/>
    </w:p>
    <w:p w14:paraId="5390E9C0" w14:textId="77777777" w:rsidR="00E60325" w:rsidRPr="00F20C4A" w:rsidRDefault="00E60325" w:rsidP="00E60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E60325" w:rsidRPr="00F20C4A" w14:paraId="6CEAB628" w14:textId="77777777" w:rsidTr="000C3E13">
        <w:tc>
          <w:tcPr>
            <w:tcW w:w="2689" w:type="dxa"/>
          </w:tcPr>
          <w:p w14:paraId="79645538" w14:textId="77777777" w:rsidR="00E60325" w:rsidRPr="00E60325" w:rsidRDefault="00E60325" w:rsidP="00E60325">
            <w:pPr>
              <w:jc w:val="center"/>
              <w:rPr>
                <w:b/>
                <w:sz w:val="28"/>
                <w:szCs w:val="28"/>
              </w:rPr>
            </w:pPr>
            <w:r w:rsidRPr="00E60325">
              <w:rPr>
                <w:rFonts w:ascii="Times New Roman" w:eastAsia="Times New Roman" w:hAnsi="Times New Roman" w:cs="Times New Roman"/>
                <w:b/>
                <w:color w:val="2C2D2E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6656" w:type="dxa"/>
          </w:tcPr>
          <w:p w14:paraId="192649D2" w14:textId="77777777" w:rsidR="00E60325" w:rsidRPr="002F28D9" w:rsidRDefault="00E60325" w:rsidP="002F28D9">
            <w:pPr>
              <w:rPr>
                <w:bCs/>
                <w:sz w:val="28"/>
                <w:szCs w:val="28"/>
              </w:rPr>
            </w:pPr>
            <w:r w:rsidRPr="002F28D9"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Родовое название гортензии (</w:t>
            </w:r>
            <w:proofErr w:type="spellStart"/>
            <w:r w:rsidRPr="002F28D9"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Hydrangea</w:t>
            </w:r>
            <w:proofErr w:type="spellEnd"/>
            <w:r w:rsidRPr="002F28D9">
              <w:rPr>
                <w:rFonts w:ascii="Times New Roman" w:eastAsia="Times New Roman" w:hAnsi="Times New Roman" w:cs="Times New Roman"/>
                <w:bCs/>
                <w:color w:val="2C2D2E"/>
                <w:sz w:val="28"/>
                <w:szCs w:val="28"/>
                <w:lang w:eastAsia="ru-RU"/>
              </w:rPr>
              <w:t>) с древнегреческого языка переводится как «сосуд с водой». Такое название растение получило, возможно, из-за формы своих семенных коробочек, напоминающей кувшин, или своей любви к влаге</w:t>
            </w:r>
          </w:p>
        </w:tc>
      </w:tr>
      <w:tr w:rsidR="00E60325" w:rsidRPr="00F20C4A" w14:paraId="1FE41DC5" w14:textId="77777777" w:rsidTr="000C3E13">
        <w:tc>
          <w:tcPr>
            <w:tcW w:w="2689" w:type="dxa"/>
          </w:tcPr>
          <w:p w14:paraId="035B1791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Семейство растительной культуры</w:t>
            </w:r>
          </w:p>
        </w:tc>
        <w:tc>
          <w:tcPr>
            <w:tcW w:w="6656" w:type="dxa"/>
          </w:tcPr>
          <w:p w14:paraId="58A3D30A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Гортензиевые (</w:t>
            </w:r>
            <w:proofErr w:type="spellStart"/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Hydrangeaceae</w:t>
            </w:r>
            <w:proofErr w:type="spellEnd"/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)</w:t>
            </w:r>
          </w:p>
        </w:tc>
      </w:tr>
      <w:tr w:rsidR="00E60325" w:rsidRPr="00F20C4A" w14:paraId="2F49453F" w14:textId="77777777" w:rsidTr="000C3E13">
        <w:tc>
          <w:tcPr>
            <w:tcW w:w="2689" w:type="dxa"/>
          </w:tcPr>
          <w:p w14:paraId="0D56E111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Место происхождения гортензии</w:t>
            </w:r>
          </w:p>
        </w:tc>
        <w:tc>
          <w:tcPr>
            <w:tcW w:w="6656" w:type="dxa"/>
          </w:tcPr>
          <w:p w14:paraId="5904FC20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Большинство видов гортензии (около 80) произрастает в Восточной Азии, включая Японию, Китай и Корею, а также в Северной и Южной Америке</w:t>
            </w:r>
          </w:p>
        </w:tc>
      </w:tr>
      <w:tr w:rsidR="00E60325" w:rsidRPr="00F20C4A" w14:paraId="3107E075" w14:textId="77777777" w:rsidTr="000C3E13">
        <w:tc>
          <w:tcPr>
            <w:tcW w:w="2689" w:type="dxa"/>
          </w:tcPr>
          <w:p w14:paraId="28F251C3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Естественный климат для декоративной культуры</w:t>
            </w:r>
          </w:p>
        </w:tc>
        <w:tc>
          <w:tcPr>
            <w:tcW w:w="6656" w:type="dxa"/>
          </w:tcPr>
          <w:p w14:paraId="73377171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Субтропики</w:t>
            </w:r>
          </w:p>
        </w:tc>
      </w:tr>
      <w:tr w:rsidR="00E60325" w:rsidRPr="00F20C4A" w14:paraId="3662B5A5" w14:textId="77777777" w:rsidTr="000C3E13">
        <w:tc>
          <w:tcPr>
            <w:tcW w:w="2689" w:type="dxa"/>
          </w:tcPr>
          <w:p w14:paraId="163AAB45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Максимальная высота растения</w:t>
            </w:r>
          </w:p>
        </w:tc>
        <w:tc>
          <w:tcPr>
            <w:tcW w:w="6656" w:type="dxa"/>
          </w:tcPr>
          <w:p w14:paraId="63C92379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Метельчатая гортензия не превышает 3—3,5 м. Древовидная гортензия достигает высоты не более 1—2 м. Крупнолистная гортензия в благоприятных условиях вырастает до 2,5—3 м в высоту, но в России достигает только не более 1 м</w:t>
            </w:r>
          </w:p>
        </w:tc>
      </w:tr>
      <w:tr w:rsidR="00E60325" w:rsidRPr="00F20C4A" w14:paraId="6D42014A" w14:textId="77777777" w:rsidTr="000C3E13">
        <w:tc>
          <w:tcPr>
            <w:tcW w:w="2689" w:type="dxa"/>
          </w:tcPr>
          <w:p w14:paraId="03DF48DF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Соцветия</w:t>
            </w:r>
          </w:p>
        </w:tc>
        <w:tc>
          <w:tcPr>
            <w:tcW w:w="6656" w:type="dxa"/>
          </w:tcPr>
          <w:p w14:paraId="27FB42E5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Шаровидные или зонтичные соцветия гортензии, состоящие из множества мелких фактурных лепестков</w:t>
            </w:r>
          </w:p>
        </w:tc>
      </w:tr>
      <w:tr w:rsidR="00E60325" w:rsidRPr="00F20C4A" w14:paraId="65CFA3E8" w14:textId="77777777" w:rsidTr="000C3E13">
        <w:tc>
          <w:tcPr>
            <w:tcW w:w="2689" w:type="dxa"/>
          </w:tcPr>
          <w:p w14:paraId="18385345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Листья</w:t>
            </w:r>
          </w:p>
        </w:tc>
        <w:tc>
          <w:tcPr>
            <w:tcW w:w="6656" w:type="dxa"/>
          </w:tcPr>
          <w:p w14:paraId="43DF3A62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Сердцевидные листья иногда светло-зеленого или темно-зеленого оттенка в зависимости от вида гортензии</w:t>
            </w:r>
          </w:p>
        </w:tc>
      </w:tr>
      <w:tr w:rsidR="00E60325" w:rsidRPr="00F20C4A" w14:paraId="637DF3B8" w14:textId="77777777" w:rsidTr="000C3E13">
        <w:tc>
          <w:tcPr>
            <w:tcW w:w="2689" w:type="dxa"/>
          </w:tcPr>
          <w:p w14:paraId="69CFE11B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Окраска лепестков соцветий</w:t>
            </w:r>
          </w:p>
        </w:tc>
        <w:tc>
          <w:tcPr>
            <w:tcW w:w="6656" w:type="dxa"/>
          </w:tcPr>
          <w:p w14:paraId="66FBC33D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Цветовая палитра декоративной культуры весьма богата: от классического белого и нежно-розового до небесно-голубого, насыщенного фиолетового, пурпурного и ярко-салатового. Кроме того, в мире встречаются сорта гортензии с градиентными переходами, где сердцевина и края лепестков окрашены в разные тона</w:t>
            </w:r>
          </w:p>
        </w:tc>
      </w:tr>
      <w:tr w:rsidR="00E60325" w:rsidRPr="00F20C4A" w14:paraId="6D42D7CF" w14:textId="77777777" w:rsidTr="000C3E13">
        <w:tc>
          <w:tcPr>
            <w:tcW w:w="2689" w:type="dxa"/>
          </w:tcPr>
          <w:p w14:paraId="71FBBDA5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Цветение культуры</w:t>
            </w:r>
          </w:p>
        </w:tc>
        <w:tc>
          <w:tcPr>
            <w:tcW w:w="6656" w:type="dxa"/>
          </w:tcPr>
          <w:p w14:paraId="61A7610B" w14:textId="77777777" w:rsidR="00E60325" w:rsidRPr="00F20C4A" w:rsidRDefault="00E60325" w:rsidP="000C3E13">
            <w:pPr>
              <w:rPr>
                <w:sz w:val="28"/>
                <w:szCs w:val="28"/>
              </w:rPr>
            </w:pPr>
            <w:r w:rsidRPr="00F20C4A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Гортензии расцветают весной и сохраняют цветение до глубокой осени</w:t>
            </w:r>
          </w:p>
        </w:tc>
      </w:tr>
    </w:tbl>
    <w:p w14:paraId="385E00DC" w14:textId="77777777" w:rsidR="00E60325" w:rsidRPr="00F20C4A" w:rsidRDefault="00E60325" w:rsidP="00E60325">
      <w:pPr>
        <w:spacing w:after="0" w:line="240" w:lineRule="auto"/>
        <w:rPr>
          <w:sz w:val="28"/>
          <w:szCs w:val="28"/>
        </w:rPr>
      </w:pPr>
    </w:p>
    <w:p w14:paraId="15209135" w14:textId="3F17D3FB" w:rsidR="00574BEF" w:rsidRDefault="00574BEF" w:rsidP="00915E0B">
      <w:pPr>
        <w:pStyle w:val="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09186F8F" w14:textId="77777777" w:rsidR="00962BEA" w:rsidRDefault="00962BEA" w:rsidP="00962BEA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15D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3.</w:t>
      </w:r>
    </w:p>
    <w:p w14:paraId="097C7B79" w14:textId="77777777" w:rsidR="00962BEA" w:rsidRDefault="00962BEA" w:rsidP="00962B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Сорта гортензии метельчатой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01"/>
        <w:gridCol w:w="5170"/>
      </w:tblGrid>
      <w:tr w:rsidR="00962BEA" w14:paraId="086D1CCB" w14:textId="77777777" w:rsidTr="000B427A">
        <w:tc>
          <w:tcPr>
            <w:tcW w:w="3077" w:type="dxa"/>
          </w:tcPr>
          <w:p w14:paraId="07997F1E" w14:textId="77777777" w:rsidR="00962BEA" w:rsidRDefault="00962BEA" w:rsidP="000B427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E9B944" wp14:editId="11073392">
                  <wp:extent cx="2713811" cy="2176691"/>
                  <wp:effectExtent l="0" t="266700" r="0" b="2432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3811" cy="217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26AE512E" w14:textId="77777777" w:rsidR="00962BEA" w:rsidRDefault="00962BEA" w:rsidP="000B427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0B6C16" wp14:editId="162B02E9">
                  <wp:extent cx="3212916" cy="27451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45" cy="2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EA" w:rsidRPr="00DE33A3" w14:paraId="6FB65B1E" w14:textId="77777777" w:rsidTr="000B427A">
        <w:tc>
          <w:tcPr>
            <w:tcW w:w="9345" w:type="dxa"/>
            <w:gridSpan w:val="2"/>
          </w:tcPr>
          <w:p w14:paraId="5CF64B5F" w14:textId="77777777" w:rsidR="00962BEA" w:rsidRPr="00962BEA" w:rsidRDefault="00962BEA" w:rsidP="000B42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Сорт </w:t>
            </w:r>
            <w:proofErr w:type="spellStart"/>
            <w:r w:rsidRPr="00962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Ванила</w:t>
            </w:r>
            <w:proofErr w:type="spellEnd"/>
            <w:r w:rsidRPr="00962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2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Фрайз</w:t>
            </w:r>
            <w:proofErr w:type="spellEnd"/>
          </w:p>
        </w:tc>
      </w:tr>
      <w:tr w:rsidR="00962BEA" w14:paraId="069035D8" w14:textId="77777777" w:rsidTr="000B427A">
        <w:tc>
          <w:tcPr>
            <w:tcW w:w="3077" w:type="dxa"/>
          </w:tcPr>
          <w:p w14:paraId="41D28569" w14:textId="77777777" w:rsidR="00962BEA" w:rsidRDefault="00962BEA" w:rsidP="000B427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307A91" wp14:editId="34A2CB2F">
                  <wp:extent cx="2635546" cy="2222648"/>
                  <wp:effectExtent l="0" t="209550" r="0" b="1778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6341" cy="227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4454DC32" w14:textId="77777777" w:rsidR="00962BEA" w:rsidRDefault="00962BEA" w:rsidP="000B427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314C06" wp14:editId="02FFE9E9">
                  <wp:extent cx="3162300" cy="2597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55" cy="259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EA" w14:paraId="57118153" w14:textId="77777777" w:rsidTr="000B427A">
        <w:tc>
          <w:tcPr>
            <w:tcW w:w="9345" w:type="dxa"/>
            <w:gridSpan w:val="2"/>
          </w:tcPr>
          <w:p w14:paraId="656E647A" w14:textId="77777777" w:rsidR="00962BEA" w:rsidRPr="00962BEA" w:rsidRDefault="00962BEA" w:rsidP="000B42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Сорт Пинки Винки</w:t>
            </w:r>
          </w:p>
        </w:tc>
      </w:tr>
      <w:tr w:rsidR="00962BEA" w14:paraId="690A409C" w14:textId="77777777" w:rsidTr="000B427A">
        <w:tc>
          <w:tcPr>
            <w:tcW w:w="3077" w:type="dxa"/>
          </w:tcPr>
          <w:p w14:paraId="559B214C" w14:textId="77777777" w:rsidR="00962BEA" w:rsidRDefault="00962BEA" w:rsidP="000B427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685176" wp14:editId="3E7F727C">
                  <wp:extent cx="2604135" cy="2198511"/>
                  <wp:effectExtent l="0" t="209550" r="0" b="1828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931" cy="22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8" w:type="dxa"/>
          </w:tcPr>
          <w:p w14:paraId="3B5939C6" w14:textId="77777777" w:rsidR="00962BEA" w:rsidRDefault="00962BEA" w:rsidP="000B427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21128E" wp14:editId="3B62686B">
                  <wp:extent cx="3131820" cy="253321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07" cy="254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BEA" w14:paraId="27AF6606" w14:textId="77777777" w:rsidTr="000B427A">
        <w:tc>
          <w:tcPr>
            <w:tcW w:w="9345" w:type="dxa"/>
            <w:gridSpan w:val="2"/>
          </w:tcPr>
          <w:p w14:paraId="495D9F27" w14:textId="77777777" w:rsidR="00962BEA" w:rsidRPr="00962BEA" w:rsidRDefault="00962BEA" w:rsidP="000B42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B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Сорт Лидия Самарская</w:t>
            </w:r>
          </w:p>
        </w:tc>
      </w:tr>
    </w:tbl>
    <w:p w14:paraId="55C56F0C" w14:textId="3C9E57B3" w:rsidR="00574BEF" w:rsidRPr="00574BEF" w:rsidRDefault="00574BEF" w:rsidP="00962BE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  <w:bookmarkStart w:id="29" w:name="_Toc211634654"/>
      <w:r w:rsidR="00962BEA">
        <w:rPr>
          <w:rFonts w:ascii="Times New Roman" w:hAnsi="Times New Roman" w:cs="Times New Roman"/>
          <w:b/>
          <w:sz w:val="28"/>
          <w:szCs w:val="32"/>
        </w:rPr>
        <w:lastRenderedPageBreak/>
        <w:t>П</w:t>
      </w:r>
      <w:r w:rsidRPr="00574BEF">
        <w:rPr>
          <w:rFonts w:ascii="Times New Roman" w:hAnsi="Times New Roman" w:cs="Times New Roman"/>
          <w:b/>
          <w:sz w:val="28"/>
        </w:rPr>
        <w:t>риложение 4.</w:t>
      </w:r>
      <w:bookmarkEnd w:id="29"/>
    </w:p>
    <w:p w14:paraId="23A837BC" w14:textId="2544F305" w:rsidR="00E60325" w:rsidRDefault="00E60325" w:rsidP="00962BEA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0" w:name="_Toc211634655"/>
      <w:r w:rsidRPr="00E60325">
        <w:rPr>
          <w:rFonts w:ascii="Times New Roman" w:hAnsi="Times New Roman" w:cs="Times New Roman"/>
          <w:b/>
          <w:color w:val="auto"/>
          <w:sz w:val="28"/>
        </w:rPr>
        <w:t xml:space="preserve">Фотографии </w:t>
      </w:r>
      <w:r w:rsidR="00397EF9">
        <w:rPr>
          <w:rFonts w:ascii="Times New Roman" w:hAnsi="Times New Roman" w:cs="Times New Roman"/>
          <w:b/>
          <w:color w:val="auto"/>
          <w:sz w:val="28"/>
        </w:rPr>
        <w:t xml:space="preserve">этапов </w:t>
      </w:r>
      <w:r w:rsidRPr="00E60325">
        <w:rPr>
          <w:rFonts w:ascii="Times New Roman" w:hAnsi="Times New Roman" w:cs="Times New Roman"/>
          <w:b/>
          <w:color w:val="auto"/>
          <w:sz w:val="28"/>
        </w:rPr>
        <w:t>черенкования гортензии метельчатой</w:t>
      </w:r>
      <w:bookmarkEnd w:id="30"/>
      <w:r w:rsidRPr="00E60325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14:paraId="6031BD81" w14:textId="77777777" w:rsidR="00397EF9" w:rsidRPr="001A6C95" w:rsidRDefault="00397EF9" w:rsidP="00397EF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4898"/>
        <w:gridCol w:w="5132"/>
      </w:tblGrid>
      <w:tr w:rsidR="00397EF9" w14:paraId="6DE6DFF9" w14:textId="77777777" w:rsidTr="00397EF9">
        <w:tc>
          <w:tcPr>
            <w:tcW w:w="4851" w:type="dxa"/>
          </w:tcPr>
          <w:p w14:paraId="6F3FD5E7" w14:textId="77777777" w:rsidR="00397EF9" w:rsidRDefault="00397EF9" w:rsidP="00CC1421">
            <w:r>
              <w:rPr>
                <w:noProof/>
              </w:rPr>
              <w:drawing>
                <wp:inline distT="0" distB="0" distL="0" distR="0" wp14:anchorId="793CACE5" wp14:editId="792FE741">
                  <wp:extent cx="3015615" cy="2752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246" cy="27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14:paraId="7EFDE92A" w14:textId="77777777" w:rsidR="00397EF9" w:rsidRDefault="00397EF9" w:rsidP="00CC1421">
            <w:r w:rsidRPr="00EB076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D0EDA2F" wp14:editId="78FEBEC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2540</wp:posOffset>
                  </wp:positionV>
                  <wp:extent cx="2828925" cy="2724150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527" y="21449"/>
                      <wp:lineTo x="21527" y="0"/>
                      <wp:lineTo x="0" y="0"/>
                    </wp:wrapPolygon>
                  </wp:wrapTight>
                  <wp:docPr id="11" name="Рисунок 11" descr="D:\Фото к работе Светы\-5433633521139839377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к работе Светы\-5433633521139839377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7EF9" w14:paraId="6CFEE266" w14:textId="77777777" w:rsidTr="00397EF9">
        <w:tc>
          <w:tcPr>
            <w:tcW w:w="4851" w:type="dxa"/>
          </w:tcPr>
          <w:p w14:paraId="4D2B4D11" w14:textId="77777777" w:rsidR="00397EF9" w:rsidRPr="00A73460" w:rsidRDefault="00397EF9" w:rsidP="00CC1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460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1.Выбираем куст и побег для размножения гортензий</w:t>
            </w:r>
          </w:p>
        </w:tc>
        <w:tc>
          <w:tcPr>
            <w:tcW w:w="5179" w:type="dxa"/>
          </w:tcPr>
          <w:p w14:paraId="11385786" w14:textId="77777777" w:rsidR="00397EF9" w:rsidRPr="00A73460" w:rsidRDefault="00397EF9" w:rsidP="00CC1421">
            <w:pPr>
              <w:ind w:firstLine="36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73460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2.Нарезаем черенок и д</w:t>
            </w:r>
            <w:r w:rsidRPr="00A73460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елим его</w:t>
            </w:r>
            <w:r w:rsidRPr="00A7346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на несколько частей длиной по 10–12 см.</w:t>
            </w:r>
          </w:p>
          <w:p w14:paraId="39827B0F" w14:textId="77777777" w:rsidR="00397EF9" w:rsidRPr="00A73460" w:rsidRDefault="00397EF9" w:rsidP="00CC1421">
            <w:pPr>
              <w:pStyle w:val="af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aa"/>
                <w:color w:val="111111"/>
              </w:rPr>
            </w:pPr>
          </w:p>
          <w:p w14:paraId="5DB7BDF2" w14:textId="77777777" w:rsidR="00397EF9" w:rsidRPr="00A73460" w:rsidRDefault="00397EF9" w:rsidP="00CC14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EF9" w14:paraId="6B091250" w14:textId="77777777" w:rsidTr="00397EF9">
        <w:tc>
          <w:tcPr>
            <w:tcW w:w="4851" w:type="dxa"/>
          </w:tcPr>
          <w:p w14:paraId="09405C11" w14:textId="77777777" w:rsidR="00397EF9" w:rsidRDefault="00397EF9" w:rsidP="00CC1421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4CE2A4F" wp14:editId="3DB05D6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66040</wp:posOffset>
                  </wp:positionV>
                  <wp:extent cx="2886075" cy="28194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29" y="21454"/>
                      <wp:lineTo x="2152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6075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8B924" w14:textId="77777777" w:rsidR="00397EF9" w:rsidRDefault="00397EF9" w:rsidP="00CC1421"/>
        </w:tc>
        <w:tc>
          <w:tcPr>
            <w:tcW w:w="5179" w:type="dxa"/>
          </w:tcPr>
          <w:p w14:paraId="20836010" w14:textId="77777777" w:rsidR="00397EF9" w:rsidRDefault="00397EF9" w:rsidP="00CC1421">
            <w:r>
              <w:rPr>
                <w:noProof/>
              </w:rPr>
              <w:drawing>
                <wp:inline distT="0" distB="0" distL="0" distR="0" wp14:anchorId="6AADB13F" wp14:editId="2475B4A6">
                  <wp:extent cx="3257550" cy="2914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7" cy="29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EF9" w14:paraId="3E6644CF" w14:textId="77777777" w:rsidTr="00397EF9">
        <w:tc>
          <w:tcPr>
            <w:tcW w:w="4851" w:type="dxa"/>
          </w:tcPr>
          <w:p w14:paraId="5610725C" w14:textId="77777777" w:rsidR="00397EF9" w:rsidRDefault="00397EF9" w:rsidP="00CC1421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3</w:t>
            </w:r>
            <w:r>
              <w:rPr>
                <w:rStyle w:val="aa"/>
                <w:color w:val="111111"/>
              </w:rPr>
              <w:t>.</w:t>
            </w:r>
            <w:r w:rsidRPr="00AD26E4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Делаем срезы:</w:t>
            </w:r>
            <w:r w:rsidRPr="00AD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0001175" w14:textId="77777777" w:rsidR="00397EF9" w:rsidRPr="00AD26E4" w:rsidRDefault="00397EF9" w:rsidP="00CC1421">
            <w:pPr>
              <w:shd w:val="clear" w:color="auto" w:fill="FFFFFF"/>
              <w:ind w:firstLine="360"/>
              <w:jc w:val="both"/>
              <w:rPr>
                <w:rStyle w:val="a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b/>
                <w:bCs/>
              </w:rPr>
              <w:t xml:space="preserve"> Н</w:t>
            </w:r>
            <w:r w:rsidRPr="00AD26E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ижний срез косой (45 градусов) на расстоянии 1-2 см от нижнего узла</w:t>
            </w:r>
          </w:p>
          <w:p w14:paraId="2DAA8DC5" w14:textId="77777777" w:rsidR="00397EF9" w:rsidRDefault="00397EF9" w:rsidP="00CC1421">
            <w:pPr>
              <w:shd w:val="clear" w:color="auto" w:fill="FFFFFF"/>
              <w:ind w:firstLine="360"/>
              <w:jc w:val="both"/>
            </w:pPr>
            <w:r w:rsidRPr="00AD26E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-Верхний срез прямой (90 градусов) делаем срез сразу над узлом</w:t>
            </w: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9" w:type="dxa"/>
          </w:tcPr>
          <w:p w14:paraId="030D975C" w14:textId="77777777" w:rsidR="00397EF9" w:rsidRPr="00222B9F" w:rsidRDefault="00397EF9" w:rsidP="00CC1421">
            <w:pPr>
              <w:pStyle w:val="af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aa"/>
                <w:b w:val="0"/>
                <w:bCs w:val="0"/>
                <w:color w:val="111111"/>
              </w:rPr>
            </w:pPr>
            <w:r w:rsidRPr="00222B9F">
              <w:rPr>
                <w:rStyle w:val="aa"/>
              </w:rPr>
              <w:t>4.</w:t>
            </w:r>
            <w:r w:rsidRPr="00222B9F">
              <w:rPr>
                <w:rStyle w:val="aa"/>
                <w:color w:val="111111"/>
              </w:rPr>
              <w:t xml:space="preserve"> Обрезаем листья </w:t>
            </w:r>
          </w:p>
          <w:p w14:paraId="3B746144" w14:textId="77777777" w:rsidR="00397EF9" w:rsidRPr="00222B9F" w:rsidRDefault="00397EF9" w:rsidP="00CC142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222B9F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нижние листья</w:t>
            </w:r>
            <w:r w:rsidRPr="00222B9F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 срезаем полностью;</w:t>
            </w:r>
          </w:p>
          <w:p w14:paraId="7AC4340F" w14:textId="77777777" w:rsidR="00397EF9" w:rsidRPr="00C07CB9" w:rsidRDefault="00397EF9" w:rsidP="00CC142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  <w:r w:rsidRPr="00222B9F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верхние</w:t>
            </w:r>
            <w:r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222B9F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</w:rPr>
              <w:t>листья</w:t>
            </w:r>
            <w:r w:rsidRPr="00222B9F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 обрезаем наполовину</w:t>
            </w:r>
            <w:r w:rsidRPr="00C07CB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14:paraId="540E29CB" w14:textId="77777777" w:rsidR="00397EF9" w:rsidRDefault="00397EF9" w:rsidP="00CC1421"/>
        </w:tc>
      </w:tr>
      <w:tr w:rsidR="00397EF9" w14:paraId="6A88C02D" w14:textId="77777777" w:rsidTr="00397EF9">
        <w:tc>
          <w:tcPr>
            <w:tcW w:w="4851" w:type="dxa"/>
          </w:tcPr>
          <w:p w14:paraId="746AA0E6" w14:textId="77777777" w:rsidR="00397EF9" w:rsidRDefault="00397EF9" w:rsidP="00CC1421">
            <w:r>
              <w:rPr>
                <w:noProof/>
              </w:rPr>
              <w:lastRenderedPageBreak/>
              <w:drawing>
                <wp:inline distT="0" distB="0" distL="0" distR="0" wp14:anchorId="52A01A52" wp14:editId="631EA9B5">
                  <wp:extent cx="3042920" cy="325755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084687" cy="330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B8061" w14:textId="77777777" w:rsidR="00397EF9" w:rsidRDefault="00397EF9" w:rsidP="00CC1421"/>
        </w:tc>
        <w:tc>
          <w:tcPr>
            <w:tcW w:w="5179" w:type="dxa"/>
          </w:tcPr>
          <w:p w14:paraId="0368E794" w14:textId="77777777" w:rsidR="00397EF9" w:rsidRDefault="00397EF9" w:rsidP="00CC1421">
            <w:r>
              <w:rPr>
                <w:noProof/>
              </w:rPr>
              <w:drawing>
                <wp:inline distT="0" distB="0" distL="0" distR="0" wp14:anchorId="2A617081" wp14:editId="7725BFFB">
                  <wp:extent cx="4005580" cy="3295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176" cy="330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EF9" w14:paraId="6FC88CE7" w14:textId="77777777" w:rsidTr="00397EF9">
        <w:tc>
          <w:tcPr>
            <w:tcW w:w="4851" w:type="dxa"/>
          </w:tcPr>
          <w:p w14:paraId="1B416D05" w14:textId="77777777" w:rsidR="00397EF9" w:rsidRPr="00397EF9" w:rsidRDefault="00397EF9" w:rsidP="00CC1421">
            <w:pPr>
              <w:rPr>
                <w:b/>
                <w:bCs/>
                <w:sz w:val="24"/>
                <w:szCs w:val="24"/>
              </w:rPr>
            </w:pPr>
            <w:r w:rsidRPr="00397EF9">
              <w:rPr>
                <w:b/>
                <w:bCs/>
                <w:sz w:val="24"/>
                <w:szCs w:val="24"/>
              </w:rPr>
              <w:t>5.</w:t>
            </w:r>
            <w:r w:rsidRPr="00397EF9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Готовим субстрат для укоренения</w:t>
            </w:r>
          </w:p>
        </w:tc>
        <w:tc>
          <w:tcPr>
            <w:tcW w:w="5179" w:type="dxa"/>
          </w:tcPr>
          <w:p w14:paraId="38001728" w14:textId="77777777" w:rsidR="00397EF9" w:rsidRPr="00397EF9" w:rsidRDefault="00397EF9" w:rsidP="00CC1421">
            <w:pPr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97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Готовим</w:t>
            </w:r>
            <w:r w:rsidRPr="00397EF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раствор циркона. Он предохраняет все стрессовые ситуации растения.</w:t>
            </w:r>
          </w:p>
          <w:p w14:paraId="7685382A" w14:textId="77777777" w:rsidR="00397EF9" w:rsidRPr="00222B9F" w:rsidRDefault="00397EF9" w:rsidP="00CC1421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397EF9" w14:paraId="006AEC23" w14:textId="77777777" w:rsidTr="00397EF9">
        <w:tc>
          <w:tcPr>
            <w:tcW w:w="4851" w:type="dxa"/>
          </w:tcPr>
          <w:p w14:paraId="7BD27E9D" w14:textId="77777777" w:rsidR="00397EF9" w:rsidRPr="00222B9F" w:rsidRDefault="00397EF9" w:rsidP="00CC142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42E615" wp14:editId="2C03DC6C">
                  <wp:extent cx="3814657" cy="3312160"/>
                  <wp:effectExtent l="0" t="247650" r="0" b="2311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50852" cy="334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0413F" w14:textId="77777777" w:rsidR="00397EF9" w:rsidRPr="00222B9F" w:rsidRDefault="00397EF9" w:rsidP="00CC1421">
            <w:pPr>
              <w:rPr>
                <w:sz w:val="24"/>
                <w:szCs w:val="24"/>
              </w:rPr>
            </w:pPr>
          </w:p>
        </w:tc>
        <w:tc>
          <w:tcPr>
            <w:tcW w:w="5179" w:type="dxa"/>
          </w:tcPr>
          <w:p w14:paraId="02E4039A" w14:textId="77777777" w:rsidR="00397EF9" w:rsidRPr="00222B9F" w:rsidRDefault="00397EF9" w:rsidP="00CC142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0AC20E" wp14:editId="1C3CB39B">
                  <wp:extent cx="3840531" cy="3057182"/>
                  <wp:effectExtent l="0" t="400050" r="0" b="3721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75725" cy="308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EF9" w14:paraId="0D5E1D34" w14:textId="77777777" w:rsidTr="00397EF9">
        <w:tc>
          <w:tcPr>
            <w:tcW w:w="4851" w:type="dxa"/>
          </w:tcPr>
          <w:p w14:paraId="20F1AF3F" w14:textId="77777777" w:rsidR="00397EF9" w:rsidRPr="00A73460" w:rsidRDefault="00397EF9" w:rsidP="00CC1421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111111"/>
              </w:rPr>
            </w:pPr>
            <w:r w:rsidRPr="00222B9F">
              <w:rPr>
                <w:color w:val="111111"/>
              </w:rPr>
              <w:t xml:space="preserve">7. </w:t>
            </w:r>
            <w:r w:rsidRPr="00222B9F">
              <w:rPr>
                <w:rStyle w:val="aa"/>
                <w:color w:val="111111"/>
              </w:rPr>
              <w:t>Заполняем емкость субстратом</w:t>
            </w:r>
            <w:r>
              <w:rPr>
                <w:rStyle w:val="aa"/>
                <w:color w:val="111111"/>
              </w:rPr>
              <w:t xml:space="preserve"> </w:t>
            </w:r>
            <w:r w:rsidRPr="00A73460">
              <w:rPr>
                <w:rStyle w:val="aa"/>
                <w:color w:val="111111"/>
              </w:rPr>
              <w:t>и размещаем черенки</w:t>
            </w:r>
          </w:p>
          <w:p w14:paraId="72DCB4A8" w14:textId="77777777" w:rsidR="00397EF9" w:rsidRPr="00222B9F" w:rsidRDefault="00397EF9" w:rsidP="00CC1421">
            <w:pPr>
              <w:rPr>
                <w:sz w:val="24"/>
                <w:szCs w:val="24"/>
              </w:rPr>
            </w:pPr>
          </w:p>
        </w:tc>
        <w:tc>
          <w:tcPr>
            <w:tcW w:w="5179" w:type="dxa"/>
          </w:tcPr>
          <w:p w14:paraId="180B879C" w14:textId="77777777" w:rsidR="00397EF9" w:rsidRPr="00222B9F" w:rsidRDefault="00397EF9" w:rsidP="00CC1421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222B9F">
              <w:rPr>
                <w:rStyle w:val="aa"/>
                <w:color w:val="111111"/>
              </w:rPr>
              <w:t xml:space="preserve">8. </w:t>
            </w:r>
            <w:r w:rsidRPr="00A73460">
              <w:rPr>
                <w:rStyle w:val="aa"/>
                <w:color w:val="111111"/>
              </w:rPr>
              <w:t>Накрываем черен</w:t>
            </w:r>
            <w:r>
              <w:rPr>
                <w:rStyle w:val="aa"/>
                <w:color w:val="111111"/>
              </w:rPr>
              <w:t>ки</w:t>
            </w:r>
            <w:r w:rsidRPr="00A73460">
              <w:rPr>
                <w:rStyle w:val="aa"/>
                <w:color w:val="111111"/>
              </w:rPr>
              <w:t xml:space="preserve"> и создаем влажную камеру</w:t>
            </w:r>
          </w:p>
        </w:tc>
      </w:tr>
    </w:tbl>
    <w:p w14:paraId="3C53E31D" w14:textId="77777777" w:rsidR="00397EF9" w:rsidRDefault="00397EF9" w:rsidP="00397EF9"/>
    <w:p w14:paraId="1242154D" w14:textId="46DB2533" w:rsidR="00574BEF" w:rsidRPr="00574BEF" w:rsidRDefault="00397EF9" w:rsidP="00397EF9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31" w:name="_Toc211634656"/>
      <w:r>
        <w:rPr>
          <w:rFonts w:ascii="Times New Roman" w:hAnsi="Times New Roman" w:cs="Times New Roman"/>
          <w:b/>
          <w:color w:val="auto"/>
          <w:sz w:val="28"/>
        </w:rPr>
        <w:lastRenderedPageBreak/>
        <w:t>П</w:t>
      </w:r>
      <w:r w:rsidR="00574BEF" w:rsidRPr="00574BEF">
        <w:rPr>
          <w:rFonts w:ascii="Times New Roman" w:hAnsi="Times New Roman" w:cs="Times New Roman"/>
          <w:b/>
          <w:color w:val="auto"/>
          <w:sz w:val="28"/>
        </w:rPr>
        <w:t>риложение 5.</w:t>
      </w:r>
      <w:bookmarkEnd w:id="31"/>
    </w:p>
    <w:p w14:paraId="52EA9FD1" w14:textId="77777777" w:rsidR="00E60325" w:rsidRPr="00E60325" w:rsidRDefault="00E60325" w:rsidP="00397EF9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2" w:name="_Toc211634657"/>
      <w:r w:rsidRPr="00E60325">
        <w:rPr>
          <w:rFonts w:ascii="Times New Roman" w:hAnsi="Times New Roman" w:cs="Times New Roman"/>
          <w:b/>
          <w:color w:val="auto"/>
          <w:sz w:val="28"/>
        </w:rPr>
        <w:t>Наблюдение за экспериментом и результаты исследования (таблицы)</w:t>
      </w:r>
      <w:bookmarkEnd w:id="32"/>
    </w:p>
    <w:p w14:paraId="2D3B17FA" w14:textId="77777777" w:rsidR="00E60325" w:rsidRPr="00962BEA" w:rsidRDefault="00E60325" w:rsidP="00397E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62BEA">
        <w:rPr>
          <w:rFonts w:ascii="Times New Roman" w:hAnsi="Times New Roman" w:cs="Times New Roman"/>
          <w:bCs/>
          <w:sz w:val="28"/>
          <w:szCs w:val="28"/>
        </w:rPr>
        <w:t xml:space="preserve">Таблица 1. Дневник наблюдений за ростом и развитием, укоренением черенков сортов гортензий на разных типах почв. </w:t>
      </w:r>
    </w:p>
    <w:p w14:paraId="4F1393D5" w14:textId="77777777" w:rsidR="00E60325" w:rsidRDefault="00E60325" w:rsidP="00E60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6"/>
        <w:gridCol w:w="1100"/>
        <w:gridCol w:w="1038"/>
        <w:gridCol w:w="1355"/>
        <w:gridCol w:w="1050"/>
        <w:gridCol w:w="1038"/>
        <w:gridCol w:w="1355"/>
        <w:gridCol w:w="573"/>
      </w:tblGrid>
      <w:tr w:rsidR="00E60325" w14:paraId="239BDE01" w14:textId="77777777" w:rsidTr="00E60325">
        <w:trPr>
          <w:trHeight w:val="407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2D31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опыта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9055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 30.06.2025</w:t>
            </w:r>
          </w:p>
          <w:p w14:paraId="0F2AFD6D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Набухание верхних почек</w:t>
            </w:r>
          </w:p>
        </w:tc>
        <w:tc>
          <w:tcPr>
            <w:tcW w:w="3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EB54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 17.07.2025</w:t>
            </w:r>
          </w:p>
          <w:p w14:paraId="2B78E037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Распускание листочков</w:t>
            </w:r>
          </w:p>
          <w:p w14:paraId="573E6AA2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9BBA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325" w14:paraId="0CB4A353" w14:textId="77777777" w:rsidTr="00E60325">
        <w:trPr>
          <w:trHeight w:val="698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07F04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сортов гортензий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8E34" w14:textId="77777777" w:rsidR="00E60325" w:rsidRDefault="00E6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Ванила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Фрайз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9D1AE2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4091" w14:textId="77777777" w:rsidR="00E60325" w:rsidRDefault="00E6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Пинки Винки </w:t>
            </w:r>
          </w:p>
          <w:p w14:paraId="3942F8C8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DF1B" w14:textId="77777777" w:rsidR="00E60325" w:rsidRDefault="00E6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Лидия самарская </w:t>
            </w:r>
          </w:p>
          <w:p w14:paraId="41D1EF77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8E36" w14:textId="77777777" w:rsidR="00E60325" w:rsidRDefault="00E6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Ванила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Фрайз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486944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F94B" w14:textId="77777777" w:rsidR="00E60325" w:rsidRDefault="00E6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Пинки Винки </w:t>
            </w:r>
          </w:p>
          <w:p w14:paraId="243A96CE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12A2" w14:textId="77777777" w:rsidR="00E60325" w:rsidRDefault="00E60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Лидия самарская </w:t>
            </w:r>
          </w:p>
          <w:p w14:paraId="0EAFBABB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3E60" w14:textId="77777777" w:rsidR="00E60325" w:rsidRDefault="00E60325">
            <w:pPr>
              <w:spacing w:after="2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0325" w14:paraId="2B5B64D6" w14:textId="77777777" w:rsidTr="00E6032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4E58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Почва с пришкольного участка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395F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1BC36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677E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шт.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1AA0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3B66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298A2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2шт.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68439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60325" w14:paraId="6FDD098E" w14:textId="77777777" w:rsidTr="00E6032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2F52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Торф сфагновый</w:t>
            </w:r>
          </w:p>
          <w:p w14:paraId="427C44DD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AB7AA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C561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052A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D788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2384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781C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BF5B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60325" w14:paraId="0A4E63A2" w14:textId="77777777" w:rsidTr="00E6032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8466" w14:textId="77777777" w:rsidR="00E60325" w:rsidRDefault="00E60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Смесь торфа</w:t>
            </w:r>
          </w:p>
          <w:p w14:paraId="4718019D" w14:textId="77777777" w:rsidR="00E60325" w:rsidRDefault="00E60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песком (1:1)</w:t>
            </w:r>
          </w:p>
          <w:p w14:paraId="7F02C597" w14:textId="77777777" w:rsidR="00E60325" w:rsidRDefault="00E60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1EBA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9C8F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15BB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шт.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38379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78F3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BA65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шт.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B6C4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60325" w14:paraId="36194D12" w14:textId="77777777" w:rsidTr="00E6032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0FCF0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Смесь садовой земли с песком и немного вермикулита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48124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B28F5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018A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 шт.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F05C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3E279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08C2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 шт.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DB48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E60325" w14:paraId="04B298B6" w14:textId="77777777" w:rsidTr="00E60325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854F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CC0A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7926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4E4B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 шт.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6285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 шт.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68E5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 шт.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1E90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шт.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6070" w14:textId="77777777" w:rsidR="00E60325" w:rsidRDefault="00E6032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2992082" w14:textId="77777777" w:rsidR="00E60325" w:rsidRDefault="00E60325" w:rsidP="00E603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810360" w14:textId="77777777" w:rsidR="00E60325" w:rsidRPr="00962BEA" w:rsidRDefault="00E60325" w:rsidP="00E60325">
      <w:pPr>
        <w:rPr>
          <w:rFonts w:ascii="Times New Roman" w:hAnsi="Times New Roman" w:cs="Times New Roman"/>
          <w:bCs/>
          <w:sz w:val="28"/>
          <w:szCs w:val="28"/>
        </w:rPr>
      </w:pPr>
      <w:r w:rsidRPr="00962BEA">
        <w:rPr>
          <w:rFonts w:ascii="Times New Roman" w:hAnsi="Times New Roman" w:cs="Times New Roman"/>
          <w:bCs/>
          <w:sz w:val="28"/>
          <w:szCs w:val="28"/>
        </w:rPr>
        <w:t>Таблица 2. Количество укорененных черенков гортензий на разных типах почв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2304"/>
        <w:gridCol w:w="1525"/>
      </w:tblGrid>
      <w:tr w:rsidR="00E60325" w14:paraId="118E59FC" w14:textId="77777777" w:rsidTr="00E6032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8557" w14:textId="25AB155D" w:rsidR="00E60325" w:rsidRDefault="00E60325" w:rsidP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укорененных черенков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A23AA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Ванила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Фрайз</w:t>
            </w:r>
            <w:proofErr w:type="spellEnd"/>
          </w:p>
          <w:p w14:paraId="27D6E80F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 10 штук)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3CDF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Пинки Винки</w:t>
            </w:r>
          </w:p>
          <w:p w14:paraId="30D92469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(10 штук)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8B1E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Лидия Самарская</w:t>
            </w:r>
          </w:p>
          <w:p w14:paraId="3423AF81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 10 штук)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0A4C7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E60325" w14:paraId="5B85F8AA" w14:textId="77777777" w:rsidTr="00E60325">
        <w:trPr>
          <w:trHeight w:val="45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DD69" w14:textId="77777777" w:rsidR="00E60325" w:rsidRDefault="00E60325" w:rsidP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 с участка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2238" w14:textId="59A47441" w:rsidR="00E60325" w:rsidRDefault="00E60325" w:rsidP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696C2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7734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3E0DB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60325" w14:paraId="63743286" w14:textId="77777777" w:rsidTr="00E6032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7A0F" w14:textId="77777777" w:rsidR="00E60325" w:rsidRDefault="00E60325" w:rsidP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Сфагновый торф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654A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ED1E6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54DE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D390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0325" w14:paraId="1FD42B5B" w14:textId="77777777" w:rsidTr="00E6032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F882" w14:textId="150CC33F" w:rsidR="00E60325" w:rsidRDefault="00E60325" w:rsidP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Смесь торфа с песком (1:1)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E56E3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1D22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4C96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0E8EB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60325" w14:paraId="737E3FFD" w14:textId="77777777" w:rsidTr="00E6032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0D70" w14:textId="77777777" w:rsidR="00E60325" w:rsidRDefault="00E60325" w:rsidP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Смесь садовой земли с песком и немного вермикулита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5130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6D91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FFF6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4142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14:paraId="4D69C3E5" w14:textId="77777777" w:rsidR="00E60325" w:rsidRDefault="00E60325" w:rsidP="00E60325">
      <w:pPr>
        <w:rPr>
          <w:rFonts w:ascii="Times New Roman" w:hAnsi="Times New Roman" w:cs="Times New Roman"/>
          <w:b/>
          <w:sz w:val="24"/>
          <w:szCs w:val="24"/>
        </w:rPr>
      </w:pPr>
    </w:p>
    <w:p w14:paraId="5D418525" w14:textId="77777777" w:rsidR="00397EF9" w:rsidRDefault="00397EF9" w:rsidP="00E60325">
      <w:pPr>
        <w:rPr>
          <w:rFonts w:ascii="Times New Roman" w:hAnsi="Times New Roman" w:cs="Times New Roman"/>
          <w:b/>
          <w:sz w:val="28"/>
          <w:szCs w:val="28"/>
        </w:rPr>
      </w:pPr>
    </w:p>
    <w:p w14:paraId="6D8D131D" w14:textId="673E54A1" w:rsidR="00E60325" w:rsidRPr="00962BEA" w:rsidRDefault="00E60325" w:rsidP="00E60325">
      <w:pPr>
        <w:rPr>
          <w:rFonts w:ascii="Times New Roman" w:hAnsi="Times New Roman" w:cs="Times New Roman"/>
          <w:bCs/>
          <w:sz w:val="28"/>
          <w:szCs w:val="28"/>
        </w:rPr>
      </w:pPr>
      <w:r w:rsidRPr="00962BEA">
        <w:rPr>
          <w:rFonts w:ascii="Times New Roman" w:hAnsi="Times New Roman" w:cs="Times New Roman"/>
          <w:bCs/>
          <w:sz w:val="28"/>
          <w:szCs w:val="28"/>
        </w:rPr>
        <w:lastRenderedPageBreak/>
        <w:t>Таблица 3. Приживаемость черенков разных сортов гортензий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60325" w14:paraId="4180ED7C" w14:textId="77777777" w:rsidTr="00E6032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2117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Сорта гортензии метельчатой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5C60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посаженных побегов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B3BB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прижившихся побегов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0D325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Приживаемость черенков (%)</w:t>
            </w:r>
          </w:p>
        </w:tc>
      </w:tr>
      <w:tr w:rsidR="00E60325" w14:paraId="7CA2CC6F" w14:textId="77777777" w:rsidTr="00E6032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8CFC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45859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Ванила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Фрейз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F5AC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688D2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C91E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3BCC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C7EB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734ECC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45%</w:t>
            </w:r>
          </w:p>
        </w:tc>
      </w:tr>
      <w:tr w:rsidR="00E60325" w14:paraId="4C64541A" w14:textId="77777777" w:rsidTr="00E6032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C6D9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E2483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Пинки Винки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7979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00686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2E59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A0D35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9447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CA4275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</w:tr>
      <w:tr w:rsidR="00E60325" w14:paraId="7B49CF59" w14:textId="77777777" w:rsidTr="00E6032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3BDE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485FF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Лидия Самарская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5305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E8FF3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52C4" w14:textId="77777777" w:rsidR="00E60325" w:rsidRDefault="00E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4FBD9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9B16" w14:textId="77777777" w:rsidR="00E60325" w:rsidRDefault="00E603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C05A01" w14:textId="77777777" w:rsidR="00E60325" w:rsidRDefault="00E6032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</w:tr>
    </w:tbl>
    <w:p w14:paraId="3BBC37F3" w14:textId="0E01F6C9" w:rsidR="00574BEF" w:rsidRDefault="00574BEF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14:paraId="0C37DAB5" w14:textId="4B34981C" w:rsidR="00574BEF" w:rsidRPr="00574BEF" w:rsidRDefault="00574BEF" w:rsidP="00574BEF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33" w:name="_Toc211634658"/>
      <w:r w:rsidRPr="00574BEF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6.</w:t>
      </w:r>
      <w:bookmarkEnd w:id="33"/>
    </w:p>
    <w:p w14:paraId="1AE15A0A" w14:textId="77777777" w:rsidR="00E60325" w:rsidRDefault="00E60325" w:rsidP="00E6032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4" w:name="_Toc211634659"/>
      <w:r w:rsidRPr="00E60325">
        <w:rPr>
          <w:rFonts w:ascii="Times New Roman" w:hAnsi="Times New Roman" w:cs="Times New Roman"/>
          <w:b/>
          <w:color w:val="auto"/>
          <w:sz w:val="28"/>
        </w:rPr>
        <w:t>Диаграммы к результатам исследования</w:t>
      </w:r>
      <w:bookmarkEnd w:id="34"/>
      <w:r w:rsidRPr="00E60325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14:paraId="35973902" w14:textId="56B956AA" w:rsidR="00A30B67" w:rsidRPr="00A30B67" w:rsidRDefault="00A30B67" w:rsidP="00A30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B67">
        <w:rPr>
          <w:rFonts w:ascii="Times New Roman" w:hAnsi="Times New Roman" w:cs="Times New Roman"/>
          <w:sz w:val="28"/>
          <w:szCs w:val="28"/>
        </w:rPr>
        <w:t>Дневник наблюдений за ростом и развитием, укоренением черенков сортов гортензий на разных типах почв.</w:t>
      </w:r>
    </w:p>
    <w:p w14:paraId="6C194CA3" w14:textId="77777777" w:rsidR="00A30B67" w:rsidRPr="00A30B67" w:rsidRDefault="00A30B67" w:rsidP="00A30B67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79987A97" w14:textId="4F694403" w:rsidR="00E60325" w:rsidRPr="00E60325" w:rsidRDefault="00A30B67" w:rsidP="00E6032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AE0DE5F" wp14:editId="52CDCDAF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3014980"/>
            <wp:effectExtent l="0" t="0" r="0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BB889" w14:textId="039362EC" w:rsidR="00B32353" w:rsidRDefault="00B32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F11F6C7" wp14:editId="5AA0CEA3">
            <wp:simplePos x="0" y="0"/>
            <wp:positionH relativeFrom="column">
              <wp:posOffset>-403860</wp:posOffset>
            </wp:positionH>
            <wp:positionV relativeFrom="paragraph">
              <wp:posOffset>378460</wp:posOffset>
            </wp:positionV>
            <wp:extent cx="64389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br w:type="page"/>
      </w:r>
    </w:p>
    <w:p w14:paraId="167DA597" w14:textId="47FE3B38" w:rsidR="00B32353" w:rsidRDefault="00B32353" w:rsidP="00B323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2C9D946" wp14:editId="0DCD65F7">
            <wp:simplePos x="0" y="0"/>
            <wp:positionH relativeFrom="column">
              <wp:posOffset>-432435</wp:posOffset>
            </wp:positionH>
            <wp:positionV relativeFrom="paragraph">
              <wp:posOffset>447675</wp:posOffset>
            </wp:positionV>
            <wp:extent cx="64389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ight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Количество укорененных черенков гортензий на разных типах почв</w:t>
      </w:r>
    </w:p>
    <w:p w14:paraId="338F0CBC" w14:textId="77777777" w:rsidR="00462067" w:rsidRDefault="00462067" w:rsidP="004620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Приживаемость черенков разных сортов гортензий</w:t>
      </w:r>
    </w:p>
    <w:p w14:paraId="4B2206E1" w14:textId="77777777" w:rsidR="00691293" w:rsidRDefault="002174B5" w:rsidP="002E6E3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F12AAEB" wp14:editId="0E63CE01">
            <wp:simplePos x="0" y="0"/>
            <wp:positionH relativeFrom="column">
              <wp:posOffset>-499110</wp:posOffset>
            </wp:positionH>
            <wp:positionV relativeFrom="paragraph">
              <wp:posOffset>2976245</wp:posOffset>
            </wp:positionV>
            <wp:extent cx="6438900" cy="2295525"/>
            <wp:effectExtent l="0" t="0" r="0" b="0"/>
            <wp:wrapTight wrapText="bothSides">
              <wp:wrapPolygon edited="0">
                <wp:start x="0" y="0"/>
                <wp:lineTo x="0" y="21331"/>
                <wp:lineTo x="21536" y="21331"/>
                <wp:lineTo x="21536" y="0"/>
                <wp:lineTo x="0" y="0"/>
              </wp:wrapPolygon>
            </wp:wrapTight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067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9397BF8" wp14:editId="6CFE9975">
            <wp:simplePos x="0" y="0"/>
            <wp:positionH relativeFrom="column">
              <wp:posOffset>-508635</wp:posOffset>
            </wp:positionH>
            <wp:positionV relativeFrom="paragraph">
              <wp:posOffset>290195</wp:posOffset>
            </wp:positionV>
            <wp:extent cx="6515100" cy="2581275"/>
            <wp:effectExtent l="0" t="0" r="0" b="0"/>
            <wp:wrapTight wrapText="bothSides">
              <wp:wrapPolygon edited="0">
                <wp:start x="0" y="0"/>
                <wp:lineTo x="0" y="21361"/>
                <wp:lineTo x="21537" y="21361"/>
                <wp:lineTo x="21537" y="0"/>
                <wp:lineTo x="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67">
        <w:rPr>
          <w:rFonts w:ascii="Times New Roman" w:hAnsi="Times New Roman" w:cs="Times New Roman"/>
          <w:b/>
          <w:sz w:val="28"/>
        </w:rPr>
        <w:br w:type="page"/>
      </w:r>
    </w:p>
    <w:p w14:paraId="507D8DBC" w14:textId="2E46D834" w:rsidR="00691293" w:rsidRDefault="00691293" w:rsidP="00754C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7.</w:t>
      </w:r>
    </w:p>
    <w:p w14:paraId="6EE11070" w14:textId="0B0DC213" w:rsidR="009574A4" w:rsidRDefault="009574A4" w:rsidP="00754C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Результаты исследования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3"/>
        <w:gridCol w:w="4988"/>
      </w:tblGrid>
      <w:tr w:rsidR="00754C61" w14:paraId="41C23BA3" w14:textId="77777777" w:rsidTr="00754C61">
        <w:trPr>
          <w:trHeight w:val="2419"/>
        </w:trPr>
        <w:tc>
          <w:tcPr>
            <w:tcW w:w="4465" w:type="dxa"/>
          </w:tcPr>
          <w:p w14:paraId="165CD382" w14:textId="59187731" w:rsidR="00691293" w:rsidRDefault="00754C61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316F34" wp14:editId="1C66A52A">
                  <wp:extent cx="2734178" cy="1926207"/>
                  <wp:effectExtent l="0" t="400050" r="0" b="37909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8667" cy="192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022ADF39" w14:textId="4C4EC805" w:rsidR="00691293" w:rsidRDefault="00754C61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99337F5" wp14:editId="07A63E25">
                  <wp:extent cx="2716108" cy="2016867"/>
                  <wp:effectExtent l="0" t="342900" r="0" b="3263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1787" cy="202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61" w14:paraId="5F0582CF" w14:textId="77777777" w:rsidTr="00754C61">
        <w:tc>
          <w:tcPr>
            <w:tcW w:w="4465" w:type="dxa"/>
          </w:tcPr>
          <w:p w14:paraId="5376C351" w14:textId="77777777" w:rsidR="00691293" w:rsidRDefault="00691293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6" w:type="dxa"/>
          </w:tcPr>
          <w:p w14:paraId="0E2FE8E0" w14:textId="77777777" w:rsidR="00691293" w:rsidRDefault="00691293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54C61" w14:paraId="1D0F50C4" w14:textId="77777777" w:rsidTr="00754C61">
        <w:trPr>
          <w:trHeight w:val="3671"/>
        </w:trPr>
        <w:tc>
          <w:tcPr>
            <w:tcW w:w="4465" w:type="dxa"/>
          </w:tcPr>
          <w:p w14:paraId="71782A32" w14:textId="16B8F668" w:rsidR="00691293" w:rsidRDefault="009574A4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847B038" wp14:editId="4C58295A">
                  <wp:extent cx="2329832" cy="2352366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0454" cy="23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29F7A8B1" w14:textId="2108203D" w:rsidR="00691293" w:rsidRDefault="009574A4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B755012" wp14:editId="2F52239A">
                  <wp:extent cx="2272642" cy="2375524"/>
                  <wp:effectExtent l="57150" t="0" r="330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7742" cy="238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61" w14:paraId="3336AD6A" w14:textId="77777777" w:rsidTr="00754C61">
        <w:tc>
          <w:tcPr>
            <w:tcW w:w="4465" w:type="dxa"/>
          </w:tcPr>
          <w:p w14:paraId="7180A51D" w14:textId="77777777" w:rsidR="00691293" w:rsidRDefault="00691293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106" w:type="dxa"/>
          </w:tcPr>
          <w:p w14:paraId="6F4B34D4" w14:textId="77777777" w:rsidR="00691293" w:rsidRDefault="00691293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54C61" w14:paraId="044B37FB" w14:textId="77777777" w:rsidTr="00754C61">
        <w:tc>
          <w:tcPr>
            <w:tcW w:w="4465" w:type="dxa"/>
          </w:tcPr>
          <w:p w14:paraId="4A923EF0" w14:textId="0A66D69F" w:rsidR="00691293" w:rsidRDefault="009574A4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E67C87" wp14:editId="5FB7B821">
                  <wp:extent cx="2773045" cy="2158029"/>
                  <wp:effectExtent l="0" t="304800" r="0" b="2806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9500" cy="219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7856A48" w14:textId="0929E250" w:rsidR="00691293" w:rsidRDefault="009574A4" w:rsidP="002E6E30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2EF45CA" wp14:editId="069CEB47">
                  <wp:extent cx="2766622" cy="2358036"/>
                  <wp:effectExtent l="0" t="209550" r="0" b="17589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3451" cy="238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68310" w14:textId="77777777" w:rsidR="00691293" w:rsidRDefault="00691293" w:rsidP="002E6E30">
      <w:pPr>
        <w:jc w:val="right"/>
        <w:rPr>
          <w:rFonts w:ascii="Times New Roman" w:hAnsi="Times New Roman" w:cs="Times New Roman"/>
          <w:b/>
          <w:sz w:val="28"/>
        </w:rPr>
      </w:pPr>
    </w:p>
    <w:p w14:paraId="55CDF9EA" w14:textId="5A682E38" w:rsidR="00574BEF" w:rsidRDefault="00574BEF" w:rsidP="002E6E30">
      <w:pPr>
        <w:jc w:val="right"/>
        <w:rPr>
          <w:rFonts w:ascii="Times New Roman" w:hAnsi="Times New Roman" w:cs="Times New Roman"/>
          <w:b/>
          <w:sz w:val="28"/>
        </w:rPr>
      </w:pPr>
      <w:r w:rsidRPr="00574BEF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 w:rsidR="00691293">
        <w:rPr>
          <w:rFonts w:ascii="Times New Roman" w:hAnsi="Times New Roman" w:cs="Times New Roman"/>
          <w:b/>
          <w:sz w:val="28"/>
        </w:rPr>
        <w:t>8</w:t>
      </w:r>
      <w:r w:rsidRPr="00574BEF">
        <w:rPr>
          <w:rFonts w:ascii="Times New Roman" w:hAnsi="Times New Roman" w:cs="Times New Roman"/>
          <w:b/>
          <w:sz w:val="28"/>
        </w:rPr>
        <w:t>.</w:t>
      </w:r>
    </w:p>
    <w:p w14:paraId="450C1C43" w14:textId="7502DA3D" w:rsidR="00E60325" w:rsidRPr="00E60325" w:rsidRDefault="00691293" w:rsidP="00E6032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5" w:name="_Toc211634660"/>
      <w:r>
        <w:rPr>
          <w:rFonts w:ascii="Times New Roman" w:hAnsi="Times New Roman" w:cs="Times New Roman"/>
          <w:b/>
          <w:color w:val="auto"/>
          <w:sz w:val="28"/>
        </w:rPr>
        <w:t>Р</w:t>
      </w:r>
      <w:r w:rsidR="00E60325" w:rsidRPr="00E60325">
        <w:rPr>
          <w:rFonts w:ascii="Times New Roman" w:hAnsi="Times New Roman" w:cs="Times New Roman"/>
          <w:b/>
          <w:color w:val="auto"/>
          <w:sz w:val="28"/>
        </w:rPr>
        <w:t>екомендации по выращиванию и посадке саженцев гортензии</w:t>
      </w:r>
      <w:bookmarkEnd w:id="35"/>
    </w:p>
    <w:p w14:paraId="0B59132F" w14:textId="77777777" w:rsidR="00E60325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bookmarkStart w:id="36" w:name="_Hlk211517929"/>
    </w:p>
    <w:p w14:paraId="54E603F5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1. Из всего разнообразия видов и сортов гортензии лучше выбирайте именно те саженцы </w:t>
      </w:r>
      <w:hyperlink r:id="rId42" w:tgtFrame="_blank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растения</w:t>
        </w:r>
      </w:hyperlink>
      <w:r w:rsidRPr="00397EF9">
        <w:rPr>
          <w:spacing w:val="1"/>
          <w:sz w:val="28"/>
          <w:szCs w:val="28"/>
        </w:rPr>
        <w:t>, которые больше всего подходят для вашего региона проживания.</w:t>
      </w:r>
    </w:p>
    <w:p w14:paraId="1732B1F6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2. При покупке растения обращайте внимание на вид саженца. Экземпляр гортензии должен выглядеть живым и быть с хорошей корневой системой, не иметь видимых признаков болезней и запаха гнили.</w:t>
      </w:r>
    </w:p>
    <w:p w14:paraId="0EE1E9AF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3. Советуем сажать </w:t>
      </w:r>
      <w:hyperlink r:id="rId43" w:tgtFrame="_blank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культуру</w:t>
        </w:r>
      </w:hyperlink>
      <w:r w:rsidRPr="00397EF9">
        <w:rPr>
          <w:spacing w:val="1"/>
          <w:sz w:val="28"/>
          <w:szCs w:val="28"/>
        </w:rPr>
        <w:t> только весной или летом, а именно когда почва прогреется, так как гортензия очень долго адаптируется к новому месту.</w:t>
      </w:r>
    </w:p>
    <w:p w14:paraId="0BCEA4B6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4. Для посадки </w:t>
      </w:r>
      <w:hyperlink r:id="rId44" w:tgtFrame="_blank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растения</w:t>
        </w:r>
      </w:hyperlink>
      <w:r w:rsidRPr="00397EF9">
        <w:rPr>
          <w:spacing w:val="1"/>
          <w:sz w:val="28"/>
          <w:szCs w:val="28"/>
        </w:rPr>
        <w:t xml:space="preserve"> выбирайте </w:t>
      </w:r>
      <w:proofErr w:type="spellStart"/>
      <w:r w:rsidRPr="00397EF9">
        <w:rPr>
          <w:spacing w:val="1"/>
          <w:sz w:val="28"/>
          <w:szCs w:val="28"/>
        </w:rPr>
        <w:t>полутенистые</w:t>
      </w:r>
      <w:proofErr w:type="spellEnd"/>
      <w:r w:rsidRPr="00397EF9">
        <w:rPr>
          <w:spacing w:val="1"/>
          <w:sz w:val="28"/>
          <w:szCs w:val="28"/>
        </w:rPr>
        <w:t xml:space="preserve"> и безветренные места на садовом участке.</w:t>
      </w:r>
    </w:p>
    <w:p w14:paraId="11918E32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5. Обязательно создайте для гортензии рыхлый, водо- и воздухопроницаемый слабокислый грунт для активного роста корневой системы.</w:t>
      </w:r>
    </w:p>
    <w:p w14:paraId="1808D0DC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6. Важно регулярно и обильно поливать гортензию, чтобы </w:t>
      </w:r>
      <w:hyperlink r:id="rId45" w:tgtFrame="_blank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культура</w:t>
        </w:r>
      </w:hyperlink>
      <w:r w:rsidRPr="00397EF9">
        <w:rPr>
          <w:spacing w:val="1"/>
          <w:sz w:val="28"/>
          <w:szCs w:val="28"/>
        </w:rPr>
        <w:t> эффектно цвела и развивалась каждый сезон. Необходимо поддерживать постоянную умеренную влажность почвы на всей глубине залегания корней.</w:t>
      </w:r>
    </w:p>
    <w:p w14:paraId="25414058" w14:textId="77777777" w:rsidR="00E60325" w:rsidRPr="00397EF9" w:rsidRDefault="00E60325" w:rsidP="00E60325">
      <w:pPr>
        <w:pStyle w:val="af0"/>
        <w:spacing w:before="0" w:beforeAutospacing="0" w:after="0" w:afterAutospacing="0"/>
        <w:ind w:firstLine="426"/>
        <w:rPr>
          <w:spacing w:val="1"/>
          <w:sz w:val="28"/>
          <w:szCs w:val="28"/>
        </w:rPr>
      </w:pPr>
      <w:r w:rsidRPr="00397EF9">
        <w:rPr>
          <w:spacing w:val="1"/>
          <w:sz w:val="28"/>
          <w:szCs w:val="28"/>
        </w:rPr>
        <w:t>7. Для того чтобы культивировать гортензию в домашних условиях, следует выбрать миниатюрные сорта </w:t>
      </w:r>
      <w:hyperlink r:id="rId46" w:tgtFrame="_blank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растения</w:t>
        </w:r>
      </w:hyperlink>
      <w:r w:rsidRPr="00397EF9">
        <w:rPr>
          <w:spacing w:val="1"/>
          <w:sz w:val="28"/>
          <w:szCs w:val="28"/>
        </w:rPr>
        <w:t> и создать благоприятные условия в помещении: выбрать широкий и неглубокий горшок, обильно поливать и </w:t>
      </w:r>
      <w:hyperlink r:id="rId47" w:tgtFrame="_blank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подкармливать</w:t>
        </w:r>
      </w:hyperlink>
      <w:r w:rsidRPr="00397EF9">
        <w:rPr>
          <w:spacing w:val="1"/>
          <w:sz w:val="28"/>
          <w:szCs w:val="28"/>
        </w:rPr>
        <w:t> </w:t>
      </w:r>
      <w:hyperlink r:id="rId48" w:history="1">
        <w:r w:rsidRPr="00397EF9">
          <w:rPr>
            <w:rStyle w:val="a5"/>
            <w:color w:val="auto"/>
            <w:spacing w:val="1"/>
            <w:sz w:val="28"/>
            <w:szCs w:val="28"/>
            <w:u w:val="none"/>
          </w:rPr>
          <w:t>культуру</w:t>
        </w:r>
      </w:hyperlink>
      <w:r w:rsidRPr="00397EF9">
        <w:rPr>
          <w:spacing w:val="1"/>
          <w:sz w:val="28"/>
          <w:szCs w:val="28"/>
        </w:rPr>
        <w:t xml:space="preserve"> во время цветения (летом), а также зимой установить дополнительное освещение с помощью </w:t>
      </w:r>
      <w:proofErr w:type="spellStart"/>
      <w:r w:rsidRPr="00397EF9">
        <w:rPr>
          <w:spacing w:val="1"/>
          <w:sz w:val="28"/>
          <w:szCs w:val="28"/>
        </w:rPr>
        <w:t>фитоламп</w:t>
      </w:r>
      <w:proofErr w:type="spellEnd"/>
      <w:r w:rsidRPr="00397EF9">
        <w:rPr>
          <w:spacing w:val="1"/>
          <w:sz w:val="28"/>
          <w:szCs w:val="28"/>
        </w:rPr>
        <w:t>.</w:t>
      </w:r>
    </w:p>
    <w:p w14:paraId="534E4131" w14:textId="77777777" w:rsidR="00E60325" w:rsidRPr="00397EF9" w:rsidRDefault="00E60325" w:rsidP="00E60325">
      <w:pPr>
        <w:spacing w:line="240" w:lineRule="auto"/>
        <w:rPr>
          <w:sz w:val="28"/>
          <w:szCs w:val="28"/>
        </w:rPr>
      </w:pPr>
    </w:p>
    <w:bookmarkEnd w:id="36"/>
    <w:p w14:paraId="07A9D2D5" w14:textId="42B6300A" w:rsidR="00574BEF" w:rsidRPr="00397EF9" w:rsidRDefault="00574BEF">
      <w:pPr>
        <w:rPr>
          <w:rFonts w:ascii="Times New Roman" w:hAnsi="Times New Roman" w:cs="Times New Roman"/>
          <w:b/>
          <w:sz w:val="28"/>
          <w:szCs w:val="28"/>
        </w:rPr>
      </w:pPr>
    </w:p>
    <w:sectPr w:rsidR="00574BEF" w:rsidRPr="00397EF9" w:rsidSect="00915E0B">
      <w:headerReference w:type="default" r:id="rId49"/>
      <w:footerReference w:type="default" r:id="rId50"/>
      <w:pgSz w:w="11906" w:h="16838"/>
      <w:pgMar w:top="993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EBE07" w14:textId="77777777" w:rsidR="00231D3C" w:rsidRDefault="00231D3C" w:rsidP="00C21AD0">
      <w:pPr>
        <w:spacing w:after="0" w:line="240" w:lineRule="auto"/>
      </w:pPr>
      <w:r>
        <w:separator/>
      </w:r>
    </w:p>
  </w:endnote>
  <w:endnote w:type="continuationSeparator" w:id="0">
    <w:p w14:paraId="217888F9" w14:textId="77777777" w:rsidR="00231D3C" w:rsidRDefault="00231D3C" w:rsidP="00C2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E94D7" w14:textId="12D284B3" w:rsidR="000C3E13" w:rsidRDefault="000C3E13">
    <w:pPr>
      <w:pStyle w:val="a8"/>
      <w:jc w:val="right"/>
    </w:pPr>
  </w:p>
  <w:p w14:paraId="5DF0CC81" w14:textId="77777777" w:rsidR="000C3E13" w:rsidRDefault="000C3E1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21A50" w14:textId="77777777" w:rsidR="00231D3C" w:rsidRDefault="00231D3C" w:rsidP="00C21AD0">
      <w:pPr>
        <w:spacing w:after="0" w:line="240" w:lineRule="auto"/>
      </w:pPr>
      <w:r>
        <w:separator/>
      </w:r>
    </w:p>
  </w:footnote>
  <w:footnote w:type="continuationSeparator" w:id="0">
    <w:p w14:paraId="3EAB9789" w14:textId="77777777" w:rsidR="00231D3C" w:rsidRDefault="00231D3C" w:rsidP="00C21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6086203"/>
      <w:docPartObj>
        <w:docPartGallery w:val="Page Numbers (Top of Page)"/>
        <w:docPartUnique/>
      </w:docPartObj>
    </w:sdtPr>
    <w:sdtEndPr/>
    <w:sdtContent>
      <w:p w14:paraId="4AC16846" w14:textId="7C9471F1" w:rsidR="000C3E13" w:rsidRDefault="000C3E1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C22">
          <w:rPr>
            <w:noProof/>
          </w:rPr>
          <w:t>15</w:t>
        </w:r>
        <w:r>
          <w:fldChar w:fldCharType="end"/>
        </w:r>
      </w:p>
    </w:sdtContent>
  </w:sdt>
  <w:p w14:paraId="095CA3F9" w14:textId="77777777" w:rsidR="000C3E13" w:rsidRDefault="000C3E1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6CDA"/>
    <w:multiLevelType w:val="multilevel"/>
    <w:tmpl w:val="62746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DD31B7"/>
    <w:multiLevelType w:val="multilevel"/>
    <w:tmpl w:val="0554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F1D13"/>
    <w:multiLevelType w:val="multilevel"/>
    <w:tmpl w:val="562674E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b w:val="0"/>
      </w:rPr>
    </w:lvl>
  </w:abstractNum>
  <w:abstractNum w:abstractNumId="3" w15:restartNumberingAfterBreak="0">
    <w:nsid w:val="13FE3A27"/>
    <w:multiLevelType w:val="multilevel"/>
    <w:tmpl w:val="309EAA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0A50C6B"/>
    <w:multiLevelType w:val="multilevel"/>
    <w:tmpl w:val="47AAB0C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74711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8190FC2"/>
    <w:multiLevelType w:val="multilevel"/>
    <w:tmpl w:val="4C34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7B0F4E"/>
    <w:multiLevelType w:val="multilevel"/>
    <w:tmpl w:val="AD28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0808D2"/>
    <w:multiLevelType w:val="multilevel"/>
    <w:tmpl w:val="9EA6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775F57"/>
    <w:multiLevelType w:val="hybridMultilevel"/>
    <w:tmpl w:val="4B4E7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478DF"/>
    <w:multiLevelType w:val="multilevel"/>
    <w:tmpl w:val="C29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A614C"/>
    <w:multiLevelType w:val="hybridMultilevel"/>
    <w:tmpl w:val="32ECF6F0"/>
    <w:lvl w:ilvl="0" w:tplc="876E07B6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" w15:restartNumberingAfterBreak="0">
    <w:nsid w:val="3B0F74A8"/>
    <w:multiLevelType w:val="multilevel"/>
    <w:tmpl w:val="67E2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9E6194"/>
    <w:multiLevelType w:val="multilevel"/>
    <w:tmpl w:val="66CC0E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23B2429"/>
    <w:multiLevelType w:val="hybridMultilevel"/>
    <w:tmpl w:val="44084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741D5"/>
    <w:multiLevelType w:val="multilevel"/>
    <w:tmpl w:val="7D8871EA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16" w15:restartNumberingAfterBreak="0">
    <w:nsid w:val="48885146"/>
    <w:multiLevelType w:val="multilevel"/>
    <w:tmpl w:val="429A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9835C2"/>
    <w:multiLevelType w:val="multilevel"/>
    <w:tmpl w:val="33BAB47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8DC26B1"/>
    <w:multiLevelType w:val="multilevel"/>
    <w:tmpl w:val="0F0A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E75CA8"/>
    <w:multiLevelType w:val="multilevel"/>
    <w:tmpl w:val="C7FCBB9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627272A2"/>
    <w:multiLevelType w:val="multilevel"/>
    <w:tmpl w:val="E392F7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1" w15:restartNumberingAfterBreak="0">
    <w:nsid w:val="62A77F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5037818"/>
    <w:multiLevelType w:val="hybridMultilevel"/>
    <w:tmpl w:val="EEA24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907C0"/>
    <w:multiLevelType w:val="multilevel"/>
    <w:tmpl w:val="FEEC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1253F4"/>
    <w:multiLevelType w:val="multilevel"/>
    <w:tmpl w:val="E196F4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97550A2"/>
    <w:multiLevelType w:val="multilevel"/>
    <w:tmpl w:val="3D289E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22"/>
  </w:num>
  <w:num w:numId="2">
    <w:abstractNumId w:val="11"/>
  </w:num>
  <w:num w:numId="3">
    <w:abstractNumId w:val="3"/>
  </w:num>
  <w:num w:numId="4">
    <w:abstractNumId w:val="14"/>
  </w:num>
  <w:num w:numId="5">
    <w:abstractNumId w:val="9"/>
  </w:num>
  <w:num w:numId="6">
    <w:abstractNumId w:val="25"/>
  </w:num>
  <w:num w:numId="7">
    <w:abstractNumId w:val="17"/>
  </w:num>
  <w:num w:numId="8">
    <w:abstractNumId w:val="2"/>
  </w:num>
  <w:num w:numId="9">
    <w:abstractNumId w:val="10"/>
  </w:num>
  <w:num w:numId="10">
    <w:abstractNumId w:val="7"/>
  </w:num>
  <w:num w:numId="11">
    <w:abstractNumId w:val="23"/>
  </w:num>
  <w:num w:numId="12">
    <w:abstractNumId w:val="16"/>
  </w:num>
  <w:num w:numId="13">
    <w:abstractNumId w:val="12"/>
  </w:num>
  <w:num w:numId="14">
    <w:abstractNumId w:val="1"/>
  </w:num>
  <w:num w:numId="15">
    <w:abstractNumId w:val="18"/>
  </w:num>
  <w:num w:numId="16">
    <w:abstractNumId w:val="6"/>
  </w:num>
  <w:num w:numId="17">
    <w:abstractNumId w:val="4"/>
  </w:num>
  <w:num w:numId="18">
    <w:abstractNumId w:val="20"/>
  </w:num>
  <w:num w:numId="19">
    <w:abstractNumId w:val="8"/>
  </w:num>
  <w:num w:numId="20">
    <w:abstractNumId w:val="15"/>
  </w:num>
  <w:num w:numId="21">
    <w:abstractNumId w:val="24"/>
  </w:num>
  <w:num w:numId="22">
    <w:abstractNumId w:val="13"/>
  </w:num>
  <w:num w:numId="23">
    <w:abstractNumId w:val="0"/>
  </w:num>
  <w:num w:numId="24">
    <w:abstractNumId w:val="5"/>
  </w:num>
  <w:num w:numId="25">
    <w:abstractNumId w:val="2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4F72"/>
    <w:rsid w:val="000105DE"/>
    <w:rsid w:val="00015EDD"/>
    <w:rsid w:val="00026D8C"/>
    <w:rsid w:val="00054F72"/>
    <w:rsid w:val="00072CA1"/>
    <w:rsid w:val="000A03ED"/>
    <w:rsid w:val="000A286A"/>
    <w:rsid w:val="000B02F8"/>
    <w:rsid w:val="000B36AE"/>
    <w:rsid w:val="000B396D"/>
    <w:rsid w:val="000B3AC5"/>
    <w:rsid w:val="000C3C24"/>
    <w:rsid w:val="000C3E13"/>
    <w:rsid w:val="001029DA"/>
    <w:rsid w:val="00105038"/>
    <w:rsid w:val="001141BF"/>
    <w:rsid w:val="001151AF"/>
    <w:rsid w:val="00143FEF"/>
    <w:rsid w:val="00151779"/>
    <w:rsid w:val="00160C4D"/>
    <w:rsid w:val="00165F23"/>
    <w:rsid w:val="00171261"/>
    <w:rsid w:val="001A17F7"/>
    <w:rsid w:val="001F42E0"/>
    <w:rsid w:val="00213F32"/>
    <w:rsid w:val="002174B5"/>
    <w:rsid w:val="00226570"/>
    <w:rsid w:val="002279D7"/>
    <w:rsid w:val="00231D3C"/>
    <w:rsid w:val="00240390"/>
    <w:rsid w:val="00243EE0"/>
    <w:rsid w:val="002639EB"/>
    <w:rsid w:val="00265267"/>
    <w:rsid w:val="002705F7"/>
    <w:rsid w:val="00270ACE"/>
    <w:rsid w:val="002745DB"/>
    <w:rsid w:val="00282B66"/>
    <w:rsid w:val="002906EA"/>
    <w:rsid w:val="00290742"/>
    <w:rsid w:val="002A25BF"/>
    <w:rsid w:val="002A4F3A"/>
    <w:rsid w:val="002B4F8A"/>
    <w:rsid w:val="002C055A"/>
    <w:rsid w:val="002C0774"/>
    <w:rsid w:val="002E6E30"/>
    <w:rsid w:val="002F28D9"/>
    <w:rsid w:val="002F4532"/>
    <w:rsid w:val="00303BBA"/>
    <w:rsid w:val="0031035E"/>
    <w:rsid w:val="00321CC3"/>
    <w:rsid w:val="00327006"/>
    <w:rsid w:val="003337ED"/>
    <w:rsid w:val="00333ABE"/>
    <w:rsid w:val="00335E27"/>
    <w:rsid w:val="0034513D"/>
    <w:rsid w:val="00345207"/>
    <w:rsid w:val="00345CAE"/>
    <w:rsid w:val="00360A44"/>
    <w:rsid w:val="00361D36"/>
    <w:rsid w:val="003712C1"/>
    <w:rsid w:val="00373990"/>
    <w:rsid w:val="003768B2"/>
    <w:rsid w:val="00385363"/>
    <w:rsid w:val="00390E6B"/>
    <w:rsid w:val="00395529"/>
    <w:rsid w:val="00397EF9"/>
    <w:rsid w:val="003A1CF7"/>
    <w:rsid w:val="003A4B7B"/>
    <w:rsid w:val="003F46A7"/>
    <w:rsid w:val="00401C41"/>
    <w:rsid w:val="004119F6"/>
    <w:rsid w:val="00415DB2"/>
    <w:rsid w:val="004313FD"/>
    <w:rsid w:val="00431DDD"/>
    <w:rsid w:val="00454FCB"/>
    <w:rsid w:val="00462067"/>
    <w:rsid w:val="004665F6"/>
    <w:rsid w:val="004729E5"/>
    <w:rsid w:val="00472C22"/>
    <w:rsid w:val="00490140"/>
    <w:rsid w:val="00491E06"/>
    <w:rsid w:val="00493049"/>
    <w:rsid w:val="004B37DC"/>
    <w:rsid w:val="004D46C9"/>
    <w:rsid w:val="004D477D"/>
    <w:rsid w:val="004D6AC6"/>
    <w:rsid w:val="004E50EA"/>
    <w:rsid w:val="004F5017"/>
    <w:rsid w:val="00510FC5"/>
    <w:rsid w:val="0052419D"/>
    <w:rsid w:val="00572077"/>
    <w:rsid w:val="005736DA"/>
    <w:rsid w:val="00574BEF"/>
    <w:rsid w:val="005845C9"/>
    <w:rsid w:val="00586EE5"/>
    <w:rsid w:val="00587A21"/>
    <w:rsid w:val="005A1CAB"/>
    <w:rsid w:val="005A7510"/>
    <w:rsid w:val="005B6496"/>
    <w:rsid w:val="005B64CC"/>
    <w:rsid w:val="005B705A"/>
    <w:rsid w:val="005C4231"/>
    <w:rsid w:val="005C7222"/>
    <w:rsid w:val="005E1341"/>
    <w:rsid w:val="00607B06"/>
    <w:rsid w:val="00633C38"/>
    <w:rsid w:val="00645F65"/>
    <w:rsid w:val="00657911"/>
    <w:rsid w:val="006649CF"/>
    <w:rsid w:val="00682C48"/>
    <w:rsid w:val="00684A83"/>
    <w:rsid w:val="006878BF"/>
    <w:rsid w:val="00691293"/>
    <w:rsid w:val="0069796B"/>
    <w:rsid w:val="006A1A24"/>
    <w:rsid w:val="006A5728"/>
    <w:rsid w:val="006A61A9"/>
    <w:rsid w:val="006B4B9C"/>
    <w:rsid w:val="006B5F39"/>
    <w:rsid w:val="006C5145"/>
    <w:rsid w:val="006E3DFD"/>
    <w:rsid w:val="006E549A"/>
    <w:rsid w:val="006F5A48"/>
    <w:rsid w:val="00724FEA"/>
    <w:rsid w:val="00733604"/>
    <w:rsid w:val="00754C61"/>
    <w:rsid w:val="00757C34"/>
    <w:rsid w:val="00761D6E"/>
    <w:rsid w:val="0077405C"/>
    <w:rsid w:val="00776466"/>
    <w:rsid w:val="00777FAA"/>
    <w:rsid w:val="0079760F"/>
    <w:rsid w:val="007B0C0C"/>
    <w:rsid w:val="007B501D"/>
    <w:rsid w:val="007B665F"/>
    <w:rsid w:val="007C1786"/>
    <w:rsid w:val="007D595B"/>
    <w:rsid w:val="007E4D53"/>
    <w:rsid w:val="007E5C73"/>
    <w:rsid w:val="00823F45"/>
    <w:rsid w:val="008276F6"/>
    <w:rsid w:val="00830C42"/>
    <w:rsid w:val="00851D96"/>
    <w:rsid w:val="008535EF"/>
    <w:rsid w:val="00853AA3"/>
    <w:rsid w:val="00863890"/>
    <w:rsid w:val="00872120"/>
    <w:rsid w:val="008762B4"/>
    <w:rsid w:val="00883878"/>
    <w:rsid w:val="00891B8B"/>
    <w:rsid w:val="008B08E7"/>
    <w:rsid w:val="008B1182"/>
    <w:rsid w:val="008B4201"/>
    <w:rsid w:val="008C4060"/>
    <w:rsid w:val="008D1D09"/>
    <w:rsid w:val="008F283C"/>
    <w:rsid w:val="008F7DB7"/>
    <w:rsid w:val="009054F3"/>
    <w:rsid w:val="00915E0B"/>
    <w:rsid w:val="00934F6B"/>
    <w:rsid w:val="00937289"/>
    <w:rsid w:val="009438A9"/>
    <w:rsid w:val="00953FBE"/>
    <w:rsid w:val="009565DF"/>
    <w:rsid w:val="009574A4"/>
    <w:rsid w:val="00962BEA"/>
    <w:rsid w:val="0097170C"/>
    <w:rsid w:val="00990253"/>
    <w:rsid w:val="0099063D"/>
    <w:rsid w:val="0099783A"/>
    <w:rsid w:val="009A2EA3"/>
    <w:rsid w:val="009C35A0"/>
    <w:rsid w:val="009F0A06"/>
    <w:rsid w:val="009F164A"/>
    <w:rsid w:val="009F5CF9"/>
    <w:rsid w:val="00A01A67"/>
    <w:rsid w:val="00A269CD"/>
    <w:rsid w:val="00A30946"/>
    <w:rsid w:val="00A30B67"/>
    <w:rsid w:val="00A347C3"/>
    <w:rsid w:val="00A356B7"/>
    <w:rsid w:val="00A56B78"/>
    <w:rsid w:val="00A60292"/>
    <w:rsid w:val="00A672F6"/>
    <w:rsid w:val="00A81D9D"/>
    <w:rsid w:val="00A85D90"/>
    <w:rsid w:val="00A93821"/>
    <w:rsid w:val="00AA21B1"/>
    <w:rsid w:val="00AA4067"/>
    <w:rsid w:val="00AB0FD1"/>
    <w:rsid w:val="00AC044F"/>
    <w:rsid w:val="00AC1A85"/>
    <w:rsid w:val="00AC39E8"/>
    <w:rsid w:val="00AE415E"/>
    <w:rsid w:val="00AF20B2"/>
    <w:rsid w:val="00AF77EF"/>
    <w:rsid w:val="00B00C59"/>
    <w:rsid w:val="00B02915"/>
    <w:rsid w:val="00B04616"/>
    <w:rsid w:val="00B04788"/>
    <w:rsid w:val="00B074F0"/>
    <w:rsid w:val="00B3080F"/>
    <w:rsid w:val="00B32353"/>
    <w:rsid w:val="00B3279E"/>
    <w:rsid w:val="00B847A9"/>
    <w:rsid w:val="00B96B74"/>
    <w:rsid w:val="00BA5643"/>
    <w:rsid w:val="00BD247C"/>
    <w:rsid w:val="00BD2DE9"/>
    <w:rsid w:val="00BF2DE0"/>
    <w:rsid w:val="00C04958"/>
    <w:rsid w:val="00C0598C"/>
    <w:rsid w:val="00C07CB9"/>
    <w:rsid w:val="00C12717"/>
    <w:rsid w:val="00C21AD0"/>
    <w:rsid w:val="00C314B5"/>
    <w:rsid w:val="00C5115B"/>
    <w:rsid w:val="00C6448D"/>
    <w:rsid w:val="00C73EC6"/>
    <w:rsid w:val="00C96CB9"/>
    <w:rsid w:val="00CA342B"/>
    <w:rsid w:val="00CD4512"/>
    <w:rsid w:val="00CE5E2D"/>
    <w:rsid w:val="00CE6E54"/>
    <w:rsid w:val="00D12514"/>
    <w:rsid w:val="00D154EE"/>
    <w:rsid w:val="00D17602"/>
    <w:rsid w:val="00D24487"/>
    <w:rsid w:val="00D25CCA"/>
    <w:rsid w:val="00D26C95"/>
    <w:rsid w:val="00D773A1"/>
    <w:rsid w:val="00D77B19"/>
    <w:rsid w:val="00D84621"/>
    <w:rsid w:val="00D8734D"/>
    <w:rsid w:val="00D92B69"/>
    <w:rsid w:val="00D931BD"/>
    <w:rsid w:val="00D97D3B"/>
    <w:rsid w:val="00DA0A1A"/>
    <w:rsid w:val="00DA1156"/>
    <w:rsid w:val="00DB302E"/>
    <w:rsid w:val="00DB4452"/>
    <w:rsid w:val="00DC007B"/>
    <w:rsid w:val="00DD2B65"/>
    <w:rsid w:val="00DD3EC6"/>
    <w:rsid w:val="00DD53B9"/>
    <w:rsid w:val="00DE7BD6"/>
    <w:rsid w:val="00DF722E"/>
    <w:rsid w:val="00E0270B"/>
    <w:rsid w:val="00E030B3"/>
    <w:rsid w:val="00E030EF"/>
    <w:rsid w:val="00E55927"/>
    <w:rsid w:val="00E60325"/>
    <w:rsid w:val="00E641E2"/>
    <w:rsid w:val="00E65BC8"/>
    <w:rsid w:val="00E7274E"/>
    <w:rsid w:val="00E814D3"/>
    <w:rsid w:val="00E81D64"/>
    <w:rsid w:val="00E9264E"/>
    <w:rsid w:val="00E96B3C"/>
    <w:rsid w:val="00EB0762"/>
    <w:rsid w:val="00EC50EC"/>
    <w:rsid w:val="00EF3CED"/>
    <w:rsid w:val="00F011D5"/>
    <w:rsid w:val="00F0723A"/>
    <w:rsid w:val="00F1350D"/>
    <w:rsid w:val="00F33C8E"/>
    <w:rsid w:val="00F71C5D"/>
    <w:rsid w:val="00F9799E"/>
    <w:rsid w:val="00FA282F"/>
    <w:rsid w:val="00FA349C"/>
    <w:rsid w:val="00FD07B8"/>
    <w:rsid w:val="00FD49F9"/>
    <w:rsid w:val="00FE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5815F"/>
  <w15:docId w15:val="{006A0584-EF7C-4452-BF53-A5C23A38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F72"/>
  </w:style>
  <w:style w:type="paragraph" w:styleId="1">
    <w:name w:val="heading 1"/>
    <w:basedOn w:val="a"/>
    <w:next w:val="a"/>
    <w:link w:val="10"/>
    <w:uiPriority w:val="9"/>
    <w:qFormat/>
    <w:rsid w:val="005B64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07C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54F7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54F72"/>
    <w:rPr>
      <w:color w:val="0000FF"/>
      <w:u w:val="single"/>
    </w:rPr>
  </w:style>
  <w:style w:type="table" w:styleId="a6">
    <w:name w:val="Table Grid"/>
    <w:basedOn w:val="a1"/>
    <w:uiPriority w:val="39"/>
    <w:rsid w:val="00054F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054F7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54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4F72"/>
  </w:style>
  <w:style w:type="character" w:styleId="aa">
    <w:name w:val="Strong"/>
    <w:basedOn w:val="a0"/>
    <w:uiPriority w:val="22"/>
    <w:qFormat/>
    <w:rsid w:val="00054F72"/>
    <w:rPr>
      <w:b/>
      <w:bCs/>
    </w:rPr>
  </w:style>
  <w:style w:type="paragraph" w:styleId="21">
    <w:name w:val="Body Text 2"/>
    <w:basedOn w:val="a"/>
    <w:link w:val="22"/>
    <w:rsid w:val="00054F7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54F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E96B3C"/>
    <w:rPr>
      <w:i/>
      <w:iCs/>
    </w:rPr>
  </w:style>
  <w:style w:type="character" w:customStyle="1" w:styleId="a4">
    <w:name w:val="Абзац списка Знак"/>
    <w:basedOn w:val="a0"/>
    <w:link w:val="a3"/>
    <w:rsid w:val="00A85D90"/>
  </w:style>
  <w:style w:type="character" w:customStyle="1" w:styleId="10">
    <w:name w:val="Заголовок 1 Знак"/>
    <w:basedOn w:val="a0"/>
    <w:link w:val="1"/>
    <w:uiPriority w:val="9"/>
    <w:rsid w:val="005B64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C0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598C"/>
  </w:style>
  <w:style w:type="paragraph" w:styleId="ae">
    <w:name w:val="Balloon Text"/>
    <w:basedOn w:val="a"/>
    <w:link w:val="af"/>
    <w:uiPriority w:val="99"/>
    <w:semiHidden/>
    <w:unhideWhenUsed/>
    <w:rsid w:val="00B0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04616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34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D92B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92B6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92B6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92B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92B69"/>
    <w:rPr>
      <w:b/>
      <w:bCs/>
      <w:sz w:val="20"/>
      <w:szCs w:val="20"/>
    </w:rPr>
  </w:style>
  <w:style w:type="paragraph" w:customStyle="1" w:styleId="content--common-blockblock-3u">
    <w:name w:val="content--common-block__block-3u"/>
    <w:basedOn w:val="a"/>
    <w:rsid w:val="00D1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7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6">
    <w:name w:val="TOC Heading"/>
    <w:basedOn w:val="1"/>
    <w:next w:val="a"/>
    <w:uiPriority w:val="39"/>
    <w:semiHidden/>
    <w:unhideWhenUsed/>
    <w:qFormat/>
    <w:rsid w:val="00915E0B"/>
    <w:pPr>
      <w:spacing w:before="480"/>
      <w:outlineLvl w:val="9"/>
    </w:pPr>
    <w:rPr>
      <w:b/>
      <w:bCs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915E0B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915E0B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915E0B"/>
    <w:pPr>
      <w:spacing w:after="100"/>
      <w:ind w:left="440"/>
    </w:pPr>
  </w:style>
  <w:style w:type="paragraph" w:styleId="af7">
    <w:name w:val="caption"/>
    <w:basedOn w:val="a"/>
    <w:next w:val="a"/>
    <w:uiPriority w:val="35"/>
    <w:semiHidden/>
    <w:unhideWhenUsed/>
    <w:qFormat/>
    <w:rsid w:val="00A30B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chart" Target="charts/chart4.xml"/><Relationship Id="rId42" Type="http://schemas.openxmlformats.org/officeDocument/2006/relationships/hyperlink" Target="https://pogoda.mail.ru/news/63421578/" TargetMode="External"/><Relationship Id="rId47" Type="http://schemas.openxmlformats.org/officeDocument/2006/relationships/hyperlink" Target="https://pogoda.mail.ru/news/62749939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chart" Target="charts/chart2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https://pogoda.mail.ru/news/6354513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jpeg"/><Relationship Id="rId49" Type="http://schemas.openxmlformats.org/officeDocument/2006/relationships/header" Target="header1.xml"/><Relationship Id="rId10" Type="http://schemas.openxmlformats.org/officeDocument/2006/relationships/hyperlink" Target="https://pogoda.mail.ru/news/65314615/" TargetMode="External"/><Relationship Id="rId19" Type="http://schemas.openxmlformats.org/officeDocument/2006/relationships/image" Target="media/image9.jpeg"/><Relationship Id="rId31" Type="http://schemas.openxmlformats.org/officeDocument/2006/relationships/chart" Target="charts/chart1.xml"/><Relationship Id="rId44" Type="http://schemas.openxmlformats.org/officeDocument/2006/relationships/hyperlink" Target="https://pogoda.mail.ru/news/63594538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ogoda.mail.ru/news/64483996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chart" Target="charts/chart5.xml"/><Relationship Id="rId43" Type="http://schemas.openxmlformats.org/officeDocument/2006/relationships/hyperlink" Target="https://pogoda.mail.ru/news/63548995/" TargetMode="External"/><Relationship Id="rId48" Type="http://schemas.openxmlformats.org/officeDocument/2006/relationships/hyperlink" Target="https://pogoda.mail.ru/news/63371697/" TargetMode="External"/><Relationship Id="rId8" Type="http://schemas.openxmlformats.org/officeDocument/2006/relationships/hyperlink" Target="https://pogoda.mail.ru/news/62039785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chart" Target="charts/chart3.xml"/><Relationship Id="rId38" Type="http://schemas.openxmlformats.org/officeDocument/2006/relationships/image" Target="media/image23.jpeg"/><Relationship Id="rId46" Type="http://schemas.openxmlformats.org/officeDocument/2006/relationships/hyperlink" Target="https://pogoda.mail.ru/news/63562456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Дата: 30.06.2025 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Набухание верхних почек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5.1880341880341893E-2"/>
          <c:y val="2.106149957877000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97032772716097E-2"/>
          <c:y val="0.15203284930579972"/>
          <c:w val="0.55537339500119931"/>
          <c:h val="0.712092617529801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Почва с пришкольного участка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95-4894-82DC-33F5CFF39E8F}"/>
                </c:ext>
              </c:extLst>
            </c:dLbl>
            <c:dLbl>
              <c:idx val="1"/>
              <c:layout>
                <c:manualLayout>
                  <c:x val="1.4098690835850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95-4894-82DC-33F5CFF39E8F}"/>
                </c:ext>
              </c:extLst>
            </c:dLbl>
            <c:dLbl>
              <c:idx val="2"/>
              <c:layout>
                <c:manualLayout>
                  <c:x val="6.0422960725074791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95-4894-82DC-33F5CFF39E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95-4894-82DC-33F5CFF39E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Торф сфагновый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95-4894-82DC-33F5CFF39E8F}"/>
                </c:ext>
              </c:extLst>
            </c:dLbl>
            <c:dLbl>
              <c:idx val="1"/>
              <c:layout>
                <c:manualLayout>
                  <c:x val="1.208459214501503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95-4894-82DC-33F5CFF39E8F}"/>
                </c:ext>
              </c:extLst>
            </c:dLbl>
            <c:dLbl>
              <c:idx val="2"/>
              <c:layout>
                <c:manualLayout>
                  <c:x val="4.0281973816717019E-3"/>
                  <c:y val="-1.4550096466308564E-16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95-4894-82DC-33F5CFF39E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095-4894-82DC-33F5CFF39E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Смесь торфа
 с песком (1:1)
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4229607250755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95-4894-82DC-33F5CFF39E8F}"/>
                </c:ext>
              </c:extLst>
            </c:dLbl>
            <c:dLbl>
              <c:idx val="1"/>
              <c:layout>
                <c:manualLayout>
                  <c:x val="6.0422960725074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95-4894-82DC-33F5CFF39E8F}"/>
                </c:ext>
              </c:extLst>
            </c:dLbl>
            <c:dLbl>
              <c:idx val="2"/>
              <c:layout>
                <c:manualLayout>
                  <c:x val="1.0070493454179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95-4894-82DC-33F5CFF39E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095-4894-82DC-33F5CFF39E8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Смесь садовой земли с песком и немного вермикулита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70493454179255E-2"/>
                  <c:y val="1.4209078580379457E-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095-4894-82DC-33F5CFF39E8F}"/>
                </c:ext>
              </c:extLst>
            </c:dLbl>
            <c:dLbl>
              <c:idx val="1"/>
              <c:layout>
                <c:manualLayout>
                  <c:x val="1.0070493454179255E-2"/>
                  <c:y val="-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095-4894-82DC-33F5CFF39E8F}"/>
                </c:ext>
              </c:extLst>
            </c:dLbl>
            <c:dLbl>
              <c:idx val="2"/>
              <c:layout>
                <c:manualLayout>
                  <c:x val="1.40986908358508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095-4894-82DC-33F5CFF39E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5095-4894-82DC-33F5CFF39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8568576"/>
        <c:axId val="465178560"/>
        <c:axId val="0"/>
      </c:bar3DChart>
      <c:catAx>
        <c:axId val="22856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5178560"/>
        <c:crosses val="autoZero"/>
        <c:auto val="1"/>
        <c:lblAlgn val="ctr"/>
        <c:lblOffset val="100"/>
        <c:noMultiLvlLbl val="0"/>
      </c:catAx>
      <c:valAx>
        <c:axId val="465178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8568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232723553060395"/>
          <c:y val="0.12897825271841018"/>
          <c:w val="0.27558817232438088"/>
          <c:h val="0.7301387326584176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Дата: 17.07.2025 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Распускание листочков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5.0813648293963246E-2"/>
          <c:y val="1.984126984126984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26539318536847E-2"/>
          <c:y val="0.15435539307586549"/>
          <c:w val="0.6127928683470778"/>
          <c:h val="0.766074553180852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Почва с пришкольного участка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2C-47E6-9D39-974465A4EC7F}"/>
                </c:ext>
              </c:extLst>
            </c:dLbl>
            <c:dLbl>
              <c:idx val="1"/>
              <c:layout>
                <c:manualLayout>
                  <c:x val="1.4098690835850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2C-47E6-9D39-974465A4EC7F}"/>
                </c:ext>
              </c:extLst>
            </c:dLbl>
            <c:dLbl>
              <c:idx val="2"/>
              <c:layout>
                <c:manualLayout>
                  <c:x val="6.0422960725074791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2C-47E6-9D39-974465A4EC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2C-47E6-9D39-974465A4EC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Торф сфагновый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2C-47E6-9D39-974465A4EC7F}"/>
                </c:ext>
              </c:extLst>
            </c:dLbl>
            <c:dLbl>
              <c:idx val="1"/>
              <c:layout>
                <c:manualLayout>
                  <c:x val="1.208459214501503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52C-47E6-9D39-974465A4EC7F}"/>
                </c:ext>
              </c:extLst>
            </c:dLbl>
            <c:dLbl>
              <c:idx val="2"/>
              <c:layout>
                <c:manualLayout>
                  <c:x val="4.0281973816717019E-3"/>
                  <c:y val="-1.4550096466308564E-16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2C-47E6-9D39-974465A4EC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2C-47E6-9D39-974465A4EC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Смесь торфа
 с песком (1:1)
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4229607250755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2C-47E6-9D39-974465A4EC7F}"/>
                </c:ext>
              </c:extLst>
            </c:dLbl>
            <c:dLbl>
              <c:idx val="1"/>
              <c:layout>
                <c:manualLayout>
                  <c:x val="6.0422960725074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2C-47E6-9D39-974465A4EC7F}"/>
                </c:ext>
              </c:extLst>
            </c:dLbl>
            <c:dLbl>
              <c:idx val="2"/>
              <c:layout>
                <c:manualLayout>
                  <c:x val="1.0070493454179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2C-47E6-9D39-974465A4EC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2C-47E6-9D39-974465A4EC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Смесь садовой земли с песком и немного вермикулита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70493454179255E-2"/>
                  <c:y val="1.4209078580379457E-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2C-47E6-9D39-974465A4EC7F}"/>
                </c:ext>
              </c:extLst>
            </c:dLbl>
            <c:dLbl>
              <c:idx val="1"/>
              <c:layout>
                <c:manualLayout>
                  <c:x val="1.0070493454179255E-2"/>
                  <c:y val="-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52C-47E6-9D39-974465A4EC7F}"/>
                </c:ext>
              </c:extLst>
            </c:dLbl>
            <c:dLbl>
              <c:idx val="2"/>
              <c:layout>
                <c:manualLayout>
                  <c:x val="1.40986908358508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52C-47E6-9D39-974465A4EC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</c:v>
                </c:pt>
                <c:pt idx="1">
                  <c:v>Пинки Винки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52C-47E6-9D39-974465A4E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5597056"/>
        <c:axId val="465180864"/>
        <c:axId val="0"/>
      </c:bar3DChart>
      <c:catAx>
        <c:axId val="295597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5180864"/>
        <c:crosses val="autoZero"/>
        <c:auto val="1"/>
        <c:lblAlgn val="ctr"/>
        <c:lblOffset val="100"/>
        <c:noMultiLvlLbl val="0"/>
      </c:catAx>
      <c:valAx>
        <c:axId val="465180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59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82430228765778"/>
          <c:y val="2.1835395575553057E-2"/>
          <c:w val="0.311091180170526"/>
          <c:h val="0.94442444694413197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26605476090637E-2"/>
          <c:y val="7.1022059742532173E-2"/>
          <c:w val="0.6127928683470778"/>
          <c:h val="0.766074553180852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Почва с  участка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E7-4FB1-BC75-E5091AB6F59B}"/>
                </c:ext>
              </c:extLst>
            </c:dLbl>
            <c:dLbl>
              <c:idx val="1"/>
              <c:layout>
                <c:manualLayout>
                  <c:x val="1.4098690835850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E7-4FB1-BC75-E5091AB6F59B}"/>
                </c:ext>
              </c:extLst>
            </c:dLbl>
            <c:dLbl>
              <c:idx val="2"/>
              <c:layout>
                <c:manualLayout>
                  <c:x val="6.0422960725074791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E7-4FB1-BC75-E5091AB6F5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       (по 10 штук)</c:v>
                </c:pt>
                <c:pt idx="1">
                  <c:v>Пинки Винки         (по 10 штук)</c:v>
                </c:pt>
                <c:pt idx="2">
                  <c:v>Лидия самарская  (по 10 штук)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E7-4FB1-BC75-E5091AB6F5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Торф сфагновый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E7-4FB1-BC75-E5091AB6F59B}"/>
                </c:ext>
              </c:extLst>
            </c:dLbl>
            <c:dLbl>
              <c:idx val="1"/>
              <c:layout>
                <c:manualLayout>
                  <c:x val="1.208459214501503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E7-4FB1-BC75-E5091AB6F59B}"/>
                </c:ext>
              </c:extLst>
            </c:dLbl>
            <c:dLbl>
              <c:idx val="2"/>
              <c:layout>
                <c:manualLayout>
                  <c:x val="4.0281973816717019E-3"/>
                  <c:y val="-1.4550096466308564E-16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E7-4FB1-BC75-E5091AB6F5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       (по 10 штук)</c:v>
                </c:pt>
                <c:pt idx="1">
                  <c:v>Пинки Винки         (по 10 штук)</c:v>
                </c:pt>
                <c:pt idx="2">
                  <c:v>Лидия самарская  (по 10 штук)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7E7-4FB1-BC75-E5091AB6F5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Смесь торфа
 с песком (1:1)
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4229607250755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E7-4FB1-BC75-E5091AB6F59B}"/>
                </c:ext>
              </c:extLst>
            </c:dLbl>
            <c:dLbl>
              <c:idx val="1"/>
              <c:layout>
                <c:manualLayout>
                  <c:x val="6.0422960725074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E7-4FB1-BC75-E5091AB6F59B}"/>
                </c:ext>
              </c:extLst>
            </c:dLbl>
            <c:dLbl>
              <c:idx val="2"/>
              <c:layout>
                <c:manualLayout>
                  <c:x val="1.0070493454179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7E7-4FB1-BC75-E5091AB6F5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       (по 10 штук)</c:v>
                </c:pt>
                <c:pt idx="1">
                  <c:v>Пинки Винки         (по 10 штук)</c:v>
                </c:pt>
                <c:pt idx="2">
                  <c:v>Лидия самарская  (по 10 штук)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7E7-4FB1-BC75-E5091AB6F59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Смесь садовой земли с песком и немного вермикулита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70493454179255E-2"/>
                  <c:y val="1.4209078580379457E-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7E7-4FB1-BC75-E5091AB6F59B}"/>
                </c:ext>
              </c:extLst>
            </c:dLbl>
            <c:dLbl>
              <c:idx val="1"/>
              <c:layout>
                <c:manualLayout>
                  <c:x val="1.0070493454179255E-2"/>
                  <c:y val="-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7E7-4FB1-BC75-E5091AB6F59B}"/>
                </c:ext>
              </c:extLst>
            </c:dLbl>
            <c:dLbl>
              <c:idx val="2"/>
              <c:layout>
                <c:manualLayout>
                  <c:x val="1.40986908358508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7E7-4FB1-BC75-E5091AB6F5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Ванила Фрайз        (по 10 штук)</c:v>
                </c:pt>
                <c:pt idx="1">
                  <c:v>Пинки Винки         (по 10 штук)</c:v>
                </c:pt>
                <c:pt idx="2">
                  <c:v>Лидия самарская  (по 10 штук)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57E7-4FB1-BC75-E5091AB6F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258176"/>
        <c:axId val="537001984"/>
        <c:axId val="0"/>
      </c:bar3DChart>
      <c:catAx>
        <c:axId val="294258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37001984"/>
        <c:crosses val="autoZero"/>
        <c:auto val="1"/>
        <c:lblAlgn val="ctr"/>
        <c:lblOffset val="100"/>
        <c:noMultiLvlLbl val="0"/>
      </c:catAx>
      <c:valAx>
        <c:axId val="537001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258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82430228765778"/>
          <c:y val="2.1835395575553057E-2"/>
          <c:w val="0.311091180170526"/>
          <c:h val="0.94442444694413197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26605476090637E-2"/>
          <c:y val="0.15954215266660132"/>
          <c:w val="0.6127928683470778"/>
          <c:h val="0.766074553180852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Приживаемость черенков (%)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07-4AD8-87AA-3B17874A588E}"/>
                </c:ext>
              </c:extLst>
            </c:dLbl>
            <c:dLbl>
              <c:idx val="1"/>
              <c:layout>
                <c:manualLayout>
                  <c:x val="1.4098690835850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07-4AD8-87AA-3B17874A588E}"/>
                </c:ext>
              </c:extLst>
            </c:dLbl>
            <c:dLbl>
              <c:idx val="2"/>
              <c:layout>
                <c:manualLayout>
                  <c:x val="6.0422960725074791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07-4AD8-87AA-3B17874A58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Ванила Фрайз   </c:v>
                </c:pt>
                <c:pt idx="1">
                  <c:v>Пинки Винки   </c:v>
                </c:pt>
                <c:pt idx="2">
                  <c:v>Лидия самарская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0.45</c:v>
                </c:pt>
                <c:pt idx="1">
                  <c:v>0.4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07-4AD8-87AA-3B17874A5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509652269797635"/>
          <c:y val="0.32746539462650154"/>
          <c:w val="0.19926245166099799"/>
          <c:h val="0.47840254408033023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26605476090637E-2"/>
          <c:y val="7.1022059742532173E-2"/>
          <c:w val="0.6127928683470778"/>
          <c:h val="0.766074553180852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Ванила Фрайз  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16-42E3-AF9B-CD915F96A47E}"/>
                </c:ext>
              </c:extLst>
            </c:dLbl>
            <c:dLbl>
              <c:idx val="1"/>
              <c:layout>
                <c:manualLayout>
                  <c:x val="1.4098690835850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16-42E3-AF9B-CD915F96A47E}"/>
                </c:ext>
              </c:extLst>
            </c:dLbl>
            <c:dLbl>
              <c:idx val="2"/>
              <c:layout>
                <c:manualLayout>
                  <c:x val="6.0422960725074791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16-42E3-AF9B-CD915F96A4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Ванила Фрайз   </c:v>
                </c:pt>
                <c:pt idx="1">
                  <c:v>Пинки Винки  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16-42E3-AF9B-CD915F96A4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Пинки Винки  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563947633434038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16-42E3-AF9B-CD915F96A47E}"/>
                </c:ext>
              </c:extLst>
            </c:dLbl>
            <c:dLbl>
              <c:idx val="1"/>
              <c:layout>
                <c:manualLayout>
                  <c:x val="1.208459214501503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16-42E3-AF9B-CD915F96A47E}"/>
                </c:ext>
              </c:extLst>
            </c:dLbl>
            <c:dLbl>
              <c:idx val="2"/>
              <c:layout>
                <c:manualLayout>
                  <c:x val="4.0281973816717019E-3"/>
                  <c:y val="-1.4550096466308564E-16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16-42E3-AF9B-CD915F96A4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Ванила Фрайз   </c:v>
                </c:pt>
                <c:pt idx="1">
                  <c:v>Пинки Винки  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316-42E3-AF9B-CD915F96A47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Лидия самарская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4229607250755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16-42E3-AF9B-CD915F96A47E}"/>
                </c:ext>
              </c:extLst>
            </c:dLbl>
            <c:dLbl>
              <c:idx val="1"/>
              <c:layout>
                <c:manualLayout>
                  <c:x val="6.0422960725074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16-42E3-AF9B-CD915F96A47E}"/>
                </c:ext>
              </c:extLst>
            </c:dLbl>
            <c:dLbl>
              <c:idx val="2"/>
              <c:layout>
                <c:manualLayout>
                  <c:x val="1.0070493454179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16-42E3-AF9B-CD915F96A4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Ванила Фрайз   </c:v>
                </c:pt>
                <c:pt idx="1">
                  <c:v>Пинки Винки  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40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316-42E3-AF9B-CD915F96A4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257152"/>
        <c:axId val="537004864"/>
        <c:axId val="0"/>
      </c:bar3DChart>
      <c:catAx>
        <c:axId val="29425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37004864"/>
        <c:crosses val="autoZero"/>
        <c:auto val="1"/>
        <c:lblAlgn val="ctr"/>
        <c:lblOffset val="100"/>
        <c:noMultiLvlLbl val="0"/>
      </c:catAx>
      <c:valAx>
        <c:axId val="53700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257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82430228765778"/>
          <c:y val="2.1835395575553057E-2"/>
          <c:w val="0.311091180170526"/>
          <c:h val="0.94442444694413197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45AF73-AB4E-4912-BA69-7353097C4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1</Pages>
  <Words>4266</Words>
  <Characters>24321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Ольга</cp:lastModifiedBy>
  <cp:revision>77</cp:revision>
  <dcterms:created xsi:type="dcterms:W3CDTF">2023-11-19T14:20:00Z</dcterms:created>
  <dcterms:modified xsi:type="dcterms:W3CDTF">2026-01-29T18:53:00Z</dcterms:modified>
</cp:coreProperties>
</file>