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D12D66" w14:textId="60DAE309" w:rsidR="00E8280C" w:rsidRDefault="00E8280C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03930">
        <w:rPr>
          <w:rFonts w:ascii="Times New Roman" w:hAnsi="Times New Roman" w:cs="Times New Roman"/>
          <w:b/>
          <w:sz w:val="24"/>
          <w:szCs w:val="24"/>
        </w:rPr>
        <w:t>Муниципальное казённое общеобразовательное учреждение                                                «Основная общеобразовательная школа» с</w:t>
      </w:r>
      <w:r w:rsidR="00A03930">
        <w:rPr>
          <w:rFonts w:ascii="Times New Roman" w:hAnsi="Times New Roman" w:cs="Times New Roman"/>
          <w:b/>
          <w:sz w:val="24"/>
          <w:szCs w:val="24"/>
        </w:rPr>
        <w:t xml:space="preserve">ело </w:t>
      </w:r>
      <w:r w:rsidRPr="00A03930">
        <w:rPr>
          <w:rFonts w:ascii="Times New Roman" w:hAnsi="Times New Roman" w:cs="Times New Roman"/>
          <w:b/>
          <w:sz w:val="24"/>
          <w:szCs w:val="24"/>
        </w:rPr>
        <w:t xml:space="preserve">Нижние Прыски </w:t>
      </w:r>
      <w:r w:rsidR="00A03930" w:rsidRPr="00A0393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</w:t>
      </w:r>
      <w:r w:rsidRPr="00A03930">
        <w:rPr>
          <w:rFonts w:ascii="Times New Roman" w:hAnsi="Times New Roman" w:cs="Times New Roman"/>
          <w:b/>
          <w:sz w:val="24"/>
          <w:szCs w:val="24"/>
        </w:rPr>
        <w:t>Козельского района Калужской области</w:t>
      </w:r>
    </w:p>
    <w:p w14:paraId="25457C53" w14:textId="75BF4CEC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F6F298" w14:textId="0AC58A9D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6350E5" w14:textId="1823534F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E3FC9AE" w14:textId="1028D2BC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9292475" w14:textId="0A684BCA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302919" w14:textId="78A57E11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FE25825" w14:textId="295C7AF4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BE5B1B0" w14:textId="15DE9EFB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885C832" w14:textId="288C9148" w:rsidR="00A03930" w:rsidRP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03930">
        <w:rPr>
          <w:rFonts w:ascii="Times New Roman" w:hAnsi="Times New Roman" w:cs="Times New Roman"/>
          <w:b/>
          <w:sz w:val="40"/>
          <w:szCs w:val="40"/>
        </w:rPr>
        <w:t>Исследовательская работа</w:t>
      </w:r>
    </w:p>
    <w:p w14:paraId="33AE5199" w14:textId="417D1746" w:rsid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B7E47BE" w14:textId="35CEC075" w:rsidR="00A03930" w:rsidRPr="00A03930" w:rsidRDefault="00A03930" w:rsidP="00A03930">
      <w:pPr>
        <w:pStyle w:val="a9"/>
        <w:suppressAutoHyphens/>
        <w:spacing w:after="0"/>
        <w:ind w:left="40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Тема: </w:t>
      </w:r>
      <w:r w:rsidR="008D1328">
        <w:rPr>
          <w:rFonts w:ascii="Times New Roman" w:hAnsi="Times New Roman" w:cs="Times New Roman"/>
          <w:b/>
          <w:sz w:val="32"/>
          <w:szCs w:val="32"/>
        </w:rPr>
        <w:t>«Определение степени загрязнённости</w:t>
      </w:r>
      <w:r w:rsidR="006A5B35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</w:t>
      </w:r>
      <w:r w:rsidR="008D1328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воды                  в </w:t>
      </w:r>
      <w:r w:rsidRPr="00A03930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>рек</w:t>
      </w:r>
      <w:r w:rsidR="008D1328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>е</w:t>
      </w:r>
      <w:r w:rsidRPr="00A03930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Жиздра</w:t>
      </w:r>
      <w:r w:rsidR="008D1328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</w:t>
      </w:r>
      <w:r w:rsidR="006A5B35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на территории </w:t>
      </w:r>
      <w:r w:rsidRPr="00A03930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села Нижние Прыски </w:t>
      </w:r>
      <w:r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                                                    </w:t>
      </w:r>
      <w:r w:rsidRPr="00A03930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>при помощи</w:t>
      </w:r>
      <w:r w:rsidR="00A1444C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бентосных</w:t>
      </w:r>
      <w:r w:rsidR="00A1444C" w:rsidRPr="00A03930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</w:t>
      </w:r>
      <w:r w:rsidRPr="00A03930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>беспозвоночных животных»</w:t>
      </w:r>
    </w:p>
    <w:p w14:paraId="76F2B736" w14:textId="46931EE9" w:rsidR="00A03930" w:rsidRPr="00A03930" w:rsidRDefault="00A03930" w:rsidP="00A0393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67EF1422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9D8957" w14:textId="102E2CD0" w:rsidR="00E8280C" w:rsidRDefault="00A03930" w:rsidP="00A03930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Автор: </w:t>
      </w:r>
      <w:r w:rsidRPr="00A03930">
        <w:rPr>
          <w:rFonts w:ascii="Times New Roman" w:hAnsi="Times New Roman" w:cs="Times New Roman"/>
          <w:b/>
          <w:bCs/>
          <w:sz w:val="32"/>
          <w:szCs w:val="32"/>
        </w:rPr>
        <w:t>Степанова Мария Ивановна,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обучающаяся 8 класса</w:t>
      </w:r>
    </w:p>
    <w:p w14:paraId="5679D6FE" w14:textId="4F2FFAE3" w:rsidR="00A03930" w:rsidRDefault="00A03930" w:rsidP="00A03930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Руководитель: </w:t>
      </w:r>
      <w:r w:rsidRPr="00A03930">
        <w:rPr>
          <w:rFonts w:ascii="Times New Roman" w:hAnsi="Times New Roman" w:cs="Times New Roman"/>
          <w:b/>
          <w:bCs/>
          <w:sz w:val="32"/>
          <w:szCs w:val="32"/>
        </w:rPr>
        <w:t xml:space="preserve">Загоренко Марина Дмитриевна,                                             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>учитель биологии МКОУ «ООШ» с. Нижние Прыски                                       Козельского района Калужской области</w:t>
      </w:r>
    </w:p>
    <w:p w14:paraId="58D091CD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CF0191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262182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7A1FD60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D75E3A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81E65E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86217B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3C1B8F" w14:textId="0A812FAF" w:rsidR="00E8280C" w:rsidRDefault="00A03930" w:rsidP="007A59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2025 год</w:t>
      </w:r>
    </w:p>
    <w:p w14:paraId="190F10C3" w14:textId="7202C78D" w:rsidR="007A591F" w:rsidRDefault="007A591F" w:rsidP="007A59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AE6DB2" w14:textId="77777777" w:rsidR="007A591F" w:rsidRDefault="007A591F" w:rsidP="007A59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6FFC90" w14:textId="4D731325" w:rsidR="00B27384" w:rsidRDefault="00A84B4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Оглавление</w:t>
      </w:r>
    </w:p>
    <w:p w14:paraId="44B0C4B2" w14:textId="77777777" w:rsidR="00E8280C" w:rsidRDefault="00E828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F2DED8" w14:textId="527B4F44" w:rsidR="00A84B44" w:rsidRDefault="00A84B44" w:rsidP="00A84B4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952AFC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bCs/>
          <w:sz w:val="28"/>
          <w:szCs w:val="28"/>
        </w:rPr>
        <w:t>Введение ………………………………………………………</w:t>
      </w:r>
      <w:r w:rsidR="00952AFC">
        <w:rPr>
          <w:rFonts w:ascii="Times New Roman" w:hAnsi="Times New Roman" w:cs="Times New Roman"/>
          <w:b/>
          <w:bCs/>
          <w:sz w:val="28"/>
          <w:szCs w:val="28"/>
        </w:rPr>
        <w:t>……...</w:t>
      </w:r>
      <w:r>
        <w:rPr>
          <w:rFonts w:ascii="Times New Roman" w:hAnsi="Times New Roman" w:cs="Times New Roman"/>
          <w:b/>
          <w:bCs/>
          <w:sz w:val="28"/>
          <w:szCs w:val="28"/>
        </w:rPr>
        <w:t>3 стр.</w:t>
      </w:r>
    </w:p>
    <w:p w14:paraId="13D03379" w14:textId="1A47F9A3" w:rsidR="00A84B44" w:rsidRDefault="00A84B44" w:rsidP="00A84B44">
      <w:pPr>
        <w:pStyle w:val="a9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Обзор литературы …………………………………………………. 5 стр.</w:t>
      </w:r>
    </w:p>
    <w:p w14:paraId="56409025" w14:textId="77777777" w:rsidR="00952AFC" w:rsidRDefault="00952AFC" w:rsidP="00952AFC">
      <w:pPr>
        <w:pStyle w:val="a9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1CA9F45" w14:textId="22E3A591" w:rsidR="00952AFC" w:rsidRPr="00952AFC" w:rsidRDefault="00A84B44" w:rsidP="00952AFC">
      <w:pPr>
        <w:pStyle w:val="a9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исследования ……………………………………………7 стр.</w:t>
      </w:r>
    </w:p>
    <w:p w14:paraId="238A4BF0" w14:textId="77777777" w:rsidR="00952AFC" w:rsidRP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218ED5C4" w14:textId="229C2C0B" w:rsidR="00A84B44" w:rsidRDefault="00952AFC" w:rsidP="00952AFC">
      <w:pPr>
        <w:pStyle w:val="a9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="00A84B44" w:rsidRPr="00952AFC">
        <w:rPr>
          <w:rFonts w:ascii="Times New Roman" w:hAnsi="Times New Roman" w:cs="Times New Roman"/>
          <w:b/>
          <w:bCs/>
          <w:sz w:val="28"/>
          <w:szCs w:val="28"/>
        </w:rPr>
        <w:t>езультаты исследования ……………………………</w:t>
      </w:r>
      <w:r w:rsidR="00E7030E">
        <w:rPr>
          <w:rFonts w:ascii="Times New Roman" w:hAnsi="Times New Roman" w:cs="Times New Roman"/>
          <w:b/>
          <w:bCs/>
          <w:sz w:val="28"/>
          <w:szCs w:val="28"/>
        </w:rPr>
        <w:t>…</w:t>
      </w:r>
      <w:r w:rsidR="00A84B44" w:rsidRPr="00952AFC">
        <w:rPr>
          <w:rFonts w:ascii="Times New Roman" w:hAnsi="Times New Roman" w:cs="Times New Roman"/>
          <w:b/>
          <w:bCs/>
          <w:sz w:val="28"/>
          <w:szCs w:val="28"/>
        </w:rPr>
        <w:t>……...…</w:t>
      </w:r>
      <w:r w:rsidR="00E7030E">
        <w:rPr>
          <w:rFonts w:ascii="Times New Roman" w:hAnsi="Times New Roman" w:cs="Times New Roman"/>
          <w:b/>
          <w:bCs/>
          <w:sz w:val="28"/>
          <w:szCs w:val="28"/>
        </w:rPr>
        <w:t>. 9</w:t>
      </w:r>
      <w:r w:rsidR="00A84B44" w:rsidRPr="00952AFC">
        <w:rPr>
          <w:rFonts w:ascii="Times New Roman" w:hAnsi="Times New Roman" w:cs="Times New Roman"/>
          <w:b/>
          <w:bCs/>
          <w:sz w:val="28"/>
          <w:szCs w:val="28"/>
        </w:rPr>
        <w:t xml:space="preserve"> стр.</w:t>
      </w:r>
    </w:p>
    <w:p w14:paraId="472D7BB0" w14:textId="77777777" w:rsidR="00952AFC" w:rsidRP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555E3A66" w14:textId="5D81C30E" w:rsidR="00A84B44" w:rsidRDefault="00A84B44" w:rsidP="00952AFC">
      <w:pPr>
        <w:pStyle w:val="a9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952AFC">
        <w:rPr>
          <w:rFonts w:ascii="Times New Roman" w:hAnsi="Times New Roman" w:cs="Times New Roman"/>
          <w:b/>
          <w:bCs/>
          <w:sz w:val="28"/>
          <w:szCs w:val="28"/>
        </w:rPr>
        <w:t>Выводы …………………………………………………………</w:t>
      </w:r>
      <w:r w:rsidR="00952AFC" w:rsidRPr="00952AFC">
        <w:rPr>
          <w:rFonts w:ascii="Times New Roman" w:hAnsi="Times New Roman" w:cs="Times New Roman"/>
          <w:b/>
          <w:bCs/>
          <w:sz w:val="28"/>
          <w:szCs w:val="28"/>
        </w:rPr>
        <w:t>…..</w:t>
      </w:r>
      <w:r w:rsidR="00E703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52AFC" w:rsidRPr="00952AFC">
        <w:rPr>
          <w:rFonts w:ascii="Times New Roman" w:hAnsi="Times New Roman" w:cs="Times New Roman"/>
          <w:b/>
          <w:bCs/>
          <w:sz w:val="28"/>
          <w:szCs w:val="28"/>
        </w:rPr>
        <w:t>11 стр.</w:t>
      </w:r>
    </w:p>
    <w:p w14:paraId="62910C71" w14:textId="77777777" w:rsidR="00952AFC" w:rsidRP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7E392558" w14:textId="0B9FEEDF" w:rsidR="00952AFC" w:rsidRDefault="00952AFC" w:rsidP="001A1AA1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  <w:r w:rsidRPr="00952AFC">
        <w:rPr>
          <w:rFonts w:ascii="Times New Roman" w:hAnsi="Times New Roman" w:cs="Times New Roman"/>
          <w:b/>
          <w:bCs/>
          <w:sz w:val="28"/>
          <w:szCs w:val="28"/>
        </w:rPr>
        <w:t>Заключение ………………………………………………………... 12 стр.</w:t>
      </w:r>
    </w:p>
    <w:p w14:paraId="1C0629C5" w14:textId="77777777" w:rsidR="00952AFC" w:rsidRP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119BAB45" w14:textId="5A130A60" w:rsid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Список </w:t>
      </w:r>
      <w:r w:rsidR="00D33DEE">
        <w:rPr>
          <w:rFonts w:ascii="Times New Roman" w:hAnsi="Times New Roman" w:cs="Times New Roman"/>
          <w:b/>
          <w:bCs/>
          <w:sz w:val="28"/>
          <w:szCs w:val="28"/>
        </w:rPr>
        <w:t xml:space="preserve">используемой </w:t>
      </w:r>
      <w:r>
        <w:rPr>
          <w:rFonts w:ascii="Times New Roman" w:hAnsi="Times New Roman" w:cs="Times New Roman"/>
          <w:b/>
          <w:bCs/>
          <w:sz w:val="28"/>
          <w:szCs w:val="28"/>
        </w:rPr>
        <w:t>литературы ………………………</w:t>
      </w:r>
      <w:r w:rsidR="00D33DEE">
        <w:rPr>
          <w:rFonts w:ascii="Times New Roman" w:hAnsi="Times New Roman" w:cs="Times New Roman"/>
          <w:b/>
          <w:bCs/>
          <w:sz w:val="28"/>
          <w:szCs w:val="28"/>
        </w:rPr>
        <w:t>…..</w:t>
      </w:r>
      <w:r>
        <w:rPr>
          <w:rFonts w:ascii="Times New Roman" w:hAnsi="Times New Roman" w:cs="Times New Roman"/>
          <w:b/>
          <w:bCs/>
          <w:sz w:val="28"/>
          <w:szCs w:val="28"/>
        </w:rPr>
        <w:t>… 13 стр.</w:t>
      </w:r>
    </w:p>
    <w:p w14:paraId="6A24B3BC" w14:textId="1D102424" w:rsid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0F4741B0" w14:textId="33DDF0BF" w:rsid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Приложение 1 ………………………………………………………14 стр.</w:t>
      </w:r>
    </w:p>
    <w:p w14:paraId="6469ABEC" w14:textId="44F56316" w:rsid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14E7217B" w14:textId="13D1EDE4" w:rsidR="00952AFC" w:rsidRDefault="00952AFC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213991968"/>
      <w:r>
        <w:rPr>
          <w:rFonts w:ascii="Times New Roman" w:hAnsi="Times New Roman" w:cs="Times New Roman"/>
          <w:b/>
          <w:bCs/>
          <w:sz w:val="28"/>
          <w:szCs w:val="28"/>
        </w:rPr>
        <w:t>Приложение 2</w:t>
      </w:r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bookmarkStart w:id="1" w:name="_Hlk213992065"/>
      <w:r>
        <w:rPr>
          <w:rFonts w:ascii="Times New Roman" w:hAnsi="Times New Roman" w:cs="Times New Roman"/>
          <w:b/>
          <w:bCs/>
          <w:sz w:val="28"/>
          <w:szCs w:val="28"/>
        </w:rPr>
        <w:t>………………………………………………………15 стр.</w:t>
      </w:r>
      <w:bookmarkEnd w:id="1"/>
    </w:p>
    <w:p w14:paraId="53D3D8BF" w14:textId="77777777" w:rsidR="00EA0440" w:rsidRDefault="00EA0440" w:rsidP="00952AFC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531022E3" w14:textId="57D29C14" w:rsidR="00EA0440" w:rsidRDefault="00EA0440" w:rsidP="00EA0440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Приложение 3 ………………………………………………………1</w:t>
      </w:r>
      <w:r w:rsidR="00E7030E">
        <w:rPr>
          <w:rFonts w:ascii="Times New Roman" w:hAnsi="Times New Roman" w:cs="Times New Roman"/>
          <w:b/>
          <w:bCs/>
          <w:sz w:val="28"/>
          <w:szCs w:val="28"/>
        </w:rPr>
        <w:t>8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стр.</w:t>
      </w:r>
    </w:p>
    <w:p w14:paraId="711F5FC1" w14:textId="77777777" w:rsidR="00EA0440" w:rsidRDefault="00EA0440" w:rsidP="00EA0440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</w:p>
    <w:p w14:paraId="64AB8BA3" w14:textId="6B5FAE0A" w:rsidR="00A84B44" w:rsidRDefault="00EA0440" w:rsidP="00EA0440">
      <w:pPr>
        <w:pStyle w:val="a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Приложение 4 ………………………………………………………2</w:t>
      </w:r>
      <w:r w:rsidR="00E7030E">
        <w:rPr>
          <w:rFonts w:ascii="Times New Roman" w:hAnsi="Times New Roman" w:cs="Times New Roman"/>
          <w:b/>
          <w:bCs/>
          <w:sz w:val="28"/>
          <w:szCs w:val="28"/>
        </w:rPr>
        <w:t>4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стр.</w:t>
      </w:r>
    </w:p>
    <w:p w14:paraId="66C049C1" w14:textId="77777777" w:rsidR="00A84B44" w:rsidRDefault="00A84B4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826165" w14:textId="77777777" w:rsidR="00A84B44" w:rsidRDefault="00A84B4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D2E835" w14:textId="1E3CAA08" w:rsidR="00A84B44" w:rsidRDefault="00A84B44" w:rsidP="00A0393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853A490" w14:textId="77777777" w:rsidR="00A03930" w:rsidRDefault="00A03930" w:rsidP="00A0393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0BF41ED" w14:textId="11B34113" w:rsidR="00A84B44" w:rsidRDefault="00A84B4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D42FAD" w14:textId="7B35B50B" w:rsidR="007A591F" w:rsidRDefault="007A59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6F65D9" w14:textId="0AA3239B" w:rsidR="007A591F" w:rsidRDefault="007A59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99A8C2" w14:textId="34EBDDD7" w:rsidR="007A591F" w:rsidRDefault="007A591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F1410F" w14:textId="77777777" w:rsidR="00952AFC" w:rsidRDefault="00952AFC" w:rsidP="00952AF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E1CFD86" w14:textId="4AB1F42D" w:rsidR="000E3C6C" w:rsidRPr="00CA1C7F" w:rsidRDefault="00674366" w:rsidP="00952AF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A1C7F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2936C131" w14:textId="5439B7A8" w:rsidR="000E3C6C" w:rsidRPr="00CA1C7F" w:rsidRDefault="00674366">
      <w:pPr>
        <w:spacing w:line="240" w:lineRule="auto"/>
        <w:ind w:firstLine="708"/>
        <w:jc w:val="both"/>
      </w:pPr>
      <w:r w:rsidRPr="00CA1C7F">
        <w:rPr>
          <w:rFonts w:ascii="Times New Roman" w:hAnsi="Times New Roman" w:cs="Times New Roman"/>
          <w:sz w:val="28"/>
          <w:szCs w:val="28"/>
        </w:rPr>
        <w:t>Жиздра, левый приток Оки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 в её верхней части,</w:t>
      </w:r>
      <w:r w:rsidRPr="00CA1C7F">
        <w:rPr>
          <w:rFonts w:ascii="Times New Roman" w:hAnsi="Times New Roman" w:cs="Times New Roman"/>
          <w:sz w:val="28"/>
          <w:szCs w:val="28"/>
        </w:rPr>
        <w:t xml:space="preserve"> одна из крупных рек Калужской области, площадь 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бассейна которой составляет 9170 км</w:t>
      </w:r>
      <w:r w:rsidRPr="00CA1C7F">
        <w:rPr>
          <w:rFonts w:ascii="Times New Roman" w:hAnsi="Times New Roman" w:cs="Times New Roman"/>
          <w:sz w:val="28"/>
          <w:szCs w:val="28"/>
          <w:highlight w:val="white"/>
          <w:vertAlign w:val="superscript"/>
        </w:rPr>
        <w:t>2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, расположен полностью на территории Калужской области. Длина реки 233 км, в границах парка – 92 км. Долина реки пойменная, от 0,5 до 5 км в поперечнике. Ширина поймы в верховьях 400-500 м, в среднем и нижнем течении – до 1-3 км. Обычная ширина русла в средней части 20-40 м, а в низовьях – 50-60 м. Преобладающая глубина реки 0,7-1,0 м. Средняя скорость течения – 0,3 м/с.</w:t>
      </w:r>
    </w:p>
    <w:p w14:paraId="349E4187" w14:textId="70A9F987" w:rsidR="000E3C6C" w:rsidRPr="00CA1C7F" w:rsidRDefault="00674366">
      <w:pPr>
        <w:spacing w:line="240" w:lineRule="auto"/>
        <w:ind w:firstLine="708"/>
        <w:jc w:val="both"/>
      </w:pP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По </w:t>
      </w:r>
      <w:bookmarkStart w:id="2" w:name="_Hlk213368629"/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данным доклада Министерства природных ресурсов и экологии Калужской области «О состоянии природных ресурсов и охране окружающей среды на территории Калужской области в </w:t>
      </w:r>
      <w:r w:rsidRPr="00CA1C7F">
        <w:rPr>
          <w:rFonts w:ascii="Times New Roman" w:hAnsi="Times New Roman" w:cs="Times New Roman"/>
          <w:sz w:val="28"/>
          <w:szCs w:val="28"/>
        </w:rPr>
        <w:t>2018 году»</w:t>
      </w:r>
      <w:bookmarkEnd w:id="2"/>
      <w:r w:rsidRPr="00CA1C7F">
        <w:rPr>
          <w:rFonts w:ascii="Times New Roman" w:hAnsi="Times New Roman" w:cs="Times New Roman"/>
          <w:sz w:val="28"/>
          <w:szCs w:val="28"/>
        </w:rPr>
        <w:t xml:space="preserve"> сообщается: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«На территории Калужской области практически все поверхностные водные объекты используются для сброса сточных вод.»</w:t>
      </w:r>
    </w:p>
    <w:p w14:paraId="3644B1E2" w14:textId="77777777" w:rsidR="000E3C6C" w:rsidRPr="00CA1C7F" w:rsidRDefault="0067436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 w:rsidRPr="00CA1C7F">
        <w:rPr>
          <w:rFonts w:ascii="Times New Roman" w:hAnsi="Times New Roman" w:cs="Times New Roman"/>
          <w:sz w:val="28"/>
          <w:szCs w:val="28"/>
          <w:highlight w:val="white"/>
        </w:rPr>
        <w:t>В докладе этого же министерства за 2024 год приводится следующая информация о состоянии рек:</w:t>
      </w:r>
    </w:p>
    <w:p w14:paraId="0468FCC7" w14:textId="18DAB09B" w:rsidR="000E3C6C" w:rsidRPr="00CA1C7F" w:rsidRDefault="00674366">
      <w:pPr>
        <w:pStyle w:val="a9"/>
        <w:numPr>
          <w:ilvl w:val="0"/>
          <w:numId w:val="1"/>
        </w:numPr>
        <w:spacing w:line="240" w:lineRule="auto"/>
        <w:jc w:val="both"/>
      </w:pPr>
      <w:r w:rsidRPr="00CA1C7F">
        <w:rPr>
          <w:rFonts w:ascii="Times New Roman" w:hAnsi="Times New Roman" w:cs="Times New Roman"/>
          <w:sz w:val="28"/>
          <w:szCs w:val="28"/>
        </w:rPr>
        <w:t xml:space="preserve">«В поверхностные водные объекты было сброшено 86,09 </w:t>
      </w:r>
      <w:bookmarkStart w:id="3" w:name="_Hlk212546089"/>
      <w:r w:rsidRPr="00CA1C7F">
        <w:rPr>
          <w:rFonts w:ascii="Times New Roman" w:hAnsi="Times New Roman" w:cs="Times New Roman"/>
          <w:sz w:val="28"/>
          <w:szCs w:val="28"/>
        </w:rPr>
        <w:t>млн м</w:t>
      </w:r>
      <w:r w:rsidRPr="00CA1C7F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CA1C7F">
        <w:rPr>
          <w:rFonts w:ascii="Times New Roman" w:hAnsi="Times New Roman" w:cs="Times New Roman"/>
          <w:sz w:val="28"/>
          <w:szCs w:val="28"/>
        </w:rPr>
        <w:t xml:space="preserve"> </w:t>
      </w:r>
      <w:bookmarkEnd w:id="3"/>
      <w:r w:rsidRPr="00CA1C7F">
        <w:rPr>
          <w:rFonts w:ascii="Times New Roman" w:hAnsi="Times New Roman" w:cs="Times New Roman"/>
          <w:sz w:val="28"/>
          <w:szCs w:val="28"/>
        </w:rPr>
        <w:t>(в 2023 году – 88,71 млн м</w:t>
      </w:r>
      <w:r w:rsidRPr="00CA1C7F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CA1C7F">
        <w:rPr>
          <w:rFonts w:ascii="Times New Roman" w:hAnsi="Times New Roman" w:cs="Times New Roman"/>
          <w:sz w:val="28"/>
          <w:szCs w:val="28"/>
        </w:rPr>
        <w:t>) сточных, транзитных и других вод, из них недостаточно очищенных 73,14 млн м</w:t>
      </w:r>
      <w:r w:rsidRPr="00CA1C7F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EA0440" w:rsidRPr="00CA1C7F">
        <w:rPr>
          <w:rFonts w:ascii="Times New Roman" w:hAnsi="Times New Roman" w:cs="Times New Roman"/>
          <w:sz w:val="28"/>
          <w:szCs w:val="28"/>
        </w:rPr>
        <w:t>.</w:t>
      </w:r>
      <w:r w:rsidRPr="00CA1C7F">
        <w:rPr>
          <w:rFonts w:ascii="Times New Roman" w:hAnsi="Times New Roman" w:cs="Times New Roman"/>
          <w:sz w:val="28"/>
          <w:szCs w:val="28"/>
        </w:rPr>
        <w:t xml:space="preserve">» 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(стр. 43)</w:t>
      </w:r>
    </w:p>
    <w:p w14:paraId="4AB61152" w14:textId="77777777" w:rsidR="000E3C6C" w:rsidRPr="00CA1C7F" w:rsidRDefault="00674366">
      <w:pPr>
        <w:pStyle w:val="a9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hAnsi="Times New Roman" w:cs="Times New Roman"/>
          <w:sz w:val="28"/>
          <w:szCs w:val="28"/>
        </w:rPr>
        <w:t>«Количество загрязняющих веществ, поступивших в водные объекты со сточными водами, увеличилось.» (стр</w:t>
      </w:r>
      <w:bookmarkStart w:id="4" w:name="_Hlk213992357"/>
      <w:r w:rsidRPr="00CA1C7F">
        <w:rPr>
          <w:rFonts w:ascii="Times New Roman" w:hAnsi="Times New Roman" w:cs="Times New Roman"/>
          <w:sz w:val="28"/>
          <w:szCs w:val="28"/>
        </w:rPr>
        <w:t xml:space="preserve">. </w:t>
      </w:r>
      <w:bookmarkEnd w:id="4"/>
      <w:r w:rsidRPr="00CA1C7F">
        <w:rPr>
          <w:rFonts w:ascii="Times New Roman" w:hAnsi="Times New Roman" w:cs="Times New Roman"/>
          <w:sz w:val="28"/>
          <w:szCs w:val="28"/>
        </w:rPr>
        <w:t>55)</w:t>
      </w:r>
    </w:p>
    <w:p w14:paraId="45C34504" w14:textId="77777777" w:rsidR="000E3C6C" w:rsidRPr="00CA1C7F" w:rsidRDefault="00674366">
      <w:pPr>
        <w:pStyle w:val="a9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hAnsi="Times New Roman" w:cs="Times New Roman"/>
          <w:sz w:val="28"/>
          <w:szCs w:val="28"/>
        </w:rPr>
        <w:t>«Качество воды р. Жиздры (г. Козельск) в 2024 году в фоновом створе улучшилось и оценивается как 3А (загрязнённая). Значения тяжелых металлов по меди в фоновом створе в среднем уменьшилось (с 2,0 до 1,6 ПДК). В 2024 году качество воды в контрольном створе ухудшилось и оценивается как 3Б (очень загрязненная).» (стр.77)</w:t>
      </w:r>
    </w:p>
    <w:p w14:paraId="6F3B7634" w14:textId="77777777" w:rsidR="000E3C6C" w:rsidRPr="00CA1C7F" w:rsidRDefault="00674366">
      <w:pPr>
        <w:pStyle w:val="a9"/>
        <w:numPr>
          <w:ilvl w:val="0"/>
          <w:numId w:val="1"/>
        </w:numPr>
        <w:spacing w:line="240" w:lineRule="auto"/>
        <w:jc w:val="both"/>
      </w:pPr>
      <w:r w:rsidRPr="00CA1C7F">
        <w:rPr>
          <w:rFonts w:ascii="Times New Roman" w:hAnsi="Times New Roman" w:cs="Times New Roman"/>
          <w:sz w:val="28"/>
          <w:szCs w:val="28"/>
        </w:rPr>
        <w:t xml:space="preserve">«В 2024 году в фоновом створе и контрольном были незначительные среднегодовые увеличения величин цветности, концентрации взвешенных веществ и сульфатов. Содержание растворенного в воде кислорода не опускалось ниже 8,16 мг/дм3. Случаев ВЗ и ЭВЗ не отмечено.» </w:t>
      </w:r>
      <w:bookmarkStart w:id="5" w:name="_Hlk213271729"/>
      <w:r w:rsidRPr="00CA1C7F">
        <w:rPr>
          <w:rFonts w:ascii="Times New Roman" w:hAnsi="Times New Roman" w:cs="Times New Roman"/>
          <w:sz w:val="28"/>
          <w:szCs w:val="28"/>
        </w:rPr>
        <w:t>(стр.</w:t>
      </w:r>
      <w:bookmarkEnd w:id="5"/>
      <w:r w:rsidRPr="00CA1C7F">
        <w:rPr>
          <w:rFonts w:ascii="Times New Roman" w:hAnsi="Times New Roman" w:cs="Times New Roman"/>
          <w:sz w:val="28"/>
          <w:szCs w:val="28"/>
        </w:rPr>
        <w:t>78)</w:t>
      </w:r>
    </w:p>
    <w:p w14:paraId="57329B3B" w14:textId="77777777" w:rsidR="000E3C6C" w:rsidRPr="00CA1C7F" w:rsidRDefault="00674366">
      <w:pPr>
        <w:pStyle w:val="a9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hAnsi="Times New Roman" w:cs="Times New Roman"/>
          <w:sz w:val="28"/>
          <w:szCs w:val="28"/>
        </w:rPr>
        <w:t>Обращений граждан для наблюдения за состоянием р. Жиздры не поступало (стр. 83-84).</w:t>
      </w:r>
    </w:p>
    <w:p w14:paraId="4B7A0777" w14:textId="77777777" w:rsidR="000E3C6C" w:rsidRPr="00CA1C7F" w:rsidRDefault="00674366">
      <w:pPr>
        <w:pStyle w:val="a9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hAnsi="Times New Roman" w:cs="Times New Roman"/>
          <w:sz w:val="28"/>
          <w:szCs w:val="28"/>
        </w:rPr>
        <w:t>Мониторинг качества природной воды для определения содержания опасных компонентов не проводился (стр. 91).</w:t>
      </w:r>
    </w:p>
    <w:p w14:paraId="237D42B0" w14:textId="5D9348C0" w:rsidR="000E3C6C" w:rsidRPr="00CA1C7F" w:rsidRDefault="006A5B35" w:rsidP="006A5B35">
      <w:pPr>
        <w:shd w:val="clear" w:color="auto" w:fill="FFFFFF"/>
        <w:spacing w:after="30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Список загрязняющих веществ, обнаруживаемых в наших реках и озёрах, уже давно перевалил за сотню, что делает гидрохимический метод очень дорогим, требующим довольно сложного оборудования и невозможным проведение полного химического анализа воды на присутствие в водной среде всех типов </w:t>
      </w:r>
      <w:bookmarkStart w:id="6" w:name="_Hlk213840926"/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поллютанто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bookmarkEnd w:id="6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Поллютанты - вещества, способные наносить вред здоровью человека или животных, растительности, а также вызывать изменения в природной среде и экосистемах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674366" w:rsidRPr="00CA1C7F">
        <w:rPr>
          <w:rFonts w:ascii="Times New Roman" w:hAnsi="Times New Roman" w:cs="Times New Roman"/>
          <w:sz w:val="28"/>
          <w:szCs w:val="28"/>
        </w:rPr>
        <w:t xml:space="preserve">Занимаясь в </w:t>
      </w:r>
      <w:r w:rsidR="00674366" w:rsidRPr="00CA1C7F">
        <w:rPr>
          <w:rFonts w:ascii="Times New Roman" w:hAnsi="Times New Roman" w:cs="Times New Roman"/>
          <w:sz w:val="28"/>
          <w:szCs w:val="28"/>
        </w:rPr>
        <w:lastRenderedPageBreak/>
        <w:t xml:space="preserve">школьном экологическом кружке «Экос» МКОУ «ООШ» села Нижние Прыски Козельского района Калужской области и знакомясь на теоретических занятиях с </w:t>
      </w:r>
      <w:r w:rsidRPr="00CA1C7F">
        <w:rPr>
          <w:rFonts w:ascii="Times New Roman" w:hAnsi="Times New Roman" w:cs="Times New Roman"/>
          <w:sz w:val="28"/>
          <w:szCs w:val="28"/>
        </w:rPr>
        <w:t>экологическими проблемами Калужской области</w:t>
      </w:r>
      <w:r w:rsidR="00674366" w:rsidRPr="00CA1C7F">
        <w:rPr>
          <w:rFonts w:ascii="Times New Roman" w:hAnsi="Times New Roman" w:cs="Times New Roman"/>
          <w:sz w:val="28"/>
          <w:szCs w:val="28"/>
        </w:rPr>
        <w:t xml:space="preserve">,  </w:t>
      </w:r>
      <w:r w:rsidR="00EA0440">
        <w:rPr>
          <w:rFonts w:ascii="Times New Roman" w:hAnsi="Times New Roman" w:cs="Times New Roman"/>
          <w:sz w:val="28"/>
          <w:szCs w:val="28"/>
        </w:rPr>
        <w:t>было принято решение</w:t>
      </w:r>
      <w:r w:rsidR="003E577A">
        <w:rPr>
          <w:rFonts w:ascii="Times New Roman" w:hAnsi="Times New Roman" w:cs="Times New Roman"/>
          <w:sz w:val="28"/>
          <w:szCs w:val="28"/>
        </w:rPr>
        <w:t>:</w:t>
      </w:r>
      <w:r w:rsidR="00674366" w:rsidRPr="00CA1C7F">
        <w:rPr>
          <w:rFonts w:ascii="Times New Roman" w:hAnsi="Times New Roman" w:cs="Times New Roman"/>
          <w:sz w:val="28"/>
          <w:szCs w:val="28"/>
        </w:rPr>
        <w:t xml:space="preserve"> на практике заняться определением </w:t>
      </w:r>
      <w:r w:rsidR="001655B6" w:rsidRPr="00CA1C7F">
        <w:rPr>
          <w:rFonts w:ascii="Times New Roman" w:hAnsi="Times New Roman" w:cs="Times New Roman"/>
          <w:sz w:val="28"/>
          <w:szCs w:val="28"/>
        </w:rPr>
        <w:t>чистоты</w:t>
      </w:r>
      <w:r w:rsidR="00674366" w:rsidRPr="00CA1C7F">
        <w:rPr>
          <w:rFonts w:ascii="Times New Roman" w:hAnsi="Times New Roman" w:cs="Times New Roman"/>
          <w:sz w:val="28"/>
          <w:szCs w:val="28"/>
        </w:rPr>
        <w:t xml:space="preserve"> воды в реке Жиздра</w:t>
      </w:r>
      <w:bookmarkStart w:id="7" w:name="_Hlk213272030"/>
      <w:r w:rsidR="00674366" w:rsidRPr="00CA1C7F">
        <w:rPr>
          <w:rFonts w:ascii="Times New Roman" w:hAnsi="Times New Roman" w:cs="Times New Roman"/>
          <w:sz w:val="28"/>
          <w:szCs w:val="28"/>
        </w:rPr>
        <w:t>.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7"/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существуют методики, которые по наличию в воде определённых групп живых организмов, могут сказать, насколько сильно загрязнён тот или иной водоём, поэтому </w:t>
      </w:r>
      <w:r w:rsidR="003E577A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выбра</w:t>
      </w:r>
      <w:r w:rsidR="003E577A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 биоиндикации. </w:t>
      </w:r>
      <w:r w:rsidR="003E5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Данной исследовательской 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работой хо</w:t>
      </w:r>
      <w:r w:rsidR="003E577A">
        <w:rPr>
          <w:rFonts w:ascii="Times New Roman" w:eastAsia="Times New Roman" w:hAnsi="Times New Roman" w:cs="Times New Roman"/>
          <w:sz w:val="28"/>
          <w:szCs w:val="28"/>
          <w:lang w:eastAsia="ru-RU"/>
        </w:rPr>
        <w:t>тим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показать, что лучшими показателями качества воды могут быть живые организмы, которые быстро реагируют на изменения среды. Биологические методы дают комплексную оценку качества воды, учитывают взаимодействие разных загрязняющих веществ</w:t>
      </w:r>
      <w:r w:rsidR="001655B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 водоеме. Однако эти методы имеют недостатки: живые организмы не могут указать дозу загрязняющих веществ, нельзя точно определить какие вещества подействовали. </w:t>
      </w:r>
      <w:bookmarkStart w:id="8" w:name="_Hlk213273010"/>
      <w:bookmarkEnd w:id="8"/>
    </w:p>
    <w:p w14:paraId="17742757" w14:textId="19A208B5" w:rsidR="000E3C6C" w:rsidRPr="00CA1C7F" w:rsidRDefault="00674366" w:rsidP="003E577A">
      <w:pPr>
        <w:suppressAutoHyphens/>
        <w:spacing w:after="0" w:line="240" w:lineRule="auto"/>
        <w:ind w:firstLine="708"/>
        <w:jc w:val="both"/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  <w:t>Цель работы: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bookmarkStart w:id="9" w:name="_Hlk214012836"/>
      <w:bookmarkStart w:id="10" w:name="_Hlk213926435"/>
      <w:bookmarkStart w:id="11" w:name="_Hlk213992846"/>
      <w:r w:rsidR="00915895">
        <w:rPr>
          <w:rFonts w:ascii="Times New Roman" w:eastAsia="Times New Roman" w:hAnsi="Times New Roman" w:cs="Times New Roman"/>
          <w:sz w:val="28"/>
          <w:szCs w:val="28"/>
          <w:lang w:eastAsia="zh-CN"/>
        </w:rPr>
        <w:t>о</w:t>
      </w:r>
      <w:r w:rsidR="009021A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ценка степени загрязн</w:t>
      </w:r>
      <w:r w:rsidR="009158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ённости</w:t>
      </w:r>
      <w:r w:rsidR="009021A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вод</w:t>
      </w:r>
      <w:r w:rsidR="00902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 в реке Жиздра </w:t>
      </w:r>
      <w:r w:rsidR="009021A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использованием</w:t>
      </w:r>
      <w:r w:rsidR="009158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021AB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бентосных </w:t>
      </w:r>
      <w:r w:rsidR="009021AB"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>беспозвоночных</w:t>
      </w:r>
      <w:r w:rsidR="009021A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</w:t>
      </w:r>
      <w:r w:rsidR="008D13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021A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биоиндикаторов</w:t>
      </w:r>
      <w:r w:rsidR="00902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End w:id="9"/>
      <w:r w:rsidR="00902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территории села Нижние Прыски.</w:t>
      </w:r>
    </w:p>
    <w:bookmarkEnd w:id="10"/>
    <w:bookmarkEnd w:id="11"/>
    <w:p w14:paraId="5E16006E" w14:textId="77777777" w:rsidR="000E3C6C" w:rsidRPr="00CA1C7F" w:rsidRDefault="00674366">
      <w:pPr>
        <w:suppressAutoHyphens/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  <w:t>Задачи:</w:t>
      </w:r>
    </w:p>
    <w:p w14:paraId="0D1B7546" w14:textId="671A7820" w:rsidR="000E3C6C" w:rsidRPr="00CA1C7F" w:rsidRDefault="0067436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1. </w:t>
      </w:r>
      <w:r w:rsidR="003E577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Провести </w:t>
      </w:r>
      <w:r w:rsidR="00EA3150">
        <w:rPr>
          <w:rFonts w:ascii="Times New Roman" w:eastAsia="Times New Roman" w:hAnsi="Times New Roman" w:cs="Times New Roman"/>
          <w:sz w:val="28"/>
          <w:szCs w:val="28"/>
          <w:lang w:eastAsia="zh-CN"/>
        </w:rPr>
        <w:t>отбор проб из русла реки</w:t>
      </w:r>
      <w:r w:rsidR="001A1AA1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в прибрежной зоне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</w:p>
    <w:p w14:paraId="716EB4D3" w14:textId="43758B49" w:rsidR="000E3C6C" w:rsidRPr="00CA1C7F" w:rsidRDefault="00674366">
      <w:pPr>
        <w:suppressAutoHyphens/>
        <w:spacing w:after="0" w:line="240" w:lineRule="auto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>2.</w:t>
      </w:r>
      <w:r w:rsidR="00BA143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EA3150">
        <w:rPr>
          <w:rFonts w:ascii="Times New Roman" w:eastAsia="Times New Roman" w:hAnsi="Times New Roman" w:cs="Times New Roman"/>
          <w:sz w:val="28"/>
          <w:szCs w:val="28"/>
          <w:lang w:eastAsia="zh-CN"/>
        </w:rPr>
        <w:t>О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пределить видовой состав </w:t>
      </w:r>
      <w:r w:rsidR="00B1290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бентосных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беспозвоночных</w:t>
      </w:r>
      <w:r w:rsidR="001655B6"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0CFDE51E" w14:textId="5FAAB5DA" w:rsidR="00EA3150" w:rsidRDefault="0067436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3. Освоить метод </w:t>
      </w:r>
      <w:r w:rsidR="00985546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Ф.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>Майера</w:t>
      </w:r>
      <w:r w:rsidR="00985546">
        <w:rPr>
          <w:rFonts w:ascii="Times New Roman" w:eastAsia="Times New Roman" w:hAnsi="Times New Roman" w:cs="Times New Roman"/>
          <w:sz w:val="28"/>
          <w:szCs w:val="28"/>
          <w:lang w:eastAsia="zh-CN"/>
        </w:rPr>
        <w:t>.</w:t>
      </w:r>
      <w:r w:rsidR="00BA143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</w:p>
    <w:p w14:paraId="0B2F0CEA" w14:textId="3196EDB3" w:rsidR="000E3C6C" w:rsidRPr="00CA1C7F" w:rsidRDefault="00BA143C" w:rsidP="00985546">
      <w:pPr>
        <w:spacing w:after="0" w:line="240" w:lineRule="auto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4. Р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ассчитать </w:t>
      </w:r>
      <w:r w:rsidR="00985546" w:rsidRPr="00CA1C7F">
        <w:rPr>
          <w:rFonts w:ascii="Times New Roman" w:hAnsi="Times New Roman" w:cs="Times New Roman"/>
          <w:sz w:val="28"/>
          <w:szCs w:val="28"/>
        </w:rPr>
        <w:t>биотическ</w:t>
      </w:r>
      <w:r>
        <w:rPr>
          <w:rFonts w:ascii="Times New Roman" w:hAnsi="Times New Roman" w:cs="Times New Roman"/>
          <w:sz w:val="28"/>
          <w:szCs w:val="28"/>
        </w:rPr>
        <w:t>ий</w:t>
      </w:r>
      <w:r w:rsidR="00985546" w:rsidRPr="00CA1C7F">
        <w:rPr>
          <w:rFonts w:ascii="Times New Roman" w:hAnsi="Times New Roman" w:cs="Times New Roman"/>
          <w:sz w:val="28"/>
          <w:szCs w:val="28"/>
        </w:rPr>
        <w:t xml:space="preserve"> индекс</w:t>
      </w:r>
      <w:r>
        <w:rPr>
          <w:rFonts w:ascii="Times New Roman" w:hAnsi="Times New Roman" w:cs="Times New Roman"/>
          <w:sz w:val="28"/>
          <w:szCs w:val="28"/>
        </w:rPr>
        <w:t xml:space="preserve"> и определить степень загрязнённости  воды</w:t>
      </w:r>
      <w:r w:rsidR="001A1AA1">
        <w:rPr>
          <w:rFonts w:ascii="Times New Roman" w:hAnsi="Times New Roman" w:cs="Times New Roman"/>
          <w:sz w:val="28"/>
          <w:szCs w:val="28"/>
        </w:rPr>
        <w:t xml:space="preserve"> в реке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B118D67" w14:textId="77777777" w:rsidR="001A1AA1" w:rsidRDefault="0067436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Место исследования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bookmarkStart w:id="12" w:name="_Hlk213149813"/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CA1C7F">
        <w:rPr>
          <w:rFonts w:ascii="Times New Roman" w:hAnsi="Times New Roman" w:cs="Times New Roman"/>
          <w:sz w:val="28"/>
          <w:szCs w:val="28"/>
        </w:rPr>
        <w:t xml:space="preserve">Жиздра протекает по территории села Нижние Прыски с юго-запада на северо-восток. Село Нижние Прыски расположено на левом берегу реки Жиздра, в </w:t>
      </w:r>
      <w:r w:rsidR="001655B6" w:rsidRPr="00CA1C7F">
        <w:rPr>
          <w:rFonts w:ascii="Times New Roman" w:hAnsi="Times New Roman" w:cs="Times New Roman"/>
          <w:sz w:val="28"/>
          <w:szCs w:val="28"/>
        </w:rPr>
        <w:t>7</w:t>
      </w:r>
      <w:r w:rsidRPr="00CA1C7F">
        <w:rPr>
          <w:rFonts w:ascii="Times New Roman" w:hAnsi="Times New Roman" w:cs="Times New Roman"/>
          <w:sz w:val="28"/>
          <w:szCs w:val="28"/>
        </w:rPr>
        <w:t xml:space="preserve"> км от районного центра - города Козельска. Русло и долина реки Жиздры в границах села Нижние Прыски являются территорией южного (Жиздринского) участка Национального парка «Угра». Протяженность реки в пределах села составляет около 15 км, это среднее течение реки. Склоны </w:t>
      </w:r>
      <w:r w:rsidR="00CA1C7F" w:rsidRPr="00CA1C7F">
        <w:rPr>
          <w:rFonts w:ascii="Times New Roman" w:hAnsi="Times New Roman" w:cs="Times New Roman"/>
          <w:sz w:val="28"/>
          <w:szCs w:val="28"/>
        </w:rPr>
        <w:t xml:space="preserve">берегов </w:t>
      </w:r>
      <w:r w:rsidRPr="00CA1C7F">
        <w:rPr>
          <w:rFonts w:ascii="Times New Roman" w:hAnsi="Times New Roman" w:cs="Times New Roman"/>
          <w:sz w:val="28"/>
          <w:szCs w:val="28"/>
        </w:rPr>
        <w:t xml:space="preserve">крутые, обрывистые, высотой до 80 м. Русло реки умеренно извилистое. Ширина русла 20-40 м. Средняя глубина реки 0,7 – 1,0 м.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Дно реки ровное, песчаное. </w:t>
      </w:r>
      <w:r w:rsidRPr="00CA1C7F">
        <w:rPr>
          <w:rFonts w:ascii="Times New Roman" w:hAnsi="Times New Roman" w:cs="Times New Roman"/>
          <w:sz w:val="28"/>
          <w:szCs w:val="28"/>
        </w:rPr>
        <w:t xml:space="preserve">Уклон реки небольшой. </w:t>
      </w:r>
    </w:p>
    <w:p w14:paraId="270F1E63" w14:textId="038EDD64" w:rsidR="000E3C6C" w:rsidRPr="00CA1C7F" w:rsidRDefault="00674366">
      <w:pPr>
        <w:ind w:firstLine="708"/>
        <w:jc w:val="both"/>
      </w:pPr>
      <w:r w:rsidRPr="00CA1C7F">
        <w:rPr>
          <w:rFonts w:ascii="Times New Roman" w:hAnsi="Times New Roman" w:cs="Times New Roman"/>
          <w:sz w:val="28"/>
          <w:szCs w:val="28"/>
        </w:rPr>
        <w:t xml:space="preserve">Станции для </w:t>
      </w:r>
      <w:r w:rsidR="001A1AA1">
        <w:rPr>
          <w:rFonts w:ascii="Times New Roman" w:hAnsi="Times New Roman" w:cs="Times New Roman"/>
          <w:sz w:val="28"/>
          <w:szCs w:val="28"/>
        </w:rPr>
        <w:t xml:space="preserve">проведения </w:t>
      </w:r>
      <w:r w:rsidRPr="00CA1C7F">
        <w:rPr>
          <w:rFonts w:ascii="Times New Roman" w:hAnsi="Times New Roman" w:cs="Times New Roman"/>
          <w:sz w:val="28"/>
          <w:szCs w:val="28"/>
        </w:rPr>
        <w:t>исследовани</w:t>
      </w:r>
      <w:r w:rsidR="001A1AA1">
        <w:rPr>
          <w:rFonts w:ascii="Times New Roman" w:hAnsi="Times New Roman" w:cs="Times New Roman"/>
          <w:sz w:val="28"/>
          <w:szCs w:val="28"/>
        </w:rPr>
        <w:t>я</w:t>
      </w:r>
      <w:r w:rsidRPr="00CA1C7F">
        <w:rPr>
          <w:rFonts w:ascii="Times New Roman" w:hAnsi="Times New Roman" w:cs="Times New Roman"/>
          <w:sz w:val="28"/>
          <w:szCs w:val="28"/>
        </w:rPr>
        <w:t xml:space="preserve"> были определены </w:t>
      </w:r>
      <w:r w:rsidR="00985546">
        <w:rPr>
          <w:rFonts w:ascii="Times New Roman" w:hAnsi="Times New Roman" w:cs="Times New Roman"/>
          <w:sz w:val="28"/>
          <w:szCs w:val="28"/>
        </w:rPr>
        <w:t xml:space="preserve">по </w:t>
      </w:r>
      <w:r w:rsidRPr="00CA1C7F">
        <w:rPr>
          <w:rFonts w:ascii="Times New Roman" w:hAnsi="Times New Roman" w:cs="Times New Roman"/>
          <w:sz w:val="28"/>
          <w:szCs w:val="28"/>
        </w:rPr>
        <w:t>берег</w:t>
      </w:r>
      <w:r w:rsidR="00985546">
        <w:rPr>
          <w:rFonts w:ascii="Times New Roman" w:hAnsi="Times New Roman" w:cs="Times New Roman"/>
          <w:sz w:val="28"/>
          <w:szCs w:val="28"/>
        </w:rPr>
        <w:t>овой линии</w:t>
      </w:r>
      <w:r w:rsidRPr="00CA1C7F">
        <w:rPr>
          <w:rFonts w:ascii="Times New Roman" w:hAnsi="Times New Roman" w:cs="Times New Roman"/>
          <w:sz w:val="28"/>
          <w:szCs w:val="28"/>
        </w:rPr>
        <w:t xml:space="preserve"> Жиздры протяжённостью около 2 км. </w:t>
      </w:r>
      <w:bookmarkEnd w:id="12"/>
      <w:r w:rsidRPr="00CA1C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</w:t>
      </w:r>
    </w:p>
    <w:p w14:paraId="0A0D8A58" w14:textId="72C38BD9" w:rsidR="000E3C6C" w:rsidRPr="00CA1C7F" w:rsidRDefault="00674366">
      <w:pPr>
        <w:ind w:firstLine="708"/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Предмет исследования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: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беспозвоночные животные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реки Жиздра.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</w:p>
    <w:p w14:paraId="4481054B" w14:textId="1C92B65D" w:rsidR="000E3C6C" w:rsidRPr="00CA1C7F" w:rsidRDefault="006743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Сроки проведения исследования: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26 августа по 30 сентября 2025 г. </w:t>
      </w:r>
      <w:r w:rsidRPr="00CA1C7F">
        <w:rPr>
          <w:rFonts w:ascii="Times New Roman" w:hAnsi="Times New Roman" w:cs="Times New Roman"/>
          <w:sz w:val="28"/>
          <w:szCs w:val="28"/>
        </w:rPr>
        <w:t>Начало осени - один из наиболее благоприятных периодов для обследования реки.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CA1C7F">
        <w:rPr>
          <w:rFonts w:ascii="Times New Roman" w:hAnsi="Times New Roman" w:cs="Times New Roman"/>
          <w:sz w:val="28"/>
          <w:szCs w:val="28"/>
        </w:rPr>
        <w:t xml:space="preserve">Как правило, среди бентосных беспозвоночных рек в значительном количестве встречаются личиночные стадии насекомых, которые по окончании развития покидают водоём. С вылетом насекомых связано временное снижение вероятности обнаружения их личинок, что ошибочно </w:t>
      </w:r>
      <w:r w:rsidRPr="00CA1C7F">
        <w:rPr>
          <w:rFonts w:ascii="Times New Roman" w:hAnsi="Times New Roman" w:cs="Times New Roman"/>
          <w:sz w:val="28"/>
          <w:szCs w:val="28"/>
        </w:rPr>
        <w:lastRenderedPageBreak/>
        <w:t>может быть объяснено как результат загрязнения. В период исследования вылет насекомых закончился, а их личинки достигли сравнительно крупных размеров.</w:t>
      </w:r>
    </w:p>
    <w:p w14:paraId="6B76CAC4" w14:textId="77777777" w:rsidR="00CA1C7F" w:rsidRPr="00CA1C7F" w:rsidRDefault="00CA1C7F">
      <w:pPr>
        <w:spacing w:after="0" w:line="240" w:lineRule="auto"/>
        <w:ind w:firstLine="708"/>
        <w:jc w:val="both"/>
      </w:pPr>
    </w:p>
    <w:p w14:paraId="32A0DDA4" w14:textId="31C439FE" w:rsidR="00A96B8B" w:rsidRPr="00985546" w:rsidRDefault="00674366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>Актуальность исследования: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река Жиздра </w:t>
      </w:r>
      <w:r w:rsid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её пойма</w:t>
      </w:r>
      <w:bookmarkStart w:id="13" w:name="_Hlk212719484"/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bookmarkEnd w:id="13"/>
      <w:r w:rsidRPr="00CA1C7F">
        <w:rPr>
          <w:rFonts w:ascii="Times New Roman" w:hAnsi="Times New Roman" w:cs="Times New Roman"/>
          <w:sz w:val="28"/>
          <w:szCs w:val="28"/>
          <w:highlight w:val="white"/>
        </w:rPr>
        <w:t>– это место обитани</w:t>
      </w:r>
      <w:r w:rsidR="00CA1C7F">
        <w:rPr>
          <w:rFonts w:ascii="Times New Roman" w:hAnsi="Times New Roman" w:cs="Times New Roman"/>
          <w:sz w:val="28"/>
          <w:szCs w:val="28"/>
          <w:highlight w:val="white"/>
        </w:rPr>
        <w:t>е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водных, околоводных и водоплавающих видов, место  концентрации </w:t>
      </w:r>
      <w:r w:rsidR="00CA1C7F">
        <w:rPr>
          <w:rFonts w:ascii="Times New Roman" w:hAnsi="Times New Roman" w:cs="Times New Roman"/>
          <w:sz w:val="28"/>
          <w:szCs w:val="28"/>
          <w:highlight w:val="white"/>
        </w:rPr>
        <w:t xml:space="preserve">водоплавающих птиц 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на весеннем пролёте. По наблюдениям, которые веду</w:t>
      </w:r>
      <w:r w:rsidR="009021AB">
        <w:rPr>
          <w:rFonts w:ascii="Times New Roman" w:hAnsi="Times New Roman" w:cs="Times New Roman"/>
          <w:sz w:val="28"/>
          <w:szCs w:val="28"/>
          <w:highlight w:val="white"/>
        </w:rPr>
        <w:t>т ученики школы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с 2021 года,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елководья реки в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окрестностях села Нижние Прыски</w:t>
      </w:r>
      <w:r w:rsidR="009021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это кормовая база серой цапл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 xml:space="preserve">и 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(лат. </w:t>
      </w:r>
      <w:r w:rsidR="00017015" w:rsidRPr="00017015">
        <w:rPr>
          <w:rFonts w:ascii="Times New Roman" w:hAnsi="Times New Roman" w:cs="Times New Roman"/>
          <w:i/>
          <w:iCs/>
          <w:sz w:val="28"/>
          <w:szCs w:val="28"/>
          <w:highlight w:val="white"/>
        </w:rPr>
        <w:t>Ardea cinerea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)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, а с 2022 года здесь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>,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в весенне-осенний период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>,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утром и вечером можно увидеть большую белую цаплю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(</w:t>
      </w:r>
      <w:bookmarkStart w:id="14" w:name="_Hlk213843032"/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лат.</w:t>
      </w:r>
      <w:bookmarkEnd w:id="14"/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 w:rsidR="00017015" w:rsidRPr="00017015">
        <w:rPr>
          <w:rFonts w:ascii="Times New Roman" w:hAnsi="Times New Roman" w:cs="Times New Roman"/>
          <w:i/>
          <w:iCs/>
          <w:sz w:val="28"/>
          <w:szCs w:val="28"/>
          <w:highlight w:val="white"/>
        </w:rPr>
        <w:t>Ardea alba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)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>.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 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 xml:space="preserve">Очень часто встречается 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кряква</w:t>
      </w:r>
      <w:r w:rsidR="00017015" w:rsidRPr="00017015">
        <w:rPr>
          <w:rFonts w:ascii="Arial" w:hAnsi="Arial" w:cs="Arial"/>
          <w:color w:val="1E1E1E"/>
          <w:spacing w:val="1"/>
          <w:shd w:val="clear" w:color="auto" w:fill="FFFFFF"/>
        </w:rPr>
        <w:t xml:space="preserve"> </w:t>
      </w:r>
      <w:r w:rsidR="00017015" w:rsidRPr="00017015">
        <w:rPr>
          <w:rFonts w:ascii="Times New Roman" w:hAnsi="Times New Roman" w:cs="Times New Roman"/>
          <w:spacing w:val="1"/>
          <w:sz w:val="28"/>
          <w:szCs w:val="28"/>
          <w:shd w:val="clear" w:color="auto" w:fill="FFFFFF"/>
        </w:rPr>
        <w:t>(</w:t>
      </w:r>
      <w:hyperlink r:id="rId8" w:tooltip="Латинский язык" w:history="1">
        <w:r w:rsidR="00017015" w:rsidRPr="00017015">
          <w:rPr>
            <w:rFonts w:ascii="Times New Roman" w:hAnsi="Times New Roman" w:cs="Times New Roman"/>
            <w:spacing w:val="1"/>
            <w:sz w:val="28"/>
            <w:szCs w:val="28"/>
            <w:shd w:val="clear" w:color="auto" w:fill="FFFFFF"/>
          </w:rPr>
          <w:t>лат.</w:t>
        </w:r>
      </w:hyperlink>
      <w:r w:rsidR="00017015" w:rsidRPr="00017015">
        <w:rPr>
          <w:rFonts w:ascii="Times New Roman" w:hAnsi="Times New Roman" w:cs="Times New Roman"/>
          <w:spacing w:val="1"/>
          <w:sz w:val="28"/>
          <w:szCs w:val="28"/>
          <w:shd w:val="clear" w:color="auto" w:fill="FFFFFF"/>
        </w:rPr>
        <w:t> </w:t>
      </w:r>
      <w:r w:rsidR="00017015" w:rsidRPr="00017015">
        <w:rPr>
          <w:rFonts w:ascii="Times New Roman" w:hAnsi="Times New Roman" w:cs="Times New Roman"/>
          <w:i/>
          <w:iCs/>
          <w:spacing w:val="1"/>
          <w:sz w:val="28"/>
          <w:szCs w:val="28"/>
          <w:shd w:val="clear" w:color="auto" w:fill="FFFFFF"/>
          <w:lang w:val="la-Latn"/>
        </w:rPr>
        <w:t>Anas platyrhynchos</w:t>
      </w:r>
      <w:r w:rsidR="00017015" w:rsidRPr="00017015">
        <w:rPr>
          <w:rFonts w:ascii="Times New Roman" w:hAnsi="Times New Roman" w:cs="Times New Roman"/>
          <w:spacing w:val="1"/>
          <w:sz w:val="28"/>
          <w:szCs w:val="28"/>
          <w:shd w:val="clear" w:color="auto" w:fill="FFFFFF"/>
        </w:rPr>
        <w:t>)</w:t>
      </w:r>
      <w:r w:rsidRPr="00017015">
        <w:rPr>
          <w:rFonts w:ascii="Times New Roman" w:hAnsi="Times New Roman" w:cs="Times New Roman"/>
          <w:sz w:val="28"/>
          <w:szCs w:val="28"/>
          <w:highlight w:val="white"/>
        </w:rPr>
        <w:t>,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а по побережью – береговая ласточка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 xml:space="preserve">(лат. </w:t>
      </w:r>
      <w:r w:rsidR="00017015" w:rsidRPr="00017015">
        <w:rPr>
          <w:rFonts w:ascii="Times New Roman" w:hAnsi="Times New Roman" w:cs="Times New Roman"/>
          <w:i/>
          <w:iCs/>
          <w:sz w:val="28"/>
          <w:szCs w:val="28"/>
          <w:highlight w:val="white"/>
        </w:rPr>
        <w:t>Riparia riparia</w:t>
      </w:r>
      <w:r w:rsidR="00017015" w:rsidRPr="00017015">
        <w:rPr>
          <w:rFonts w:ascii="Times New Roman" w:hAnsi="Times New Roman" w:cs="Times New Roman"/>
          <w:sz w:val="28"/>
          <w:szCs w:val="28"/>
          <w:highlight w:val="white"/>
        </w:rPr>
        <w:t>)</w:t>
      </w:r>
      <w:r w:rsidR="00017015">
        <w:rPr>
          <w:rFonts w:ascii="Times New Roman" w:hAnsi="Times New Roman" w:cs="Times New Roman"/>
          <w:sz w:val="28"/>
          <w:szCs w:val="28"/>
          <w:highlight w:val="white"/>
        </w:rPr>
        <w:t>.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 w:rsidRPr="00CA1C7F">
        <w:rPr>
          <w:rFonts w:ascii="Times New Roman" w:hAnsi="Times New Roman" w:cs="Times New Roman"/>
          <w:sz w:val="28"/>
          <w:szCs w:val="28"/>
        </w:rPr>
        <w:t>В 2022-23 годах наблюдались прилёты лебедя-шипуна</w:t>
      </w:r>
      <w:r w:rsidR="00225D99">
        <w:rPr>
          <w:rFonts w:ascii="Times New Roman" w:hAnsi="Times New Roman" w:cs="Times New Roman"/>
          <w:sz w:val="28"/>
          <w:szCs w:val="28"/>
        </w:rPr>
        <w:t xml:space="preserve"> </w:t>
      </w:r>
      <w:r w:rsidR="00225D99" w:rsidRPr="00225D99">
        <w:rPr>
          <w:rFonts w:ascii="Times New Roman" w:hAnsi="Times New Roman" w:cs="Times New Roman"/>
          <w:sz w:val="28"/>
          <w:szCs w:val="28"/>
        </w:rPr>
        <w:t>(</w:t>
      </w:r>
      <w:r w:rsidR="00225D99" w:rsidRPr="00017015">
        <w:rPr>
          <w:rFonts w:ascii="Times New Roman" w:hAnsi="Times New Roman" w:cs="Times New Roman"/>
          <w:sz w:val="28"/>
          <w:szCs w:val="28"/>
          <w:highlight w:val="white"/>
        </w:rPr>
        <w:t>лат.</w:t>
      </w:r>
      <w:r w:rsidR="00225D99">
        <w:rPr>
          <w:rFonts w:ascii="Times New Roman" w:hAnsi="Times New Roman" w:cs="Times New Roman"/>
          <w:sz w:val="28"/>
          <w:szCs w:val="28"/>
        </w:rPr>
        <w:t xml:space="preserve"> </w:t>
      </w:r>
      <w:r w:rsidR="00225D99" w:rsidRPr="00225D99">
        <w:rPr>
          <w:rFonts w:ascii="Times New Roman" w:hAnsi="Times New Roman" w:cs="Times New Roman"/>
          <w:i/>
          <w:iCs/>
          <w:sz w:val="28"/>
          <w:szCs w:val="28"/>
        </w:rPr>
        <w:t>Cygnus olor</w:t>
      </w:r>
      <w:r w:rsidR="00225D99" w:rsidRPr="00225D99">
        <w:rPr>
          <w:rFonts w:ascii="Times New Roman" w:hAnsi="Times New Roman" w:cs="Times New Roman"/>
          <w:sz w:val="28"/>
          <w:szCs w:val="28"/>
        </w:rPr>
        <w:t>)</w:t>
      </w:r>
      <w:r w:rsidRPr="00CA1C7F">
        <w:rPr>
          <w:rFonts w:ascii="Times New Roman" w:hAnsi="Times New Roman" w:cs="Times New Roman"/>
          <w:sz w:val="28"/>
          <w:szCs w:val="28"/>
        </w:rPr>
        <w:t>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Любой водоем, находясь в равновесии с внешней средой, имеет сложную систему биологических связей, которые напрямую зависят от качества воды и нарушаются под воздействием антропогенных факторов. Влияние этих факторов отражается на видовом составе водного сообщества и соотношении численности видов. </w:t>
      </w:r>
      <w:r w:rsidR="00225D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Начав и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продолжив </w:t>
      </w:r>
      <w:r w:rsidR="00225D99">
        <w:rPr>
          <w:rFonts w:ascii="Times New Roman" w:hAnsi="Times New Roman" w:cs="Times New Roman"/>
          <w:sz w:val="28"/>
          <w:szCs w:val="28"/>
        </w:rPr>
        <w:t xml:space="preserve">в дальнейшем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практическую работу по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биоиндикации, отбирая и изучая пробы </w:t>
      </w:r>
      <w:r w:rsidR="00225D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одних и тех же </w:t>
      </w:r>
      <w:r w:rsidR="00225D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местах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течение нескольких месяцев или лет, мы сможем понять, как меняется качество воды по сезонам и годам, загрязняется ли вода или, наоборот, заметны процессы самоочищения, как меняется качество жизни водных животных реки Жиздра. </w:t>
      </w:r>
      <w:r w:rsidR="008135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ценк</w:t>
      </w:r>
      <w:r w:rsidR="008135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экологического состояния реки Жиздра </w:t>
      </w:r>
      <w:r w:rsidR="00225D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территории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села Нижние Прыски </w:t>
      </w:r>
      <w:r w:rsidR="008135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 использованием методов биоиндикации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никогда не проводил</w:t>
      </w:r>
      <w:r w:rsidR="008135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сь. </w:t>
      </w:r>
      <w:r w:rsidR="0081354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Биоиндикация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дат возможность судить о качестве воды «с точки зрения» самой водной экосистемы, т.е. сделать вывод о том, хорошо или плохо живётся в данном месте реки её обитателям.</w:t>
      </w: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4750C66C" w14:textId="77777777" w:rsidR="000E3C6C" w:rsidRPr="00CA1C7F" w:rsidRDefault="00674366">
      <w:pPr>
        <w:pStyle w:val="a9"/>
        <w:numPr>
          <w:ilvl w:val="0"/>
          <w:numId w:val="3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5" w:name="_Hlk213756064"/>
      <w:r w:rsidRPr="00CA1C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Обзор литературы</w:t>
      </w:r>
    </w:p>
    <w:bookmarkEnd w:id="15"/>
    <w:p w14:paraId="00D8F009" w14:textId="55314810" w:rsidR="000E3C6C" w:rsidRPr="00CA1C7F" w:rsidRDefault="00674366">
      <w:pPr>
        <w:shd w:val="clear" w:color="auto" w:fill="FFFFFF"/>
        <w:spacing w:after="300" w:line="240" w:lineRule="auto"/>
        <w:ind w:firstLine="560"/>
        <w:jc w:val="both"/>
      </w:pPr>
      <w:r w:rsidRPr="00CA1C7F">
        <w:rPr>
          <w:rFonts w:ascii="Times New Roman" w:hAnsi="Times New Roman" w:cs="Times New Roman"/>
          <w:bCs/>
          <w:sz w:val="28"/>
          <w:szCs w:val="28"/>
        </w:rPr>
        <w:t>Гидробиологические методы определения качества воды основаны на том, что различные водные обитатели по-разному реагируют на её загрязнение. Одни  - успешно живут и в грязной, и в чистой воде, другие - уплывают или погибают при малейшем загрязнении.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Среди методов гидробиологического анализа экологического состояния водных объектов метод биоиндикации занимает одно из важнейших мест.</w:t>
      </w:r>
    </w:p>
    <w:p w14:paraId="1D7D31BC" w14:textId="77777777" w:rsidR="000E3C6C" w:rsidRPr="00CA1C7F" w:rsidRDefault="00674366">
      <w:pPr>
        <w:shd w:val="clear" w:color="auto" w:fill="FFFFFF"/>
        <w:spacing w:after="150" w:line="240" w:lineRule="auto"/>
        <w:ind w:firstLine="560"/>
        <w:jc w:val="both"/>
      </w:pPr>
      <w:r w:rsidRPr="00CA1C7F">
        <w:rPr>
          <w:rFonts w:ascii="Times New Roman" w:hAnsi="Times New Roman" w:cs="Times New Roman"/>
          <w:bCs/>
          <w:sz w:val="28"/>
          <w:szCs w:val="28"/>
        </w:rPr>
        <w:t>Биоиндикация пресных вод</w:t>
      </w:r>
      <w:r w:rsidRPr="00CA1C7F">
        <w:rPr>
          <w:rFonts w:ascii="Times New Roman" w:hAnsi="Times New Roman" w:cs="Times New Roman"/>
          <w:sz w:val="28"/>
          <w:szCs w:val="28"/>
        </w:rPr>
        <w:t xml:space="preserve"> – это система оценки состояния и изменений качества вод, основанная на изучении качественного и количественного состава чувствительных и толерантных к загрязнению гидробионтов.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Гидробионт (лат. Hydrobiontes; от др.-греч. ὕδωρ — вода + бионт) — организм, приспособленный к обитанию в водной среде (биотопе). Гидробионтами (водными организмами) являются рыбы, губки, стрекающие, иглокожие, большая часть ракообразных и моллюсков. К гидробионтам также относятся организмы, живущие в воде часть жизненного цикла,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например, большинство представителей земноводных, комары, стрекозы и др</w:t>
      </w:r>
      <w:bookmarkStart w:id="16" w:name="_Hlk213363850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Среди гидробионтов наиболее удачным и надёжным биоиндикатором являются водные животные, особенно беспозвоночные </w:t>
      </w:r>
      <w:bookmarkEnd w:id="16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(это связано с их продолжительностью жизненного цикла и оседлым образом жизни). Основу пресноводных беспозвоночных гидробионтов составляют личинки насекомых, которые, по сравнению с другими гидробионтами, отличаются повышенной чувствительностью к токсическим воздействиям и другим изменениям среды.</w:t>
      </w:r>
    </w:p>
    <w:p w14:paraId="66E9B012" w14:textId="1D49E505" w:rsidR="000E3C6C" w:rsidRPr="00CA1C7F" w:rsidRDefault="00674366">
      <w:pPr>
        <w:shd w:val="clear" w:color="auto" w:fill="FFFFFF"/>
        <w:spacing w:after="300" w:line="240" w:lineRule="auto"/>
        <w:ind w:firstLine="560"/>
        <w:jc w:val="both"/>
      </w:pPr>
      <w:r w:rsidRPr="00CA1C7F">
        <w:rPr>
          <w:rFonts w:ascii="Times New Roman" w:hAnsi="Times New Roman" w:cs="Times New Roman"/>
          <w:sz w:val="28"/>
          <w:szCs w:val="28"/>
        </w:rPr>
        <w:t xml:space="preserve">Для школьных исследований лучше всего подходят два метода биоиндикации – метод </w:t>
      </w:r>
      <w:bookmarkStart w:id="17" w:name="_Hlk213994281"/>
      <w:r w:rsidRPr="00CA1C7F">
        <w:rPr>
          <w:rFonts w:ascii="Times New Roman" w:hAnsi="Times New Roman" w:cs="Times New Roman"/>
          <w:sz w:val="28"/>
          <w:szCs w:val="28"/>
        </w:rPr>
        <w:t xml:space="preserve">биотического индекса </w:t>
      </w:r>
      <w:bookmarkEnd w:id="17"/>
      <w:r w:rsidRPr="00CA1C7F">
        <w:rPr>
          <w:rFonts w:ascii="Times New Roman" w:hAnsi="Times New Roman" w:cs="Times New Roman"/>
          <w:sz w:val="28"/>
          <w:szCs w:val="28"/>
        </w:rPr>
        <w:t>Вудивисса и метод Майера,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описанные в  работе «Методы гидробиологических исследований: проведение измерений и описание рек» (А.С. Боголюбова   М.: Экосистема, 1996</w:t>
      </w:r>
      <w:r w:rsidR="00A144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) и  методических пособиях «Летние школьные практики по пресноводной гидробиологии» (сост. С.М. Глаголев, М.В. Чертопруд.-М.: Добросвет, МЦНМО, 1999</w:t>
      </w:r>
      <w:r w:rsidR="00A144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</w:t>
      </w:r>
      <w:bookmarkStart w:id="18" w:name="_Hlk214013704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«Определение качества воды в полевых условиях: краткое руководство» (автор-сост. А.А. Могильнер. - М.: Изд-во Центра охраны дикой природы, 2013</w:t>
      </w:r>
      <w:r w:rsidR="00A144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bookmarkEnd w:id="18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Pr="00CA1C7F">
        <w:rPr>
          <w:rFonts w:ascii="Times New Roman" w:hAnsi="Times New Roman" w:cs="Times New Roman"/>
          <w:sz w:val="28"/>
          <w:szCs w:val="28"/>
        </w:rPr>
        <w:t xml:space="preserve">Оба этих метода основаны на изучении состояния </w:t>
      </w:r>
      <w:bookmarkStart w:id="19" w:name="_Hlk213843899"/>
      <w:r w:rsidRPr="00CA1C7F">
        <w:rPr>
          <w:rFonts w:ascii="Times New Roman" w:hAnsi="Times New Roman" w:cs="Times New Roman"/>
          <w:sz w:val="28"/>
          <w:szCs w:val="28"/>
        </w:rPr>
        <w:t>бентосных</w:t>
      </w:r>
      <w:bookmarkEnd w:id="19"/>
      <w:r w:rsidRPr="00CA1C7F">
        <w:rPr>
          <w:rFonts w:ascii="Times New Roman" w:hAnsi="Times New Roman" w:cs="Times New Roman"/>
          <w:sz w:val="28"/>
          <w:szCs w:val="28"/>
        </w:rPr>
        <w:t xml:space="preserve"> сообществ, животных, живущих на дне водоёма, в иле, на камнях или прибрежных растениях. Эти организмы,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макрозообентос,</w:t>
      </w:r>
      <w:r w:rsidRPr="00CA1C7F">
        <w:rPr>
          <w:rFonts w:ascii="Times New Roman" w:hAnsi="Times New Roman" w:cs="Times New Roman"/>
          <w:sz w:val="28"/>
          <w:szCs w:val="28"/>
        </w:rPr>
        <w:t xml:space="preserve"> достаточно крупны,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размерами тела более 2 мм</w:t>
      </w:r>
      <w:r w:rsidRPr="00CA1C7F">
        <w:rPr>
          <w:rFonts w:ascii="Times New Roman" w:hAnsi="Times New Roman" w:cs="Times New Roman"/>
          <w:sz w:val="28"/>
          <w:szCs w:val="28"/>
        </w:rPr>
        <w:t>, их легко собирать и определять, а для отбора проб не требуется сложного оборудования. Следует сказать, что крупные организмы, населяющие дно,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ведут малоподвижный образ жизни,</w:t>
      </w:r>
      <w:r w:rsidRPr="00CA1C7F">
        <w:rPr>
          <w:rFonts w:ascii="Times New Roman" w:hAnsi="Times New Roman" w:cs="Times New Roman"/>
          <w:sz w:val="28"/>
          <w:szCs w:val="28"/>
        </w:rPr>
        <w:t xml:space="preserve"> имеют обычно протяжённый цикл развития (например, личинка подёнки может жить в водоёме 3-4 года), поэтому они характеризуют изменения, которые происходили в водоёме за длительные периоды времени. </w:t>
      </w:r>
    </w:p>
    <w:p w14:paraId="2E147F6A" w14:textId="77777777" w:rsidR="000E3C6C" w:rsidRPr="00CA1C7F" w:rsidRDefault="00674366">
      <w:pPr>
        <w:shd w:val="clear" w:color="auto" w:fill="FFFFFF"/>
        <w:spacing w:after="300" w:line="240" w:lineRule="auto"/>
        <w:ind w:firstLine="560"/>
        <w:jc w:val="both"/>
      </w:pPr>
      <w:r w:rsidRPr="00CA1C7F">
        <w:rPr>
          <w:rFonts w:ascii="Times New Roman" w:hAnsi="Times New Roman" w:cs="Times New Roman"/>
          <w:sz w:val="28"/>
          <w:szCs w:val="28"/>
        </w:rPr>
        <w:t>Реакция любой экосистемы на ухудшение условий жизни однозначна: уменьшается видовое разнообразие живых организмов и изменяется их количество. Именно изменяется, а не уменьшается – при сильном загрязнении воды. Например, количество червей-трубочников может увеличиваться в сотни раз за счёт исчезновения видов-конкурентов. Поэтому методы биоиндикации учитывают и общее богатство водной экосистемы, и наличие или отсутствие видов-индикаторов, видов, которые живут в узком диапазоне условий и исчезают из водоёма при их изменении.</w:t>
      </w:r>
    </w:p>
    <w:p w14:paraId="6368D1A2" w14:textId="77777777" w:rsidR="000E3C6C" w:rsidRPr="00CA1C7F" w:rsidRDefault="00674366">
      <w:pPr>
        <w:pStyle w:val="a9"/>
        <w:numPr>
          <w:ilvl w:val="0"/>
          <w:numId w:val="3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Методика исследования</w:t>
      </w:r>
    </w:p>
    <w:p w14:paraId="473F22AC" w14:textId="77777777" w:rsidR="000E3C6C" w:rsidRPr="001E34E4" w:rsidRDefault="00674366" w:rsidP="00020936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Cs/>
          <w:i/>
          <w:iCs/>
          <w:sz w:val="28"/>
          <w:szCs w:val="28"/>
          <w:u w:val="single"/>
          <w:lang w:eastAsia="ru-RU"/>
        </w:rPr>
      </w:pPr>
      <w:r w:rsidRPr="001E34E4">
        <w:rPr>
          <w:rFonts w:ascii="Times New Roman" w:eastAsia="Times New Roman" w:hAnsi="Times New Roman" w:cs="Times New Roman"/>
          <w:bCs/>
          <w:i/>
          <w:iCs/>
          <w:sz w:val="28"/>
          <w:szCs w:val="28"/>
          <w:u w:val="single"/>
          <w:lang w:eastAsia="ru-RU"/>
        </w:rPr>
        <w:t>Оборудование:</w:t>
      </w:r>
    </w:p>
    <w:p w14:paraId="5C21ECC3" w14:textId="77777777" w:rsidR="000E3C6C" w:rsidRPr="001E34E4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4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Донный скребок, сачок на длинной ручке из ткани.</w:t>
      </w:r>
    </w:p>
    <w:p w14:paraId="1C84CB3C" w14:textId="77777777" w:rsidR="000E3C6C" w:rsidRPr="001E34E4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E34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Мелкое сито (натянутая противомоскитная сетка на рамке).</w:t>
      </w:r>
      <w:bookmarkStart w:id="20" w:name="_Hlk213354560"/>
      <w:bookmarkEnd w:id="20"/>
    </w:p>
    <w:p w14:paraId="2D7580D5" w14:textId="77777777" w:rsidR="000E3C6C" w:rsidRPr="001E34E4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rFonts w:ascii="Times New Roman" w:hAnsi="Times New Roman" w:cs="Times New Roman"/>
          <w:sz w:val="28"/>
          <w:szCs w:val="28"/>
        </w:rPr>
      </w:pPr>
      <w:r w:rsidRPr="001E34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Пластиковые контейнеры,</w:t>
      </w:r>
      <w:r w:rsidRPr="001E34E4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лотки для разбора проб,</w:t>
      </w:r>
      <w:r w:rsidRPr="001E34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вёдра, баночки объёмом </w:t>
      </w:r>
      <w:r w:rsidRPr="001E34E4">
        <w:rPr>
          <w:rFonts w:ascii="Times New Roman" w:eastAsia="Times New Roman" w:hAnsi="Times New Roman" w:cs="Times New Roman"/>
          <w:sz w:val="28"/>
          <w:szCs w:val="28"/>
          <w:lang w:eastAsia="ru-RU"/>
        </w:rPr>
        <w:t>0,1 л</w:t>
      </w:r>
      <w:r w:rsidRPr="001E34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 крышками</w:t>
      </w:r>
      <w:r w:rsidRPr="001E34E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FDC4286" w14:textId="77777777" w:rsidR="000E3C6C" w:rsidRPr="001E34E4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rFonts w:ascii="Times New Roman" w:hAnsi="Times New Roman" w:cs="Times New Roman"/>
          <w:sz w:val="28"/>
          <w:szCs w:val="28"/>
        </w:rPr>
      </w:pPr>
      <w:r w:rsidRPr="001E34E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Пинцет, ложка,</w:t>
      </w:r>
      <w:r w:rsidRPr="001E34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пипетка, препаровальная игла, чашки Петри.</w:t>
      </w:r>
    </w:p>
    <w:p w14:paraId="0FF0CBAD" w14:textId="77777777" w:rsidR="000E3C6C" w:rsidRPr="00CA1C7F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1E34E4">
        <w:rPr>
          <w:rFonts w:ascii="Times New Roman" w:eastAsia="Times New Roman" w:hAnsi="Times New Roman" w:cs="Times New Roman"/>
          <w:sz w:val="28"/>
          <w:szCs w:val="28"/>
          <w:lang w:eastAsia="zh-CN"/>
        </w:rPr>
        <w:t>Определитель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беспозвоночных.</w:t>
      </w:r>
    </w:p>
    <w:p w14:paraId="23C259C8" w14:textId="77777777" w:rsidR="000E3C6C" w:rsidRPr="00CA1C7F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zh-CN"/>
        </w:rPr>
        <w:lastRenderedPageBreak/>
        <w:t>Блокнот, карандаш.</w:t>
      </w:r>
    </w:p>
    <w:p w14:paraId="71FB0E64" w14:textId="77777777" w:rsidR="000E3C6C" w:rsidRPr="00CA1C7F" w:rsidRDefault="00674366" w:rsidP="00020936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outlineLvl w:val="2"/>
        <w:rPr>
          <w:sz w:val="28"/>
          <w:szCs w:val="28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Цифровой микроскоп (разрешение камеры 640*480, увеличение 1000</w:t>
      </w:r>
      <w:r w:rsidRPr="00CA1C7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, фокусировка ручная).</w:t>
      </w:r>
    </w:p>
    <w:p w14:paraId="6FFAF9B5" w14:textId="0D46FC4A" w:rsidR="00020936" w:rsidRPr="00CA1C7F" w:rsidRDefault="000209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Предварительный осмотр станций</w:t>
      </w:r>
    </w:p>
    <w:p w14:paraId="24F8ADD0" w14:textId="7566B52E" w:rsidR="00020936" w:rsidRPr="00CA1C7F" w:rsidRDefault="000209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каждой станции проводили предварительный визуальный осмотр территории: прибрежной растительности, дна реки.</w:t>
      </w:r>
    </w:p>
    <w:p w14:paraId="47641022" w14:textId="0496B70A" w:rsidR="000E3C6C" w:rsidRPr="00CA1C7F" w:rsidRDefault="0067436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CA1C7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Отлов придонных и донных беспозвоночных</w:t>
      </w:r>
      <w:bookmarkStart w:id="21" w:name="_Hlk213366973"/>
      <w:bookmarkEnd w:id="21"/>
    </w:p>
    <w:p w14:paraId="64CBC14A" w14:textId="61BA576D" w:rsidR="000E3C6C" w:rsidRPr="00CA1C7F" w:rsidRDefault="00674366">
      <w:pPr>
        <w:spacing w:after="0" w:line="240" w:lineRule="auto"/>
        <w:ind w:firstLine="708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Пробы отбирали на прибрежных участках с не слишком быстрым течением, «облавливая» оба берега реки Жиздра.</w:t>
      </w:r>
    </w:p>
    <w:p w14:paraId="77C32505" w14:textId="77777777" w:rsidR="000E3C6C" w:rsidRPr="00CA1C7F" w:rsidRDefault="0067436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Скребок ставили на дно и </w:t>
      </w:r>
      <w:bookmarkStart w:id="22" w:name="_Hlk213845812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проводили им несколько раз </w:t>
      </w:r>
      <w:bookmarkEnd w:id="22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обе стороны, охватывая как можно большее пространство и </w:t>
      </w:r>
      <w:bookmarkStart w:id="23" w:name="_Hlk213845759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соскребая верхнюю часть грунта</w:t>
      </w:r>
      <w:bookmarkEnd w:id="23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Набрав достаточное количество грунта, скребок вытаскивали и содержащийся грунт перемещали в пластиковый лоток для разбора проб. Также грунт помещали в сито с мелкими (не больше 1 мм) отверстиями и промывали. Крупные камни, коряги, прибрежные растения вытаскивали со дна водоема и внимательно осматривали. При подъеме донных предметов, прямо под водой, помещали их в сетку сачка, чтобы в процессе подъема не потерять живые организмы. Все замеченные организмы смывали в сачок.</w:t>
      </w:r>
    </w:p>
    <w:p w14:paraId="14703BA9" w14:textId="77777777" w:rsidR="000E3C6C" w:rsidRPr="00CA1C7F" w:rsidRDefault="0067436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отбора донного грунта на небольшой глубине можно применять крупную консервную банку. Крышка удаляется, со стороны дна делается несколько отверстий для прохода воды.  Банку вкручивают днищем вверх в мягкий донный грунт на глубину 10-15 см, после чего аккуратно переворачивают и вытаскивают на берег. Вынутый грунт необходимо промыть в сите. Сито с вынутым грунтом наполовину погружают в воду и встряхивают до тех пор, пока не вымоется основная часть грунта, и вода в сите не станет относительно прозрачной. Оставшихся в сите животных вместе с крупными частицами грунта вытряхивают в лоток или другую посуду со светлым дном с 2-3 сантиметровым слоем воды и приступают к определению животных. </w:t>
      </w:r>
    </w:p>
    <w:p w14:paraId="30AD8C33" w14:textId="77777777" w:rsidR="000E3C6C" w:rsidRPr="00CA1C7F" w:rsidRDefault="0067436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CA1C7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Отлов беспозвоночных в толще воды</w:t>
      </w:r>
    </w:p>
    <w:p w14:paraId="0CE85726" w14:textId="2570E4EC" w:rsidR="000E3C6C" w:rsidRPr="00CA1C7F" w:rsidRDefault="0067436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сбора организмов в толще воды использова</w:t>
      </w:r>
      <w:r w:rsidR="001E34E4">
        <w:rPr>
          <w:rFonts w:ascii="Times New Roman" w:eastAsia="Times New Roman" w:hAnsi="Times New Roman" w:cs="Times New Roman"/>
          <w:sz w:val="28"/>
          <w:szCs w:val="28"/>
          <w:lang w:eastAsia="ru-RU"/>
        </w:rPr>
        <w:t>лся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сачок диаметром входного отверстия 30 см и длиной матерчатого конуса - 75 см, в 2,5 раза больше, насаженный на рукоятку длиной 1,8 метра. </w:t>
      </w:r>
    </w:p>
    <w:p w14:paraId="4863FF62" w14:textId="77777777" w:rsidR="000E3C6C" w:rsidRPr="00CA1C7F" w:rsidRDefault="00674366">
      <w:pPr>
        <w:spacing w:after="0" w:line="240" w:lineRule="auto"/>
        <w:ind w:firstLine="708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Сачком производили движения, похожие на движения косы при кошении травы, причем вели сачок против течения. Старались проводить им ближе ко дну, по зарослям водной растительности. После каждого взмаха сачок вынимали, и пойманные организмы вытряхивали в лоток. Если в сачок попадало значительное количество грунта, его промывали на сите или в самом сачке.</w:t>
      </w:r>
    </w:p>
    <w:p w14:paraId="3F491D61" w14:textId="77777777" w:rsidR="000E3C6C" w:rsidRPr="00CA1C7F" w:rsidRDefault="00674366">
      <w:pPr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A1C7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Разбор проб</w:t>
      </w:r>
    </w:p>
    <w:p w14:paraId="72F8F6B7" w14:textId="479E6BA0" w:rsidR="000E3C6C" w:rsidRPr="00CA1C7F" w:rsidRDefault="00674366">
      <w:pPr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Промытый грунт помещали в лоток и внимательно просматривали. Весь грунт отодвигали к одному краю ёмкости и постепенно, по частям, придвигали его к себе, выбирая всю попавшую живность. Крупных животных (личинки стрекоз) брали пинцетом, более мелких ловили пипетками, а быстро плавающую мелочь – ложкой. Вс</w:t>
      </w:r>
      <w:r w:rsidR="00E751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ех </w:t>
      </w:r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пойма</w:t>
      </w:r>
      <w:r w:rsidR="00E751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нных и </w:t>
      </w:r>
      <w:r w:rsidR="00E751F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собранных беспозвоночных</w:t>
      </w:r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рассаживали по баночкам объёмом 0,2 л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водой </w:t>
      </w:r>
      <w:r w:rsidR="00E751FC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реки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закрывали крышками. Особенно важно было отсадить отдельно крупных животных (жуков, клопов, личинки стрекоз, моллюсков) </w:t>
      </w:r>
      <w:r w:rsidR="00E751FC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 могли раздавить или съесть мелкие индикаторные организмы. </w:t>
      </w:r>
    </w:p>
    <w:p w14:paraId="541DBA93" w14:textId="77777777" w:rsidR="000E3C6C" w:rsidRPr="00CA1C7F" w:rsidRDefault="0067436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CA1C7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Определение пойманных животных</w:t>
      </w:r>
    </w:p>
    <w:p w14:paraId="138B690E" w14:textId="6E8C2BC5" w:rsidR="000E3C6C" w:rsidRPr="00CA1C7F" w:rsidRDefault="00674366">
      <w:pPr>
        <w:spacing w:after="0" w:line="240" w:lineRule="auto"/>
        <w:ind w:firstLine="708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определения видовой принадлежности выловленны</w:t>
      </w:r>
      <w:r w:rsidR="00D86118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беспозвоночных использовали определители. </w:t>
      </w:r>
      <w:r w:rsidR="00D86118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Мелкие организмы идентифицировали с помощью цифрового микроскопа</w:t>
      </w:r>
      <w:r w:rsidR="00D861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школьной лаборатории.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Помещали беспозвоночных в чашки Петри или посуду со светлым дном с 2-3 сантиметровым слоем воды и приступали к определению животных. После идентификации все пойманные животные были выпущены обратно в реку Жиздру.</w:t>
      </w:r>
    </w:p>
    <w:p w14:paraId="6649F4C8" w14:textId="77777777" w:rsidR="000E3C6C" w:rsidRPr="00CA1C7F" w:rsidRDefault="00674366">
      <w:pPr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Метод Майера</w:t>
      </w:r>
    </w:p>
    <w:p w14:paraId="3E408D6C" w14:textId="77777777" w:rsidR="000E3C6C" w:rsidRPr="00CA1C7F" w:rsidRDefault="00674366">
      <w:pPr>
        <w:spacing w:after="0" w:line="240" w:lineRule="auto"/>
        <w:ind w:firstLine="708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Определение качества воды водоёма по методу Ф. Майера не требует определения живых организмов с точностью до вида, </w:t>
      </w:r>
      <w:bookmarkStart w:id="24" w:name="_Hlk213364355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даёт возможность быстро оценить состояние исследуемого водоёма,</w:t>
      </w:r>
      <w:bookmarkEnd w:id="24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подходит для любого типа водоёмов. Метод использует приуроченность различных групп водных беспозвоночных к водоёмам с определенным уровнем загрязнённости. Чтобы получить достоверную информацию о водоеме, нужно собрать максимально разнообразную добычу. В ней должны быть представлены донные животные, активно плавающие организмы и обитатели зарослей водной растительности. </w:t>
      </w:r>
    </w:p>
    <w:p w14:paraId="4D7E503C" w14:textId="77777777" w:rsidR="000E3C6C" w:rsidRPr="00CA1C7F" w:rsidRDefault="0067436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этом организмы-индикаторы относят к одному из трех разделов, представленных в таблице 1.</w:t>
      </w:r>
    </w:p>
    <w:p w14:paraId="01D8EC23" w14:textId="77777777" w:rsidR="000E3C6C" w:rsidRPr="00CA1C7F" w:rsidRDefault="00674366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 1</w:t>
      </w:r>
    </w:p>
    <w:p w14:paraId="79E7A220" w14:textId="77777777" w:rsidR="000E3C6C" w:rsidRPr="00CA1C7F" w:rsidRDefault="0067436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Индикаторные группы водных организмов</w:t>
      </w:r>
      <w:bookmarkStart w:id="25" w:name="_Hlk213275549"/>
      <w:bookmarkEnd w:id="25"/>
    </w:p>
    <w:tbl>
      <w:tblPr>
        <w:tblW w:w="95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093"/>
        <w:gridCol w:w="3277"/>
        <w:gridCol w:w="3200"/>
      </w:tblGrid>
      <w:tr w:rsidR="00CA1C7F" w:rsidRPr="00CA1C7F" w14:paraId="6778C5BA" w14:textId="77777777">
        <w:tc>
          <w:tcPr>
            <w:tcW w:w="3093" w:type="dxa"/>
            <w:tcBorders>
              <w:top w:val="double" w:sz="6" w:space="0" w:color="000001"/>
              <w:left w:val="double" w:sz="6" w:space="0" w:color="000001"/>
              <w:bottom w:val="double" w:sz="6" w:space="0" w:color="000001"/>
              <w:right w:val="double" w:sz="6" w:space="0" w:color="000001"/>
            </w:tcBorders>
            <w:shd w:val="clear" w:color="auto" w:fill="auto"/>
          </w:tcPr>
          <w:p w14:paraId="4643944C" w14:textId="77777777" w:rsidR="000E3C6C" w:rsidRPr="00CA1C7F" w:rsidRDefault="00674366">
            <w:pPr>
              <w:spacing w:after="150" w:line="240" w:lineRule="auto"/>
              <w:jc w:val="center"/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Обитатели чистых вод, </w:t>
            </w:r>
            <w:r w:rsidRPr="00CA1C7F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3277" w:type="dxa"/>
            <w:tcBorders>
              <w:top w:val="double" w:sz="6" w:space="0" w:color="000001"/>
              <w:left w:val="double" w:sz="6" w:space="0" w:color="000001"/>
              <w:bottom w:val="double" w:sz="6" w:space="0" w:color="000001"/>
              <w:right w:val="double" w:sz="6" w:space="0" w:color="000001"/>
            </w:tcBorders>
            <w:shd w:val="clear" w:color="auto" w:fill="auto"/>
          </w:tcPr>
          <w:p w14:paraId="299CFCF4" w14:textId="77777777" w:rsidR="000E3C6C" w:rsidRPr="00CA1C7F" w:rsidRDefault="00674366">
            <w:pPr>
              <w:spacing w:after="150" w:line="240" w:lineRule="auto"/>
              <w:jc w:val="center"/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Организмы средней чувствительности, </w:t>
            </w:r>
            <w:r w:rsidRPr="00CA1C7F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y</w:t>
            </w:r>
          </w:p>
        </w:tc>
        <w:tc>
          <w:tcPr>
            <w:tcW w:w="3200" w:type="dxa"/>
            <w:tcBorders>
              <w:top w:val="double" w:sz="6" w:space="0" w:color="000001"/>
              <w:left w:val="double" w:sz="6" w:space="0" w:color="000001"/>
              <w:bottom w:val="double" w:sz="6" w:space="0" w:color="000001"/>
              <w:right w:val="double" w:sz="6" w:space="0" w:color="000001"/>
            </w:tcBorders>
            <w:shd w:val="clear" w:color="auto" w:fill="auto"/>
          </w:tcPr>
          <w:p w14:paraId="06A0F236" w14:textId="77777777" w:rsidR="000E3C6C" w:rsidRPr="00CA1C7F" w:rsidRDefault="00674366">
            <w:pPr>
              <w:spacing w:after="150" w:line="240" w:lineRule="auto"/>
              <w:jc w:val="center"/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Обитатели загрязненных водоемов, </w:t>
            </w:r>
            <w:r w:rsidRPr="00CA1C7F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z</w:t>
            </w:r>
          </w:p>
        </w:tc>
      </w:tr>
      <w:tr w:rsidR="000E3C6C" w:rsidRPr="00CA1C7F" w14:paraId="3DE1B02D" w14:textId="77777777">
        <w:trPr>
          <w:trHeight w:val="312"/>
        </w:trPr>
        <w:tc>
          <w:tcPr>
            <w:tcW w:w="3093" w:type="dxa"/>
            <w:tcBorders>
              <w:top w:val="double" w:sz="6" w:space="0" w:color="000001"/>
              <w:left w:val="double" w:sz="6" w:space="0" w:color="000001"/>
              <w:bottom w:val="double" w:sz="6" w:space="0" w:color="000001"/>
              <w:right w:val="double" w:sz="6" w:space="0" w:color="000001"/>
            </w:tcBorders>
            <w:shd w:val="clear" w:color="auto" w:fill="auto"/>
          </w:tcPr>
          <w:p w14:paraId="1F464EAF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Личинки веснянок</w:t>
            </w:r>
          </w:p>
          <w:p w14:paraId="67454871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Личинки поденок</w:t>
            </w:r>
          </w:p>
          <w:p w14:paraId="67F91215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Личинки ручейников</w:t>
            </w:r>
          </w:p>
          <w:p w14:paraId="59379335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Личинки вислокрылок </w:t>
            </w:r>
          </w:p>
          <w:p w14:paraId="44174174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Двустворчатые моллюски</w:t>
            </w:r>
          </w:p>
        </w:tc>
        <w:tc>
          <w:tcPr>
            <w:tcW w:w="3277" w:type="dxa"/>
            <w:tcBorders>
              <w:top w:val="double" w:sz="6" w:space="0" w:color="000001"/>
              <w:left w:val="double" w:sz="6" w:space="0" w:color="000001"/>
              <w:bottom w:val="double" w:sz="6" w:space="0" w:color="000001"/>
              <w:right w:val="double" w:sz="6" w:space="0" w:color="000001"/>
            </w:tcBorders>
            <w:shd w:val="clear" w:color="auto" w:fill="auto"/>
          </w:tcPr>
          <w:p w14:paraId="4B36D9E1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Бокоплав</w:t>
            </w:r>
          </w:p>
          <w:p w14:paraId="1251654E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Речной рак</w:t>
            </w:r>
          </w:p>
          <w:p w14:paraId="57A82FA3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Личинки стрекоз</w:t>
            </w:r>
          </w:p>
          <w:p w14:paraId="6A3852EF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Личинки комаров-долгоножек</w:t>
            </w:r>
          </w:p>
          <w:p w14:paraId="0DD2890C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Моллюски-катушки, моллюски-живородки</w:t>
            </w:r>
          </w:p>
        </w:tc>
        <w:tc>
          <w:tcPr>
            <w:tcW w:w="3200" w:type="dxa"/>
            <w:tcBorders>
              <w:top w:val="double" w:sz="6" w:space="0" w:color="000001"/>
              <w:left w:val="double" w:sz="6" w:space="0" w:color="000001"/>
              <w:bottom w:val="double" w:sz="6" w:space="0" w:color="000001"/>
              <w:right w:val="double" w:sz="6" w:space="0" w:color="000001"/>
            </w:tcBorders>
            <w:shd w:val="clear" w:color="auto" w:fill="auto"/>
          </w:tcPr>
          <w:p w14:paraId="60E04C40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Личинки комаров-звонцов </w:t>
            </w:r>
          </w:p>
          <w:p w14:paraId="17DA2A9D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Пиявки</w:t>
            </w:r>
          </w:p>
          <w:p w14:paraId="27A18A13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Водяной ослик</w:t>
            </w:r>
          </w:p>
          <w:p w14:paraId="7B3AC7DA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Прудовики</w:t>
            </w:r>
          </w:p>
          <w:p w14:paraId="1911E4F1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Личинки мошки </w:t>
            </w:r>
          </w:p>
          <w:p w14:paraId="5E88B702" w14:textId="77777777" w:rsidR="000E3C6C" w:rsidRPr="00CA1C7F" w:rsidRDefault="00674366">
            <w:pPr>
              <w:spacing w:after="15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Малощетинковые черви</w:t>
            </w:r>
          </w:p>
        </w:tc>
      </w:tr>
    </w:tbl>
    <w:p w14:paraId="16309022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161D66" w14:textId="77777777" w:rsidR="000E3C6C" w:rsidRPr="00CA1C7F" w:rsidRDefault="00674366">
      <w:pPr>
        <w:spacing w:after="0" w:line="240" w:lineRule="auto"/>
        <w:ind w:firstLine="709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определения качества воды водоёма по методу Майера необходимо отметить, какие из приведенных в таблице индикаторных групп обнаружены в каждой пробе. Количество обнаруженных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групп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первого раздела таблицы необходимо умножить на 3, количество групп из второго раздела - на 2, а из третьего - на 1. Получившиеся цифры складывают. Значение суммы и характеризует степень загрязненности водоема.   </w:t>
      </w:r>
    </w:p>
    <w:p w14:paraId="4B72C2F9" w14:textId="77777777" w:rsidR="000E3C6C" w:rsidRPr="00CA1C7F" w:rsidRDefault="00674366">
      <w:pPr>
        <w:spacing w:after="0" w:line="240" w:lineRule="auto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х×3 + у×2 + </w:t>
      </w:r>
      <w:r w:rsidRPr="00CA1C7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×1 = </w:t>
      </w:r>
      <w:r w:rsidRPr="00CA1C7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</w:p>
    <w:p w14:paraId="0CAE9A09" w14:textId="77777777" w:rsidR="000E3C6C" w:rsidRPr="00CA1C7F" w:rsidRDefault="00674366">
      <w:pPr>
        <w:shd w:val="clear" w:color="auto" w:fill="FFFFFF"/>
        <w:spacing w:before="150" w:after="150" w:line="240" w:lineRule="auto"/>
        <w:ind w:left="150" w:right="1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 значению суммы S (в баллах) оценивают степень загрязненности водоема:</w:t>
      </w:r>
    </w:p>
    <w:p w14:paraId="2157FB00" w14:textId="77777777" w:rsidR="000E3C6C" w:rsidRPr="00CA1C7F" w:rsidRDefault="00674366">
      <w:pPr>
        <w:shd w:val="clear" w:color="auto" w:fill="FFFFFF"/>
        <w:spacing w:before="150" w:after="150" w:line="240" w:lineRule="auto"/>
        <w:ind w:left="150" w:right="150"/>
        <w:jc w:val="right"/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A1C7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Таблица 2</w:t>
      </w:r>
    </w:p>
    <w:p w14:paraId="4744FD86" w14:textId="77777777" w:rsidR="000E3C6C" w:rsidRPr="00CA1C7F" w:rsidRDefault="00674366">
      <w:pPr>
        <w:shd w:val="clear" w:color="auto" w:fill="FFFFFF"/>
        <w:spacing w:before="150" w:after="150" w:line="240" w:lineRule="auto"/>
        <w:ind w:left="150" w:right="15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Значение индекса Майера</w:t>
      </w:r>
    </w:p>
    <w:tbl>
      <w:tblPr>
        <w:tblW w:w="9248" w:type="dxa"/>
        <w:tblInd w:w="150" w:type="dxa"/>
        <w:shd w:val="clear" w:color="auto" w:fill="FFFFFF"/>
        <w:tblCellMar>
          <w:top w:w="15" w:type="dxa"/>
          <w:left w:w="22" w:type="dxa"/>
          <w:bottom w:w="15" w:type="dxa"/>
          <w:right w:w="22" w:type="dxa"/>
        </w:tblCellMar>
        <w:tblLook w:val="04A0" w:firstRow="1" w:lastRow="0" w:firstColumn="1" w:lastColumn="0" w:noHBand="0" w:noVBand="1"/>
      </w:tblPr>
      <w:tblGrid>
        <w:gridCol w:w="2361"/>
        <w:gridCol w:w="2505"/>
        <w:gridCol w:w="4382"/>
      </w:tblGrid>
      <w:tr w:rsidR="00CA1C7F" w:rsidRPr="00CA1C7F" w14:paraId="5BBFFE82" w14:textId="77777777">
        <w:trPr>
          <w:trHeight w:val="867"/>
        </w:trPr>
        <w:tc>
          <w:tcPr>
            <w:tcW w:w="236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3CBEE54E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Значение суммы, S</w:t>
            </w:r>
          </w:p>
        </w:tc>
        <w:tc>
          <w:tcPr>
            <w:tcW w:w="25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026FC332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Класс качества воды</w:t>
            </w:r>
          </w:p>
        </w:tc>
        <w:tc>
          <w:tcPr>
            <w:tcW w:w="438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14A0112F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Сапробность водоема</w:t>
            </w:r>
          </w:p>
        </w:tc>
      </w:tr>
      <w:tr w:rsidR="00CA1C7F" w:rsidRPr="00CA1C7F" w14:paraId="31653E4A" w14:textId="77777777">
        <w:trPr>
          <w:trHeight w:val="560"/>
        </w:trPr>
        <w:tc>
          <w:tcPr>
            <w:tcW w:w="236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6F93A82D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&gt;22</w:t>
            </w:r>
          </w:p>
        </w:tc>
        <w:tc>
          <w:tcPr>
            <w:tcW w:w="25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0EA7B638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класс</w:t>
            </w:r>
          </w:p>
        </w:tc>
        <w:tc>
          <w:tcPr>
            <w:tcW w:w="438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53063D29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олигосапробный</w:t>
            </w:r>
          </w:p>
        </w:tc>
      </w:tr>
      <w:tr w:rsidR="00CA1C7F" w:rsidRPr="00CA1C7F" w14:paraId="67839D3F" w14:textId="77777777">
        <w:trPr>
          <w:trHeight w:val="560"/>
        </w:trPr>
        <w:tc>
          <w:tcPr>
            <w:tcW w:w="236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1413620B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17-22</w:t>
            </w:r>
          </w:p>
        </w:tc>
        <w:tc>
          <w:tcPr>
            <w:tcW w:w="25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46A50C93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класс</w:t>
            </w:r>
          </w:p>
        </w:tc>
        <w:tc>
          <w:tcPr>
            <w:tcW w:w="438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44E02F4E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олигосапробный</w:t>
            </w:r>
          </w:p>
        </w:tc>
      </w:tr>
      <w:tr w:rsidR="00CA1C7F" w:rsidRPr="00CA1C7F" w14:paraId="11C592CF" w14:textId="77777777">
        <w:trPr>
          <w:trHeight w:val="571"/>
        </w:trPr>
        <w:tc>
          <w:tcPr>
            <w:tcW w:w="236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3F3478E4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11-16</w:t>
            </w:r>
          </w:p>
        </w:tc>
        <w:tc>
          <w:tcPr>
            <w:tcW w:w="25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5B0E9818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класс</w:t>
            </w:r>
          </w:p>
        </w:tc>
        <w:tc>
          <w:tcPr>
            <w:tcW w:w="438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59EDC5AE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бета-мезосапробный</w:t>
            </w:r>
          </w:p>
        </w:tc>
      </w:tr>
      <w:tr w:rsidR="00CA1C7F" w:rsidRPr="00CA1C7F" w14:paraId="44707B86" w14:textId="77777777">
        <w:trPr>
          <w:trHeight w:val="663"/>
        </w:trPr>
        <w:tc>
          <w:tcPr>
            <w:tcW w:w="236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639DC692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&lt;11</w:t>
            </w:r>
          </w:p>
        </w:tc>
        <w:tc>
          <w:tcPr>
            <w:tcW w:w="25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36D7B1CC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4-6 класс</w:t>
            </w:r>
          </w:p>
        </w:tc>
        <w:tc>
          <w:tcPr>
            <w:tcW w:w="438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vAlign w:val="center"/>
          </w:tcPr>
          <w:p w14:paraId="0BCCA206" w14:textId="77777777" w:rsidR="000E3C6C" w:rsidRPr="00CA1C7F" w:rsidRDefault="00674366">
            <w:pPr>
              <w:spacing w:before="150" w:after="150" w:line="240" w:lineRule="auto"/>
              <w:ind w:left="150" w:right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альфа-мезосапробный или полисапробный</w:t>
            </w:r>
          </w:p>
        </w:tc>
      </w:tr>
    </w:tbl>
    <w:p w14:paraId="2A3F9820" w14:textId="77777777" w:rsidR="000E3C6C" w:rsidRPr="00CA1C7F" w:rsidRDefault="00674366">
      <w:pPr>
        <w:shd w:val="clear" w:color="auto" w:fill="FFFFFF"/>
        <w:spacing w:after="0" w:line="240" w:lineRule="auto"/>
        <w:ind w:firstLine="708"/>
        <w:jc w:val="both"/>
      </w:pPr>
      <w:r w:rsidRPr="00CA1C7F">
        <w:rPr>
          <w:rFonts w:ascii="Times New Roman" w:hAnsi="Times New Roman" w:cs="Times New Roman"/>
          <w:bCs/>
          <w:sz w:val="28"/>
          <w:szCs w:val="28"/>
        </w:rPr>
        <w:t>По официально принятым правилам, имеется 6 классов качества воды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64BBD24C" w14:textId="77777777" w:rsidR="000E3C6C" w:rsidRPr="00CA1C7F" w:rsidRDefault="00674366">
      <w:pPr>
        <w:shd w:val="clear" w:color="auto" w:fill="FFFFFF"/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 класс (водоём очень чистый)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экологически полноценный, может использоваться для питья, рекреации, рыбоводства и орошения.</w:t>
      </w:r>
    </w:p>
    <w:p w14:paraId="147FA32D" w14:textId="77777777" w:rsidR="000E3C6C" w:rsidRPr="00CA1C7F" w:rsidRDefault="00674366">
      <w:pPr>
        <w:shd w:val="clear" w:color="auto" w:fill="FFFFFF"/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2 класс (водоём чистый)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экологически полноценный, имеет питьевое значение, может использоваться для рекреации, рыбоводства и орошения.</w:t>
      </w:r>
    </w:p>
    <w:p w14:paraId="7FA3A898" w14:textId="77777777" w:rsidR="000E3C6C" w:rsidRPr="00CA1C7F" w:rsidRDefault="00674366">
      <w:pPr>
        <w:shd w:val="clear" w:color="auto" w:fill="FFFFFF"/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3 класс (водоём умеренно загрязнённый)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экологически полноценный, может использоваться для питья с предварительной очисткой, а также рыбоводства и орошения.</w:t>
      </w:r>
    </w:p>
    <w:p w14:paraId="4487D8B6" w14:textId="77777777" w:rsidR="000E3C6C" w:rsidRPr="00CA1C7F" w:rsidRDefault="00674366">
      <w:pPr>
        <w:shd w:val="clear" w:color="auto" w:fill="FFFFFF"/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4-5 класс </w:t>
      </w:r>
      <w:bookmarkStart w:id="26" w:name="_Hlk213158541"/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(водоём грязный)</w:t>
      </w:r>
      <w:bookmarkEnd w:id="26"/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экологически неблагополучный, имеет ограниченное применение в рыбоводстве и орошении, пригоден для технических целей.</w:t>
      </w:r>
    </w:p>
    <w:p w14:paraId="2A91A3F2" w14:textId="77777777" w:rsidR="000E3C6C" w:rsidRPr="00CA1C7F" w:rsidRDefault="00674366">
      <w:pPr>
        <w:shd w:val="clear" w:color="auto" w:fill="FFFFFF"/>
        <w:spacing w:after="0" w:line="240" w:lineRule="auto"/>
        <w:jc w:val="both"/>
      </w:pPr>
      <w:r w:rsidRPr="00CA1C7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6 класс (водоём очень грязный)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- экологически неблагополучный, имеет техническое значение.</w:t>
      </w:r>
    </w:p>
    <w:p w14:paraId="2C97BD8B" w14:textId="477330C2" w:rsidR="009B35A7" w:rsidRDefault="00674366" w:rsidP="0094438E">
      <w:pPr>
        <w:pStyle w:val="a9"/>
        <w:numPr>
          <w:ilvl w:val="0"/>
          <w:numId w:val="3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bookmarkStart w:id="27" w:name="_Hlk213756334"/>
      <w:r w:rsidRPr="00CA1C7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Результаты исследования</w:t>
      </w:r>
      <w:bookmarkEnd w:id="27"/>
    </w:p>
    <w:p w14:paraId="292250C7" w14:textId="77777777" w:rsidR="0094438E" w:rsidRPr="0094438E" w:rsidRDefault="0094438E" w:rsidP="0094438E">
      <w:pPr>
        <w:pStyle w:val="a9"/>
        <w:spacing w:after="0" w:line="240" w:lineRule="auto"/>
        <w:ind w:left="920"/>
        <w:rPr>
          <w:rFonts w:ascii="Times New Roman" w:eastAsia="Times New Roman" w:hAnsi="Times New Roman" w:cs="Times New Roman"/>
          <w:b/>
          <w:bCs/>
          <w:iCs/>
          <w:sz w:val="16"/>
          <w:szCs w:val="16"/>
          <w:lang w:eastAsia="ru-RU"/>
        </w:rPr>
      </w:pPr>
    </w:p>
    <w:p w14:paraId="642AE185" w14:textId="730B03E7" w:rsidR="0094438E" w:rsidRDefault="0094438E" w:rsidP="0094438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 ходе выполнения исследовательской работы: </w:t>
      </w:r>
    </w:p>
    <w:p w14:paraId="0240EDA5" w14:textId="60753895" w:rsidR="009B35A7" w:rsidRPr="0094438E" w:rsidRDefault="009B35A7" w:rsidP="0094438E">
      <w:pPr>
        <w:pStyle w:val="a9"/>
        <w:numPr>
          <w:ilvl w:val="0"/>
          <w:numId w:val="1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43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освоена биоиндикационная методика Ф. Майера, </w:t>
      </w:r>
      <w:r w:rsidR="009443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дающая </w:t>
      </w:r>
      <w:r w:rsidRPr="0094438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быстро оценить состояние исследуемого водоёма.</w:t>
      </w:r>
    </w:p>
    <w:p w14:paraId="5421EBBE" w14:textId="151B395B" w:rsidR="000E3C6C" w:rsidRPr="0094438E" w:rsidRDefault="0094438E" w:rsidP="006D5E7E">
      <w:pPr>
        <w:pStyle w:val="a9"/>
        <w:numPr>
          <w:ilvl w:val="0"/>
          <w:numId w:val="1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ыло определено 5 станций </w:t>
      </w:r>
      <w:r w:rsidR="00BA036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отбора 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(участки реки, на которых отбирались пробы)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 </w:t>
      </w:r>
      <w:r w:rsidR="00674366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участке реки Жиздра длинной около 2 км</w:t>
      </w:r>
      <w:r w:rsidR="00D86118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="00674366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r w:rsidR="00D86118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границах</w:t>
      </w:r>
      <w:r w:rsidR="00674366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села Нижние Прыски.</w:t>
      </w:r>
      <w:bookmarkStart w:id="28" w:name="_Hlk213355036"/>
      <w:bookmarkEnd w:id="28"/>
      <w:r w:rsidR="00020936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(Прило</w:t>
      </w:r>
      <w:r w:rsidR="00D86118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жение 1)</w:t>
      </w:r>
    </w:p>
    <w:p w14:paraId="1C3B08F1" w14:textId="77777777" w:rsidR="0094438E" w:rsidRPr="0094438E" w:rsidRDefault="0094438E" w:rsidP="006D5E7E">
      <w:pPr>
        <w:pStyle w:val="a9"/>
        <w:spacing w:after="0" w:line="240" w:lineRule="auto"/>
        <w:jc w:val="both"/>
        <w:rPr>
          <w:sz w:val="16"/>
          <w:szCs w:val="16"/>
        </w:rPr>
      </w:pPr>
      <w:bookmarkStart w:id="29" w:name="_Hlk213726214"/>
    </w:p>
    <w:p w14:paraId="4D68D8DD" w14:textId="1FE25706" w:rsidR="00020936" w:rsidRPr="00FB02C7" w:rsidRDefault="00020936" w:rsidP="006D5E7E">
      <w:pPr>
        <w:pStyle w:val="a9"/>
        <w:numPr>
          <w:ilvl w:val="0"/>
          <w:numId w:val="12"/>
        </w:numPr>
        <w:spacing w:after="0" w:line="240" w:lineRule="auto"/>
        <w:jc w:val="both"/>
      </w:pP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каждой станции </w:t>
      </w:r>
      <w:r w:rsidR="00B842E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работу нач</w:t>
      </w:r>
      <w:r w:rsidR="00723CD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</w:t>
      </w:r>
      <w:r w:rsidR="00B842E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нали с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предварительн</w:t>
      </w:r>
      <w:r w:rsidR="00B842E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ого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723CD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визуального 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осмотр</w:t>
      </w:r>
      <w:r w:rsidR="00B842E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723CD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берегов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r w:rsidR="00723CD4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дн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 </w:t>
      </w:r>
      <w:r w:rsidR="00723CD4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реки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около кромки воды</w:t>
      </w:r>
      <w:r w:rsidR="00723C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прибрежной растительности</w:t>
      </w:r>
      <w:bookmarkStart w:id="30" w:name="_Hlk213726510"/>
      <w:bookmarkEnd w:id="29"/>
      <w:r w:rsidR="0069753B" w:rsidRPr="009443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95D85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(Приложение</w:t>
      </w:r>
      <w:r w:rsid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2 </w:t>
      </w:r>
      <w:r w:rsidR="00F97F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рис.</w:t>
      </w:r>
      <w:r w:rsidR="00F95D85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№</w:t>
      </w:r>
      <w:r w:rsidR="00F97F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69753B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-№2</w:t>
      </w:r>
      <w:r w:rsidR="00F95D85" w:rsidRPr="0094438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14:paraId="490F1A08" w14:textId="55E83F3E" w:rsidR="00FB02C7" w:rsidRPr="00FB02C7" w:rsidRDefault="00B1290D" w:rsidP="006D5E7E">
      <w:pPr>
        <w:pStyle w:val="a9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аблюдали</w:t>
      </w:r>
      <w:r w:rsidR="0078582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6D5E7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над водой по береговой линии реки</w:t>
      </w:r>
      <w:r w:rsidR="00BA036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  <w:r w:rsidR="006D5E7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летающих стрекоз красотки,</w:t>
      </w:r>
      <w:r w:rsidR="006D5E7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 поверхности воды двигались клопы-водомерки,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 </w:t>
      </w:r>
      <w:r w:rsidR="0078582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песчаном </w:t>
      </w:r>
      <w:r w:rsidR="00AA0933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мелководье </w:t>
      </w:r>
      <w:r w:rsidR="0078582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были видны следы – борозды</w:t>
      </w:r>
      <w:r w:rsidR="006D5E7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="0078582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образующиеся при движении беззубок, на прибрежной растительности сидели взрослые особи мошки.</w:t>
      </w:r>
    </w:p>
    <w:bookmarkEnd w:id="30"/>
    <w:p w14:paraId="345DBBD4" w14:textId="73530F08" w:rsidR="000E3C6C" w:rsidRPr="00FB02C7" w:rsidRDefault="00723CD4" w:rsidP="006D5E7E">
      <w:pPr>
        <w:pStyle w:val="a9"/>
        <w:numPr>
          <w:ilvl w:val="0"/>
          <w:numId w:val="12"/>
        </w:numPr>
        <w:spacing w:after="0" w:line="240" w:lineRule="auto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Отлов и с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бор </w:t>
      </w:r>
      <w:r w:rsidR="00376624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беспозвоночных 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животных производили двумя способами</w:t>
      </w:r>
      <w:r w:rsidR="00B842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AFB8BC3" w14:textId="2C77BEE8" w:rsidR="000E3C6C" w:rsidRPr="00FB02C7" w:rsidRDefault="00FB02C7" w:rsidP="006D5E7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- </w:t>
      </w:r>
      <w:r w:rsidR="00B842E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учной сбор</w:t>
      </w:r>
      <w:r w:rsidR="00B842E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74366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донным скребком</w:t>
      </w:r>
      <w:r w:rsidR="00376624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набирая достаточное количество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376624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речного грунта</w:t>
      </w:r>
      <w:r w:rsidR="00DD4D7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</w:t>
      </w:r>
      <w:r w:rsidR="00674366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сачком на длинной ручке</w:t>
      </w:r>
      <w:bookmarkStart w:id="31" w:name="_Hlk213726668"/>
      <w:r w:rsidR="00376624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отлавлива</w:t>
      </w:r>
      <w:r w:rsidR="00A10BD6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="00376624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D4D7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животных </w:t>
      </w:r>
      <w:r w:rsidR="00376624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="00DD4D7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DD4D7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376624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толще</w:t>
      </w:r>
      <w:r w:rsidR="00A10BD6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воды</w:t>
      </w:r>
      <w:r w:rsidR="00F95D85" w:rsidRPr="00FB02C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bookmarkEnd w:id="31"/>
    </w:p>
    <w:p w14:paraId="6F2D5FD9" w14:textId="3A0EA65E" w:rsidR="000E3C6C" w:rsidRPr="00FB02C7" w:rsidRDefault="00FB02C7" w:rsidP="006D5E7E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-  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Забор воды из водоёма: с помощью ведра брали воду из водоёма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376624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предварительно </w:t>
      </w:r>
      <w:r w:rsidR="00A10BD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соскребая верхнюю часть грунта и проводя скребком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10BD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 раз по дну в разные стороны.</w:t>
      </w:r>
    </w:p>
    <w:p w14:paraId="217FB5D4" w14:textId="6A50D8A0" w:rsidR="00F95D85" w:rsidRPr="00CA1C7F" w:rsidRDefault="00674366" w:rsidP="00762DA7">
      <w:pPr>
        <w:shd w:val="clear" w:color="auto" w:fill="FFFFFF"/>
        <w:spacing w:after="150" w:line="240" w:lineRule="auto"/>
        <w:ind w:left="708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bookmarkStart w:id="32" w:name="_Hlk213883532"/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каждой станции </w:t>
      </w:r>
      <w:bookmarkEnd w:id="32"/>
      <w:r w:rsidR="001051D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у </w:t>
      </w:r>
      <w:r w:rsidR="001051D8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береговой линии, у обоих берегов</w:t>
      </w:r>
      <w:r w:rsidR="001051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отбирали по 8</w:t>
      </w:r>
      <w:r w:rsidR="001051D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CA1C7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проб</w:t>
      </w:r>
      <w:bookmarkStart w:id="33" w:name="_Hlk213727710"/>
      <w:r w:rsidR="00762DA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каждую пробу отбирали в новой </w:t>
      </w:r>
      <w:r w:rsidR="00762DA7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квадратн</w:t>
      </w:r>
      <w:r w:rsidR="00762D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="00762DA7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площадк</w:t>
      </w:r>
      <w:r w:rsidR="00762D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</w:t>
      </w:r>
      <w:r w:rsidR="00762DA7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размером 1м х 1м.</w:t>
      </w:r>
    </w:p>
    <w:bookmarkEnd w:id="33"/>
    <w:p w14:paraId="144B3FEB" w14:textId="143506F2" w:rsidR="006134AA" w:rsidRPr="00FB02C7" w:rsidRDefault="006134AA" w:rsidP="006D5E7E">
      <w:pPr>
        <w:pStyle w:val="a9"/>
        <w:numPr>
          <w:ilvl w:val="0"/>
          <w:numId w:val="1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Разбор проб осуществляли 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 станциях. (Приложение</w:t>
      </w:r>
      <w:r w:rsidR="00FB02C7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2 </w:t>
      </w:r>
      <w:r w:rsidR="00F97F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рис.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№3)</w:t>
      </w:r>
    </w:p>
    <w:p w14:paraId="5D8C758C" w14:textId="77777777" w:rsidR="00FB02C7" w:rsidRPr="00FB02C7" w:rsidRDefault="00FB02C7" w:rsidP="006D5E7E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16"/>
          <w:szCs w:val="16"/>
          <w:lang w:eastAsia="ru-RU"/>
        </w:rPr>
      </w:pPr>
    </w:p>
    <w:p w14:paraId="13F36539" w14:textId="17A7122A" w:rsidR="00790E74" w:rsidRDefault="00790E74" w:rsidP="006D5E7E">
      <w:pPr>
        <w:pStyle w:val="a9"/>
        <w:numPr>
          <w:ilvl w:val="0"/>
          <w:numId w:val="1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Определение собранных животных проводили на станциях и в школьной лаборатории при помощи </w:t>
      </w:r>
      <w:r w:rsidR="00FB02C7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определителей </w:t>
      </w:r>
      <w:r w:rsid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и </w:t>
      </w: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цифрово</w:t>
      </w:r>
      <w:bookmarkStart w:id="34" w:name="_Hlk213728181"/>
      <w:r w:rsidR="00DD4D7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го микроскопа</w:t>
      </w:r>
      <w:r w:rsidR="00DF67B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увеличением 1000Х</w:t>
      </w:r>
      <w:r w:rsidR="00F97F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(</w:t>
      </w: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Приложение 2 </w:t>
      </w:r>
      <w:r w:rsidR="00F97FB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рис.</w:t>
      </w: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№4</w:t>
      </w:r>
      <w:r w:rsidR="00C3116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-№5</w:t>
      </w: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14:paraId="2B6925C1" w14:textId="77777777" w:rsidR="00F97FB6" w:rsidRPr="00F97FB6" w:rsidRDefault="00F97FB6" w:rsidP="00F97FB6">
      <w:pPr>
        <w:pStyle w:val="a9"/>
        <w:rPr>
          <w:rFonts w:ascii="Times New Roman" w:eastAsia="Times New Roman" w:hAnsi="Times New Roman" w:cs="Times New Roman"/>
          <w:iCs/>
          <w:sz w:val="16"/>
          <w:szCs w:val="16"/>
          <w:lang w:eastAsia="ru-RU"/>
        </w:rPr>
      </w:pPr>
    </w:p>
    <w:p w14:paraId="0D514B0E" w14:textId="1F4145CB" w:rsidR="00F97FB6" w:rsidRPr="00FB02C7" w:rsidRDefault="00F97FB6" w:rsidP="006D5E7E">
      <w:pPr>
        <w:pStyle w:val="a9"/>
        <w:numPr>
          <w:ilvl w:val="0"/>
          <w:numId w:val="1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Проводили фото- и видеосъёмки собранных беспозвоночных цифровой камерой.</w:t>
      </w:r>
    </w:p>
    <w:bookmarkEnd w:id="34"/>
    <w:p w14:paraId="2A4D74D3" w14:textId="77777777" w:rsidR="00FB02C7" w:rsidRPr="00FB02C7" w:rsidRDefault="00FB02C7" w:rsidP="00FB02C7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16"/>
          <w:szCs w:val="16"/>
          <w:lang w:eastAsia="ru-RU"/>
        </w:rPr>
      </w:pPr>
    </w:p>
    <w:p w14:paraId="439B99B0" w14:textId="77777777" w:rsidR="00FB02C7" w:rsidRPr="00FB02C7" w:rsidRDefault="00674366" w:rsidP="00FB02C7">
      <w:pPr>
        <w:pStyle w:val="a9"/>
        <w:numPr>
          <w:ilvl w:val="0"/>
          <w:numId w:val="1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Все пробы, взятые на станции, анализировались как одна.</w:t>
      </w:r>
      <w:r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363BCA5" w14:textId="77777777" w:rsidR="00FB02C7" w:rsidRPr="00FB02C7" w:rsidRDefault="00FB02C7" w:rsidP="00FB02C7">
      <w:pPr>
        <w:pStyle w:val="a9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4659E953" w14:textId="0892209E" w:rsidR="00790E74" w:rsidRPr="00FB02C7" w:rsidRDefault="00DF67BD" w:rsidP="00FB02C7">
      <w:pPr>
        <w:pStyle w:val="a9"/>
        <w:numPr>
          <w:ilvl w:val="0"/>
          <w:numId w:val="1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94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пределяли видовую принадлежность собранных </w:t>
      </w:r>
      <w:r w:rsidR="008D13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беспозвоночных </w:t>
      </w:r>
      <w:r w:rsidR="00994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животных, 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выявляли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принадлежность к 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индикаторны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ам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гидробионтов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</w:t>
      </w:r>
      <w:r w:rsidR="00674366" w:rsidRPr="00FB02C7">
        <w:rPr>
          <w:rFonts w:ascii="Times New Roman" w:hAnsi="Times New Roman" w:cs="Times New Roman"/>
          <w:sz w:val="28"/>
          <w:szCs w:val="28"/>
        </w:rPr>
        <w:t>сопутствующи</w:t>
      </w:r>
      <w:r>
        <w:rPr>
          <w:rFonts w:ascii="Times New Roman" w:hAnsi="Times New Roman" w:cs="Times New Roman"/>
          <w:sz w:val="28"/>
          <w:szCs w:val="28"/>
        </w:rPr>
        <w:t>м</w:t>
      </w:r>
      <w:r w:rsidR="00674366" w:rsidRPr="00FB02C7">
        <w:rPr>
          <w:rFonts w:ascii="Times New Roman" w:hAnsi="Times New Roman" w:cs="Times New Roman"/>
          <w:sz w:val="28"/>
          <w:szCs w:val="28"/>
        </w:rPr>
        <w:t xml:space="preserve"> вид</w:t>
      </w:r>
      <w:r>
        <w:rPr>
          <w:rFonts w:ascii="Times New Roman" w:hAnsi="Times New Roman" w:cs="Times New Roman"/>
          <w:sz w:val="28"/>
          <w:szCs w:val="28"/>
        </w:rPr>
        <w:t>ам</w:t>
      </w:r>
      <w:r w:rsidR="00674366" w:rsidRPr="00FB02C7">
        <w:rPr>
          <w:rFonts w:ascii="Times New Roman" w:hAnsi="Times New Roman" w:cs="Times New Roman"/>
          <w:sz w:val="28"/>
          <w:szCs w:val="28"/>
        </w:rPr>
        <w:t xml:space="preserve">, 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обитающи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74366" w:rsidRPr="00FB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реке Жиздра.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(Приложение </w:t>
      </w:r>
      <w:r w:rsidR="008B772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8B772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рис.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№</w:t>
      </w:r>
      <w:r w:rsidR="00C3116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6</w:t>
      </w:r>
      <w:r w:rsidR="0069753B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</w:t>
      </w:r>
      <w:r w:rsidR="0069753B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№</w:t>
      </w:r>
      <w:r w:rsidR="005711B3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C3116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7</w:t>
      </w:r>
      <w:r w:rsidR="00790E74" w:rsidRPr="00FB02C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</w:t>
      </w:r>
    </w:p>
    <w:p w14:paraId="67125346" w14:textId="77777777" w:rsidR="000E3C6C" w:rsidRPr="00CA1C7F" w:rsidRDefault="00674366">
      <w:pPr>
        <w:shd w:val="clear" w:color="auto" w:fill="FFFFFF"/>
        <w:spacing w:after="150" w:line="24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3</w:t>
      </w:r>
    </w:p>
    <w:p w14:paraId="45118D08" w14:textId="77777777" w:rsidR="000E3C6C" w:rsidRPr="00CA1C7F" w:rsidRDefault="0067436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Список гидробионтов собранных на станциях</w:t>
      </w:r>
    </w:p>
    <w:tbl>
      <w:tblPr>
        <w:tblW w:w="9493" w:type="dxa"/>
        <w:tblLook w:val="04A0" w:firstRow="1" w:lastRow="0" w:firstColumn="1" w:lastColumn="0" w:noHBand="0" w:noVBand="1"/>
      </w:tblPr>
      <w:tblGrid>
        <w:gridCol w:w="2119"/>
        <w:gridCol w:w="3830"/>
        <w:gridCol w:w="709"/>
        <w:gridCol w:w="708"/>
        <w:gridCol w:w="709"/>
        <w:gridCol w:w="646"/>
        <w:gridCol w:w="772"/>
      </w:tblGrid>
      <w:tr w:rsidR="00CA1C7F" w:rsidRPr="00CA1C7F" w14:paraId="0A4FE3BA" w14:textId="77777777" w:rsidTr="005711B3">
        <w:tc>
          <w:tcPr>
            <w:tcW w:w="2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5C3543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Индикаторная                     группа водных организмов</w:t>
            </w:r>
          </w:p>
        </w:tc>
        <w:tc>
          <w:tcPr>
            <w:tcW w:w="38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741E82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Обитатели реки Жиздра</w:t>
            </w:r>
          </w:p>
        </w:tc>
        <w:tc>
          <w:tcPr>
            <w:tcW w:w="354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C352E5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 особей, собранных на станциях, шт.</w:t>
            </w:r>
          </w:p>
        </w:tc>
      </w:tr>
      <w:tr w:rsidR="00CA1C7F" w:rsidRPr="00CA1C7F" w14:paraId="13A81A87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E00374" w14:textId="77777777" w:rsidR="000E3C6C" w:rsidRPr="00CA1C7F" w:rsidRDefault="000E3C6C"/>
        </w:tc>
        <w:tc>
          <w:tcPr>
            <w:tcW w:w="38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F14B69" w14:textId="77777777" w:rsidR="000E3C6C" w:rsidRPr="00CA1C7F" w:rsidRDefault="000E3C6C"/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E6E5EA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0F3C11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802DE4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№3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6D7C3D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№4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440606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№5</w:t>
            </w:r>
          </w:p>
        </w:tc>
      </w:tr>
      <w:tr w:rsidR="00CA1C7F" w:rsidRPr="00CA1C7F" w14:paraId="28D58E67" w14:textId="77777777" w:rsidTr="005711B3">
        <w:tc>
          <w:tcPr>
            <w:tcW w:w="2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0E7ABF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Обитатели                                  чистых                                               вод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87B2B9" w14:textId="0FAEFF29" w:rsidR="000E3C6C" w:rsidRPr="00CA1C7F" w:rsidRDefault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Личинки веснянок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E04C08" w14:textId="6B8D65D1" w:rsidR="000E3C6C" w:rsidRPr="00CA1C7F" w:rsidRDefault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D1AD2A" w14:textId="3B670B62" w:rsidR="000E3C6C" w:rsidRPr="00CA1C7F" w:rsidRDefault="002A21CB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ED116D" w14:textId="258552AD" w:rsidR="000E3C6C" w:rsidRPr="00CA1C7F" w:rsidRDefault="002A21CB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C27564" w14:textId="7D9FFD1E" w:rsidR="000E3C6C" w:rsidRPr="00CA1C7F" w:rsidRDefault="002A21CB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1E3B4B" w14:textId="77777777" w:rsidR="000E3C6C" w:rsidRPr="00CA1C7F" w:rsidRDefault="0067436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F03D64" w:rsidRPr="00CA1C7F" w14:paraId="07BEA732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994C33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0D108E" w14:textId="4CEF1C92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Беззубка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40CAC3" w14:textId="0C27FBA3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AF7700" w14:textId="74ED5395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7524E0" w14:textId="4FAC843F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14721A" w14:textId="285A4E50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6A2949" w14:textId="2B7B1C58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F03D64" w:rsidRPr="00CA1C7F" w14:paraId="23FCEC3A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C4DD50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6AFC03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Горошинка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52D089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17029F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CC4224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121148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2DC576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</w:tr>
      <w:tr w:rsidR="00F03D64" w:rsidRPr="00CA1C7F" w14:paraId="3490C7FA" w14:textId="77777777" w:rsidTr="005711B3">
        <w:tc>
          <w:tcPr>
            <w:tcW w:w="2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FF34ED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Обитатели                        водоёмов                             средней              загрязнённости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9E495B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Личинка стрекозы красотки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70F90F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0F757D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1B095C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42FD2B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F71FEE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</w:tr>
      <w:tr w:rsidR="00F03D64" w:rsidRPr="00CA1C7F" w14:paraId="1D4A2808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54857B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919A5A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Личинка стрекозы бабки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DB19ED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7E91E2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AF5D72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A0D028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5E5E07" w14:textId="2CC3F71F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</w:tr>
      <w:tr w:rsidR="00F03D64" w:rsidRPr="00CA1C7F" w14:paraId="1E087975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EE8D8D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B9417A" w14:textId="44424F55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Личинка стрекозы дедки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11A456" w14:textId="13E01336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DA47DD" w14:textId="5400550C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03D436" w14:textId="3BBDADCD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F0D6D0" w14:textId="7486B602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6DB012" w14:textId="74EC3E38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</w:tr>
      <w:tr w:rsidR="00F03D64" w:rsidRPr="00CA1C7F" w14:paraId="40E4D350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284BF4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F6B04D" w14:textId="292E58E1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Личинка стрекозы коромысло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D63997" w14:textId="72148262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6C117F" w14:textId="17DAD0DB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E82575" w14:textId="408B20B9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F1B7B2" w14:textId="347337C4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20F85D" w14:textId="432F3CE2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</w:tr>
      <w:tr w:rsidR="00F03D64" w:rsidRPr="00CA1C7F" w14:paraId="09995E3D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8B8180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F3D261" w14:textId="2D1F6FBF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Катушка завернутая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DACCFF" w14:textId="2A0EC82E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F732EB" w14:textId="142265BB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694AF1" w14:textId="06A56252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6CFD21" w14:textId="11B99DC9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37C550" w14:textId="18E6F220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</w:tr>
      <w:tr w:rsidR="00F03D64" w:rsidRPr="00CA1C7F" w14:paraId="26F5A2AD" w14:textId="77777777" w:rsidTr="005711B3">
        <w:tc>
          <w:tcPr>
            <w:tcW w:w="2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C10B45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Обитатели                              грязных                         водоёмов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DA505A" w14:textId="05F3CB50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Пиявка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30D0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ложноконская малая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4950F5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B38CAF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2912EE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C809F4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32B926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</w:tr>
      <w:tr w:rsidR="00F03D64" w:rsidRPr="00CA1C7F" w14:paraId="20DE4364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6E7F58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182B2A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Пиявка рыбья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3C95B7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4874CF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B60630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1822DF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FEB123" w14:textId="227B6665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F03D64" w:rsidRPr="00CA1C7F" w14:paraId="16B9798E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1B51E1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2108B2" w14:textId="5A2A0AC8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Личинки комаров-звонцов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5753FB" w14:textId="1E860616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3D8A51" w14:textId="7C68ABC3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F01FDE" w14:textId="475C8EEA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034458" w14:textId="64859104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619C64" w14:textId="26070E46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</w:tr>
      <w:tr w:rsidR="00F03D64" w:rsidRPr="00CA1C7F" w14:paraId="16A3146D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C8AD71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B2A064" w14:textId="0D29972A" w:rsidR="00F03D64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Прудовик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BFFC17" w14:textId="0F98E61A" w:rsidR="00F03D64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36B713" w14:textId="77C01DA0" w:rsidR="00F03D64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1A4100" w14:textId="203D8D72" w:rsidR="00F03D64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3C6275" w14:textId="74680DE0" w:rsidR="00F03D64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9A0AF5" w14:textId="6215DE63" w:rsidR="00F03D64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F03D64" w:rsidRPr="00CA1C7F" w14:paraId="3709F2B4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CC053C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F18139" w14:textId="5BE6C594" w:rsidR="00F03D64" w:rsidRPr="00CA1C7F" w:rsidRDefault="00F03D64" w:rsidP="00F03D64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Личинки мошки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F74AEA" w14:textId="447C123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01B95D" w14:textId="6AE5DEEA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311421" w14:textId="0D57AD1F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DE0CD5" w14:textId="77993209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9F0EDB" w14:textId="4304DCD8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</w:tr>
      <w:tr w:rsidR="00F03D64" w:rsidRPr="00CA1C7F" w14:paraId="0D31D98D" w14:textId="77777777" w:rsidTr="005711B3">
        <w:tc>
          <w:tcPr>
            <w:tcW w:w="21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2E174C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Сопутствующие виды                    </w:t>
            </w:r>
          </w:p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40C148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Битиния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43DEF7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CD9493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C9CC5B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B189C4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FEDB5A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F03D64" w:rsidRPr="00CA1C7F" w14:paraId="5A07712A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73AA99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648827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Водяной скорпион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C7E81C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202688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72F743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84A699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F80C95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F03D64" w:rsidRPr="00CA1C7F" w14:paraId="0A6B13CB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FECEEF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55774D" w14:textId="2579E9FF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Клоп водомерка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CE7B99" w14:textId="539E13F4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686005" w14:textId="58579FD9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387C95" w14:textId="66C9FDE0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100EAA" w14:textId="79F4A874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0F3B84" w14:textId="31707C79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</w:tr>
      <w:tr w:rsidR="00F03D64" w:rsidRPr="00CA1C7F" w14:paraId="684CAA4F" w14:textId="77777777" w:rsidTr="005711B3">
        <w:tc>
          <w:tcPr>
            <w:tcW w:w="21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8D4B92" w14:textId="77777777" w:rsidR="00F03D64" w:rsidRPr="00CA1C7F" w:rsidRDefault="00F03D64" w:rsidP="00F03D64"/>
        </w:tc>
        <w:tc>
          <w:tcPr>
            <w:tcW w:w="3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990EC8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Жук-плавунец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D8FA55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084308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004D91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AC8E57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DD7134" w14:textId="77777777" w:rsidR="00F03D64" w:rsidRPr="00CA1C7F" w:rsidRDefault="00F03D64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1C7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70694E" w:rsidRPr="00CA1C7F" w14:paraId="34B5FAD3" w14:textId="77777777" w:rsidTr="00232150">
        <w:tc>
          <w:tcPr>
            <w:tcW w:w="949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ED67DA" w14:textId="462A5FB2" w:rsidR="0070694E" w:rsidRPr="00CA1C7F" w:rsidRDefault="0070694E" w:rsidP="00F03D6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Итого собрано 1150 особей</w:t>
            </w:r>
          </w:p>
        </w:tc>
      </w:tr>
    </w:tbl>
    <w:p w14:paraId="602E9168" w14:textId="3387F08D" w:rsidR="000E3C6C" w:rsidRDefault="000E3C6C">
      <w:pPr>
        <w:spacing w:line="252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242047" w14:textId="43E6BBA0" w:rsidR="00DF67BD" w:rsidRPr="00DF67BD" w:rsidRDefault="00DB4384" w:rsidP="00A7596F">
      <w:pPr>
        <w:pStyle w:val="a9"/>
        <w:numPr>
          <w:ilvl w:val="0"/>
          <w:numId w:val="17"/>
        </w:numPr>
        <w:spacing w:line="252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Математическими расчётами определили численность </w:t>
      </w:r>
      <w:r w:rsidR="008D13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выловленных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представителей индикаторных групп водных 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беспозвоночных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исследуемом участке реки, выявили преобладающи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>е виды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B43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(Приложение 4 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8.)</w:t>
      </w:r>
    </w:p>
    <w:p w14:paraId="115FA6DB" w14:textId="38299DAD" w:rsidR="002A21CB" w:rsidRDefault="00674366" w:rsidP="00A7596F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42E5">
        <w:rPr>
          <w:rFonts w:ascii="Times New Roman" w:hAnsi="Times New Roman" w:cs="Times New Roman"/>
          <w:sz w:val="28"/>
          <w:szCs w:val="28"/>
        </w:rPr>
        <w:t>Определ</w:t>
      </w:r>
      <w:r w:rsidR="00A7596F">
        <w:rPr>
          <w:rFonts w:ascii="Times New Roman" w:hAnsi="Times New Roman" w:cs="Times New Roman"/>
          <w:sz w:val="28"/>
          <w:szCs w:val="28"/>
        </w:rPr>
        <w:t>или</w:t>
      </w:r>
      <w:r w:rsidRPr="00B842E5">
        <w:rPr>
          <w:rFonts w:ascii="Times New Roman" w:hAnsi="Times New Roman" w:cs="Times New Roman"/>
          <w:sz w:val="28"/>
          <w:szCs w:val="28"/>
        </w:rPr>
        <w:t xml:space="preserve"> </w:t>
      </w:r>
      <w:r w:rsidR="00D97A91">
        <w:rPr>
          <w:rFonts w:ascii="Times New Roman" w:hAnsi="Times New Roman" w:cs="Times New Roman"/>
          <w:sz w:val="28"/>
          <w:szCs w:val="28"/>
        </w:rPr>
        <w:t xml:space="preserve">степень загрязнённости </w:t>
      </w:r>
      <w:r w:rsidRPr="00B842E5">
        <w:rPr>
          <w:rFonts w:ascii="Times New Roman" w:hAnsi="Times New Roman" w:cs="Times New Roman"/>
          <w:sz w:val="28"/>
          <w:szCs w:val="28"/>
        </w:rPr>
        <w:t xml:space="preserve">воды в реке Жиздра </w:t>
      </w:r>
      <w:r w:rsidR="00A7596F">
        <w:rPr>
          <w:rFonts w:ascii="Times New Roman" w:hAnsi="Times New Roman" w:cs="Times New Roman"/>
          <w:sz w:val="28"/>
          <w:szCs w:val="28"/>
        </w:rPr>
        <w:t xml:space="preserve">на каждой из 5 исследуемых станций </w:t>
      </w:r>
      <w:r w:rsidR="00D97A91">
        <w:rPr>
          <w:rFonts w:ascii="Times New Roman" w:hAnsi="Times New Roman" w:cs="Times New Roman"/>
          <w:sz w:val="28"/>
          <w:szCs w:val="28"/>
        </w:rPr>
        <w:t xml:space="preserve">методом </w:t>
      </w:r>
      <w:r w:rsidRPr="00B842E5">
        <w:rPr>
          <w:rFonts w:ascii="Times New Roman" w:hAnsi="Times New Roman" w:cs="Times New Roman"/>
          <w:sz w:val="28"/>
          <w:szCs w:val="28"/>
        </w:rPr>
        <w:t>Майера:</w:t>
      </w:r>
      <w:bookmarkStart w:id="35" w:name="_Hlk213980162"/>
    </w:p>
    <w:p w14:paraId="2503C0AC" w14:textId="38869C2C" w:rsidR="002A21CB" w:rsidRPr="002A21CB" w:rsidRDefault="008B772B" w:rsidP="002A21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A21CB">
        <w:rPr>
          <w:rFonts w:ascii="Times New Roman" w:hAnsi="Times New Roman" w:cs="Times New Roman"/>
          <w:sz w:val="28"/>
          <w:szCs w:val="28"/>
        </w:rPr>
        <w:t xml:space="preserve">№1: </w:t>
      </w:r>
      <w:r w:rsidR="002A21CB" w:rsidRPr="002A21CB">
        <w:rPr>
          <w:rFonts w:ascii="Times New Roman" w:hAnsi="Times New Roman" w:cs="Times New Roman"/>
          <w:b/>
          <w:bCs/>
          <w:sz w:val="28"/>
          <w:szCs w:val="28"/>
        </w:rPr>
        <w:t>2х3+2х2+4х1=14</w:t>
      </w:r>
      <w:r w:rsidR="002A21CB" w:rsidRPr="002A21CB">
        <w:rPr>
          <w:rFonts w:ascii="Times New Roman" w:hAnsi="Times New Roman" w:cs="Times New Roman"/>
          <w:sz w:val="28"/>
          <w:szCs w:val="28"/>
        </w:rPr>
        <w:t xml:space="preserve">; </w:t>
      </w:r>
      <w:r w:rsidR="002A21CB" w:rsidRPr="002A21CB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2A21CB" w:rsidRPr="002A21CB">
        <w:rPr>
          <w:rFonts w:ascii="Times New Roman" w:hAnsi="Times New Roman" w:cs="Times New Roman"/>
          <w:b/>
          <w:bCs/>
          <w:sz w:val="28"/>
          <w:szCs w:val="28"/>
        </w:rPr>
        <w:t>=14 баллов.</w:t>
      </w:r>
    </w:p>
    <w:p w14:paraId="2E587BAD" w14:textId="18CBB7FC" w:rsidR="002A21CB" w:rsidRPr="00CB1FDE" w:rsidRDefault="008B772B" w:rsidP="002A21CB">
      <w:pPr>
        <w:shd w:val="clear" w:color="auto" w:fill="FFFFFF"/>
        <w:spacing w:after="150" w:line="240" w:lineRule="auto"/>
      </w:pPr>
      <w:r w:rsidRPr="008B772B">
        <w:rPr>
          <w:rFonts w:ascii="Times New Roman" w:hAnsi="Times New Roman" w:cs="Times New Roman"/>
          <w:sz w:val="28"/>
          <w:szCs w:val="28"/>
        </w:rPr>
        <w:t xml:space="preserve">№2: 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х3+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х2+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х1=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2A21CB" w:rsidRPr="00CA1C7F">
        <w:rPr>
          <w:rFonts w:ascii="Times New Roman" w:hAnsi="Times New Roman" w:cs="Times New Roman"/>
          <w:sz w:val="28"/>
          <w:szCs w:val="28"/>
        </w:rPr>
        <w:t xml:space="preserve">; 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=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 xml:space="preserve">8 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баллов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04E27A2" w14:textId="64B010DC" w:rsidR="002A21CB" w:rsidRPr="00CB1FDE" w:rsidRDefault="008B772B" w:rsidP="002A21CB">
      <w:pPr>
        <w:shd w:val="clear" w:color="auto" w:fill="FFFFFF"/>
        <w:spacing w:after="150" w:line="240" w:lineRule="auto"/>
      </w:pPr>
      <w:r w:rsidRPr="008B772B">
        <w:rPr>
          <w:rFonts w:ascii="Times New Roman" w:hAnsi="Times New Roman" w:cs="Times New Roman"/>
          <w:sz w:val="28"/>
          <w:szCs w:val="28"/>
        </w:rPr>
        <w:t xml:space="preserve">№3: 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2х3+2х2+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х1=1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2A21CB" w:rsidRPr="00CA1C7F">
        <w:rPr>
          <w:rFonts w:ascii="Times New Roman" w:hAnsi="Times New Roman" w:cs="Times New Roman"/>
          <w:sz w:val="28"/>
          <w:szCs w:val="28"/>
        </w:rPr>
        <w:t xml:space="preserve">; 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=1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 xml:space="preserve"> баллов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1398014E" w14:textId="168094F2" w:rsidR="002A21CB" w:rsidRPr="00CB1FDE" w:rsidRDefault="008B772B" w:rsidP="002A21CB">
      <w:pPr>
        <w:shd w:val="clear" w:color="auto" w:fill="FFFFFF"/>
        <w:spacing w:after="150" w:line="240" w:lineRule="auto"/>
      </w:pPr>
      <w:r w:rsidRPr="008B772B">
        <w:rPr>
          <w:rFonts w:ascii="Times New Roman" w:hAnsi="Times New Roman" w:cs="Times New Roman"/>
          <w:sz w:val="28"/>
          <w:szCs w:val="28"/>
        </w:rPr>
        <w:t>№4: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х3+2х2+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х1=1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A21CB" w:rsidRPr="00CA1C7F">
        <w:rPr>
          <w:rFonts w:ascii="Times New Roman" w:hAnsi="Times New Roman" w:cs="Times New Roman"/>
          <w:sz w:val="28"/>
          <w:szCs w:val="28"/>
        </w:rPr>
        <w:t xml:space="preserve">; 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=1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 xml:space="preserve"> баллов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4C9BD0C5" w14:textId="0AD56314" w:rsidR="002A21CB" w:rsidRPr="00CB1FDE" w:rsidRDefault="008B772B" w:rsidP="002A21CB">
      <w:pPr>
        <w:shd w:val="clear" w:color="auto" w:fill="FFFFFF"/>
        <w:spacing w:after="150" w:line="240" w:lineRule="auto"/>
      </w:pPr>
      <w:r w:rsidRPr="008B772B">
        <w:rPr>
          <w:rFonts w:ascii="Times New Roman" w:hAnsi="Times New Roman" w:cs="Times New Roman"/>
          <w:sz w:val="28"/>
          <w:szCs w:val="28"/>
        </w:rPr>
        <w:t>№5:</w:t>
      </w:r>
      <w:r w:rsidR="002A21CB" w:rsidRPr="002A21C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х3+2х2+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х1=1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2A21CB" w:rsidRPr="00CA1C7F">
        <w:rPr>
          <w:rFonts w:ascii="Times New Roman" w:hAnsi="Times New Roman" w:cs="Times New Roman"/>
          <w:sz w:val="28"/>
          <w:szCs w:val="28"/>
        </w:rPr>
        <w:t xml:space="preserve">; 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>=1</w:t>
      </w:r>
      <w:r w:rsidR="00E55B42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2A21CB" w:rsidRPr="00CA1C7F">
        <w:rPr>
          <w:rFonts w:ascii="Times New Roman" w:hAnsi="Times New Roman" w:cs="Times New Roman"/>
          <w:b/>
          <w:bCs/>
          <w:sz w:val="28"/>
          <w:szCs w:val="28"/>
        </w:rPr>
        <w:t xml:space="preserve"> баллов</w:t>
      </w:r>
      <w:r w:rsidR="002A21CB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7028CB16" w14:textId="665376EB" w:rsidR="008B772B" w:rsidRPr="008B772B" w:rsidRDefault="00E55B42" w:rsidP="008B772B">
      <w:pPr>
        <w:shd w:val="clear" w:color="auto" w:fill="FFFFFF"/>
        <w:spacing w:after="15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Вывели </w:t>
      </w:r>
      <w:r w:rsidR="001051D8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среднеарифметическ</w:t>
      </w:r>
      <w:r w:rsidR="001051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051D8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553D09">
        <w:rPr>
          <w:rFonts w:ascii="Times New Roman" w:hAnsi="Times New Roman" w:cs="Times New Roman"/>
          <w:sz w:val="28"/>
          <w:szCs w:val="28"/>
        </w:rPr>
        <w:t xml:space="preserve"> значение </w:t>
      </w:r>
      <w:r w:rsidR="00D97A91">
        <w:rPr>
          <w:rFonts w:ascii="Times New Roman" w:hAnsi="Times New Roman" w:cs="Times New Roman"/>
          <w:sz w:val="28"/>
          <w:szCs w:val="28"/>
        </w:rPr>
        <w:t xml:space="preserve">биотического </w:t>
      </w:r>
      <w:r w:rsidR="00553D09">
        <w:rPr>
          <w:rFonts w:ascii="Times New Roman" w:hAnsi="Times New Roman" w:cs="Times New Roman"/>
          <w:sz w:val="28"/>
          <w:szCs w:val="28"/>
        </w:rPr>
        <w:t>индекса по 5 станциям:</w:t>
      </w:r>
    </w:p>
    <w:p w14:paraId="2F205BE9" w14:textId="1E1B57C4" w:rsidR="000E3C6C" w:rsidRPr="00CB1FDE" w:rsidRDefault="00553D09" w:rsidP="00553D09">
      <w:pPr>
        <w:shd w:val="clear" w:color="auto" w:fill="FFFFFF"/>
        <w:spacing w:after="150" w:line="240" w:lineRule="auto"/>
        <w:jc w:val="center"/>
      </w:pPr>
      <w:bookmarkStart w:id="36" w:name="_Hlk213981606"/>
      <w:bookmarkEnd w:id="35"/>
      <w:r>
        <w:rPr>
          <w:rFonts w:ascii="Times New Roman" w:hAnsi="Times New Roman" w:cs="Times New Roman"/>
          <w:b/>
          <w:bCs/>
          <w:sz w:val="28"/>
          <w:szCs w:val="28"/>
        </w:rPr>
        <w:t>(14+8+14+11+10):5</w:t>
      </w:r>
      <w:r w:rsidR="00674366" w:rsidRPr="00CA1C7F">
        <w:rPr>
          <w:rFonts w:ascii="Times New Roman" w:hAnsi="Times New Roman" w:cs="Times New Roman"/>
          <w:b/>
          <w:bCs/>
          <w:sz w:val="28"/>
          <w:szCs w:val="28"/>
        </w:rPr>
        <w:t>=1</w:t>
      </w:r>
      <w:r>
        <w:rPr>
          <w:rFonts w:ascii="Times New Roman" w:hAnsi="Times New Roman" w:cs="Times New Roman"/>
          <w:b/>
          <w:bCs/>
          <w:sz w:val="28"/>
          <w:szCs w:val="28"/>
        </w:rPr>
        <w:t>1,4</w:t>
      </w:r>
      <w:r w:rsidR="00674366" w:rsidRPr="00CA1C7F">
        <w:rPr>
          <w:rFonts w:ascii="Times New Roman" w:hAnsi="Times New Roman" w:cs="Times New Roman"/>
          <w:sz w:val="28"/>
          <w:szCs w:val="28"/>
        </w:rPr>
        <w:t xml:space="preserve">; </w:t>
      </w:r>
      <w:r w:rsidR="00674366" w:rsidRPr="00CA1C7F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674366" w:rsidRPr="00CA1C7F">
        <w:rPr>
          <w:rFonts w:ascii="Times New Roman" w:hAnsi="Times New Roman" w:cs="Times New Roman"/>
          <w:b/>
          <w:bCs/>
          <w:sz w:val="28"/>
          <w:szCs w:val="28"/>
        </w:rPr>
        <w:t>=1</w:t>
      </w:r>
      <w:r>
        <w:rPr>
          <w:rFonts w:ascii="Times New Roman" w:hAnsi="Times New Roman" w:cs="Times New Roman"/>
          <w:b/>
          <w:bCs/>
          <w:sz w:val="28"/>
          <w:szCs w:val="28"/>
        </w:rPr>
        <w:t>1,4</w:t>
      </w:r>
      <w:r w:rsidR="00674366" w:rsidRPr="00CA1C7F">
        <w:rPr>
          <w:rFonts w:ascii="Times New Roman" w:hAnsi="Times New Roman" w:cs="Times New Roman"/>
          <w:b/>
          <w:bCs/>
          <w:sz w:val="28"/>
          <w:szCs w:val="28"/>
        </w:rPr>
        <w:t xml:space="preserve"> баллов</w:t>
      </w:r>
      <w:r w:rsidR="00D97A9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bookmarkEnd w:id="36"/>
    <w:p w14:paraId="0772D343" w14:textId="77777777" w:rsidR="000E3C6C" w:rsidRPr="00CA1C7F" w:rsidRDefault="0067436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Выводы</w:t>
      </w:r>
    </w:p>
    <w:p w14:paraId="2D3477D1" w14:textId="65363CE3" w:rsidR="009B35A7" w:rsidRDefault="00674366" w:rsidP="0069753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 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етод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="00CB1F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Майера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основанного на изучении бентосн</w:t>
      </w:r>
      <w:r w:rsidR="00CC5E7E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сообществ</w:t>
      </w:r>
      <w:r w:rsidR="00CC5E7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A036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дана оценка </w:t>
      </w:r>
      <w:bookmarkStart w:id="37" w:name="_Hlk213927997"/>
      <w:r w:rsidR="0091589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 загрязнённости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воды </w:t>
      </w:r>
      <w:r w:rsidR="00553D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исследуемом </w:t>
      </w:r>
      <w:r w:rsidR="00553D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участке 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</w:t>
      </w:r>
      <w:r w:rsidR="00553D0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Жиздра</w:t>
      </w:r>
      <w:bookmarkEnd w:id="37"/>
      <w:r w:rsidR="00A759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B3FF7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 умеренно загрязнённая</w:t>
      </w:r>
      <w:r w:rsidR="00AB3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01757">
        <w:rPr>
          <w:rFonts w:ascii="Times New Roman" w:eastAsia="Times New Roman" w:hAnsi="Times New Roman" w:cs="Times New Roman"/>
          <w:sz w:val="28"/>
          <w:szCs w:val="28"/>
          <w:lang w:eastAsia="ru-RU"/>
        </w:rPr>
        <w:t>(3 класс качества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B1F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биотическ</w:t>
      </w:r>
      <w:r w:rsidR="0000175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="00D97A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B0A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индекс </w:t>
      </w:r>
      <w:r w:rsidR="00CB1FDE">
        <w:rPr>
          <w:rFonts w:ascii="Times New Roman" w:eastAsia="Times New Roman" w:hAnsi="Times New Roman" w:cs="Times New Roman"/>
          <w:sz w:val="28"/>
          <w:szCs w:val="28"/>
          <w:lang w:eastAsia="ru-RU"/>
        </w:rPr>
        <w:t>– 1</w:t>
      </w:r>
      <w:r w:rsidR="00553D09">
        <w:rPr>
          <w:rFonts w:ascii="Times New Roman" w:eastAsia="Times New Roman" w:hAnsi="Times New Roman" w:cs="Times New Roman"/>
          <w:sz w:val="28"/>
          <w:szCs w:val="28"/>
          <w:lang w:eastAsia="ru-RU"/>
        </w:rPr>
        <w:t>1,4</w:t>
      </w:r>
      <w:r w:rsidR="00CB1F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баллов</w:t>
      </w:r>
      <w:r w:rsidR="0000175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Исследовани</w:t>
      </w:r>
      <w:r w:rsidR="00001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показал</w:t>
      </w:r>
      <w:r w:rsidR="00001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что </w:t>
      </w:r>
      <w:bookmarkStart w:id="38" w:name="_Hlk213983494"/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составу макрозообентоса обследованные </w:t>
      </w:r>
      <w:r w:rsidR="00001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станции (участки реки)</w:t>
      </w:r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мало отличаются друг от друга</w:t>
      </w:r>
      <w:bookmarkEnd w:id="38"/>
      <w:r w:rsidR="00001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063BE33" w14:textId="01801412" w:rsidR="0069753B" w:rsidRDefault="009B35A7" w:rsidP="0069753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 </w:t>
      </w:r>
      <w:r w:rsidR="00AB3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проведённого 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</w:t>
      </w:r>
      <w:r w:rsidR="00AB3FF7">
        <w:rPr>
          <w:rFonts w:ascii="Times New Roman" w:eastAsia="Times New Roman" w:hAnsi="Times New Roman" w:cs="Times New Roman"/>
          <w:sz w:val="28"/>
          <w:szCs w:val="28"/>
          <w:lang w:eastAsia="ru-RU"/>
        </w:rPr>
        <w:t>я (вода в</w:t>
      </w:r>
      <w:r w:rsidR="00A759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р.</w:t>
      </w:r>
      <w:r w:rsidR="00AB3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Жиздр</w:t>
      </w:r>
      <w:r w:rsidR="00A7596F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AB3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умеренно загрязнённая)</w:t>
      </w:r>
      <w:r w:rsidR="0069753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полученный методом биоиндикации, соответствует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официально опубликованным </w:t>
      </w:r>
      <w:r w:rsidR="0069753B"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данным доклада Министерства природных ресурсов и экологии Калужской области «О состоянии природных ресурсов и охране окружающей среды на территории Калужской области в </w:t>
      </w:r>
      <w:r w:rsidR="0069753B" w:rsidRPr="00CA1C7F">
        <w:rPr>
          <w:rFonts w:ascii="Times New Roman" w:hAnsi="Times New Roman" w:cs="Times New Roman"/>
          <w:sz w:val="28"/>
          <w:szCs w:val="28"/>
        </w:rPr>
        <w:t>2024 году»</w:t>
      </w:r>
      <w:r w:rsidR="00AB3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</w:t>
      </w:r>
    </w:p>
    <w:p w14:paraId="770E0614" w14:textId="555688DB" w:rsidR="000E3C6C" w:rsidRPr="00CA1C7F" w:rsidRDefault="009B35A7">
      <w:pPr>
        <w:shd w:val="clear" w:color="auto" w:fill="FFFFFF"/>
        <w:spacing w:after="150" w:line="240" w:lineRule="auto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>
        <w:t xml:space="preserve"> </w:t>
      </w:r>
      <w:bookmarkStart w:id="39" w:name="_Hlk213927909"/>
      <w:r w:rsidR="00AB0A61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</w:t>
      </w:r>
      <w:r w:rsidR="00AB0A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макрозообентоса </w:t>
      </w:r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обследованные </w:t>
      </w:r>
      <w:r w:rsidR="00AB0A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участки реки</w:t>
      </w:r>
      <w:r w:rsidR="006C0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(5 станций) </w:t>
      </w:r>
      <w:r w:rsidR="00AB0A61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мало отличаются друг от друга, </w:t>
      </w:r>
      <w:bookmarkEnd w:id="39"/>
      <w:r w:rsidR="006C0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0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реке Жиздра </w:t>
      </w:r>
      <w:r w:rsidR="00BA0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было найдено 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6C0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видов различных </w:t>
      </w:r>
      <w:r w:rsidR="009B1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беспозвоночных 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животных, </w:t>
      </w:r>
      <w:r w:rsidR="005A0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которы</w:t>
      </w:r>
      <w:r w:rsidR="005A0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1</w:t>
      </w:r>
      <w:r w:rsidR="006C0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5A0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видов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распределены </w:t>
      </w:r>
      <w:r w:rsidR="006C0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 индикат</w:t>
      </w:r>
      <w:r w:rsidR="009B1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орные группы организмов 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</w:t>
      </w:r>
      <w:r w:rsidR="005A0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нной степени загрязненности водо</w:t>
      </w:r>
      <w:r w:rsidR="005A0A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</w:t>
      </w:r>
      <w:r w:rsidR="005A0A7B" w:rsidRPr="004D1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ма. 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численности среди них </w:t>
      </w:r>
      <w:bookmarkStart w:id="40" w:name="_Hlk213928204"/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доминируют личинки </w:t>
      </w:r>
      <w:r w:rsidR="005A0A7B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стрекоз</w:t>
      </w:r>
      <w:r w:rsidR="009837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мошки,</w:t>
      </w:r>
      <w:r w:rsidR="006C0A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пиявки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bookmarkStart w:id="41" w:name="_Hlk213847229"/>
    </w:p>
    <w:bookmarkEnd w:id="40"/>
    <w:bookmarkEnd w:id="41"/>
    <w:p w14:paraId="700C2EE4" w14:textId="0D42D29A" w:rsidR="000E3C6C" w:rsidRPr="00CA1C7F" w:rsidRDefault="009B35A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реки Жиздра характерно наличие слабых процессов самоочищения, о чём свидетельствует обнаружение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биофильтраторов – индикаторов данного процесса – двухстворчаты</w:t>
      </w:r>
      <w:r w:rsidR="006C0AC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моллюск</w:t>
      </w:r>
      <w:r w:rsidR="006C0AC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(беззубка, горошинка)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E6FC3F6" w14:textId="06A2DC70" w:rsidR="000E3C6C" w:rsidRPr="00CA1C7F" w:rsidRDefault="004A09C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Данные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проведённого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определяют экологическое состояние реки Жиздра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села Нижние Прыски 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удовлетворительное.</w:t>
      </w:r>
    </w:p>
    <w:p w14:paraId="40BD73D5" w14:textId="6876C100" w:rsidR="000E3C6C" w:rsidRPr="00CA1C7F" w:rsidRDefault="0067436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  <w:bookmarkStart w:id="42" w:name="_Hlk213408317"/>
      <w:bookmarkEnd w:id="42"/>
    </w:p>
    <w:p w14:paraId="3F118673" w14:textId="6DA2DE87" w:rsidR="000E3C6C" w:rsidRPr="00CA1C7F" w:rsidRDefault="00674366">
      <w:pPr>
        <w:shd w:val="clear" w:color="auto" w:fill="FFFFFF"/>
        <w:spacing w:after="150" w:line="240" w:lineRule="auto"/>
        <w:ind w:firstLine="708"/>
        <w:jc w:val="both"/>
      </w:pPr>
      <w:r w:rsidRPr="00CA1C7F">
        <w:rPr>
          <w:rFonts w:ascii="Times New Roman" w:hAnsi="Times New Roman" w:cs="Times New Roman"/>
          <w:sz w:val="28"/>
          <w:szCs w:val="28"/>
          <w:highlight w:val="white"/>
        </w:rPr>
        <w:t>Бассейн реки Жиздры расположен почти полностью на территории юго-западной части Калужской области,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украшает и разнообразит природу родного края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>. Долина реки Жиздры с прилегающими землями от границы между Ульяновским и Козельским районами на юге, до впадения Жиздры в Оку на севере относится к</w:t>
      </w:r>
      <w:r w:rsidR="00B1290D">
        <w:rPr>
          <w:rFonts w:ascii="Times New Roman" w:hAnsi="Times New Roman" w:cs="Times New Roman"/>
          <w:sz w:val="28"/>
          <w:szCs w:val="28"/>
          <w:highlight w:val="white"/>
        </w:rPr>
        <w:t xml:space="preserve"> особо охраняемой </w:t>
      </w:r>
      <w:r w:rsidRPr="00CA1C7F">
        <w:rPr>
          <w:rFonts w:ascii="Times New Roman" w:hAnsi="Times New Roman" w:cs="Times New Roman"/>
          <w:sz w:val="28"/>
          <w:szCs w:val="28"/>
          <w:highlight w:val="white"/>
        </w:rPr>
        <w:t xml:space="preserve">территории Южного (Жиздринского) участка национального парка «Угра». 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места обитания и размножения редких, реликтовых животных, растений. Необходимо заботиться о чистоте реки, об её сохранности. Чистота реки определяет условия жизни растениям, животным, людям. Важно это всегда помнить!</w:t>
      </w:r>
    </w:p>
    <w:p w14:paraId="4F1D59D8" w14:textId="2C725221" w:rsidR="004A09CB" w:rsidRPr="004A09CB" w:rsidRDefault="004A09CB" w:rsidP="004A09CB">
      <w:pPr>
        <w:shd w:val="clear" w:color="auto" w:fill="FFFFFF"/>
        <w:spacing w:after="300" w:line="240" w:lineRule="auto"/>
        <w:ind w:firstLine="708"/>
        <w:jc w:val="both"/>
      </w:pP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Практическая значимость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проведённого исследовани</w:t>
      </w:r>
      <w:r w:rsidR="009A2AD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я заключается в получении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данны</w:t>
      </w:r>
      <w:r w:rsidR="009A2AD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х, которые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могут быть использованы в </w:t>
      </w:r>
      <w:r w:rsidR="000B76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дальнейшем при мониторинге </w:t>
      </w:r>
      <w:r w:rsidR="001051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качества воды в реке Жиздра, </w:t>
      </w:r>
      <w:r w:rsidR="000B76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как </w:t>
      </w:r>
      <w:r w:rsidR="000B7611"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справочн</w:t>
      </w:r>
      <w:r w:rsidR="001051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ый</w:t>
      </w:r>
      <w:r w:rsidR="000B7611"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материала 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уроках биологии, экологии </w:t>
      </w:r>
      <w:r w:rsidR="001051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0B76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школе</w:t>
      </w:r>
      <w:r w:rsidRPr="00CA1C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1E5FBBFA" w14:textId="6318F289" w:rsidR="000E3C6C" w:rsidRPr="004A09CB" w:rsidRDefault="00674366">
      <w:pPr>
        <w:shd w:val="clear" w:color="auto" w:fill="FFFFFF"/>
        <w:spacing w:after="15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Дальнейшие исследования по данной теме будут продолжены по следующим направлениям:</w:t>
      </w:r>
    </w:p>
    <w:p w14:paraId="4D7BC6B4" w14:textId="153A72CE" w:rsidR="000E3C6C" w:rsidRPr="00CA1C7F" w:rsidRDefault="00674366" w:rsidP="001051D8">
      <w:pPr>
        <w:shd w:val="clear" w:color="auto" w:fill="FFFFFF"/>
        <w:spacing w:after="15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051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видового состава зоопланктона реки Жиздра;</w:t>
      </w:r>
      <w:r w:rsidR="001051D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</w:t>
      </w:r>
      <w:r w:rsidR="001051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проведение экологического мониторинга </w:t>
      </w:r>
      <w:r w:rsidR="001051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качества воды в 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</w:t>
      </w:r>
      <w:r w:rsidR="001051D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Жиздра;</w:t>
      </w:r>
      <w:r w:rsidR="001051D8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051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A09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создание презентации о гидробионтах реки Жиздра для школьного кабинета биологии.</w:t>
      </w:r>
    </w:p>
    <w:p w14:paraId="09E1EF99" w14:textId="77777777" w:rsidR="00AB3FF7" w:rsidRDefault="00AB3FF7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12B9BB8" w14:textId="77777777" w:rsidR="00AB3FF7" w:rsidRDefault="00AB3FF7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7793D8D" w14:textId="77777777" w:rsidR="00AB3FF7" w:rsidRDefault="00AB3FF7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6B216AA" w14:textId="77777777" w:rsidR="00AB3FF7" w:rsidRDefault="00AB3FF7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7CAFE08E" w14:textId="77777777" w:rsidR="00AB3FF7" w:rsidRDefault="00AB3FF7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082B59E" w14:textId="4A1BD01B" w:rsidR="000E3C6C" w:rsidRPr="00212FDE" w:rsidRDefault="00674366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12F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="00212FDE" w:rsidRPr="00212FDE">
        <w:rPr>
          <w:rFonts w:ascii="Times New Roman" w:hAnsi="Times New Roman" w:cs="Times New Roman"/>
          <w:b/>
          <w:bCs/>
          <w:iCs/>
          <w:sz w:val="28"/>
          <w:szCs w:val="28"/>
        </w:rPr>
        <w:t>писок используемой литературы</w:t>
      </w:r>
    </w:p>
    <w:p w14:paraId="64931AC7" w14:textId="77777777" w:rsidR="008111EC" w:rsidRPr="00CA1C7F" w:rsidRDefault="008111EC">
      <w:pPr>
        <w:pStyle w:val="a9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5F06DCB" w14:textId="55FDE7D7" w:rsidR="008111EC" w:rsidRPr="00D23D44" w:rsidRDefault="008111EC" w:rsidP="00E7030E">
      <w:pPr>
        <w:pStyle w:val="a9"/>
        <w:numPr>
          <w:ilvl w:val="0"/>
          <w:numId w:val="5"/>
        </w:numPr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Боголюбов</w:t>
      </w:r>
      <w:r w:rsid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>А.С. «Методы гидробиологических исследований: проведение измерений и описание рек.» М.: Экосистема, 1996.г</w:t>
      </w:r>
    </w:p>
    <w:p w14:paraId="01256A60" w14:textId="67A2ECE5" w:rsidR="008111EC" w:rsidRDefault="008111EC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21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Доклад о состоянии природных ресурсов </w:t>
      </w:r>
      <w:r w:rsidR="00732108" w:rsidRPr="007321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охране окружающей среды на территории Калужской области в </w:t>
      </w:r>
      <w:r w:rsidRPr="007321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2024 год</w:t>
      </w:r>
      <w:r w:rsidR="00732108" w:rsidRPr="0073210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732108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Правительство Калужской области Министерство природных ресурсов и экологии Калужской области.</w:t>
      </w:r>
    </w:p>
    <w:p w14:paraId="281D8A53" w14:textId="25496191" w:rsidR="000E3C6C" w:rsidRPr="001E34E4" w:rsidRDefault="00674366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34E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Козлов М.А., Олигер И.М. Школьный атлас-определитель беспозвоночных. – М.: Просвещение, 1991.</w:t>
      </w:r>
    </w:p>
    <w:p w14:paraId="65F4E8F5" w14:textId="4BAE0939" w:rsidR="000E3C6C" w:rsidRDefault="00674366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Летние школьные практики по пресноводной гидробиологии. Методическое пособие/сост. С.М. Глаголев, М.В. </w:t>
      </w:r>
      <w:bookmarkStart w:id="43" w:name="_Hlk213409189"/>
      <w:r w:rsidRP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Чертопруд</w:t>
      </w:r>
      <w:bookmarkEnd w:id="43"/>
      <w:r w:rsidRP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>.  – М.: Добросвет, МЦНМО, 1999.</w:t>
      </w:r>
    </w:p>
    <w:p w14:paraId="6EA49F5A" w14:textId="702DC46E" w:rsidR="001E34E4" w:rsidRPr="00D23D44" w:rsidRDefault="001E34E4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качества воды в полевых условиях: краткое руководство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автор-сост. А.А. Могильнер. - М.: Изд-во Центра охраны дикой природы, 2013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F99D970" w14:textId="77777777" w:rsidR="000E3C6C" w:rsidRPr="00CA1C7F" w:rsidRDefault="00674366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Пасуков, Р. Б. Обитатели водоемов. М. Айрис – Пресс. 1999г. – 180 с.</w:t>
      </w:r>
    </w:p>
    <w:p w14:paraId="4C37A71B" w14:textId="26D59292" w:rsidR="000E3C6C" w:rsidRPr="00CA1C7F" w:rsidRDefault="00674366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Полевой определитель пресноводных беспозвоночных/сост.: А. Полоскин, В. Хаитов. – М., 2006. – 16 с.</w:t>
      </w:r>
    </w:p>
    <w:p w14:paraId="0E1295BF" w14:textId="16D167BC" w:rsidR="000E3C6C" w:rsidRPr="00CA1C7F" w:rsidRDefault="00732108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7436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Чертопруд М.В., Чертопруд Е.С. Краткий определитель пресноводной фауны. – М.: Макс Пресс, 2003.</w:t>
      </w:r>
    </w:p>
    <w:p w14:paraId="04CA1B99" w14:textId="7EB1F83E" w:rsidR="00221C29" w:rsidRPr="00CA1C7F" w:rsidRDefault="00221C29" w:rsidP="00E7030E">
      <w:pPr>
        <w:numPr>
          <w:ilvl w:val="0"/>
          <w:numId w:val="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Экологический центр «Экосистема», Официальный сайт, </w:t>
      </w:r>
      <w:hyperlink r:id="rId9" w:history="1">
        <w:r w:rsidR="00BA0362" w:rsidRPr="00501F5B">
          <w:rPr>
            <w:rStyle w:val="af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www</w:t>
        </w:r>
        <w:r w:rsidR="00BA0362" w:rsidRPr="00501F5B">
          <w:rPr>
            <w:rStyle w:val="afc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="00BA0362" w:rsidRPr="00501F5B">
          <w:rPr>
            <w:rStyle w:val="af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ecosystema</w:t>
        </w:r>
        <w:r w:rsidR="00BA0362" w:rsidRPr="00501F5B">
          <w:rPr>
            <w:rStyle w:val="afc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="00BA0362" w:rsidRPr="00501F5B">
          <w:rPr>
            <w:rStyle w:val="af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ru</w:t>
        </w:r>
      </w:hyperlink>
    </w:p>
    <w:p w14:paraId="7A07792E" w14:textId="73475FD9" w:rsidR="000E3C6C" w:rsidRPr="00CA1C7F" w:rsidRDefault="000E3C6C">
      <w:pPr>
        <w:pStyle w:val="a9"/>
        <w:spacing w:line="240" w:lineRule="auto"/>
        <w:ind w:left="0" w:firstLine="560"/>
        <w:rPr>
          <w:rFonts w:ascii="Times New Roman" w:hAnsi="Times New Roman" w:cs="Times New Roman"/>
          <w:sz w:val="28"/>
          <w:szCs w:val="28"/>
        </w:rPr>
      </w:pPr>
    </w:p>
    <w:p w14:paraId="1434EBF0" w14:textId="4D4C2370" w:rsidR="00790E74" w:rsidRPr="00CA1C7F" w:rsidRDefault="00790E74">
      <w:pPr>
        <w:pStyle w:val="a9"/>
        <w:spacing w:line="240" w:lineRule="auto"/>
        <w:ind w:left="0" w:firstLine="560"/>
        <w:rPr>
          <w:rFonts w:ascii="Times New Roman" w:hAnsi="Times New Roman" w:cs="Times New Roman"/>
          <w:sz w:val="28"/>
          <w:szCs w:val="28"/>
        </w:rPr>
      </w:pPr>
    </w:p>
    <w:p w14:paraId="0852A0E9" w14:textId="2068FC59" w:rsidR="00790E74" w:rsidRDefault="00790E7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6A5A9F6" w14:textId="08B3F8C1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B5AA8D3" w14:textId="600BA701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A12B10C" w14:textId="7A1EF179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022A02D" w14:textId="1B67A382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1F87ECD" w14:textId="652570BD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862DCA6" w14:textId="33B7ABEA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84B0128" w14:textId="60782A81" w:rsidR="00D23D44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0381EF" w14:textId="77777777" w:rsidR="00D23D44" w:rsidRPr="004A09CB" w:rsidRDefault="00D23D44" w:rsidP="004A09C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8998AC9" w14:textId="3247D0F5" w:rsidR="000E3C6C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282544" w14:textId="77777777" w:rsidR="00C31169" w:rsidRPr="00CA1C7F" w:rsidRDefault="00C311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6E0222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443F0F" w14:textId="2B8FBD8B" w:rsidR="000E3C6C" w:rsidRPr="00CA1C7F" w:rsidRDefault="00CE28DE" w:rsidP="00CE28DE">
      <w:pPr>
        <w:shd w:val="clear" w:color="auto" w:fill="FFFFFF"/>
        <w:spacing w:after="30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44" w:name="_Hlk213725209"/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Приложение 1</w:t>
      </w:r>
    </w:p>
    <w:bookmarkEnd w:id="44"/>
    <w:p w14:paraId="0A34006A" w14:textId="2C3580A8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008D72" w14:textId="5C2D7585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3F04F7" w14:textId="677EC7FC" w:rsidR="000E3C6C" w:rsidRPr="00CA1C7F" w:rsidRDefault="00CE28D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05CAFF35" wp14:editId="153C349C">
            <wp:extent cx="5836920" cy="52664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rcRect l="8266" t="4266" r="15333" b="3823"/>
                    <a:stretch/>
                  </pic:blipFill>
                  <pic:spPr bwMode="auto">
                    <a:xfrm>
                      <a:off x="0" y="0"/>
                      <a:ext cx="5858153" cy="5285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E3433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CCB123" w14:textId="1DE1C349" w:rsidR="0090597A" w:rsidRPr="00CA1C7F" w:rsidRDefault="00BA0362" w:rsidP="00BA036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1. Карта </w:t>
      </w:r>
      <w:r w:rsidR="007B01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расположения </w:t>
      </w:r>
      <w:r w:rsidR="008F5A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участка р. Жиздра на котором проводилось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</w:t>
      </w:r>
      <w:r w:rsidR="008F5AE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</w:p>
    <w:p w14:paraId="354C110E" w14:textId="77777777" w:rsidR="00D23D44" w:rsidRDefault="00D23D4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155268" w14:textId="0A9C9D52" w:rsidR="000E3C6C" w:rsidRPr="00CA1C7F" w:rsidRDefault="00CE28D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Условные обозначения:</w:t>
      </w:r>
    </w:p>
    <w:p w14:paraId="37E72ECA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51FCCE" w14:textId="210C1A24" w:rsidR="004A09CB" w:rsidRDefault="009351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Calibri" w:hAnsi="Calibri" w:cs="Tahoma"/>
          <w:noProof/>
          <w:sz w:val="22"/>
          <w:szCs w:val="22"/>
        </w:rPr>
        <w:pict w14:anchorId="731D0FAD">
          <v:oval id="Фигура2" o:spid="_x0000_s1026" style="position:absolute;left:0;text-align:left;margin-left:-14.85pt;margin-top:5.05pt;width:10.8pt;height:9pt;z-index:7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" fillcolor="#c9211e" strokecolor="#3465a4"/>
        </w:pict>
      </w:r>
      <w:r w:rsidR="0090597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Станции </w:t>
      </w:r>
      <w:r w:rsidR="008F5AE9">
        <w:rPr>
          <w:rFonts w:ascii="Times New Roman" w:eastAsia="Times New Roman" w:hAnsi="Times New Roman" w:cs="Times New Roman"/>
          <w:sz w:val="28"/>
          <w:szCs w:val="28"/>
          <w:lang w:eastAsia="ru-RU"/>
        </w:rPr>
        <w:t>№1, №2, №3, №4, №5 отбора проб</w:t>
      </w:r>
    </w:p>
    <w:p w14:paraId="704B82B5" w14:textId="26DD5309" w:rsidR="000E3C6C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C73AF1" w14:textId="5D2CEBA4" w:rsidR="006F1D0B" w:rsidRDefault="006F1D0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58E658" w14:textId="072A6884" w:rsidR="006F1D0B" w:rsidRDefault="006F1D0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794B7B" w14:textId="68538FF2" w:rsidR="00C31169" w:rsidRDefault="00C311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C631F2" w14:textId="59BBBDD7" w:rsidR="008F5AE9" w:rsidRDefault="008F5A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6EBB66" w14:textId="77777777" w:rsidR="00AB3FF7" w:rsidRDefault="00AB3F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782A0F" w14:textId="77777777" w:rsidR="006F1D0B" w:rsidRPr="00CA1C7F" w:rsidRDefault="006F1D0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BBD1B0" w14:textId="1A3C1882" w:rsidR="000E3C6C" w:rsidRPr="00CA1C7F" w:rsidRDefault="0090597A" w:rsidP="0090597A">
      <w:pPr>
        <w:shd w:val="clear" w:color="auto" w:fill="FFFFFF"/>
        <w:spacing w:after="30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45" w:name="_Hlk213985118"/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Приложение 2</w:t>
      </w:r>
    </w:p>
    <w:bookmarkEnd w:id="45"/>
    <w:p w14:paraId="5D68219B" w14:textId="20E09706" w:rsidR="000E3C6C" w:rsidRPr="00CA1C7F" w:rsidRDefault="00DB4AF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6192" behindDoc="0" locked="0" layoutInCell="1" allowOverlap="1" wp14:anchorId="50CD5F25" wp14:editId="49EE4655">
            <wp:simplePos x="0" y="0"/>
            <wp:positionH relativeFrom="column">
              <wp:posOffset>577215</wp:posOffset>
            </wp:positionH>
            <wp:positionV relativeFrom="paragraph">
              <wp:posOffset>185434</wp:posOffset>
            </wp:positionV>
            <wp:extent cx="4809490" cy="3606800"/>
            <wp:effectExtent l="0" t="0" r="0" b="0"/>
            <wp:wrapSquare wrapText="largest"/>
            <wp:docPr id="3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E1AE3" w14:textId="7ED3DD60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BA5FAA" w14:textId="25F27D99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F4D77E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FBFBB3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F3F6D7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75176C3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45FCD2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00C002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D2DDA7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8E09BD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1868BB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76BC4E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722C52A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F2CB61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710A19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9D5453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B8B5B8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2004DA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6CABA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7C2FDD" w14:textId="734A6794" w:rsidR="000E3C6C" w:rsidRPr="00CA1C7F" w:rsidRDefault="00BA0362" w:rsidP="00F95D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2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. П</w:t>
      </w:r>
      <w:r w:rsidR="0090597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редварительный осмотр территории станции</w:t>
      </w:r>
      <w:r w:rsidR="00F95D85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№2</w:t>
      </w:r>
      <w:r w:rsidR="0090597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6451983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F0838A" w14:textId="20292D34" w:rsidR="000E3C6C" w:rsidRPr="00CA1C7F" w:rsidRDefault="0090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4656" behindDoc="0" locked="0" layoutInCell="1" allowOverlap="1" wp14:anchorId="1C9A0A2B" wp14:editId="42491409">
            <wp:simplePos x="0" y="0"/>
            <wp:positionH relativeFrom="column">
              <wp:posOffset>483870</wp:posOffset>
            </wp:positionH>
            <wp:positionV relativeFrom="paragraph">
              <wp:posOffset>5715</wp:posOffset>
            </wp:positionV>
            <wp:extent cx="5071110" cy="3803015"/>
            <wp:effectExtent l="0" t="0" r="0" b="0"/>
            <wp:wrapSquare wrapText="largest"/>
            <wp:docPr id="4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3803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333E0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1A0432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157AB1" w14:textId="10B96BFB" w:rsidR="000E3C6C" w:rsidRPr="00CA1C7F" w:rsidRDefault="000E3C6C" w:rsidP="0090597A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lang w:eastAsia="ru-RU"/>
        </w:rPr>
      </w:pPr>
    </w:p>
    <w:p w14:paraId="4610893B" w14:textId="46E37C6D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6D675E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2326D7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95C798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16E29F" w14:textId="77777777" w:rsidR="000E3C6C" w:rsidRPr="00CA1C7F" w:rsidRDefault="000E3C6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009D6A" w14:textId="77777777" w:rsidR="000E3C6C" w:rsidRPr="00CA1C7F" w:rsidRDefault="000E3C6C">
      <w:pPr>
        <w:spacing w:line="360" w:lineRule="auto"/>
        <w:ind w:firstLine="708"/>
        <w:jc w:val="both"/>
      </w:pPr>
      <w:bookmarkStart w:id="46" w:name="_Hlk212545452"/>
      <w:bookmarkEnd w:id="46"/>
    </w:p>
    <w:p w14:paraId="4EA3D96D" w14:textId="77777777" w:rsidR="000E3C6C" w:rsidRPr="00CA1C7F" w:rsidRDefault="000E3C6C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ED91657" w14:textId="77777777" w:rsidR="000E3C6C" w:rsidRPr="00CA1C7F" w:rsidRDefault="000E3C6C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693B0F73" w14:textId="77777777" w:rsidR="000E3C6C" w:rsidRPr="00CA1C7F" w:rsidRDefault="000E3C6C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19CC94C2" w14:textId="77777777" w:rsidR="000E3C6C" w:rsidRPr="00CA1C7F" w:rsidRDefault="000E3C6C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64927332" w14:textId="77777777" w:rsidR="00DB4AF1" w:rsidRPr="00CA1C7F" w:rsidRDefault="00DB4AF1" w:rsidP="0069753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7" w:name="_Hlk213726937"/>
    </w:p>
    <w:p w14:paraId="62A2DC69" w14:textId="77777777" w:rsidR="00544A33" w:rsidRDefault="00544A33" w:rsidP="00F95D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CFB377" w14:textId="1D926E54" w:rsidR="000E3C6C" w:rsidRPr="00CA1C7F" w:rsidRDefault="00D23D44" w:rsidP="00F95D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544A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597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№2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. О</w:t>
      </w:r>
      <w:r w:rsidR="00F95D85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тбор проб на</w:t>
      </w:r>
      <w:r w:rsidR="0090597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станции</w:t>
      </w:r>
      <w:r w:rsidR="00F95D85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</w:t>
      </w:r>
    </w:p>
    <w:bookmarkEnd w:id="47"/>
    <w:p w14:paraId="37D8C3B5" w14:textId="2344A4FB" w:rsidR="009B1376" w:rsidRPr="00CA1C7F" w:rsidRDefault="006134AA" w:rsidP="009B1376">
      <w:pPr>
        <w:rPr>
          <w:rFonts w:ascii="Times New Roman" w:hAnsi="Times New Roman" w:cs="Times New Roman"/>
          <w:sz w:val="28"/>
          <w:szCs w:val="28"/>
        </w:rPr>
      </w:pPr>
      <w:r w:rsidRPr="00CA1C7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57728" behindDoc="0" locked="0" layoutInCell="1" allowOverlap="1" wp14:anchorId="6E4C8AF0" wp14:editId="0B6B7DE1">
            <wp:simplePos x="0" y="0"/>
            <wp:positionH relativeFrom="column">
              <wp:posOffset>366346</wp:posOffset>
            </wp:positionH>
            <wp:positionV relativeFrom="paragraph">
              <wp:posOffset>10551</wp:posOffset>
            </wp:positionV>
            <wp:extent cx="5203825" cy="3902075"/>
            <wp:effectExtent l="0" t="0" r="0" b="0"/>
            <wp:wrapSquare wrapText="largest"/>
            <wp:docPr id="5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458B3" w14:textId="3064BA1D" w:rsidR="000E3C6C" w:rsidRPr="00CA1C7F" w:rsidRDefault="000E3C6C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52775DDF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C5DDC2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C3BB47E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C7EE88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C861FB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51CF1F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4EA160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B965B4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F26943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9475B2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12226D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F2BC7A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AF51D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024694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BD11B1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79BA69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D4DEC6" w14:textId="77777777" w:rsidR="006134AA" w:rsidRPr="00CA1C7F" w:rsidRDefault="006134AA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CB91E9" w14:textId="65828B0B" w:rsidR="000E3C6C" w:rsidRPr="00CA1C7F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6134A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. Р</w:t>
      </w:r>
      <w:r w:rsidR="006134A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азбор проб на станции №4</w:t>
      </w:r>
    </w:p>
    <w:p w14:paraId="75EC9E36" w14:textId="4AE157F0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F76F66" w14:textId="2313F700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anchor distT="0" distB="0" distL="0" distR="0" simplePos="0" relativeHeight="251662336" behindDoc="0" locked="0" layoutInCell="1" allowOverlap="1" wp14:anchorId="52AC6186" wp14:editId="39C1C5A1">
            <wp:simplePos x="0" y="0"/>
            <wp:positionH relativeFrom="column">
              <wp:posOffset>398780</wp:posOffset>
            </wp:positionH>
            <wp:positionV relativeFrom="paragraph">
              <wp:posOffset>200025</wp:posOffset>
            </wp:positionV>
            <wp:extent cx="5109845" cy="3831590"/>
            <wp:effectExtent l="0" t="0" r="0" b="0"/>
            <wp:wrapSquare wrapText="largest"/>
            <wp:docPr id="6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84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32673" w14:textId="5E96E8DC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702D04" w14:textId="107BDE47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0B0BE0" w14:textId="71D39884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8F01CD" w14:textId="52450D6F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212DBF" w14:textId="19E4CABC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4259AC" w14:textId="0177115A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E15288" w14:textId="12280506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557F6A" w14:textId="7F05BCE0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2BE67F" w14:textId="21365933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08C2CF" w14:textId="14264B67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277DD8" w14:textId="32138FA0" w:rsidR="006134AA" w:rsidRPr="00CA1C7F" w:rsidRDefault="006134AA" w:rsidP="006134A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E8268D" w14:textId="0F5AC17A" w:rsidR="006134AA" w:rsidRPr="00CA1C7F" w:rsidRDefault="006134AA" w:rsidP="004A09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ab/>
      </w:r>
    </w:p>
    <w:p w14:paraId="186AA139" w14:textId="47F5516D" w:rsidR="006134AA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8" w:name="_Hlk213887387"/>
      <w:bookmarkStart w:id="49" w:name="_Hlk213728511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6134A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№4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. О</w:t>
      </w:r>
      <w:r w:rsidR="006134A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пределение пойманных животных в 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школьной </w:t>
      </w:r>
      <w:r w:rsidR="006134AA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лаборатории</w:t>
      </w:r>
    </w:p>
    <w:bookmarkEnd w:id="48"/>
    <w:p w14:paraId="3766BEBD" w14:textId="04E61FCF" w:rsidR="006F1D0B" w:rsidRDefault="006F1D0B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5F0139" w14:textId="47F237D9" w:rsidR="006F1D0B" w:rsidRDefault="006F1D0B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D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43573F" wp14:editId="18CA6166">
            <wp:extent cx="4873625" cy="3657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268" cy="366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554BA" w14:textId="051F31C5" w:rsidR="006F1D0B" w:rsidRDefault="006F1D0B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95A681" w14:textId="2F01E089" w:rsidR="006F1D0B" w:rsidRDefault="00D23D44" w:rsidP="006F1D0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6F1D0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6F1D0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F1D0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пределение пойманных животных в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школьной </w:t>
      </w:r>
      <w:r w:rsidR="006F1D0B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лаборатории</w:t>
      </w:r>
    </w:p>
    <w:p w14:paraId="602308B8" w14:textId="760FAFEC" w:rsidR="006F1D0B" w:rsidRDefault="006F1D0B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DCEDDD" w14:textId="3BDD6BC2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7BC060" w14:textId="25ACBEA8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1AEEE5" w14:textId="0C5822AB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C36B9D0" w14:textId="459038A4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D9B8C1" w14:textId="7279BC6B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3E5AB1" w14:textId="2F6D0FF6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0A214B" w14:textId="228F2E82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F7FA0E" w14:textId="2F029CE8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4A35E5" w14:textId="4C994F75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8A2561" w14:textId="22DF71B7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1A2C81" w14:textId="74F4A32A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248980" w14:textId="185DD4DC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BBAFEC" w14:textId="55078A03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466E8F" w14:textId="74E3C53B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126C28" w14:textId="77312C18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757B85" w14:textId="29474F79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C0A548" w14:textId="4CC83BD5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AC3F62" w14:textId="0FE8AEE9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8AD265" w14:textId="68504369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370569" w14:textId="67B7DB0E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5B9D0D" w14:textId="10B856A2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E047C4" w14:textId="3D347F03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F9654B" w14:textId="7453DE87" w:rsidR="00D23D44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8CDB7A" w14:textId="56038724" w:rsidR="00D23D44" w:rsidRPr="00D23D44" w:rsidRDefault="00D23D44" w:rsidP="00D23D44">
      <w:pPr>
        <w:shd w:val="clear" w:color="auto" w:fill="FFFFFF"/>
        <w:spacing w:after="30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50" w:name="_Hlk213988472"/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</w:t>
      </w:r>
    </w:p>
    <w:bookmarkEnd w:id="50"/>
    <w:p w14:paraId="49906520" w14:textId="77777777" w:rsidR="00D23D44" w:rsidRPr="00CA1C7F" w:rsidRDefault="00D23D44" w:rsidP="006134A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49"/>
    <w:p w14:paraId="2EA97453" w14:textId="35E05D35" w:rsidR="00DB4AF1" w:rsidRPr="00CA1C7F" w:rsidRDefault="00DB4AF1" w:rsidP="00DB4AF1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40168885" wp14:editId="32687CAE">
            <wp:extent cx="4994031" cy="374111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37" cy="375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A4D90" w14:textId="6D83DE39" w:rsidR="00DB4AF1" w:rsidRPr="00CA1C7F" w:rsidRDefault="00D23D44" w:rsidP="00D23D4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1" w:name="_Hlk213728674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DB4AF1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="00DB4AF1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DB4AF1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ичинка стрекозы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B274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красотки</w:t>
      </w:r>
    </w:p>
    <w:p w14:paraId="64E0A89A" w14:textId="19B10AB1" w:rsidR="00DB4AF1" w:rsidRPr="00CA1C7F" w:rsidRDefault="00DB4AF1" w:rsidP="00DB4A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51"/>
    <w:p w14:paraId="37F3ED9C" w14:textId="0DBF91CA" w:rsidR="00DB4AF1" w:rsidRPr="00CA1C7F" w:rsidRDefault="008B2746" w:rsidP="00DB4A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3249FC10" wp14:editId="40F1824B">
            <wp:extent cx="5124843" cy="384613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421" cy="384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D7919" w14:textId="77777777" w:rsidR="00DB4AF1" w:rsidRPr="00CA1C7F" w:rsidRDefault="00DB4AF1" w:rsidP="00DB4A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C53427" w14:textId="072F44E3" w:rsidR="00DB4AF1" w:rsidRDefault="00D23D44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2" w:name="_Hlk213728822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DB4AF1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bookmarkEnd w:id="52"/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. Л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ичинки стрекозы бабки и стрекозы дедки</w:t>
      </w:r>
    </w:p>
    <w:p w14:paraId="60963658" w14:textId="77777777" w:rsidR="006F1D0B" w:rsidRPr="00CA1C7F" w:rsidRDefault="006F1D0B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D48E31" w14:textId="31A089A2" w:rsidR="00DB4AF1" w:rsidRPr="00CA1C7F" w:rsidRDefault="00DB4AF1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30CDECF1" wp14:editId="49E61CA2">
            <wp:extent cx="5348144" cy="400639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25" cy="403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AAA8C" w14:textId="77777777" w:rsidR="00B515B6" w:rsidRPr="00CA1C7F" w:rsidRDefault="00B515B6" w:rsidP="00DB4A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65F314" w14:textId="6BEF8B46" w:rsidR="006B541B" w:rsidRPr="00CA1C7F" w:rsidRDefault="00D23D44" w:rsidP="00C311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3" w:name="_Hlk213732223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DB4AF1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8. П</w:t>
      </w:r>
      <w:r w:rsidR="00B515B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иявка рыбья</w:t>
      </w:r>
      <w:bookmarkEnd w:id="53"/>
    </w:p>
    <w:p w14:paraId="1DBA8F21" w14:textId="77777777" w:rsidR="006B541B" w:rsidRPr="00CA1C7F" w:rsidRDefault="006B541B" w:rsidP="00DB4A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DABAA6" w14:textId="7FB9168E" w:rsidR="00B515B6" w:rsidRPr="00CA1C7F" w:rsidRDefault="006B541B" w:rsidP="00DB4AF1">
      <w:pPr>
        <w:spacing w:after="0" w:line="240" w:lineRule="auto"/>
        <w:jc w:val="center"/>
        <w:rPr>
          <w:noProof/>
        </w:rPr>
      </w:pPr>
      <w:r w:rsidRPr="00CA1C7F">
        <w:rPr>
          <w:noProof/>
        </w:rPr>
        <w:drawing>
          <wp:inline distT="0" distB="0" distL="0" distR="0" wp14:anchorId="01833FEE" wp14:editId="27AA5D89">
            <wp:extent cx="5120640" cy="38404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407" cy="384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33E98" w14:textId="63A5348B" w:rsidR="006B541B" w:rsidRPr="00CA1C7F" w:rsidRDefault="006B541B" w:rsidP="006B541B">
      <w:pPr>
        <w:rPr>
          <w:noProof/>
        </w:rPr>
      </w:pPr>
    </w:p>
    <w:p w14:paraId="2FACE45E" w14:textId="2F0F6CD1" w:rsidR="006B541B" w:rsidRPr="00CA1C7F" w:rsidRDefault="006B541B" w:rsidP="006B54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ab/>
      </w:r>
      <w:r w:rsidR="00D23D4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6F1D0B">
        <w:rPr>
          <w:rFonts w:ascii="Times New Roman" w:eastAsia="Times New Roman" w:hAnsi="Times New Roman" w:cs="Times New Roman"/>
          <w:sz w:val="28"/>
          <w:szCs w:val="28"/>
          <w:lang w:eastAsia="ru-RU"/>
        </w:rPr>
        <w:t>9. П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иявка </w:t>
      </w:r>
      <w:r w:rsidR="00E7030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ложноконская малая</w:t>
      </w:r>
    </w:p>
    <w:p w14:paraId="53DDA4EB" w14:textId="16C1B12F" w:rsidR="006B541B" w:rsidRPr="00CA1C7F" w:rsidRDefault="006B541B" w:rsidP="006B541B">
      <w:pPr>
        <w:tabs>
          <w:tab w:val="left" w:pos="6416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E92758" w14:textId="73550C9A" w:rsidR="00DB4AF1" w:rsidRPr="00CA1C7F" w:rsidRDefault="00B515B6" w:rsidP="00DB4AF1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65AECA33" wp14:editId="05F35D36">
            <wp:extent cx="5316717" cy="398569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73" cy="400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1BAA2" w14:textId="26181776" w:rsidR="006B541B" w:rsidRPr="00CA1C7F" w:rsidRDefault="00D23D44" w:rsidP="006B54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4" w:name="_Hlk213730240"/>
      <w:bookmarkStart w:id="55" w:name="_Hlk213729678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B515B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10. К</w:t>
      </w:r>
      <w:r w:rsidR="00B515B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атушка завернутая</w:t>
      </w:r>
    </w:p>
    <w:p w14:paraId="51EB610A" w14:textId="77777777" w:rsidR="006B541B" w:rsidRPr="00CA1C7F" w:rsidRDefault="006B541B" w:rsidP="00867BF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54"/>
    <w:p w14:paraId="3D0782AB" w14:textId="1DE2EDB0" w:rsidR="00867BF3" w:rsidRPr="00CA1C7F" w:rsidRDefault="00867BF3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C52825" w14:textId="1DD92C94" w:rsidR="00867BF3" w:rsidRPr="00CA1C7F" w:rsidRDefault="00867BF3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0A546A4A" wp14:editId="2D683512">
            <wp:extent cx="4949073" cy="37100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90" cy="371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FF465" w14:textId="6DAFD555" w:rsidR="00867BF3" w:rsidRPr="00CA1C7F" w:rsidRDefault="00867BF3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B26E03" w14:textId="1B955B2D" w:rsidR="008B2746" w:rsidRPr="00CA1C7F" w:rsidRDefault="00D23D44" w:rsidP="006B54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6" w:name="_Hlk213730471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Рис.</w:t>
      </w:r>
      <w:r w:rsidR="00867BF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11.</w:t>
      </w:r>
      <w:r w:rsidR="00867BF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8B274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итиния</w:t>
      </w:r>
      <w:bookmarkEnd w:id="56"/>
    </w:p>
    <w:p w14:paraId="365E9652" w14:textId="0F8CEDF2" w:rsidR="008B2746" w:rsidRPr="00CA1C7F" w:rsidRDefault="008B2746" w:rsidP="00867BF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98117F" w14:textId="77777777" w:rsidR="00867BF3" w:rsidRPr="00CA1C7F" w:rsidRDefault="00867BF3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9C4335" w14:textId="512F08F4" w:rsidR="00867BF3" w:rsidRPr="00CA1C7F" w:rsidRDefault="008B2746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147762E4" wp14:editId="25F4EDC8">
            <wp:extent cx="4891636" cy="366702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360" cy="368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139F0" w14:textId="77777777" w:rsidR="008B2746" w:rsidRPr="00CA1C7F" w:rsidRDefault="008B2746" w:rsidP="008B27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7" w:name="_Hlk213731482"/>
    </w:p>
    <w:p w14:paraId="795ED3B0" w14:textId="5F207974" w:rsidR="008B2746" w:rsidRPr="00CA1C7F" w:rsidRDefault="00D23D44" w:rsidP="008B27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8" w:name="_Hlk213731388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8B274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8B274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8B2746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орошинка (двустворчатый моллюск)</w:t>
      </w:r>
    </w:p>
    <w:bookmarkEnd w:id="57"/>
    <w:bookmarkEnd w:id="58"/>
    <w:p w14:paraId="6D489904" w14:textId="395BD582" w:rsidR="00867BF3" w:rsidRPr="00CA1C7F" w:rsidRDefault="00867BF3" w:rsidP="00B515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55"/>
    <w:p w14:paraId="251EB042" w14:textId="2D824C97" w:rsidR="00401A3E" w:rsidRPr="00CA1C7F" w:rsidRDefault="008B2746" w:rsidP="00C31169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1D382A17" wp14:editId="0EB36A15">
            <wp:extent cx="5124893" cy="383915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592" cy="384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050F8" w14:textId="5213EBBF" w:rsidR="008B2746" w:rsidRDefault="00D23D44" w:rsidP="00544A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986D3D">
        <w:rPr>
          <w:rFonts w:ascii="Times New Roman" w:eastAsia="Times New Roman" w:hAnsi="Times New Roman" w:cs="Times New Roman"/>
          <w:sz w:val="28"/>
          <w:szCs w:val="28"/>
          <w:lang w:eastAsia="ru-RU"/>
        </w:rPr>
        <w:t>ичинки комаров-звонцов (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мотыль</w:t>
      </w:r>
      <w:r w:rsidR="00986D3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1D3976B2" w14:textId="408B45DC" w:rsidR="00C31169" w:rsidRDefault="00C31169" w:rsidP="00544A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03CF6E" w14:textId="77777777" w:rsidR="00C31169" w:rsidRPr="00CA1C7F" w:rsidRDefault="00C31169" w:rsidP="00544A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D16E47" w14:textId="7971F927" w:rsidR="00B515B6" w:rsidRPr="00CA1C7F" w:rsidRDefault="00867BF3" w:rsidP="00DB4AF1">
      <w:pPr>
        <w:tabs>
          <w:tab w:val="left" w:pos="1440"/>
        </w:tabs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C7F">
        <w:rPr>
          <w:noProof/>
        </w:rPr>
        <w:drawing>
          <wp:inline distT="0" distB="0" distL="0" distR="0" wp14:anchorId="1590C46B" wp14:editId="2B38ACA4">
            <wp:extent cx="4991492" cy="37418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857" cy="375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9CDE6" w14:textId="251C303F" w:rsidR="00867BF3" w:rsidRDefault="00D23D44" w:rsidP="00867BF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867BF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867BF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867BF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инник желтобокий</w:t>
      </w:r>
    </w:p>
    <w:p w14:paraId="6EC751CA" w14:textId="77777777" w:rsidR="00544A33" w:rsidRPr="00CA1C7F" w:rsidRDefault="00544A33" w:rsidP="00867BF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422810" w14:textId="328C028F" w:rsidR="00401A3E" w:rsidRDefault="004A09CB" w:rsidP="00DB4AF1">
      <w:pPr>
        <w:tabs>
          <w:tab w:val="left" w:pos="1440"/>
        </w:tabs>
        <w:jc w:val="center"/>
        <w:rPr>
          <w:noProof/>
        </w:rPr>
      </w:pPr>
      <w:r w:rsidRPr="00CA1C7F">
        <w:rPr>
          <w:noProof/>
        </w:rPr>
        <w:drawing>
          <wp:inline distT="0" distB="0" distL="0" distR="0" wp14:anchorId="7A66BFE6" wp14:editId="61356E95">
            <wp:extent cx="4474724" cy="3883187"/>
            <wp:effectExtent l="0" t="0" r="0" b="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746" cy="390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ED06A" w14:textId="4380566D" w:rsidR="00544A33" w:rsidRDefault="00D23D44" w:rsidP="00544A3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544A3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544A3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544A3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лоп водомерка</w:t>
      </w:r>
    </w:p>
    <w:p w14:paraId="07C7E7A6" w14:textId="77777777" w:rsidR="00C31169" w:rsidRPr="00CA1C7F" w:rsidRDefault="00C31169" w:rsidP="00544A3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B7C1CA" w14:textId="3E8C7571" w:rsidR="00C31169" w:rsidRDefault="00C31169" w:rsidP="00C31169">
      <w:pPr>
        <w:tabs>
          <w:tab w:val="left" w:pos="1440"/>
        </w:tabs>
        <w:jc w:val="center"/>
        <w:rPr>
          <w:noProof/>
        </w:rPr>
      </w:pPr>
      <w:r w:rsidRPr="00CA1C7F">
        <w:rPr>
          <w:noProof/>
        </w:rPr>
        <w:lastRenderedPageBreak/>
        <w:drawing>
          <wp:inline distT="0" distB="0" distL="0" distR="0" wp14:anchorId="38C098C0" wp14:editId="773B71DF">
            <wp:extent cx="4829072" cy="362841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909" cy="36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76282" w14:textId="1682CF0F" w:rsidR="00C31169" w:rsidRPr="00CA1C7F" w:rsidRDefault="00D23D44" w:rsidP="00C311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C31169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="00C31169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C31169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леды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движения беззубо</w:t>
      </w:r>
      <w:r w:rsidR="00BA03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C31169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песчаном дне</w:t>
      </w:r>
    </w:p>
    <w:p w14:paraId="7DE865A5" w14:textId="77777777" w:rsidR="00C31169" w:rsidRPr="00CA1C7F" w:rsidRDefault="00C31169" w:rsidP="00D23D44">
      <w:pPr>
        <w:tabs>
          <w:tab w:val="left" w:pos="1440"/>
        </w:tabs>
        <w:rPr>
          <w:noProof/>
        </w:rPr>
      </w:pPr>
    </w:p>
    <w:p w14:paraId="2D9CAB4F" w14:textId="16620439" w:rsidR="00401A3E" w:rsidRPr="00CA1C7F" w:rsidRDefault="00F53448" w:rsidP="00401A3E">
      <w:pPr>
        <w:tabs>
          <w:tab w:val="left" w:pos="1440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4948B029" wp14:editId="744A54B7">
            <wp:extent cx="4194120" cy="42860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rcRect l="6968" r="19526"/>
                    <a:stretch/>
                  </pic:blipFill>
                  <pic:spPr bwMode="auto">
                    <a:xfrm>
                      <a:off x="0" y="0"/>
                      <a:ext cx="4194296" cy="428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7A922" w14:textId="22435ED9" w:rsidR="00401A3E" w:rsidRPr="00CA1C7F" w:rsidRDefault="00F53448" w:rsidP="00401A3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9" w:name="_Hlk213988524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="00401A3E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59"/>
      <w:r w:rsidR="00C3116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5711B3"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>зрослая мошка</w:t>
      </w:r>
      <w:r w:rsidR="007B01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18C2D0F" w14:textId="29A98E77" w:rsidR="00DB4384" w:rsidRDefault="00DB4384" w:rsidP="00401A3E">
      <w:pPr>
        <w:tabs>
          <w:tab w:val="left" w:pos="1440"/>
        </w:tabs>
        <w:rPr>
          <w:noProof/>
        </w:rPr>
      </w:pPr>
    </w:p>
    <w:p w14:paraId="68CB2200" w14:textId="77777777" w:rsidR="00DB4384" w:rsidRPr="00CA1C7F" w:rsidRDefault="00DB4384" w:rsidP="00401A3E">
      <w:pPr>
        <w:tabs>
          <w:tab w:val="left" w:pos="1440"/>
        </w:tabs>
        <w:rPr>
          <w:noProof/>
        </w:rPr>
      </w:pPr>
    </w:p>
    <w:p w14:paraId="011BA54D" w14:textId="7DCE4E83" w:rsidR="007B01BC" w:rsidRDefault="007B01BC" w:rsidP="007B01BC">
      <w:pPr>
        <w:shd w:val="clear" w:color="auto" w:fill="FFFFFF"/>
        <w:spacing w:after="30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1C7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</w:t>
      </w:r>
    </w:p>
    <w:p w14:paraId="6EA6E775" w14:textId="77777777" w:rsidR="00E7030E" w:rsidRPr="00D23D44" w:rsidRDefault="00E7030E" w:rsidP="007B01BC">
      <w:pPr>
        <w:shd w:val="clear" w:color="auto" w:fill="FFFFFF"/>
        <w:spacing w:after="30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74923A4" w14:textId="344EA8FA" w:rsidR="00867BF3" w:rsidRPr="00CA1C7F" w:rsidRDefault="00867BF3" w:rsidP="00DB4AF1">
      <w:pPr>
        <w:tabs>
          <w:tab w:val="left" w:pos="1440"/>
        </w:tabs>
        <w:jc w:val="center"/>
        <w:rPr>
          <w:noProof/>
        </w:rPr>
      </w:pPr>
    </w:p>
    <w:p w14:paraId="7F69B3C6" w14:textId="06A2F584" w:rsidR="00401A3E" w:rsidRDefault="006C1580" w:rsidP="00C311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60" w:name="_Hlk213888072"/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E369E8" wp14:editId="54783339">
            <wp:extent cx="5494352" cy="4420925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34B183D9" w14:textId="333E7009" w:rsidR="007B01BC" w:rsidRDefault="007B01BC" w:rsidP="00C311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5CCE93" w14:textId="77777777" w:rsidR="007B01BC" w:rsidRPr="00CA1C7F" w:rsidRDefault="007B01BC" w:rsidP="00C311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60"/>
    <w:p w14:paraId="6A1719C3" w14:textId="140C9884" w:rsidR="00401A3E" w:rsidRPr="00CA1C7F" w:rsidRDefault="007B01BC" w:rsidP="007B01B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Pr="00CA1C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</w:t>
      </w:r>
      <w:r w:rsidR="00DF67B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</w:t>
      </w:r>
      <w:r w:rsidR="00DB43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сбора индикаторных беспозвоночных в ходе исследования</w:t>
      </w:r>
    </w:p>
    <w:sectPr w:rsidR="00401A3E" w:rsidRPr="00CA1C7F" w:rsidSect="007A591F">
      <w:footerReference w:type="default" r:id="rId31"/>
      <w:pgSz w:w="11906" w:h="16838"/>
      <w:pgMar w:top="1134" w:right="850" w:bottom="1134" w:left="1701" w:header="0" w:footer="0" w:gutter="0"/>
      <w:pgNumType w:start="1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18C905" w14:textId="77777777" w:rsidR="009351CE" w:rsidRDefault="009351CE" w:rsidP="0090597A">
      <w:pPr>
        <w:spacing w:after="0" w:line="240" w:lineRule="auto"/>
      </w:pPr>
      <w:r>
        <w:separator/>
      </w:r>
    </w:p>
  </w:endnote>
  <w:endnote w:type="continuationSeparator" w:id="0">
    <w:p w14:paraId="52E44484" w14:textId="77777777" w:rsidR="009351CE" w:rsidRDefault="009351CE" w:rsidP="00905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14848555"/>
      <w:docPartObj>
        <w:docPartGallery w:val="Page Numbers (Bottom of Page)"/>
        <w:docPartUnique/>
      </w:docPartObj>
    </w:sdtPr>
    <w:sdtEndPr/>
    <w:sdtContent>
      <w:p w14:paraId="7D31EDE7" w14:textId="088ACB9A" w:rsidR="009B7313" w:rsidRDefault="009B7313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1CA9105" w14:textId="77777777" w:rsidR="0090597A" w:rsidRDefault="0090597A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42E910" w14:textId="77777777" w:rsidR="009351CE" w:rsidRDefault="009351CE" w:rsidP="0090597A">
      <w:pPr>
        <w:spacing w:after="0" w:line="240" w:lineRule="auto"/>
      </w:pPr>
      <w:r>
        <w:separator/>
      </w:r>
    </w:p>
  </w:footnote>
  <w:footnote w:type="continuationSeparator" w:id="0">
    <w:p w14:paraId="30114076" w14:textId="77777777" w:rsidR="009351CE" w:rsidRDefault="009351CE" w:rsidP="00905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B348A"/>
    <w:multiLevelType w:val="hybridMultilevel"/>
    <w:tmpl w:val="7C6470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4F350B"/>
    <w:multiLevelType w:val="multilevel"/>
    <w:tmpl w:val="2EEC7EEE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56127B6"/>
    <w:multiLevelType w:val="multilevel"/>
    <w:tmpl w:val="4ED23B7E"/>
    <w:lvl w:ilvl="0">
      <w:start w:val="1"/>
      <w:numFmt w:val="decimal"/>
      <w:lvlText w:val="%1."/>
      <w:lvlJc w:val="left"/>
      <w:pPr>
        <w:ind w:left="920" w:hanging="360"/>
      </w:pPr>
    </w:lvl>
    <w:lvl w:ilvl="1">
      <w:start w:val="1"/>
      <w:numFmt w:val="lowerLetter"/>
      <w:lvlText w:val="%2."/>
      <w:lvlJc w:val="left"/>
      <w:pPr>
        <w:ind w:left="1640" w:hanging="360"/>
      </w:pPr>
    </w:lvl>
    <w:lvl w:ilvl="2">
      <w:start w:val="1"/>
      <w:numFmt w:val="lowerRoman"/>
      <w:lvlText w:val="%3."/>
      <w:lvlJc w:val="right"/>
      <w:pPr>
        <w:ind w:left="2360" w:hanging="180"/>
      </w:pPr>
    </w:lvl>
    <w:lvl w:ilvl="3">
      <w:start w:val="1"/>
      <w:numFmt w:val="decimal"/>
      <w:lvlText w:val="%4."/>
      <w:lvlJc w:val="left"/>
      <w:pPr>
        <w:ind w:left="3080" w:hanging="360"/>
      </w:pPr>
    </w:lvl>
    <w:lvl w:ilvl="4">
      <w:start w:val="1"/>
      <w:numFmt w:val="lowerLetter"/>
      <w:lvlText w:val="%5."/>
      <w:lvlJc w:val="left"/>
      <w:pPr>
        <w:ind w:left="3800" w:hanging="360"/>
      </w:pPr>
    </w:lvl>
    <w:lvl w:ilvl="5">
      <w:start w:val="1"/>
      <w:numFmt w:val="lowerRoman"/>
      <w:lvlText w:val="%6."/>
      <w:lvlJc w:val="right"/>
      <w:pPr>
        <w:ind w:left="4520" w:hanging="180"/>
      </w:pPr>
    </w:lvl>
    <w:lvl w:ilvl="6">
      <w:start w:val="1"/>
      <w:numFmt w:val="decimal"/>
      <w:lvlText w:val="%7."/>
      <w:lvlJc w:val="left"/>
      <w:pPr>
        <w:ind w:left="5240" w:hanging="360"/>
      </w:pPr>
    </w:lvl>
    <w:lvl w:ilvl="7">
      <w:start w:val="1"/>
      <w:numFmt w:val="lowerLetter"/>
      <w:lvlText w:val="%8."/>
      <w:lvlJc w:val="left"/>
      <w:pPr>
        <w:ind w:left="5960" w:hanging="360"/>
      </w:pPr>
    </w:lvl>
    <w:lvl w:ilvl="8">
      <w:start w:val="1"/>
      <w:numFmt w:val="lowerRoman"/>
      <w:lvlText w:val="%9."/>
      <w:lvlJc w:val="right"/>
      <w:pPr>
        <w:ind w:left="6680" w:hanging="180"/>
      </w:pPr>
    </w:lvl>
  </w:abstractNum>
  <w:abstractNum w:abstractNumId="3" w15:restartNumberingAfterBreak="0">
    <w:nsid w:val="27970CCD"/>
    <w:multiLevelType w:val="multilevel"/>
    <w:tmpl w:val="8BE694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20A6193"/>
    <w:multiLevelType w:val="hybridMultilevel"/>
    <w:tmpl w:val="183AB3A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3A1166"/>
    <w:multiLevelType w:val="hybridMultilevel"/>
    <w:tmpl w:val="47D2D9F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4C1D07"/>
    <w:multiLevelType w:val="hybridMultilevel"/>
    <w:tmpl w:val="781AFD76"/>
    <w:lvl w:ilvl="0" w:tplc="0419000D">
      <w:start w:val="1"/>
      <w:numFmt w:val="bullet"/>
      <w:lvlText w:val=""/>
      <w:lvlJc w:val="left"/>
      <w:pPr>
        <w:ind w:left="12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7" w15:restartNumberingAfterBreak="0">
    <w:nsid w:val="4C964E2D"/>
    <w:multiLevelType w:val="hybridMultilevel"/>
    <w:tmpl w:val="ABC6544E"/>
    <w:lvl w:ilvl="0" w:tplc="90A222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D207853"/>
    <w:multiLevelType w:val="multilevel"/>
    <w:tmpl w:val="BFCA296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9" w15:restartNumberingAfterBreak="0">
    <w:nsid w:val="57D7194E"/>
    <w:multiLevelType w:val="multilevel"/>
    <w:tmpl w:val="FDFC56FE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58230A76"/>
    <w:multiLevelType w:val="multilevel"/>
    <w:tmpl w:val="611034B4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1" w15:restartNumberingAfterBreak="0">
    <w:nsid w:val="58741296"/>
    <w:multiLevelType w:val="hybridMultilevel"/>
    <w:tmpl w:val="809C5BBE"/>
    <w:lvl w:ilvl="0" w:tplc="0419000D">
      <w:start w:val="1"/>
      <w:numFmt w:val="bullet"/>
      <w:lvlText w:val=""/>
      <w:lvlJc w:val="left"/>
      <w:pPr>
        <w:ind w:left="142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12" w15:restartNumberingAfterBreak="0">
    <w:nsid w:val="6B531B9D"/>
    <w:multiLevelType w:val="hybridMultilevel"/>
    <w:tmpl w:val="8F461B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5A5E3D"/>
    <w:multiLevelType w:val="multilevel"/>
    <w:tmpl w:val="FEA81BB6"/>
    <w:lvl w:ilvl="0">
      <w:start w:val="1"/>
      <w:numFmt w:val="decimal"/>
      <w:lvlText w:val="%1."/>
      <w:lvlJc w:val="left"/>
      <w:pPr>
        <w:ind w:left="400" w:hanging="400"/>
      </w:pPr>
    </w:lvl>
    <w:lvl w:ilvl="1">
      <w:start w:val="1"/>
      <w:numFmt w:val="decimal"/>
      <w:lvlText w:val="%1.%2."/>
      <w:lvlJc w:val="left"/>
      <w:pPr>
        <w:ind w:left="1287" w:hanging="720"/>
      </w:pPr>
    </w:lvl>
    <w:lvl w:ilvl="2">
      <w:start w:val="1"/>
      <w:numFmt w:val="decimal"/>
      <w:lvlText w:val="%1.%2.%3."/>
      <w:lvlJc w:val="left"/>
      <w:pPr>
        <w:ind w:left="1854" w:hanging="720"/>
      </w:pPr>
    </w:lvl>
    <w:lvl w:ilvl="3">
      <w:start w:val="1"/>
      <w:numFmt w:val="decimal"/>
      <w:lvlText w:val="%1.%2.%3.%4."/>
      <w:lvlJc w:val="left"/>
      <w:pPr>
        <w:ind w:left="2781" w:hanging="1080"/>
      </w:pPr>
    </w:lvl>
    <w:lvl w:ilvl="4">
      <w:start w:val="1"/>
      <w:numFmt w:val="decimal"/>
      <w:lvlText w:val="%1.%2.%3.%4.%5."/>
      <w:lvlJc w:val="left"/>
      <w:pPr>
        <w:ind w:left="3348" w:hanging="1080"/>
      </w:pPr>
    </w:lvl>
    <w:lvl w:ilvl="5">
      <w:start w:val="1"/>
      <w:numFmt w:val="decimal"/>
      <w:lvlText w:val="%1.%2.%3.%4.%5.%6."/>
      <w:lvlJc w:val="left"/>
      <w:pPr>
        <w:ind w:left="4275" w:hanging="1440"/>
      </w:pPr>
    </w:lvl>
    <w:lvl w:ilvl="6">
      <w:start w:val="1"/>
      <w:numFmt w:val="decimal"/>
      <w:lvlText w:val="%1.%2.%3.%4.%5.%6.%7."/>
      <w:lvlJc w:val="left"/>
      <w:pPr>
        <w:ind w:left="4842" w:hanging="1440"/>
      </w:pPr>
    </w:lvl>
    <w:lvl w:ilvl="7">
      <w:start w:val="1"/>
      <w:numFmt w:val="decimal"/>
      <w:lvlText w:val="%1.%2.%3.%4.%5.%6.%7.%8."/>
      <w:lvlJc w:val="left"/>
      <w:pPr>
        <w:ind w:left="5769" w:hanging="1800"/>
      </w:pPr>
    </w:lvl>
    <w:lvl w:ilvl="8">
      <w:start w:val="1"/>
      <w:numFmt w:val="decimal"/>
      <w:lvlText w:val="%1.%2.%3.%4.%5.%6.%7.%8.%9."/>
      <w:lvlJc w:val="left"/>
      <w:pPr>
        <w:ind w:left="6336" w:hanging="1800"/>
      </w:pPr>
    </w:lvl>
  </w:abstractNum>
  <w:abstractNum w:abstractNumId="14" w15:restartNumberingAfterBreak="0">
    <w:nsid w:val="754E0E48"/>
    <w:multiLevelType w:val="multilevel"/>
    <w:tmpl w:val="119265AE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6171970"/>
    <w:multiLevelType w:val="hybridMultilevel"/>
    <w:tmpl w:val="476417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71354A"/>
    <w:multiLevelType w:val="hybridMultilevel"/>
    <w:tmpl w:val="B3823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4"/>
  </w:num>
  <w:num w:numId="3">
    <w:abstractNumId w:val="2"/>
  </w:num>
  <w:num w:numId="4">
    <w:abstractNumId w:val="9"/>
  </w:num>
  <w:num w:numId="5">
    <w:abstractNumId w:val="10"/>
  </w:num>
  <w:num w:numId="6">
    <w:abstractNumId w:val="3"/>
  </w:num>
  <w:num w:numId="7">
    <w:abstractNumId w:val="8"/>
  </w:num>
  <w:num w:numId="8">
    <w:abstractNumId w:val="0"/>
  </w:num>
  <w:num w:numId="9">
    <w:abstractNumId w:val="16"/>
  </w:num>
  <w:num w:numId="1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15"/>
  </w:num>
  <w:num w:numId="13">
    <w:abstractNumId w:val="11"/>
  </w:num>
  <w:num w:numId="14">
    <w:abstractNumId w:val="12"/>
  </w:num>
  <w:num w:numId="15">
    <w:abstractNumId w:val="4"/>
  </w:num>
  <w:num w:numId="16">
    <w:abstractNumId w:val="7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E3C6C"/>
    <w:rsid w:val="00001757"/>
    <w:rsid w:val="00017015"/>
    <w:rsid w:val="00020936"/>
    <w:rsid w:val="00075F15"/>
    <w:rsid w:val="000B7611"/>
    <w:rsid w:val="000E3C6C"/>
    <w:rsid w:val="001051D8"/>
    <w:rsid w:val="00130D08"/>
    <w:rsid w:val="001655B6"/>
    <w:rsid w:val="001A1AA1"/>
    <w:rsid w:val="001D0641"/>
    <w:rsid w:val="001E34E4"/>
    <w:rsid w:val="001F0B84"/>
    <w:rsid w:val="00212FDE"/>
    <w:rsid w:val="00221C29"/>
    <w:rsid w:val="00225D99"/>
    <w:rsid w:val="002519D6"/>
    <w:rsid w:val="002A21CB"/>
    <w:rsid w:val="002D7221"/>
    <w:rsid w:val="00376624"/>
    <w:rsid w:val="003A09F9"/>
    <w:rsid w:val="003D50A8"/>
    <w:rsid w:val="003E577A"/>
    <w:rsid w:val="00401A3E"/>
    <w:rsid w:val="004273BD"/>
    <w:rsid w:val="004326EA"/>
    <w:rsid w:val="00433D4F"/>
    <w:rsid w:val="00445A27"/>
    <w:rsid w:val="004A09CB"/>
    <w:rsid w:val="004A6D49"/>
    <w:rsid w:val="004C26AE"/>
    <w:rsid w:val="004F6FA4"/>
    <w:rsid w:val="00544A33"/>
    <w:rsid w:val="00553D09"/>
    <w:rsid w:val="005711B3"/>
    <w:rsid w:val="00576AF8"/>
    <w:rsid w:val="0058215B"/>
    <w:rsid w:val="0058350A"/>
    <w:rsid w:val="005A0A7B"/>
    <w:rsid w:val="006134AA"/>
    <w:rsid w:val="00674366"/>
    <w:rsid w:val="0069753B"/>
    <w:rsid w:val="006A5B35"/>
    <w:rsid w:val="006B541B"/>
    <w:rsid w:val="006C0AC7"/>
    <w:rsid w:val="006C1580"/>
    <w:rsid w:val="006D5E7E"/>
    <w:rsid w:val="006F1D0B"/>
    <w:rsid w:val="006F2527"/>
    <w:rsid w:val="0070694E"/>
    <w:rsid w:val="00723CD4"/>
    <w:rsid w:val="00732108"/>
    <w:rsid w:val="00751A25"/>
    <w:rsid w:val="00762DA7"/>
    <w:rsid w:val="00785821"/>
    <w:rsid w:val="00790E74"/>
    <w:rsid w:val="007A591F"/>
    <w:rsid w:val="007B01BC"/>
    <w:rsid w:val="007B7B74"/>
    <w:rsid w:val="007D1783"/>
    <w:rsid w:val="008111EC"/>
    <w:rsid w:val="00813545"/>
    <w:rsid w:val="00846421"/>
    <w:rsid w:val="00854B60"/>
    <w:rsid w:val="00867BF3"/>
    <w:rsid w:val="008773D0"/>
    <w:rsid w:val="008B2746"/>
    <w:rsid w:val="008B772B"/>
    <w:rsid w:val="008D088C"/>
    <w:rsid w:val="008D1328"/>
    <w:rsid w:val="008F5AE9"/>
    <w:rsid w:val="009021AB"/>
    <w:rsid w:val="0090597A"/>
    <w:rsid w:val="00915895"/>
    <w:rsid w:val="009351CE"/>
    <w:rsid w:val="0094438E"/>
    <w:rsid w:val="00952AFC"/>
    <w:rsid w:val="009812D1"/>
    <w:rsid w:val="00983713"/>
    <w:rsid w:val="00985546"/>
    <w:rsid w:val="009866AF"/>
    <w:rsid w:val="00986D3D"/>
    <w:rsid w:val="00993040"/>
    <w:rsid w:val="00994568"/>
    <w:rsid w:val="009A2AD9"/>
    <w:rsid w:val="009B1376"/>
    <w:rsid w:val="009B1854"/>
    <w:rsid w:val="009B35A7"/>
    <w:rsid w:val="009B7313"/>
    <w:rsid w:val="009C2862"/>
    <w:rsid w:val="00A03930"/>
    <w:rsid w:val="00A10BD6"/>
    <w:rsid w:val="00A136D8"/>
    <w:rsid w:val="00A1444C"/>
    <w:rsid w:val="00A7596F"/>
    <w:rsid w:val="00A84B44"/>
    <w:rsid w:val="00A96B8B"/>
    <w:rsid w:val="00AA0933"/>
    <w:rsid w:val="00AB0A61"/>
    <w:rsid w:val="00AB3FF7"/>
    <w:rsid w:val="00AE1338"/>
    <w:rsid w:val="00B1290D"/>
    <w:rsid w:val="00B27384"/>
    <w:rsid w:val="00B515B6"/>
    <w:rsid w:val="00B54F7E"/>
    <w:rsid w:val="00B842E5"/>
    <w:rsid w:val="00B90540"/>
    <w:rsid w:val="00BA0362"/>
    <w:rsid w:val="00BA143C"/>
    <w:rsid w:val="00C31169"/>
    <w:rsid w:val="00CA1C7F"/>
    <w:rsid w:val="00CB1FDE"/>
    <w:rsid w:val="00CC5E7E"/>
    <w:rsid w:val="00CD40A8"/>
    <w:rsid w:val="00CE2027"/>
    <w:rsid w:val="00CE28DE"/>
    <w:rsid w:val="00D23D44"/>
    <w:rsid w:val="00D33DEE"/>
    <w:rsid w:val="00D57E49"/>
    <w:rsid w:val="00D86118"/>
    <w:rsid w:val="00D97A91"/>
    <w:rsid w:val="00DB4384"/>
    <w:rsid w:val="00DB4AF1"/>
    <w:rsid w:val="00DB6855"/>
    <w:rsid w:val="00DD4D77"/>
    <w:rsid w:val="00DF67BD"/>
    <w:rsid w:val="00E55B42"/>
    <w:rsid w:val="00E66943"/>
    <w:rsid w:val="00E7030E"/>
    <w:rsid w:val="00E751FC"/>
    <w:rsid w:val="00E8280C"/>
    <w:rsid w:val="00EA0440"/>
    <w:rsid w:val="00EA3150"/>
    <w:rsid w:val="00F03D64"/>
    <w:rsid w:val="00F53448"/>
    <w:rsid w:val="00F95D85"/>
    <w:rsid w:val="00F97FB6"/>
    <w:rsid w:val="00FB0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8FE636"/>
  <w15:docId w15:val="{1B3BABA4-9ED7-42EA-A7A3-6FDB59E49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ru-RU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27384"/>
  </w:style>
  <w:style w:type="paragraph" w:styleId="1">
    <w:name w:val="heading 1"/>
    <w:basedOn w:val="a"/>
    <w:next w:val="a"/>
    <w:link w:val="10"/>
    <w:uiPriority w:val="9"/>
    <w:qFormat/>
    <w:rsid w:val="00B27384"/>
    <w:pPr>
      <w:keepNext/>
      <w:keepLines/>
      <w:pBdr>
        <w:bottom w:val="single" w:sz="4" w:space="2" w:color="ED7D31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27384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27384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rFonts w:cs="Courier New"/>
    </w:rPr>
  </w:style>
  <w:style w:type="character" w:customStyle="1" w:styleId="ListLabel3">
    <w:name w:val="ListLabel 3"/>
    <w:rPr>
      <w:rFonts w:cs="Courier New"/>
    </w:rPr>
  </w:style>
  <w:style w:type="character" w:customStyle="1" w:styleId="ListLabel4">
    <w:name w:val="ListLabel 4"/>
    <w:rPr>
      <w:rFonts w:cs="Courier New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Courier New"/>
    </w:rPr>
  </w:style>
  <w:style w:type="character" w:customStyle="1" w:styleId="ListLabel7">
    <w:name w:val="ListLabel 7"/>
    <w:rPr>
      <w:sz w:val="20"/>
    </w:rPr>
  </w:style>
  <w:style w:type="character" w:customStyle="1" w:styleId="ListLabel8">
    <w:name w:val="ListLabel 8"/>
    <w:rPr>
      <w:sz w:val="20"/>
    </w:rPr>
  </w:style>
  <w:style w:type="character" w:customStyle="1" w:styleId="ListLabel9">
    <w:name w:val="ListLabel 9"/>
    <w:rPr>
      <w:sz w:val="20"/>
    </w:rPr>
  </w:style>
  <w:style w:type="character" w:customStyle="1" w:styleId="ListLabel10">
    <w:name w:val="ListLabel 10"/>
    <w:rPr>
      <w:sz w:val="20"/>
    </w:rPr>
  </w:style>
  <w:style w:type="character" w:customStyle="1" w:styleId="ListLabel11">
    <w:name w:val="ListLabel 11"/>
    <w:rPr>
      <w:sz w:val="20"/>
    </w:rPr>
  </w:style>
  <w:style w:type="character" w:customStyle="1" w:styleId="ListLabel12">
    <w:name w:val="ListLabel 12"/>
    <w:rPr>
      <w:sz w:val="20"/>
    </w:rPr>
  </w:style>
  <w:style w:type="character" w:customStyle="1" w:styleId="ListLabel13">
    <w:name w:val="ListLabel 13"/>
    <w:rPr>
      <w:sz w:val="20"/>
    </w:rPr>
  </w:style>
  <w:style w:type="character" w:customStyle="1" w:styleId="ListLabel14">
    <w:name w:val="ListLabel 14"/>
    <w:rPr>
      <w:sz w:val="20"/>
    </w:rPr>
  </w:style>
  <w:style w:type="character" w:customStyle="1" w:styleId="ListLabel15">
    <w:name w:val="ListLabel 15"/>
    <w:rPr>
      <w:sz w:val="20"/>
    </w:rPr>
  </w:style>
  <w:style w:type="character" w:customStyle="1" w:styleId="ListLabel16">
    <w:name w:val="ListLabel 16"/>
    <w:rPr>
      <w:rFonts w:cs="Courier New"/>
    </w:rPr>
  </w:style>
  <w:style w:type="character" w:customStyle="1" w:styleId="ListLabel17">
    <w:name w:val="ListLabel 17"/>
    <w:rPr>
      <w:rFonts w:cs="Courier New"/>
    </w:rPr>
  </w:style>
  <w:style w:type="character" w:customStyle="1" w:styleId="ListLabel18">
    <w:name w:val="ListLabel 18"/>
    <w:rPr>
      <w:rFonts w:cs="Courier New"/>
    </w:rPr>
  </w:style>
  <w:style w:type="character" w:customStyle="1" w:styleId="ListLabel19">
    <w:name w:val="ListLabel 19"/>
    <w:rPr>
      <w:rFonts w:ascii="Times New Roman" w:hAnsi="Times New Roman" w:cs="Wingdings"/>
      <w:sz w:val="28"/>
    </w:rPr>
  </w:style>
  <w:style w:type="character" w:customStyle="1" w:styleId="ListLabel20">
    <w:name w:val="ListLabel 20"/>
    <w:rPr>
      <w:rFonts w:cs="Courier New"/>
    </w:rPr>
  </w:style>
  <w:style w:type="character" w:customStyle="1" w:styleId="ListLabel21">
    <w:name w:val="ListLabel 21"/>
    <w:rPr>
      <w:rFonts w:cs="Wingdings"/>
    </w:rPr>
  </w:style>
  <w:style w:type="character" w:customStyle="1" w:styleId="ListLabel22">
    <w:name w:val="ListLabel 22"/>
    <w:rPr>
      <w:rFonts w:cs="Symbol"/>
    </w:rPr>
  </w:style>
  <w:style w:type="character" w:customStyle="1" w:styleId="ListLabel23">
    <w:name w:val="ListLabel 23"/>
    <w:rPr>
      <w:rFonts w:cs="Courier New"/>
    </w:rPr>
  </w:style>
  <w:style w:type="character" w:customStyle="1" w:styleId="ListLabel24">
    <w:name w:val="ListLabel 24"/>
    <w:rPr>
      <w:rFonts w:cs="Wingdings"/>
    </w:rPr>
  </w:style>
  <w:style w:type="character" w:customStyle="1" w:styleId="ListLabel25">
    <w:name w:val="ListLabel 25"/>
    <w:rPr>
      <w:rFonts w:cs="Symbol"/>
    </w:rPr>
  </w:style>
  <w:style w:type="character" w:customStyle="1" w:styleId="ListLabel26">
    <w:name w:val="ListLabel 26"/>
    <w:rPr>
      <w:rFonts w:cs="Courier New"/>
    </w:rPr>
  </w:style>
  <w:style w:type="character" w:customStyle="1" w:styleId="ListLabel27">
    <w:name w:val="ListLabel 27"/>
    <w:rPr>
      <w:rFonts w:cs="Wingdings"/>
    </w:rPr>
  </w:style>
  <w:style w:type="character" w:customStyle="1" w:styleId="ListLabel28">
    <w:name w:val="ListLabel 28"/>
    <w:rPr>
      <w:rFonts w:ascii="Times New Roman" w:hAnsi="Times New Roman" w:cs="Wingdings"/>
      <w:sz w:val="28"/>
    </w:rPr>
  </w:style>
  <w:style w:type="character" w:customStyle="1" w:styleId="ListLabel29">
    <w:name w:val="ListLabel 29"/>
    <w:rPr>
      <w:rFonts w:cs="Courier New"/>
    </w:rPr>
  </w:style>
  <w:style w:type="character" w:customStyle="1" w:styleId="ListLabel30">
    <w:name w:val="ListLabel 30"/>
    <w:rPr>
      <w:rFonts w:cs="Wingdings"/>
    </w:rPr>
  </w:style>
  <w:style w:type="character" w:customStyle="1" w:styleId="ListLabel31">
    <w:name w:val="ListLabel 31"/>
    <w:rPr>
      <w:rFonts w:cs="Symbol"/>
    </w:rPr>
  </w:style>
  <w:style w:type="character" w:customStyle="1" w:styleId="ListLabel32">
    <w:name w:val="ListLabel 32"/>
    <w:rPr>
      <w:rFonts w:cs="Courier New"/>
    </w:rPr>
  </w:style>
  <w:style w:type="character" w:customStyle="1" w:styleId="ListLabel33">
    <w:name w:val="ListLabel 33"/>
    <w:rPr>
      <w:rFonts w:cs="Wingdings"/>
    </w:rPr>
  </w:style>
  <w:style w:type="character" w:customStyle="1" w:styleId="ListLabel34">
    <w:name w:val="ListLabel 34"/>
    <w:rPr>
      <w:rFonts w:cs="Symbol"/>
    </w:rPr>
  </w:style>
  <w:style w:type="character" w:customStyle="1" w:styleId="ListLabel35">
    <w:name w:val="ListLabel 35"/>
    <w:rPr>
      <w:rFonts w:cs="Courier New"/>
    </w:rPr>
  </w:style>
  <w:style w:type="character" w:customStyle="1" w:styleId="ListLabel36">
    <w:name w:val="ListLabel 36"/>
    <w:rPr>
      <w:rFonts w:cs="Wingdings"/>
    </w:rPr>
  </w:style>
  <w:style w:type="character" w:customStyle="1" w:styleId="ListLabel37">
    <w:name w:val="ListLabel 37"/>
    <w:rPr>
      <w:rFonts w:ascii="Times New Roman" w:hAnsi="Times New Roman" w:cs="Wingdings"/>
      <w:sz w:val="28"/>
    </w:rPr>
  </w:style>
  <w:style w:type="character" w:customStyle="1" w:styleId="ListLabel38">
    <w:name w:val="ListLabel 38"/>
    <w:rPr>
      <w:rFonts w:cs="Courier New"/>
    </w:rPr>
  </w:style>
  <w:style w:type="character" w:customStyle="1" w:styleId="ListLabel39">
    <w:name w:val="ListLabel 39"/>
    <w:rPr>
      <w:rFonts w:cs="Wingdings"/>
    </w:rPr>
  </w:style>
  <w:style w:type="character" w:customStyle="1" w:styleId="ListLabel40">
    <w:name w:val="ListLabel 40"/>
    <w:rPr>
      <w:rFonts w:cs="Symbol"/>
    </w:rPr>
  </w:style>
  <w:style w:type="character" w:customStyle="1" w:styleId="ListLabel41">
    <w:name w:val="ListLabel 41"/>
    <w:rPr>
      <w:rFonts w:cs="Courier New"/>
    </w:rPr>
  </w:style>
  <w:style w:type="character" w:customStyle="1" w:styleId="ListLabel42">
    <w:name w:val="ListLabel 42"/>
    <w:rPr>
      <w:rFonts w:cs="Wingdings"/>
    </w:rPr>
  </w:style>
  <w:style w:type="character" w:customStyle="1" w:styleId="ListLabel43">
    <w:name w:val="ListLabel 43"/>
    <w:rPr>
      <w:rFonts w:cs="Symbol"/>
    </w:rPr>
  </w:style>
  <w:style w:type="character" w:customStyle="1" w:styleId="ListLabel44">
    <w:name w:val="ListLabel 44"/>
    <w:rPr>
      <w:rFonts w:cs="Courier New"/>
    </w:rPr>
  </w:style>
  <w:style w:type="character" w:customStyle="1" w:styleId="ListLabel45">
    <w:name w:val="ListLabel 45"/>
    <w:rPr>
      <w:rFonts w:cs="Wingdings"/>
    </w:rPr>
  </w:style>
  <w:style w:type="character" w:customStyle="1" w:styleId="ListLabel46">
    <w:name w:val="ListLabel 46"/>
    <w:rPr>
      <w:rFonts w:ascii="Times New Roman" w:hAnsi="Times New Roman" w:cs="Wingdings"/>
      <w:sz w:val="28"/>
    </w:rPr>
  </w:style>
  <w:style w:type="character" w:customStyle="1" w:styleId="ListLabel47">
    <w:name w:val="ListLabel 47"/>
    <w:rPr>
      <w:rFonts w:cs="Courier New"/>
    </w:rPr>
  </w:style>
  <w:style w:type="character" w:customStyle="1" w:styleId="ListLabel48">
    <w:name w:val="ListLabel 48"/>
    <w:rPr>
      <w:rFonts w:cs="Wingdings"/>
    </w:rPr>
  </w:style>
  <w:style w:type="character" w:customStyle="1" w:styleId="ListLabel49">
    <w:name w:val="ListLabel 49"/>
    <w:rPr>
      <w:rFonts w:cs="Symbol"/>
    </w:rPr>
  </w:style>
  <w:style w:type="character" w:customStyle="1" w:styleId="ListLabel50">
    <w:name w:val="ListLabel 50"/>
    <w:rPr>
      <w:rFonts w:cs="Courier New"/>
    </w:rPr>
  </w:style>
  <w:style w:type="character" w:customStyle="1" w:styleId="ListLabel51">
    <w:name w:val="ListLabel 51"/>
    <w:rPr>
      <w:rFonts w:cs="Wingdings"/>
    </w:rPr>
  </w:style>
  <w:style w:type="character" w:customStyle="1" w:styleId="ListLabel52">
    <w:name w:val="ListLabel 52"/>
    <w:rPr>
      <w:rFonts w:cs="Symbol"/>
    </w:rPr>
  </w:style>
  <w:style w:type="character" w:customStyle="1" w:styleId="ListLabel53">
    <w:name w:val="ListLabel 53"/>
    <w:rPr>
      <w:rFonts w:cs="Courier New"/>
    </w:rPr>
  </w:style>
  <w:style w:type="character" w:customStyle="1" w:styleId="ListLabel54">
    <w:name w:val="ListLabel 54"/>
    <w:rPr>
      <w:rFonts w:cs="Wingdings"/>
    </w:rPr>
  </w:style>
  <w:style w:type="character" w:customStyle="1" w:styleId="ListLabel55">
    <w:name w:val="ListLabel 55"/>
    <w:rPr>
      <w:rFonts w:ascii="Times New Roman" w:hAnsi="Times New Roman" w:cs="Wingdings"/>
      <w:sz w:val="28"/>
    </w:rPr>
  </w:style>
  <w:style w:type="character" w:customStyle="1" w:styleId="ListLabel56">
    <w:name w:val="ListLabel 56"/>
    <w:rPr>
      <w:rFonts w:cs="Courier New"/>
    </w:rPr>
  </w:style>
  <w:style w:type="character" w:customStyle="1" w:styleId="ListLabel57">
    <w:name w:val="ListLabel 57"/>
    <w:rPr>
      <w:rFonts w:cs="Wingdings"/>
    </w:rPr>
  </w:style>
  <w:style w:type="character" w:customStyle="1" w:styleId="ListLabel58">
    <w:name w:val="ListLabel 58"/>
    <w:rPr>
      <w:rFonts w:cs="Symbol"/>
    </w:rPr>
  </w:style>
  <w:style w:type="character" w:customStyle="1" w:styleId="ListLabel59">
    <w:name w:val="ListLabel 59"/>
    <w:rPr>
      <w:rFonts w:cs="Courier New"/>
    </w:rPr>
  </w:style>
  <w:style w:type="character" w:customStyle="1" w:styleId="ListLabel60">
    <w:name w:val="ListLabel 60"/>
    <w:rPr>
      <w:rFonts w:cs="Wingdings"/>
    </w:rPr>
  </w:style>
  <w:style w:type="character" w:customStyle="1" w:styleId="ListLabel61">
    <w:name w:val="ListLabel 61"/>
    <w:rPr>
      <w:rFonts w:cs="Symbol"/>
    </w:rPr>
  </w:style>
  <w:style w:type="character" w:customStyle="1" w:styleId="ListLabel62">
    <w:name w:val="ListLabel 62"/>
    <w:rPr>
      <w:rFonts w:cs="Courier New"/>
    </w:rPr>
  </w:style>
  <w:style w:type="character" w:customStyle="1" w:styleId="ListLabel63">
    <w:name w:val="ListLabel 63"/>
    <w:rPr>
      <w:rFonts w:cs="Wingdings"/>
    </w:rPr>
  </w:style>
  <w:style w:type="character" w:customStyle="1" w:styleId="ListLabel64">
    <w:name w:val="ListLabel 64"/>
    <w:rPr>
      <w:rFonts w:ascii="Times New Roman" w:hAnsi="Times New Roman" w:cs="Wingdings"/>
      <w:sz w:val="28"/>
    </w:rPr>
  </w:style>
  <w:style w:type="character" w:customStyle="1" w:styleId="ListLabel65">
    <w:name w:val="ListLabel 65"/>
    <w:rPr>
      <w:rFonts w:cs="Courier New"/>
    </w:rPr>
  </w:style>
  <w:style w:type="character" w:customStyle="1" w:styleId="ListLabel66">
    <w:name w:val="ListLabel 66"/>
    <w:rPr>
      <w:rFonts w:cs="Wingdings"/>
    </w:rPr>
  </w:style>
  <w:style w:type="character" w:customStyle="1" w:styleId="ListLabel67">
    <w:name w:val="ListLabel 67"/>
    <w:rPr>
      <w:rFonts w:cs="Symbol"/>
    </w:rPr>
  </w:style>
  <w:style w:type="character" w:customStyle="1" w:styleId="ListLabel68">
    <w:name w:val="ListLabel 68"/>
    <w:rPr>
      <w:rFonts w:cs="Courier New"/>
    </w:rPr>
  </w:style>
  <w:style w:type="character" w:customStyle="1" w:styleId="ListLabel69">
    <w:name w:val="ListLabel 69"/>
    <w:rPr>
      <w:rFonts w:cs="Wingdings"/>
    </w:rPr>
  </w:style>
  <w:style w:type="character" w:customStyle="1" w:styleId="ListLabel70">
    <w:name w:val="ListLabel 70"/>
    <w:rPr>
      <w:rFonts w:cs="Symbol"/>
    </w:rPr>
  </w:style>
  <w:style w:type="character" w:customStyle="1" w:styleId="ListLabel71">
    <w:name w:val="ListLabel 71"/>
    <w:rPr>
      <w:rFonts w:cs="Courier New"/>
    </w:rPr>
  </w:style>
  <w:style w:type="character" w:customStyle="1" w:styleId="ListLabel72">
    <w:name w:val="ListLabel 72"/>
    <w:rPr>
      <w:rFonts w:cs="Wingdings"/>
    </w:rPr>
  </w:style>
  <w:style w:type="character" w:customStyle="1" w:styleId="ListLabel73">
    <w:name w:val="ListLabel 73"/>
    <w:rPr>
      <w:rFonts w:ascii="Times New Roman" w:hAnsi="Times New Roman" w:cs="Wingdings"/>
      <w:sz w:val="28"/>
    </w:rPr>
  </w:style>
  <w:style w:type="character" w:customStyle="1" w:styleId="ListLabel74">
    <w:name w:val="ListLabel 74"/>
    <w:rPr>
      <w:rFonts w:cs="Courier New"/>
    </w:rPr>
  </w:style>
  <w:style w:type="character" w:customStyle="1" w:styleId="ListLabel75">
    <w:name w:val="ListLabel 75"/>
    <w:rPr>
      <w:rFonts w:cs="Wingdings"/>
    </w:rPr>
  </w:style>
  <w:style w:type="character" w:customStyle="1" w:styleId="ListLabel76">
    <w:name w:val="ListLabel 76"/>
    <w:rPr>
      <w:rFonts w:cs="Symbol"/>
    </w:rPr>
  </w:style>
  <w:style w:type="character" w:customStyle="1" w:styleId="ListLabel77">
    <w:name w:val="ListLabel 77"/>
    <w:rPr>
      <w:rFonts w:cs="Courier New"/>
    </w:rPr>
  </w:style>
  <w:style w:type="character" w:customStyle="1" w:styleId="ListLabel78">
    <w:name w:val="ListLabel 78"/>
    <w:rPr>
      <w:rFonts w:cs="Wingdings"/>
    </w:rPr>
  </w:style>
  <w:style w:type="character" w:customStyle="1" w:styleId="ListLabel79">
    <w:name w:val="ListLabel 79"/>
    <w:rPr>
      <w:rFonts w:cs="Symbol"/>
    </w:rPr>
  </w:style>
  <w:style w:type="character" w:customStyle="1" w:styleId="ListLabel80">
    <w:name w:val="ListLabel 80"/>
    <w:rPr>
      <w:rFonts w:cs="Courier New"/>
    </w:rPr>
  </w:style>
  <w:style w:type="character" w:customStyle="1" w:styleId="ListLabel81">
    <w:name w:val="ListLabel 81"/>
    <w:rPr>
      <w:rFonts w:cs="Wingdings"/>
    </w:rPr>
  </w:style>
  <w:style w:type="character" w:customStyle="1" w:styleId="ListLabel82">
    <w:name w:val="ListLabel 82"/>
    <w:rPr>
      <w:rFonts w:ascii="Times New Roman" w:hAnsi="Times New Roman" w:cs="Wingdings"/>
      <w:sz w:val="28"/>
    </w:rPr>
  </w:style>
  <w:style w:type="character" w:customStyle="1" w:styleId="ListLabel83">
    <w:name w:val="ListLabel 83"/>
    <w:rPr>
      <w:rFonts w:cs="Courier New"/>
    </w:rPr>
  </w:style>
  <w:style w:type="character" w:customStyle="1" w:styleId="ListLabel84">
    <w:name w:val="ListLabel 84"/>
    <w:rPr>
      <w:rFonts w:cs="Wingdings"/>
    </w:rPr>
  </w:style>
  <w:style w:type="character" w:customStyle="1" w:styleId="ListLabel85">
    <w:name w:val="ListLabel 85"/>
    <w:rPr>
      <w:rFonts w:cs="Symbol"/>
    </w:rPr>
  </w:style>
  <w:style w:type="character" w:customStyle="1" w:styleId="ListLabel86">
    <w:name w:val="ListLabel 86"/>
    <w:rPr>
      <w:rFonts w:cs="Courier New"/>
    </w:rPr>
  </w:style>
  <w:style w:type="character" w:customStyle="1" w:styleId="ListLabel87">
    <w:name w:val="ListLabel 87"/>
    <w:rPr>
      <w:rFonts w:cs="Wingdings"/>
    </w:rPr>
  </w:style>
  <w:style w:type="character" w:customStyle="1" w:styleId="ListLabel88">
    <w:name w:val="ListLabel 88"/>
    <w:rPr>
      <w:rFonts w:cs="Symbol"/>
    </w:rPr>
  </w:style>
  <w:style w:type="character" w:customStyle="1" w:styleId="ListLabel89">
    <w:name w:val="ListLabel 89"/>
    <w:rPr>
      <w:rFonts w:cs="Courier New"/>
    </w:rPr>
  </w:style>
  <w:style w:type="character" w:customStyle="1" w:styleId="ListLabel90">
    <w:name w:val="ListLabel 90"/>
    <w:rPr>
      <w:rFonts w:cs="Wingdings"/>
    </w:rPr>
  </w:style>
  <w:style w:type="paragraph" w:styleId="a3">
    <w:name w:val="Title"/>
    <w:basedOn w:val="a"/>
    <w:next w:val="a"/>
    <w:link w:val="a4"/>
    <w:uiPriority w:val="10"/>
    <w:qFormat/>
    <w:rsid w:val="00B27384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a5">
    <w:name w:val="Body Text"/>
    <w:basedOn w:val="a"/>
    <w:pPr>
      <w:spacing w:after="140"/>
    </w:pPr>
  </w:style>
  <w:style w:type="paragraph" w:styleId="a6">
    <w:name w:val="List"/>
    <w:basedOn w:val="a5"/>
    <w:rPr>
      <w:rFonts w:cs="Arial"/>
    </w:rPr>
  </w:style>
  <w:style w:type="paragraph" w:styleId="a7">
    <w:name w:val="caption"/>
    <w:basedOn w:val="a"/>
    <w:next w:val="a"/>
    <w:uiPriority w:val="35"/>
    <w:unhideWhenUsed/>
    <w:qFormat/>
    <w:rsid w:val="00B27384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a8">
    <w:name w:val="index heading"/>
    <w:basedOn w:val="a"/>
    <w:pPr>
      <w:suppressLineNumbers/>
    </w:pPr>
    <w:rPr>
      <w:rFonts w:cs="Arial"/>
    </w:rPr>
  </w:style>
  <w:style w:type="paragraph" w:styleId="a9">
    <w:name w:val="List Paragraph"/>
    <w:basedOn w:val="a"/>
    <w:uiPriority w:val="34"/>
    <w:qFormat/>
    <w:pPr>
      <w:ind w:left="720"/>
      <w:contextualSpacing/>
    </w:pPr>
  </w:style>
  <w:style w:type="paragraph" w:customStyle="1" w:styleId="aa">
    <w:name w:val="Содержимое таблицы"/>
    <w:basedOn w:val="a"/>
    <w:pPr>
      <w:suppressLineNumbers/>
    </w:pPr>
  </w:style>
  <w:style w:type="paragraph" w:styleId="ab">
    <w:name w:val="header"/>
    <w:basedOn w:val="a"/>
    <w:link w:val="ac"/>
    <w:uiPriority w:val="99"/>
    <w:unhideWhenUsed/>
    <w:rsid w:val="00905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90597A"/>
    <w:rPr>
      <w:sz w:val="22"/>
    </w:rPr>
  </w:style>
  <w:style w:type="paragraph" w:styleId="ad">
    <w:name w:val="footer"/>
    <w:basedOn w:val="a"/>
    <w:link w:val="ae"/>
    <w:uiPriority w:val="99"/>
    <w:unhideWhenUsed/>
    <w:rsid w:val="00905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0597A"/>
    <w:rPr>
      <w:sz w:val="22"/>
    </w:rPr>
  </w:style>
  <w:style w:type="character" w:customStyle="1" w:styleId="10">
    <w:name w:val="Заголовок 1 Знак"/>
    <w:basedOn w:val="a0"/>
    <w:link w:val="1"/>
    <w:uiPriority w:val="9"/>
    <w:rsid w:val="00B27384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27384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semiHidden/>
    <w:rsid w:val="00B27384"/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character" w:customStyle="1" w:styleId="40">
    <w:name w:val="Заголовок 4 Знак"/>
    <w:basedOn w:val="a0"/>
    <w:link w:val="4"/>
    <w:uiPriority w:val="9"/>
    <w:semiHidden/>
    <w:rsid w:val="00B27384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B27384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B27384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70">
    <w:name w:val="Заголовок 7 Знак"/>
    <w:basedOn w:val="a0"/>
    <w:link w:val="7"/>
    <w:uiPriority w:val="9"/>
    <w:semiHidden/>
    <w:rsid w:val="00B27384"/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semiHidden/>
    <w:rsid w:val="00B27384"/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semiHidden/>
    <w:rsid w:val="00B27384"/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customStyle="1" w:styleId="a4">
    <w:name w:val="Заголовок Знак"/>
    <w:basedOn w:val="a0"/>
    <w:link w:val="a3"/>
    <w:uiPriority w:val="10"/>
    <w:rsid w:val="00B27384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af">
    <w:name w:val="Subtitle"/>
    <w:basedOn w:val="a"/>
    <w:next w:val="a"/>
    <w:link w:val="af0"/>
    <w:uiPriority w:val="11"/>
    <w:qFormat/>
    <w:rsid w:val="00B27384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af0">
    <w:name w:val="Подзаголовок Знак"/>
    <w:basedOn w:val="a0"/>
    <w:link w:val="af"/>
    <w:uiPriority w:val="11"/>
    <w:rsid w:val="00B27384"/>
    <w:rPr>
      <w:caps/>
      <w:color w:val="404040" w:themeColor="text1" w:themeTint="BF"/>
      <w:spacing w:val="20"/>
      <w:sz w:val="28"/>
      <w:szCs w:val="28"/>
    </w:rPr>
  </w:style>
  <w:style w:type="character" w:styleId="af1">
    <w:name w:val="Strong"/>
    <w:basedOn w:val="a0"/>
    <w:uiPriority w:val="22"/>
    <w:qFormat/>
    <w:rsid w:val="00B27384"/>
    <w:rPr>
      <w:b/>
      <w:bCs/>
    </w:rPr>
  </w:style>
  <w:style w:type="character" w:styleId="af2">
    <w:name w:val="Emphasis"/>
    <w:basedOn w:val="a0"/>
    <w:uiPriority w:val="20"/>
    <w:qFormat/>
    <w:rsid w:val="00B27384"/>
    <w:rPr>
      <w:i/>
      <w:iCs/>
      <w:color w:val="000000" w:themeColor="text1"/>
    </w:rPr>
  </w:style>
  <w:style w:type="paragraph" w:styleId="af3">
    <w:name w:val="No Spacing"/>
    <w:uiPriority w:val="1"/>
    <w:qFormat/>
    <w:rsid w:val="00B27384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B27384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B27384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af4">
    <w:name w:val="Intense Quote"/>
    <w:basedOn w:val="a"/>
    <w:next w:val="a"/>
    <w:link w:val="af5"/>
    <w:uiPriority w:val="30"/>
    <w:qFormat/>
    <w:rsid w:val="00B27384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5">
    <w:name w:val="Выделенная цитата Знак"/>
    <w:basedOn w:val="a0"/>
    <w:link w:val="af4"/>
    <w:uiPriority w:val="30"/>
    <w:rsid w:val="00B27384"/>
    <w:rPr>
      <w:rFonts w:asciiTheme="majorHAnsi" w:eastAsiaTheme="majorEastAsia" w:hAnsiTheme="majorHAnsi" w:cstheme="majorBidi"/>
      <w:sz w:val="24"/>
      <w:szCs w:val="24"/>
    </w:rPr>
  </w:style>
  <w:style w:type="character" w:styleId="af6">
    <w:name w:val="Subtle Emphasis"/>
    <w:basedOn w:val="a0"/>
    <w:uiPriority w:val="19"/>
    <w:qFormat/>
    <w:rsid w:val="00B27384"/>
    <w:rPr>
      <w:i/>
      <w:iCs/>
      <w:color w:val="595959" w:themeColor="text1" w:themeTint="A6"/>
    </w:rPr>
  </w:style>
  <w:style w:type="character" w:styleId="af7">
    <w:name w:val="Intense Emphasis"/>
    <w:basedOn w:val="a0"/>
    <w:uiPriority w:val="21"/>
    <w:qFormat/>
    <w:rsid w:val="00B27384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af8">
    <w:name w:val="Subtle Reference"/>
    <w:basedOn w:val="a0"/>
    <w:uiPriority w:val="31"/>
    <w:qFormat/>
    <w:rsid w:val="00B27384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af9">
    <w:name w:val="Intense Reference"/>
    <w:basedOn w:val="a0"/>
    <w:uiPriority w:val="32"/>
    <w:qFormat/>
    <w:rsid w:val="00B27384"/>
    <w:rPr>
      <w:b/>
      <w:bCs/>
      <w:caps w:val="0"/>
      <w:smallCaps/>
      <w:color w:val="auto"/>
      <w:spacing w:val="0"/>
      <w:u w:val="single"/>
    </w:rPr>
  </w:style>
  <w:style w:type="character" w:styleId="afa">
    <w:name w:val="Book Title"/>
    <w:basedOn w:val="a0"/>
    <w:uiPriority w:val="33"/>
    <w:qFormat/>
    <w:rsid w:val="00B27384"/>
    <w:rPr>
      <w:b/>
      <w:bCs/>
      <w:caps w:val="0"/>
      <w:smallCaps/>
      <w:spacing w:val="0"/>
    </w:rPr>
  </w:style>
  <w:style w:type="paragraph" w:styleId="afb">
    <w:name w:val="TOC Heading"/>
    <w:basedOn w:val="1"/>
    <w:next w:val="a"/>
    <w:uiPriority w:val="39"/>
    <w:unhideWhenUsed/>
    <w:qFormat/>
    <w:rsid w:val="00B27384"/>
    <w:pPr>
      <w:outlineLvl w:val="9"/>
    </w:pPr>
  </w:style>
  <w:style w:type="paragraph" w:styleId="31">
    <w:name w:val="toc 3"/>
    <w:basedOn w:val="a"/>
    <w:next w:val="a"/>
    <w:autoRedefine/>
    <w:uiPriority w:val="39"/>
    <w:unhideWhenUsed/>
    <w:rsid w:val="00A84B44"/>
    <w:pPr>
      <w:spacing w:after="100"/>
      <w:ind w:left="420"/>
    </w:pPr>
  </w:style>
  <w:style w:type="character" w:styleId="afc">
    <w:name w:val="Hyperlink"/>
    <w:basedOn w:val="a0"/>
    <w:uiPriority w:val="99"/>
    <w:unhideWhenUsed/>
    <w:rsid w:val="00A84B44"/>
    <w:rPr>
      <w:color w:val="0563C1" w:themeColor="hyperlink"/>
      <w:u w:val="single"/>
    </w:rPr>
  </w:style>
  <w:style w:type="character" w:styleId="afd">
    <w:name w:val="Unresolved Mention"/>
    <w:basedOn w:val="a0"/>
    <w:uiPriority w:val="99"/>
    <w:semiHidden/>
    <w:unhideWhenUsed/>
    <w:rsid w:val="00BA03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sv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ecosystema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chart" Target="charts/chart1.xml"/><Relationship Id="rId8" Type="http://schemas.openxmlformats.org/officeDocument/2006/relationships/hyperlink" Target="https://ru.ruwiki.ru/wiki/%D0%9B%D0%B0%D1%82%D0%B8%D0%BD%D1%81%D0%BA%D0%B8%D0%B9_%D1%8F%D0%B7%D1%8B%D0%BA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собранных индикаторных беспозвоночных</a:t>
            </a:r>
          </a:p>
        </c:rich>
      </c:tx>
      <c:layout>
        <c:manualLayout>
          <c:xMode val="edge"/>
          <c:yMode val="edge"/>
          <c:x val="0.19985527850685331"/>
          <c:y val="1.190476190476190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9132074510103714"/>
          <c:y val="9.7098534903763287E-2"/>
          <c:w val="0.60348888427781477"/>
          <c:h val="0.7499836005130211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собранных индикаторных беспозвоночных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501-4AFA-B287-EAED7923FFA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501-4AFA-B287-EAED7923FFA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501-4AFA-B287-EAED7923FFA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501-4AFA-B287-EAED7923FFA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8501-4AFA-B287-EAED7923FFAC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8501-4AFA-B287-EAED7923FFAC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8501-4AFA-B287-EAED7923FFAC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8501-4AFA-B287-EAED7923FFAC}"/>
              </c:ext>
            </c:extLst>
          </c:dPt>
          <c:cat>
            <c:strRef>
              <c:f>Лист1!$A$2:$A$9</c:f>
              <c:strCache>
                <c:ptCount val="8"/>
                <c:pt idx="0">
                  <c:v>Веснянки</c:v>
                </c:pt>
                <c:pt idx="1">
                  <c:v>Двустворчатые</c:v>
                </c:pt>
                <c:pt idx="2">
                  <c:v>Личинки стрекоз</c:v>
                </c:pt>
                <c:pt idx="3">
                  <c:v>Катушки</c:v>
                </c:pt>
                <c:pt idx="4">
                  <c:v>Пиявки</c:v>
                </c:pt>
                <c:pt idx="5">
                  <c:v>Личинки комаров</c:v>
                </c:pt>
                <c:pt idx="6">
                  <c:v>Прудовик</c:v>
                </c:pt>
                <c:pt idx="7">
                  <c:v>Личинки мошки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6</c:v>
                </c:pt>
                <c:pt idx="1">
                  <c:v>90</c:v>
                </c:pt>
                <c:pt idx="2">
                  <c:v>293</c:v>
                </c:pt>
                <c:pt idx="3">
                  <c:v>91</c:v>
                </c:pt>
                <c:pt idx="4">
                  <c:v>143</c:v>
                </c:pt>
                <c:pt idx="5">
                  <c:v>64</c:v>
                </c:pt>
                <c:pt idx="6">
                  <c:v>8</c:v>
                </c:pt>
                <c:pt idx="7">
                  <c:v>230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41-4AC9-A887-F5D4F17ECB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8717041437781442E-2"/>
          <c:y val="0.85471796275393752"/>
          <c:w val="0.92637503645377661"/>
          <c:h val="0.11996312960879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B0900E-4110-49C0-9156-41FD8C70B4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2225</TotalTime>
  <Pages>24</Pages>
  <Words>3901</Words>
  <Characters>22241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67</cp:revision>
  <dcterms:created xsi:type="dcterms:W3CDTF">2025-10-27T08:14:00Z</dcterms:created>
  <dcterms:modified xsi:type="dcterms:W3CDTF">2025-11-14T11:28:00Z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