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AF3156">
        <w:rPr>
          <w:rFonts w:ascii="Times New Roman" w:hAnsi="Times New Roman" w:cs="Times New Roman"/>
          <w:b/>
          <w:iCs/>
          <w:sz w:val="32"/>
          <w:szCs w:val="28"/>
        </w:rPr>
        <w:t xml:space="preserve">Муниципальное бюджетное учреждение </w:t>
      </w:r>
    </w:p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AF3156">
        <w:rPr>
          <w:rFonts w:ascii="Times New Roman" w:hAnsi="Times New Roman" w:cs="Times New Roman"/>
          <w:b/>
          <w:iCs/>
          <w:sz w:val="32"/>
          <w:szCs w:val="28"/>
        </w:rPr>
        <w:t>дополнительного образования</w:t>
      </w:r>
    </w:p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AF3156">
        <w:rPr>
          <w:rFonts w:ascii="Times New Roman" w:hAnsi="Times New Roman" w:cs="Times New Roman"/>
          <w:b/>
          <w:iCs/>
          <w:sz w:val="32"/>
          <w:szCs w:val="28"/>
        </w:rPr>
        <w:t xml:space="preserve"> «Центр дополнительного образования для детей»</w:t>
      </w:r>
    </w:p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AF3156">
        <w:rPr>
          <w:rFonts w:ascii="Times New Roman" w:hAnsi="Times New Roman" w:cs="Times New Roman"/>
          <w:b/>
          <w:iCs/>
          <w:sz w:val="32"/>
          <w:szCs w:val="28"/>
        </w:rPr>
        <w:t>р.п. Лысые Горы Саратовской области.</w:t>
      </w:r>
    </w:p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</w:p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32"/>
          <w:szCs w:val="28"/>
        </w:rPr>
        <w:t>т\о</w:t>
      </w:r>
      <w:proofErr w:type="spellEnd"/>
      <w:r w:rsidRPr="00AF3156">
        <w:rPr>
          <w:rFonts w:ascii="Times New Roman" w:hAnsi="Times New Roman" w:cs="Times New Roman"/>
          <w:b/>
          <w:sz w:val="32"/>
          <w:szCs w:val="28"/>
        </w:rPr>
        <w:t xml:space="preserve"> «Лесные рейнджеры»</w:t>
      </w:r>
    </w:p>
    <w:p w:rsidR="00DD09A2" w:rsidRPr="00AF3156" w:rsidRDefault="00DD09A2" w:rsidP="00DD09A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AF3156">
        <w:rPr>
          <w:rFonts w:ascii="Times New Roman" w:hAnsi="Times New Roman" w:cs="Times New Roman"/>
          <w:b/>
          <w:iCs/>
          <w:sz w:val="32"/>
          <w:szCs w:val="28"/>
        </w:rPr>
        <w:t>Саратовская область, р.п. Лысые Горы.</w:t>
      </w: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Исследовательская работа на тему:</w:t>
      </w:r>
    </w:p>
    <w:p w:rsidR="00686606" w:rsidRPr="00AF3156" w:rsidRDefault="00E20745" w:rsidP="006F5BC0">
      <w:pPr>
        <w:jc w:val="center"/>
        <w:rPr>
          <w:rFonts w:ascii="Times New Roman" w:hAnsi="Times New Roman" w:cs="Times New Roman"/>
          <w:b/>
          <w:sz w:val="40"/>
          <w:szCs w:val="44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>«Видовой состав жуков</w:t>
      </w:r>
      <w:r w:rsidR="00686606"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 xml:space="preserve"> </w:t>
      </w:r>
      <w:r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 xml:space="preserve">семейства </w:t>
      </w:r>
      <w:proofErr w:type="spellStart"/>
      <w:r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>Coccinellidae</w:t>
      </w:r>
      <w:proofErr w:type="spellEnd"/>
      <w:r w:rsidR="005E5F71"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 xml:space="preserve"> </w:t>
      </w:r>
    </w:p>
    <w:p w:rsidR="00E20745" w:rsidRPr="00AF3156" w:rsidRDefault="005E5F71" w:rsidP="006F5BC0">
      <w:pPr>
        <w:jc w:val="center"/>
        <w:rPr>
          <w:rFonts w:ascii="Times New Roman" w:hAnsi="Times New Roman" w:cs="Times New Roman"/>
          <w:b/>
          <w:sz w:val="40"/>
          <w:szCs w:val="44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>в окрестностях</w:t>
      </w:r>
      <w:r w:rsidR="00686606"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 xml:space="preserve"> </w:t>
      </w:r>
      <w:r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>ООПТ «Урочище Лысая Гора</w:t>
      </w:r>
      <w:r w:rsidR="0007439E"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>»</w:t>
      </w:r>
      <w:r w:rsidR="00DD09A2" w:rsidRPr="00AF3156">
        <w:rPr>
          <w:rFonts w:ascii="Times New Roman" w:hAnsi="Times New Roman" w:cs="Times New Roman"/>
          <w:b/>
          <w:sz w:val="40"/>
          <w:szCs w:val="44"/>
          <w:shd w:val="clear" w:color="auto" w:fill="FFFFFF"/>
        </w:rPr>
        <w:t>.</w:t>
      </w:r>
    </w:p>
    <w:p w:rsidR="00DD09A2" w:rsidRPr="00AF3156" w:rsidRDefault="00DD09A2" w:rsidP="006F5BC0">
      <w:pPr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  <w:r w:rsidRPr="00AF3156">
        <w:rPr>
          <w:rFonts w:ascii="Times New Roman" w:hAnsi="Times New Roman" w:cs="Times New Roman"/>
          <w:b/>
          <w:iCs/>
          <w:sz w:val="32"/>
          <w:szCs w:val="28"/>
        </w:rPr>
        <w:t>Автор работы: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32"/>
          <w:szCs w:val="28"/>
        </w:rPr>
      </w:pPr>
      <w:r w:rsidRPr="00AF3156">
        <w:rPr>
          <w:rFonts w:ascii="Times New Roman" w:hAnsi="Times New Roman" w:cs="Times New Roman"/>
          <w:iCs/>
          <w:sz w:val="32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iCs/>
          <w:sz w:val="32"/>
          <w:szCs w:val="28"/>
        </w:rPr>
        <w:t>Дровецкая</w:t>
      </w:r>
      <w:proofErr w:type="spellEnd"/>
      <w:r w:rsidRPr="00AF3156">
        <w:rPr>
          <w:rFonts w:ascii="Times New Roman" w:hAnsi="Times New Roman" w:cs="Times New Roman"/>
          <w:iCs/>
          <w:sz w:val="32"/>
          <w:szCs w:val="28"/>
        </w:rPr>
        <w:t xml:space="preserve"> Полина Валерьевна</w:t>
      </w:r>
    </w:p>
    <w:p w:rsidR="00D870D2" w:rsidRPr="00AF3156" w:rsidRDefault="00E71925" w:rsidP="00D870D2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  <w:r>
        <w:rPr>
          <w:rFonts w:ascii="Times New Roman" w:hAnsi="Times New Roman" w:cs="Times New Roman"/>
          <w:b/>
          <w:iCs/>
          <w:sz w:val="32"/>
          <w:szCs w:val="28"/>
        </w:rPr>
        <w:t>9 класс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AF3156">
        <w:rPr>
          <w:rFonts w:ascii="Times New Roman" w:hAnsi="Times New Roman" w:cs="Times New Roman"/>
          <w:b/>
          <w:iCs/>
          <w:sz w:val="28"/>
          <w:szCs w:val="28"/>
        </w:rPr>
        <w:t xml:space="preserve">Руководитель: 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3156">
        <w:rPr>
          <w:rFonts w:ascii="Times New Roman" w:hAnsi="Times New Roman" w:cs="Times New Roman"/>
          <w:iCs/>
          <w:sz w:val="28"/>
          <w:szCs w:val="28"/>
        </w:rPr>
        <w:t xml:space="preserve">Муратходжаева </w:t>
      </w:r>
      <w:proofErr w:type="spellStart"/>
      <w:r w:rsidRPr="00AF3156">
        <w:rPr>
          <w:rFonts w:ascii="Times New Roman" w:hAnsi="Times New Roman" w:cs="Times New Roman"/>
          <w:iCs/>
          <w:sz w:val="28"/>
          <w:szCs w:val="28"/>
        </w:rPr>
        <w:t>Севар</w:t>
      </w:r>
      <w:proofErr w:type="spellEnd"/>
      <w:r w:rsidRPr="00AF315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iCs/>
          <w:sz w:val="28"/>
          <w:szCs w:val="28"/>
        </w:rPr>
        <w:t>Фархадовна</w:t>
      </w:r>
      <w:proofErr w:type="spellEnd"/>
      <w:r w:rsidRPr="00AF3156">
        <w:rPr>
          <w:rFonts w:ascii="Times New Roman" w:hAnsi="Times New Roman" w:cs="Times New Roman"/>
          <w:iCs/>
          <w:sz w:val="28"/>
          <w:szCs w:val="28"/>
        </w:rPr>
        <w:t>,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3156">
        <w:rPr>
          <w:rFonts w:ascii="Times New Roman" w:hAnsi="Times New Roman" w:cs="Times New Roman"/>
          <w:iCs/>
          <w:sz w:val="28"/>
          <w:szCs w:val="28"/>
        </w:rPr>
        <w:t xml:space="preserve">педагог дополнительного образования 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3156">
        <w:rPr>
          <w:rFonts w:ascii="Times New Roman" w:hAnsi="Times New Roman" w:cs="Times New Roman"/>
          <w:iCs/>
          <w:sz w:val="28"/>
          <w:szCs w:val="28"/>
        </w:rPr>
        <w:t xml:space="preserve">МБУДО «Центр </w:t>
      </w:r>
      <w:proofErr w:type="gramStart"/>
      <w:r w:rsidRPr="00AF3156">
        <w:rPr>
          <w:rFonts w:ascii="Times New Roman" w:hAnsi="Times New Roman" w:cs="Times New Roman"/>
          <w:iCs/>
          <w:sz w:val="28"/>
          <w:szCs w:val="28"/>
        </w:rPr>
        <w:t>дополнительного</w:t>
      </w:r>
      <w:proofErr w:type="gramEnd"/>
      <w:r w:rsidRPr="00AF315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3156">
        <w:rPr>
          <w:rFonts w:ascii="Times New Roman" w:hAnsi="Times New Roman" w:cs="Times New Roman"/>
          <w:iCs/>
          <w:sz w:val="28"/>
          <w:szCs w:val="28"/>
        </w:rPr>
        <w:t>образования для детей»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3156">
        <w:rPr>
          <w:rFonts w:ascii="Times New Roman" w:hAnsi="Times New Roman" w:cs="Times New Roman"/>
          <w:iCs/>
          <w:sz w:val="28"/>
          <w:szCs w:val="28"/>
        </w:rPr>
        <w:t xml:space="preserve"> р.п. Лысые Горы.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AF3156">
        <w:rPr>
          <w:rFonts w:ascii="Times New Roman" w:hAnsi="Times New Roman" w:cs="Times New Roman"/>
          <w:b/>
          <w:iCs/>
          <w:sz w:val="28"/>
          <w:szCs w:val="28"/>
        </w:rPr>
        <w:t>Консультант:</w:t>
      </w:r>
    </w:p>
    <w:p w:rsidR="00D870D2" w:rsidRPr="00AF3156" w:rsidRDefault="00D870D2" w:rsidP="00D870D2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iCs/>
          <w:sz w:val="28"/>
          <w:szCs w:val="28"/>
        </w:rPr>
        <w:t>Валиахмедов</w:t>
      </w:r>
      <w:proofErr w:type="spellEnd"/>
      <w:r w:rsidRPr="00AF315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iCs/>
          <w:sz w:val="28"/>
          <w:szCs w:val="28"/>
        </w:rPr>
        <w:t>Равиль</w:t>
      </w:r>
      <w:proofErr w:type="spellEnd"/>
      <w:r w:rsidRPr="00AF3156">
        <w:rPr>
          <w:rFonts w:ascii="Times New Roman" w:hAnsi="Times New Roman" w:cs="Times New Roman"/>
          <w:iCs/>
          <w:sz w:val="28"/>
          <w:szCs w:val="28"/>
        </w:rPr>
        <w:t xml:space="preserve"> Маратович, </w:t>
      </w:r>
    </w:p>
    <w:p w:rsidR="00E71925" w:rsidRPr="00AE163B" w:rsidRDefault="00E71925" w:rsidP="00E7192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AE163B">
        <w:rPr>
          <w:rFonts w:ascii="Times New Roman" w:hAnsi="Times New Roman" w:cs="Times New Roman"/>
          <w:iCs/>
          <w:sz w:val="28"/>
          <w:szCs w:val="28"/>
        </w:rPr>
        <w:t>нженер по охране и защите леса.</w:t>
      </w:r>
    </w:p>
    <w:p w:rsidR="00E71925" w:rsidRPr="00AE163B" w:rsidRDefault="00E71925" w:rsidP="00E7192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E163B">
        <w:rPr>
          <w:rFonts w:ascii="Times New Roman" w:hAnsi="Times New Roman" w:cs="Times New Roman"/>
          <w:iCs/>
          <w:sz w:val="28"/>
          <w:szCs w:val="28"/>
        </w:rPr>
        <w:t xml:space="preserve">ГКУ </w:t>
      </w:r>
      <w:proofErr w:type="gramStart"/>
      <w:r w:rsidRPr="00AE163B">
        <w:rPr>
          <w:rFonts w:ascii="Times New Roman" w:hAnsi="Times New Roman" w:cs="Times New Roman"/>
          <w:iCs/>
          <w:sz w:val="28"/>
          <w:szCs w:val="28"/>
        </w:rPr>
        <w:t>СО</w:t>
      </w:r>
      <w:proofErr w:type="gramEnd"/>
      <w:r w:rsidRPr="00AE163B">
        <w:rPr>
          <w:rFonts w:ascii="Times New Roman" w:hAnsi="Times New Roman" w:cs="Times New Roman"/>
          <w:iCs/>
          <w:sz w:val="28"/>
          <w:szCs w:val="28"/>
        </w:rPr>
        <w:t xml:space="preserve"> "Саратовское</w:t>
      </w:r>
    </w:p>
    <w:p w:rsidR="00E71925" w:rsidRPr="00AE163B" w:rsidRDefault="00E71925" w:rsidP="00E7192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E163B">
        <w:rPr>
          <w:rFonts w:ascii="Times New Roman" w:hAnsi="Times New Roman" w:cs="Times New Roman"/>
          <w:iCs/>
          <w:sz w:val="28"/>
          <w:szCs w:val="28"/>
        </w:rPr>
        <w:t xml:space="preserve"> областное лесничество". </w:t>
      </w:r>
    </w:p>
    <w:p w:rsidR="00DD09A2" w:rsidRPr="00AF3156" w:rsidRDefault="00DD09A2" w:rsidP="006F5BC0">
      <w:pPr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E20745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C28F4" w:rsidRPr="00AF3156" w:rsidRDefault="00CC28F4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Default="00D870D2" w:rsidP="006F5BC0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F3156">
        <w:rPr>
          <w:rFonts w:ascii="Times New Roman" w:hAnsi="Times New Roman" w:cs="Times New Roman"/>
          <w:sz w:val="32"/>
          <w:szCs w:val="32"/>
          <w:shd w:val="clear" w:color="auto" w:fill="FFFFFF"/>
        </w:rPr>
        <w:t>2025 г.</w:t>
      </w:r>
    </w:p>
    <w:p w:rsidR="00E20745" w:rsidRPr="00CC28F4" w:rsidRDefault="00CC28F4" w:rsidP="006F5BC0">
      <w:pPr>
        <w:jc w:val="center"/>
        <w:rPr>
          <w:rFonts w:ascii="Times New Roman" w:hAnsi="Times New Roman" w:cs="Times New Roman"/>
          <w:b/>
          <w:sz w:val="28"/>
          <w:szCs w:val="32"/>
          <w:shd w:val="clear" w:color="auto" w:fill="FFFFFF"/>
        </w:rPr>
      </w:pPr>
      <w:r w:rsidRPr="00CC28F4">
        <w:rPr>
          <w:rFonts w:ascii="Times New Roman" w:hAnsi="Times New Roman" w:cs="Times New Roman"/>
          <w:b/>
          <w:sz w:val="28"/>
          <w:szCs w:val="32"/>
          <w:shd w:val="clear" w:color="auto" w:fill="FFFFFF"/>
        </w:rPr>
        <w:lastRenderedPageBreak/>
        <w:t>ОГЛАВЛЕНИЕ:</w:t>
      </w:r>
    </w:p>
    <w:p w:rsidR="00CC28F4" w:rsidRPr="005B6DAA" w:rsidRDefault="00CC28F4" w:rsidP="00CC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8F4" w:rsidRPr="005B6DAA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Введение ……………………………………………………………….3 стр.</w:t>
      </w:r>
    </w:p>
    <w:p w:rsidR="00CC28F4" w:rsidRPr="00CC28F4" w:rsidRDefault="00CC28F4" w:rsidP="00C80E55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CC28F4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Обзор литературных данных по теме исследования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……………….</w:t>
      </w:r>
      <w:r w:rsidRPr="00CC28F4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..4 стр.</w:t>
      </w:r>
    </w:p>
    <w:p w:rsidR="00CC28F4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7C0AB6">
        <w:t xml:space="preserve"> </w:t>
      </w:r>
      <w:r w:rsidRPr="00CC28F4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Методы сбора, хранения и обработки материала</w:t>
      </w:r>
      <w:r w:rsidRP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.…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…………..…...7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CC28F4" w:rsidRPr="00CC28F4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CC28F4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Физико-географическая характеристика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</w:t>
      </w:r>
      <w:r w:rsidRPr="00CC28F4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района исследования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…….8 стр.</w:t>
      </w:r>
    </w:p>
    <w:p w:rsidR="00CC28F4" w:rsidRPr="005B6DAA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7C0AB6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Результат исследовательской работы.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……………..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…………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…….....9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CC28F4" w:rsidRPr="005B6DAA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Выводы………………………………………………………....………17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CC28F4" w:rsidRPr="005B6DAA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Заклю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чение……………………………………………………………..20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CC28F4" w:rsidRPr="005B6DAA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Список лит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ературы…………………………………………………....21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CC28F4" w:rsidRDefault="00CC28F4" w:rsidP="00CC28F4">
      <w:pPr>
        <w:pStyle w:val="ab"/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Прилож</w:t>
      </w:r>
      <w:r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>ение 1……………………………….………………………....22</w:t>
      </w:r>
      <w:r w:rsidRPr="005B6DAA"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  <w:t xml:space="preserve"> стр.</w:t>
      </w:r>
    </w:p>
    <w:p w:rsidR="00CC28F4" w:rsidRPr="005B6DAA" w:rsidRDefault="00CC28F4" w:rsidP="00CC28F4">
      <w:pPr>
        <w:pStyle w:val="ab"/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</w:p>
    <w:p w:rsidR="00CC28F4" w:rsidRPr="005B6DAA" w:rsidRDefault="00CC28F4" w:rsidP="00CC28F4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bCs/>
          <w:sz w:val="28"/>
          <w:szCs w:val="23"/>
          <w:bdr w:val="none" w:sz="0" w:space="0" w:color="auto" w:frame="1"/>
        </w:rPr>
      </w:pPr>
    </w:p>
    <w:p w:rsidR="00CC28F4" w:rsidRPr="00AF3156" w:rsidRDefault="00CC28F4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Pr="00AF3156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20745" w:rsidRDefault="00E20745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C28F4" w:rsidRPr="00AF3156" w:rsidRDefault="00CC28F4" w:rsidP="006F5BC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870D2" w:rsidRPr="00AF3156" w:rsidRDefault="00D870D2" w:rsidP="00D870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ВВЕДЕНИЕ.</w:t>
      </w:r>
    </w:p>
    <w:p w:rsidR="005E5F71" w:rsidRPr="00AF3156" w:rsidRDefault="005E5F71" w:rsidP="00D870D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Божьи коровки (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Coccinellidae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) — это одни из самых узнаваемых и любимых насекомых, которые привлекают внимание не только своей яркой окраской, но и важной ролью в экосистемах. Эти небольшие жуки являются эффективными хищниками, регулирующими численность тлей, клещей и других вредителей, что делает их незаменимыми помощниками в сельском хозяйстве и садоводстве. Изучение божьих коровок имеет не только теоретическое, но и практическое значение, так как их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и экологические особенности могут служить индикаторами состояния окружающей среды.</w:t>
      </w:r>
    </w:p>
    <w:p w:rsidR="00EC0D83" w:rsidRPr="00AF3156" w:rsidRDefault="008D168C" w:rsidP="00D870D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божьи коровки играют важную роль в поддержании</w:t>
      </w:r>
      <w:r w:rsidR="00EC0D83" w:rsidRPr="00AF3156">
        <w:rPr>
          <w:rFonts w:ascii="Times New Roman" w:hAnsi="Times New Roman" w:cs="Times New Roman"/>
          <w:sz w:val="28"/>
          <w:szCs w:val="28"/>
        </w:rPr>
        <w:t xml:space="preserve"> экологического равно</w:t>
      </w:r>
      <w:r w:rsidRPr="00AF3156">
        <w:rPr>
          <w:rFonts w:ascii="Times New Roman" w:hAnsi="Times New Roman" w:cs="Times New Roman"/>
          <w:sz w:val="28"/>
          <w:szCs w:val="28"/>
        </w:rPr>
        <w:t>весия в цепочке хищник – жертва</w:t>
      </w:r>
      <w:r w:rsidR="00EC0D83" w:rsidRPr="00AF3156">
        <w:rPr>
          <w:rFonts w:ascii="Times New Roman" w:hAnsi="Times New Roman" w:cs="Times New Roman"/>
          <w:sz w:val="28"/>
          <w:szCs w:val="28"/>
        </w:rPr>
        <w:t>. Связано это, прежде всего с тем, что большинство представителей этого семейства являются энтомофагами, способными контролировать численность таких серьёзных вр</w:t>
      </w:r>
      <w:r w:rsidR="005F64C6" w:rsidRPr="00AF3156">
        <w:rPr>
          <w:rFonts w:ascii="Times New Roman" w:hAnsi="Times New Roman" w:cs="Times New Roman"/>
          <w:sz w:val="28"/>
          <w:szCs w:val="28"/>
        </w:rPr>
        <w:t xml:space="preserve">едителей как тли, </w:t>
      </w:r>
      <w:proofErr w:type="spellStart"/>
      <w:r w:rsidR="005F64C6" w:rsidRPr="00AF3156">
        <w:rPr>
          <w:rFonts w:ascii="Times New Roman" w:hAnsi="Times New Roman" w:cs="Times New Roman"/>
          <w:sz w:val="28"/>
          <w:szCs w:val="28"/>
        </w:rPr>
        <w:t>трипсы</w:t>
      </w:r>
      <w:proofErr w:type="spellEnd"/>
      <w:r w:rsidR="005F64C6" w:rsidRPr="00AF3156">
        <w:rPr>
          <w:rFonts w:ascii="Times New Roman" w:hAnsi="Times New Roman" w:cs="Times New Roman"/>
          <w:sz w:val="28"/>
          <w:szCs w:val="28"/>
        </w:rPr>
        <w:t>, клещи,</w:t>
      </w:r>
      <w:r w:rsidR="00EC0D83" w:rsidRPr="00AF3156">
        <w:rPr>
          <w:rFonts w:ascii="Times New Roman" w:hAnsi="Times New Roman" w:cs="Times New Roman"/>
          <w:sz w:val="28"/>
          <w:szCs w:val="28"/>
        </w:rPr>
        <w:t xml:space="preserve"> червецы, щитовки и др.</w:t>
      </w:r>
    </w:p>
    <w:p w:rsidR="006902D3" w:rsidRPr="00AF3156" w:rsidRDefault="005E5F71" w:rsidP="00D870D2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Божьи коровки — это</w:t>
      </w:r>
      <w:r w:rsidR="006902D3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интересные насекомые. Будучи потревоженными, они выделяют из коленных сочленений капельки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</w:t>
      </w:r>
      <w:r w:rsidR="006902D3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кой </w:t>
      </w:r>
      <w:proofErr w:type="spellStart"/>
      <w:r w:rsidR="006902D3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гемолимфы</w:t>
      </w:r>
      <w:proofErr w:type="spellEnd"/>
      <w:r w:rsidR="006902D3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 оранжевого цвета, благодаря чему несъедобны для большинства насекомоядных позвоночных.  </w:t>
      </w:r>
      <w:proofErr w:type="gramStart"/>
      <w:r w:rsidR="006902D3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Распространены</w:t>
      </w:r>
      <w:proofErr w:type="gramEnd"/>
      <w:r w:rsidR="006902D3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практически по всему земному шару, за исключением Антарктиды и зон с многолетней мерзлотой.  Зимой божьи коровки собираются в скопления под опавшими листьями, под корой деревьев или камнями и там ждут прихода весны. Объединение в скопления помогает поддерживать температуру выше окружающей среды. </w:t>
      </w:r>
    </w:p>
    <w:p w:rsidR="008D168C" w:rsidRPr="00AF3156" w:rsidRDefault="008D168C" w:rsidP="00D870D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Ранее, во время сбора насекомых для предыдущего проекта</w:t>
      </w:r>
      <w:r w:rsidR="005F64C6" w:rsidRPr="00AF3156">
        <w:rPr>
          <w:rFonts w:ascii="Times New Roman" w:hAnsi="Times New Roman" w:cs="Times New Roman"/>
          <w:sz w:val="28"/>
          <w:szCs w:val="28"/>
        </w:rPr>
        <w:t>,</w:t>
      </w:r>
      <w:r w:rsidRPr="00AF3156">
        <w:rPr>
          <w:rFonts w:ascii="Times New Roman" w:hAnsi="Times New Roman" w:cs="Times New Roman"/>
          <w:sz w:val="28"/>
          <w:szCs w:val="28"/>
        </w:rPr>
        <w:t xml:space="preserve"> меня заинтересовали божьи коровки. </w:t>
      </w:r>
      <w:r w:rsidR="001743D2" w:rsidRPr="00AF3156">
        <w:rPr>
          <w:rFonts w:ascii="Times New Roman" w:hAnsi="Times New Roman" w:cs="Times New Roman"/>
          <w:sz w:val="28"/>
          <w:szCs w:val="28"/>
        </w:rPr>
        <w:t>Казалось бы,</w:t>
      </w:r>
      <w:r w:rsidRPr="00AF3156">
        <w:rPr>
          <w:rFonts w:ascii="Times New Roman" w:hAnsi="Times New Roman" w:cs="Times New Roman"/>
          <w:sz w:val="28"/>
          <w:szCs w:val="28"/>
        </w:rPr>
        <w:t xml:space="preserve"> они все одинаковые, но </w:t>
      </w:r>
      <w:r w:rsidR="001743D2" w:rsidRPr="00AF3156">
        <w:rPr>
          <w:rFonts w:ascii="Times New Roman" w:hAnsi="Times New Roman" w:cs="Times New Roman"/>
          <w:sz w:val="28"/>
          <w:szCs w:val="28"/>
        </w:rPr>
        <w:t xml:space="preserve">на самом деле </w:t>
      </w:r>
      <w:r w:rsidRPr="00AF3156">
        <w:rPr>
          <w:rFonts w:ascii="Times New Roman" w:hAnsi="Times New Roman" w:cs="Times New Roman"/>
          <w:sz w:val="28"/>
          <w:szCs w:val="28"/>
        </w:rPr>
        <w:t>такие разные. Мне</w:t>
      </w:r>
      <w:r w:rsidR="005F64C6" w:rsidRPr="00AF3156">
        <w:rPr>
          <w:rFonts w:ascii="Times New Roman" w:hAnsi="Times New Roman" w:cs="Times New Roman"/>
          <w:sz w:val="28"/>
          <w:szCs w:val="28"/>
        </w:rPr>
        <w:t xml:space="preserve"> захотелось </w:t>
      </w:r>
      <w:r w:rsidR="00C310BD" w:rsidRPr="00AF3156">
        <w:rPr>
          <w:rFonts w:ascii="Times New Roman" w:hAnsi="Times New Roman" w:cs="Times New Roman"/>
          <w:sz w:val="28"/>
          <w:szCs w:val="28"/>
        </w:rPr>
        <w:t xml:space="preserve">узнать, какие виды обитают в окрестностях </w:t>
      </w:r>
      <w:proofErr w:type="gramStart"/>
      <w:r w:rsidR="00C310BD" w:rsidRPr="00AF3156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C310BD" w:rsidRPr="00AF3156">
        <w:rPr>
          <w:rFonts w:ascii="Times New Roman" w:hAnsi="Times New Roman" w:cs="Times New Roman"/>
          <w:sz w:val="28"/>
          <w:szCs w:val="28"/>
        </w:rPr>
        <w:t xml:space="preserve"> ООПТ</w:t>
      </w:r>
      <w:r w:rsidR="005F64C6" w:rsidRPr="00AF3156">
        <w:rPr>
          <w:rFonts w:ascii="Times New Roman" w:hAnsi="Times New Roman" w:cs="Times New Roman"/>
          <w:sz w:val="28"/>
          <w:szCs w:val="28"/>
        </w:rPr>
        <w:t>.</w:t>
      </w:r>
      <w:r w:rsidR="001743D2" w:rsidRPr="00AF3156">
        <w:rPr>
          <w:rFonts w:ascii="Times New Roman" w:hAnsi="Times New Roman" w:cs="Times New Roman"/>
          <w:sz w:val="28"/>
          <w:szCs w:val="28"/>
        </w:rPr>
        <w:t xml:space="preserve"> Это и стало идеей для моей исследовательской работы.</w:t>
      </w:r>
    </w:p>
    <w:p w:rsidR="006902D3" w:rsidRPr="00AF3156" w:rsidRDefault="006902D3" w:rsidP="00D870D2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28"/>
          <w:szCs w:val="28"/>
        </w:rPr>
        <w:t>Цель</w:t>
      </w:r>
      <w:r w:rsidRPr="00AF3156">
        <w:rPr>
          <w:rFonts w:ascii="Times New Roman" w:hAnsi="Times New Roman" w:cs="Times New Roman"/>
          <w:sz w:val="28"/>
          <w:szCs w:val="28"/>
        </w:rPr>
        <w:t xml:space="preserve">: Изучить видовой состав и встречаемость жуков семейства </w:t>
      </w:r>
      <w:proofErr w:type="spellStart"/>
      <w:r w:rsidR="00D45D0C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Coccinellidae</w:t>
      </w:r>
      <w:proofErr w:type="spellEnd"/>
      <w:r w:rsidR="00D45D0C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6606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686606" w:rsidRPr="00AF3156">
        <w:rPr>
          <w:rFonts w:ascii="Times New Roman" w:hAnsi="Times New Roman" w:cs="Times New Roman"/>
          <w:sz w:val="28"/>
          <w:szCs w:val="28"/>
        </w:rPr>
        <w:t>окрестностях</w:t>
      </w:r>
      <w:r w:rsidR="00181CB2" w:rsidRPr="00AF3156">
        <w:rPr>
          <w:rFonts w:ascii="Times New Roman" w:hAnsi="Times New Roman" w:cs="Times New Roman"/>
          <w:sz w:val="28"/>
          <w:szCs w:val="28"/>
        </w:rPr>
        <w:t xml:space="preserve"> ООПТ «Урочище Лысая Гора»</w:t>
      </w:r>
      <w:r w:rsidR="00D45D0C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5D0C" w:rsidRPr="00AF3156" w:rsidRDefault="00D45D0C" w:rsidP="00D870D2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D45D0C" w:rsidRPr="00AF3156" w:rsidRDefault="00D45D0C" w:rsidP="00D870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лите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ратурные данные и методику по теме исследовательской работы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6E85" w:rsidRPr="00AF3156" w:rsidRDefault="00D45D0C" w:rsidP="00D870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6E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</w:t>
      </w:r>
      <w:r w:rsidR="00C221F4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энтомологический</w:t>
      </w:r>
      <w:r w:rsidR="008F6E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</w:t>
      </w:r>
      <w:r w:rsidR="00C221F4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анализа 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данных</w:t>
      </w:r>
      <w:r w:rsidR="008F6E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6E85" w:rsidRPr="00AF3156" w:rsidRDefault="008F6E85" w:rsidP="00D870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310BD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Определить 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видовой состав собранного материала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43D2" w:rsidRPr="00AF3156" w:rsidRDefault="001743D2" w:rsidP="00D870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310BD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Проанализировать видовой состав и встречаемость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жуков семейства </w:t>
      </w:r>
      <w:proofErr w:type="spellStart"/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Coccinellidae</w:t>
      </w:r>
      <w:proofErr w:type="spellEnd"/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6E85" w:rsidRPr="00AF3156" w:rsidRDefault="008F6E85" w:rsidP="00D870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-Создать</w:t>
      </w:r>
      <w:r w:rsidR="001743D2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энтомологическую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коллекцию </w:t>
      </w:r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жуков семейства </w:t>
      </w:r>
      <w:proofErr w:type="spellStart"/>
      <w:r w:rsidR="00932585"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Coccinellidae</w:t>
      </w:r>
      <w:proofErr w:type="spellEnd"/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5BC0" w:rsidRPr="00AF3156" w:rsidRDefault="00686606" w:rsidP="00D870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ЛИТЕРАТУРНЫХ ДАННЫХ ПО ТЕМЕ ИССЛЕДОВАНИЯ.</w:t>
      </w:r>
    </w:p>
    <w:p w:rsidR="00D870D2" w:rsidRPr="00AF3156" w:rsidRDefault="00D870D2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76671" w:rsidRPr="00AF3156" w:rsidRDefault="00676671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>Кто такие божьи коровки?</w:t>
      </w:r>
    </w:p>
    <w:p w:rsidR="00686606" w:rsidRPr="00AF3156" w:rsidRDefault="00686606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86606" w:rsidRPr="00AF3156" w:rsidRDefault="00686606" w:rsidP="00D870D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Божьи коровки – очень обычные жуки, служат объектом фаунистических, экологических, таксономических, генетических и других исследований, ряд видов используется для биологической борьбы с тлями, кокцидами и </w:t>
      </w:r>
      <w:proofErr w:type="spellStart"/>
      <w:r w:rsidRPr="00AF3156">
        <w:rPr>
          <w:sz w:val="28"/>
          <w:szCs w:val="28"/>
        </w:rPr>
        <w:t>белокрылками</w:t>
      </w:r>
      <w:proofErr w:type="spellEnd"/>
      <w:r w:rsidRPr="00AF3156">
        <w:rPr>
          <w:sz w:val="28"/>
          <w:szCs w:val="28"/>
        </w:rPr>
        <w:t>, некоторые растительноядные виды относятся к вредителям сельского хозяйства. Многие коровки ярко окрашены, обитают открыто на растениях и привлекают внимание любителей природы и фотографов. Поэтому правильное определение видов коровок имеет большое значение.  [</w:t>
      </w:r>
      <w:r w:rsidR="000E58F1">
        <w:rPr>
          <w:sz w:val="28"/>
          <w:szCs w:val="28"/>
        </w:rPr>
        <w:t>2</w:t>
      </w:r>
      <w:r w:rsidRPr="00AF3156">
        <w:rPr>
          <w:sz w:val="28"/>
          <w:szCs w:val="28"/>
        </w:rPr>
        <w:t>]</w:t>
      </w:r>
    </w:p>
    <w:p w:rsidR="00747D71" w:rsidRPr="000E58F1" w:rsidRDefault="00747D71" w:rsidP="00D870D2">
      <w:pPr>
        <w:pStyle w:val="a5"/>
        <w:shd w:val="clear" w:color="auto" w:fill="FFFFFF"/>
        <w:spacing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Семейство </w:t>
      </w:r>
      <w:proofErr w:type="spellStart"/>
      <w:proofErr w:type="gramStart"/>
      <w:r w:rsidRPr="00AF3156">
        <w:rPr>
          <w:sz w:val="28"/>
          <w:szCs w:val="28"/>
        </w:rPr>
        <w:t>С</w:t>
      </w:r>
      <w:proofErr w:type="gramEnd"/>
      <w:r w:rsidRPr="00AF3156">
        <w:rPr>
          <w:sz w:val="28"/>
          <w:szCs w:val="28"/>
        </w:rPr>
        <w:t>occinellinae</w:t>
      </w:r>
      <w:proofErr w:type="spellEnd"/>
      <w:r w:rsidRPr="00AF3156">
        <w:rPr>
          <w:sz w:val="28"/>
          <w:szCs w:val="28"/>
        </w:rPr>
        <w:t xml:space="preserve"> - это «классические» божьи коровки - их-то мы и знаем с детства. Жуки </w:t>
      </w:r>
      <w:proofErr w:type="gramStart"/>
      <w:r w:rsidRPr="00AF3156">
        <w:rPr>
          <w:sz w:val="28"/>
          <w:szCs w:val="28"/>
        </w:rPr>
        <w:t>очень подвижные</w:t>
      </w:r>
      <w:proofErr w:type="gramEnd"/>
      <w:r w:rsidRPr="00AF3156">
        <w:rPr>
          <w:sz w:val="28"/>
          <w:szCs w:val="28"/>
        </w:rPr>
        <w:t xml:space="preserve">. </w:t>
      </w:r>
      <w:r w:rsidR="00676671" w:rsidRPr="00AF3156">
        <w:rPr>
          <w:sz w:val="28"/>
          <w:szCs w:val="28"/>
          <w:shd w:val="clear" w:color="auto" w:fill="FFFFFF"/>
        </w:rPr>
        <w:t xml:space="preserve">Тело выпуклое, округлое или овальное. Хорошо заметны благодаря яркой «предостерегающей» окраске, представленной разными комбинациями красного, жёлтого, белого и чёрного цвета, преимущественно с чёрными пятнами </w:t>
      </w:r>
      <w:r w:rsidR="002B2E25" w:rsidRPr="00AF3156">
        <w:rPr>
          <w:sz w:val="28"/>
          <w:szCs w:val="28"/>
          <w:shd w:val="clear" w:color="auto" w:fill="FFFFFF"/>
        </w:rPr>
        <w:t>на основном светлом фоне, реже -</w:t>
      </w:r>
      <w:r w:rsidR="00676671" w:rsidRPr="00AF3156">
        <w:rPr>
          <w:sz w:val="28"/>
          <w:szCs w:val="28"/>
          <w:shd w:val="clear" w:color="auto" w:fill="FFFFFF"/>
        </w:rPr>
        <w:t xml:space="preserve"> наоборот. Длина</w:t>
      </w:r>
      <w:r w:rsidR="002B2E25" w:rsidRPr="00AF3156">
        <w:rPr>
          <w:sz w:val="28"/>
          <w:szCs w:val="28"/>
          <w:shd w:val="clear" w:color="auto" w:fill="FFFFFF"/>
        </w:rPr>
        <w:t xml:space="preserve"> тела от 0,8 до 18 мм, обычно 4-</w:t>
      </w:r>
      <w:r w:rsidR="00676671" w:rsidRPr="00AF3156">
        <w:rPr>
          <w:sz w:val="28"/>
          <w:szCs w:val="28"/>
          <w:shd w:val="clear" w:color="auto" w:fill="FFFFFF"/>
        </w:rPr>
        <w:t>7 мм.</w:t>
      </w:r>
      <w:r w:rsidR="002B2E25" w:rsidRPr="00AF3156">
        <w:rPr>
          <w:sz w:val="28"/>
          <w:szCs w:val="28"/>
          <w:shd w:val="clear" w:color="auto" w:fill="FFFFFF"/>
        </w:rPr>
        <w:t xml:space="preserve"> Нижняя сторона тела почти плоская или слабовыпуклая. У некоторых групп божьих коровок тело продолговато-овальной формы, </w:t>
      </w:r>
      <w:r w:rsidR="001743D2" w:rsidRPr="00AF3156">
        <w:rPr>
          <w:sz w:val="28"/>
          <w:szCs w:val="28"/>
          <w:shd w:val="clear" w:color="auto" w:fill="FFFFFF"/>
        </w:rPr>
        <w:t>уплощённое,</w:t>
      </w:r>
      <w:r w:rsidR="002B2E25" w:rsidRPr="00AF3156">
        <w:rPr>
          <w:sz w:val="28"/>
          <w:szCs w:val="28"/>
          <w:shd w:val="clear" w:color="auto" w:fill="FFFFFF"/>
        </w:rPr>
        <w:t xml:space="preserve"> в той или иной степени. Поверхность тела преимущественно голая - без волосков и щетинок, реже покрыта мелкими волосками. Голова короткая, небольшого размера, может быть вытянута в продольном или поперечном направлении. Глаза крупные, часто с выемкой на переднем крае. Усики различной длины, изредка длиннее головы, состоят из 8-11 члеников, прикрепляются по бокам переднего края головы и способны подгибаться под голову. Конец усика резко расширен и образует утолщение - булаву. Форма последнего и предпоследнего члеников булавы усиков у разных родов бывает различной, что учитывается при идентификации видов. Ротовой аппарат грызущего типа. Верхние челюсти массивные, серповидной формы. У растительноядных видов (подсемейство </w:t>
      </w:r>
      <w:proofErr w:type="spellStart"/>
      <w:r w:rsidR="002B2E25" w:rsidRPr="00AF3156">
        <w:rPr>
          <w:sz w:val="28"/>
          <w:szCs w:val="28"/>
          <w:shd w:val="clear" w:color="auto" w:fill="FFFFFF"/>
        </w:rPr>
        <w:t>Epilachinae</w:t>
      </w:r>
      <w:proofErr w:type="spellEnd"/>
      <w:r w:rsidR="002B2E25" w:rsidRPr="00AF3156">
        <w:rPr>
          <w:sz w:val="28"/>
          <w:szCs w:val="28"/>
          <w:shd w:val="clear" w:color="auto" w:fill="FFFFFF"/>
        </w:rPr>
        <w:t>) на вершине они имеют многочисленные зубцы. У хищных видов и питающихся грибками и пыльцой растений (подсемейство </w:t>
      </w:r>
      <w:proofErr w:type="spellStart"/>
      <w:r w:rsidR="002B2E25" w:rsidRPr="00AF3156">
        <w:rPr>
          <w:sz w:val="28"/>
          <w:szCs w:val="28"/>
          <w:shd w:val="clear" w:color="auto" w:fill="FFFFFF"/>
        </w:rPr>
        <w:t>Coccinellinae</w:t>
      </w:r>
      <w:proofErr w:type="spellEnd"/>
      <w:r w:rsidR="002B2E25" w:rsidRPr="00AF3156">
        <w:rPr>
          <w:sz w:val="28"/>
          <w:szCs w:val="28"/>
          <w:shd w:val="clear" w:color="auto" w:fill="FFFFFF"/>
        </w:rPr>
        <w:t xml:space="preserve">) верхние челюсти на вершине имеют два острых зубца. </w:t>
      </w:r>
      <w:r w:rsidRPr="00AF3156">
        <w:rPr>
          <w:sz w:val="28"/>
          <w:szCs w:val="28"/>
        </w:rPr>
        <w:t xml:space="preserve">Это наиболее крупное подсемейство. </w:t>
      </w:r>
      <w:r w:rsidR="00747FDA">
        <w:rPr>
          <w:sz w:val="28"/>
          <w:szCs w:val="28"/>
        </w:rPr>
        <w:t>[9</w:t>
      </w:r>
      <w:r w:rsidR="000E58F1" w:rsidRPr="000E58F1">
        <w:rPr>
          <w:sz w:val="28"/>
          <w:szCs w:val="28"/>
        </w:rPr>
        <w:t>] [7]</w:t>
      </w:r>
    </w:p>
    <w:p w:rsidR="002F5CFB" w:rsidRPr="00F66637" w:rsidRDefault="00572DB8" w:rsidP="00D870D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>Семейство божьих коровок (</w:t>
      </w:r>
      <w:proofErr w:type="spellStart"/>
      <w:r w:rsidRPr="00AF3156">
        <w:rPr>
          <w:sz w:val="28"/>
          <w:szCs w:val="28"/>
        </w:rPr>
        <w:t>Coccinellidae</w:t>
      </w:r>
      <w:proofErr w:type="spellEnd"/>
      <w:r w:rsidRPr="00AF3156">
        <w:rPr>
          <w:sz w:val="28"/>
          <w:szCs w:val="28"/>
        </w:rPr>
        <w:t>) насчитывает более 6000 видов, распространенных по всему свету. В европейской части России и на Северном Кавказе известно около 100 видов</w:t>
      </w:r>
      <w:r w:rsidR="000E58F1">
        <w:rPr>
          <w:sz w:val="28"/>
          <w:szCs w:val="28"/>
        </w:rPr>
        <w:t>. [</w:t>
      </w:r>
      <w:r w:rsidR="000E58F1" w:rsidRPr="00F66637">
        <w:rPr>
          <w:sz w:val="28"/>
          <w:szCs w:val="28"/>
        </w:rPr>
        <w:t>2]</w:t>
      </w:r>
    </w:p>
    <w:p w:rsidR="000E58F1" w:rsidRPr="00F66637" w:rsidRDefault="000E58F1" w:rsidP="00D870D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</w:p>
    <w:p w:rsidR="002F5CFB" w:rsidRPr="00AF3156" w:rsidRDefault="00747D71" w:rsidP="00D870D2">
      <w:pPr>
        <w:pStyle w:val="a5"/>
        <w:shd w:val="clear" w:color="auto" w:fill="FFFFFF"/>
        <w:spacing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lastRenderedPageBreak/>
        <w:t>Как запомнить названия коровок?</w:t>
      </w:r>
    </w:p>
    <w:p w:rsidR="002F5CFB" w:rsidRPr="00AF3156" w:rsidRDefault="002F5CFB" w:rsidP="00D870D2">
      <w:pPr>
        <w:pStyle w:val="a5"/>
        <w:shd w:val="clear" w:color="auto" w:fill="FFFFFF"/>
        <w:spacing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Немаловажное значение для запоминания видов имеет лёгкость запоминания их названий. Традиционно сложилось, что видовые названия </w:t>
      </w:r>
      <w:proofErr w:type="spellStart"/>
      <w:r w:rsidRPr="00AF3156">
        <w:rPr>
          <w:sz w:val="28"/>
          <w:szCs w:val="28"/>
        </w:rPr>
        <w:t>кокцинеллидам</w:t>
      </w:r>
      <w:proofErr w:type="spellEnd"/>
      <w:r w:rsidRPr="00AF3156">
        <w:rPr>
          <w:sz w:val="28"/>
          <w:szCs w:val="28"/>
        </w:rPr>
        <w:t xml:space="preserve"> давались исходя из количества и формы пятен на надкрыльях. Такие названия легко перевести и запомнить. Чтобы облегчить эту задачу, есть перевод часто встречающихся латинских числительных и форм пятен.</w:t>
      </w:r>
    </w:p>
    <w:p w:rsidR="002F5CFB" w:rsidRPr="00AF3156" w:rsidRDefault="002F5CFB" w:rsidP="00D870D2">
      <w:pPr>
        <w:pStyle w:val="a5"/>
        <w:shd w:val="clear" w:color="auto" w:fill="FFFFFF"/>
        <w:spacing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Числительные: </w:t>
      </w:r>
      <w:proofErr w:type="spellStart"/>
      <w:r w:rsidRPr="00AF3156">
        <w:rPr>
          <w:sz w:val="28"/>
          <w:szCs w:val="28"/>
        </w:rPr>
        <w:t>unus</w:t>
      </w:r>
      <w:proofErr w:type="spellEnd"/>
      <w:r w:rsidRPr="00AF3156">
        <w:rPr>
          <w:sz w:val="28"/>
          <w:szCs w:val="28"/>
        </w:rPr>
        <w:t xml:space="preserve"> - 1, </w:t>
      </w:r>
      <w:proofErr w:type="spellStart"/>
      <w:r w:rsidRPr="00AF3156">
        <w:rPr>
          <w:sz w:val="28"/>
          <w:szCs w:val="28"/>
        </w:rPr>
        <w:t>duo</w:t>
      </w:r>
      <w:proofErr w:type="spellEnd"/>
      <w:r w:rsidRPr="00AF3156">
        <w:rPr>
          <w:sz w:val="28"/>
          <w:szCs w:val="28"/>
        </w:rPr>
        <w:t xml:space="preserve"> - 2, </w:t>
      </w:r>
      <w:proofErr w:type="spellStart"/>
      <w:r w:rsidRPr="00AF3156">
        <w:rPr>
          <w:sz w:val="28"/>
          <w:szCs w:val="28"/>
        </w:rPr>
        <w:t>tres</w:t>
      </w:r>
      <w:proofErr w:type="spellEnd"/>
      <w:r w:rsidRPr="00AF3156">
        <w:rPr>
          <w:sz w:val="28"/>
          <w:szCs w:val="28"/>
        </w:rPr>
        <w:t xml:space="preserve"> - 3, </w:t>
      </w:r>
      <w:proofErr w:type="spellStart"/>
      <w:r w:rsidRPr="00AF3156">
        <w:rPr>
          <w:sz w:val="28"/>
          <w:szCs w:val="28"/>
        </w:rPr>
        <w:t>quatuor</w:t>
      </w:r>
      <w:proofErr w:type="spellEnd"/>
      <w:r w:rsidRPr="00AF3156">
        <w:rPr>
          <w:sz w:val="28"/>
          <w:szCs w:val="28"/>
        </w:rPr>
        <w:t xml:space="preserve"> - 4, </w:t>
      </w:r>
      <w:proofErr w:type="spellStart"/>
      <w:r w:rsidRPr="00AF3156">
        <w:rPr>
          <w:sz w:val="28"/>
          <w:szCs w:val="28"/>
        </w:rPr>
        <w:t>quinque</w:t>
      </w:r>
      <w:proofErr w:type="spellEnd"/>
      <w:r w:rsidRPr="00AF3156">
        <w:rPr>
          <w:sz w:val="28"/>
          <w:szCs w:val="28"/>
        </w:rPr>
        <w:t xml:space="preserve"> - 5, </w:t>
      </w:r>
      <w:proofErr w:type="spellStart"/>
      <w:r w:rsidRPr="00AF3156">
        <w:rPr>
          <w:sz w:val="28"/>
          <w:szCs w:val="28"/>
        </w:rPr>
        <w:t>sex</w:t>
      </w:r>
      <w:proofErr w:type="spellEnd"/>
      <w:r w:rsidRPr="00AF3156">
        <w:rPr>
          <w:sz w:val="28"/>
          <w:szCs w:val="28"/>
        </w:rPr>
        <w:t xml:space="preserve"> - 6, </w:t>
      </w:r>
      <w:proofErr w:type="spellStart"/>
      <w:r w:rsidRPr="00AF3156">
        <w:rPr>
          <w:sz w:val="28"/>
          <w:szCs w:val="28"/>
        </w:rPr>
        <w:t>septem</w:t>
      </w:r>
      <w:proofErr w:type="spellEnd"/>
      <w:r w:rsidRPr="00AF3156">
        <w:rPr>
          <w:sz w:val="28"/>
          <w:szCs w:val="28"/>
        </w:rPr>
        <w:t xml:space="preserve"> - 7, </w:t>
      </w:r>
      <w:proofErr w:type="spellStart"/>
      <w:r w:rsidRPr="00AF3156">
        <w:rPr>
          <w:sz w:val="28"/>
          <w:szCs w:val="28"/>
        </w:rPr>
        <w:t>octo</w:t>
      </w:r>
      <w:proofErr w:type="spellEnd"/>
      <w:r w:rsidRPr="00AF3156">
        <w:rPr>
          <w:sz w:val="28"/>
          <w:szCs w:val="28"/>
        </w:rPr>
        <w:t xml:space="preserve"> - 8, </w:t>
      </w:r>
      <w:proofErr w:type="spellStart"/>
      <w:r w:rsidRPr="00AF3156">
        <w:rPr>
          <w:sz w:val="28"/>
          <w:szCs w:val="28"/>
        </w:rPr>
        <w:t>novem</w:t>
      </w:r>
      <w:proofErr w:type="spellEnd"/>
      <w:r w:rsidRPr="00AF3156">
        <w:rPr>
          <w:sz w:val="28"/>
          <w:szCs w:val="28"/>
        </w:rPr>
        <w:t xml:space="preserve"> - 9, </w:t>
      </w:r>
      <w:proofErr w:type="spellStart"/>
      <w:r w:rsidRPr="00AF3156">
        <w:rPr>
          <w:sz w:val="28"/>
          <w:szCs w:val="28"/>
        </w:rPr>
        <w:t>decem</w:t>
      </w:r>
      <w:proofErr w:type="spellEnd"/>
      <w:r w:rsidRPr="00AF3156">
        <w:rPr>
          <w:sz w:val="28"/>
          <w:szCs w:val="28"/>
        </w:rPr>
        <w:t xml:space="preserve"> - 10, </w:t>
      </w:r>
      <w:proofErr w:type="spellStart"/>
      <w:r w:rsidRPr="00AF3156">
        <w:rPr>
          <w:sz w:val="28"/>
          <w:szCs w:val="28"/>
        </w:rPr>
        <w:t>undecim</w:t>
      </w:r>
      <w:proofErr w:type="spellEnd"/>
      <w:r w:rsidRPr="00AF3156">
        <w:rPr>
          <w:sz w:val="28"/>
          <w:szCs w:val="28"/>
        </w:rPr>
        <w:t xml:space="preserve"> - 11, </w:t>
      </w:r>
      <w:proofErr w:type="spellStart"/>
      <w:r w:rsidRPr="00AF3156">
        <w:rPr>
          <w:sz w:val="28"/>
          <w:szCs w:val="28"/>
        </w:rPr>
        <w:t>duodecim</w:t>
      </w:r>
      <w:proofErr w:type="spellEnd"/>
      <w:r w:rsidRPr="00AF3156">
        <w:rPr>
          <w:sz w:val="28"/>
          <w:szCs w:val="28"/>
        </w:rPr>
        <w:t xml:space="preserve"> - 12, </w:t>
      </w:r>
      <w:proofErr w:type="spellStart"/>
      <w:r w:rsidRPr="00AF3156">
        <w:rPr>
          <w:sz w:val="28"/>
          <w:szCs w:val="28"/>
        </w:rPr>
        <w:t>tredecim</w:t>
      </w:r>
      <w:proofErr w:type="spellEnd"/>
      <w:r w:rsidRPr="00AF3156">
        <w:rPr>
          <w:sz w:val="28"/>
          <w:szCs w:val="28"/>
        </w:rPr>
        <w:t xml:space="preserve"> - 13, </w:t>
      </w:r>
      <w:proofErr w:type="spellStart"/>
      <w:r w:rsidRPr="00AF3156">
        <w:rPr>
          <w:sz w:val="28"/>
          <w:szCs w:val="28"/>
        </w:rPr>
        <w:t>quatuordecim</w:t>
      </w:r>
      <w:proofErr w:type="spellEnd"/>
      <w:r w:rsidRPr="00AF3156">
        <w:rPr>
          <w:sz w:val="28"/>
          <w:szCs w:val="28"/>
        </w:rPr>
        <w:t xml:space="preserve"> - 14, </w:t>
      </w:r>
      <w:proofErr w:type="spellStart"/>
      <w:r w:rsidRPr="00AF3156">
        <w:rPr>
          <w:sz w:val="28"/>
          <w:szCs w:val="28"/>
        </w:rPr>
        <w:t>quindecim</w:t>
      </w:r>
      <w:proofErr w:type="spellEnd"/>
      <w:r w:rsidRPr="00AF3156">
        <w:rPr>
          <w:sz w:val="28"/>
          <w:szCs w:val="28"/>
        </w:rPr>
        <w:t xml:space="preserve"> - 15, </w:t>
      </w:r>
      <w:proofErr w:type="spellStart"/>
      <w:r w:rsidRPr="00AF3156">
        <w:rPr>
          <w:sz w:val="28"/>
          <w:szCs w:val="28"/>
        </w:rPr>
        <w:t>sedecim</w:t>
      </w:r>
      <w:proofErr w:type="spellEnd"/>
      <w:r w:rsidRPr="00AF3156">
        <w:rPr>
          <w:sz w:val="28"/>
          <w:szCs w:val="28"/>
        </w:rPr>
        <w:t xml:space="preserve"> - 16, </w:t>
      </w:r>
      <w:proofErr w:type="spellStart"/>
      <w:r w:rsidRPr="00AF3156">
        <w:rPr>
          <w:sz w:val="28"/>
          <w:szCs w:val="28"/>
        </w:rPr>
        <w:t>septemdecim</w:t>
      </w:r>
      <w:proofErr w:type="spellEnd"/>
      <w:r w:rsidRPr="00AF3156">
        <w:rPr>
          <w:sz w:val="28"/>
          <w:szCs w:val="28"/>
        </w:rPr>
        <w:t xml:space="preserve"> - 17, </w:t>
      </w:r>
      <w:proofErr w:type="spellStart"/>
      <w:r w:rsidRPr="00AF3156">
        <w:rPr>
          <w:sz w:val="28"/>
          <w:szCs w:val="28"/>
        </w:rPr>
        <w:t>duodeviginti</w:t>
      </w:r>
      <w:proofErr w:type="spellEnd"/>
      <w:r w:rsidRPr="00AF3156">
        <w:rPr>
          <w:sz w:val="28"/>
          <w:szCs w:val="28"/>
        </w:rPr>
        <w:t xml:space="preserve"> (</w:t>
      </w:r>
      <w:proofErr w:type="spellStart"/>
      <w:r w:rsidRPr="00AF3156">
        <w:rPr>
          <w:sz w:val="28"/>
          <w:szCs w:val="28"/>
        </w:rPr>
        <w:t>octodecim</w:t>
      </w:r>
      <w:proofErr w:type="spellEnd"/>
      <w:r w:rsidRPr="00AF3156">
        <w:rPr>
          <w:sz w:val="28"/>
          <w:szCs w:val="28"/>
        </w:rPr>
        <w:t xml:space="preserve">) - 18, </w:t>
      </w:r>
      <w:proofErr w:type="spellStart"/>
      <w:r w:rsidRPr="00AF3156">
        <w:rPr>
          <w:sz w:val="28"/>
          <w:szCs w:val="28"/>
        </w:rPr>
        <w:t>undeviginti</w:t>
      </w:r>
      <w:proofErr w:type="spellEnd"/>
      <w:r w:rsidRPr="00AF3156">
        <w:rPr>
          <w:sz w:val="28"/>
          <w:szCs w:val="28"/>
        </w:rPr>
        <w:t xml:space="preserve"> (</w:t>
      </w:r>
      <w:proofErr w:type="spellStart"/>
      <w:r w:rsidRPr="00AF3156">
        <w:rPr>
          <w:sz w:val="28"/>
          <w:szCs w:val="28"/>
        </w:rPr>
        <w:t>novemdecim</w:t>
      </w:r>
      <w:proofErr w:type="spellEnd"/>
      <w:r w:rsidRPr="00AF3156">
        <w:rPr>
          <w:sz w:val="28"/>
          <w:szCs w:val="28"/>
        </w:rPr>
        <w:t xml:space="preserve">) - 19, </w:t>
      </w:r>
      <w:proofErr w:type="spellStart"/>
      <w:r w:rsidRPr="00AF3156">
        <w:rPr>
          <w:sz w:val="28"/>
          <w:szCs w:val="28"/>
        </w:rPr>
        <w:t>viginti</w:t>
      </w:r>
      <w:proofErr w:type="spellEnd"/>
      <w:r w:rsidRPr="00AF3156">
        <w:rPr>
          <w:sz w:val="28"/>
          <w:szCs w:val="28"/>
        </w:rPr>
        <w:t xml:space="preserve"> - 20.</w:t>
      </w:r>
    </w:p>
    <w:p w:rsidR="002F5CFB" w:rsidRPr="00AF3156" w:rsidRDefault="002F5CFB" w:rsidP="00D870D2">
      <w:pPr>
        <w:pStyle w:val="a5"/>
        <w:shd w:val="clear" w:color="auto" w:fill="FFFFFF"/>
        <w:spacing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Формы пятен: </w:t>
      </w:r>
      <w:proofErr w:type="spellStart"/>
      <w:r w:rsidRPr="00AF3156">
        <w:rPr>
          <w:sz w:val="28"/>
          <w:szCs w:val="28"/>
        </w:rPr>
        <w:t>punctum</w:t>
      </w:r>
      <w:proofErr w:type="spellEnd"/>
      <w:r w:rsidRPr="00AF3156">
        <w:rPr>
          <w:sz w:val="28"/>
          <w:szCs w:val="28"/>
        </w:rPr>
        <w:t xml:space="preserve"> - точка, </w:t>
      </w:r>
      <w:proofErr w:type="spellStart"/>
      <w:r w:rsidRPr="00AF3156">
        <w:rPr>
          <w:sz w:val="28"/>
          <w:szCs w:val="28"/>
        </w:rPr>
        <w:t>macula</w:t>
      </w:r>
      <w:proofErr w:type="spellEnd"/>
      <w:r w:rsidRPr="00AF3156">
        <w:rPr>
          <w:sz w:val="28"/>
          <w:szCs w:val="28"/>
        </w:rPr>
        <w:t xml:space="preserve"> - пятно, </w:t>
      </w:r>
      <w:proofErr w:type="spellStart"/>
      <w:r w:rsidRPr="00AF3156">
        <w:rPr>
          <w:sz w:val="28"/>
          <w:szCs w:val="28"/>
        </w:rPr>
        <w:t>guttata</w:t>
      </w:r>
      <w:proofErr w:type="spellEnd"/>
      <w:r w:rsidRPr="00AF3156">
        <w:rPr>
          <w:sz w:val="28"/>
          <w:szCs w:val="28"/>
        </w:rPr>
        <w:t xml:space="preserve"> - капля, </w:t>
      </w:r>
      <w:proofErr w:type="spellStart"/>
      <w:r w:rsidRPr="00AF3156">
        <w:rPr>
          <w:sz w:val="28"/>
          <w:szCs w:val="28"/>
        </w:rPr>
        <w:t>notatus</w:t>
      </w:r>
      <w:proofErr w:type="spellEnd"/>
      <w:r w:rsidRPr="00AF3156">
        <w:rPr>
          <w:sz w:val="28"/>
          <w:szCs w:val="28"/>
        </w:rPr>
        <w:t xml:space="preserve"> - отметина, </w:t>
      </w:r>
      <w:proofErr w:type="spellStart"/>
      <w:r w:rsidRPr="00AF3156">
        <w:rPr>
          <w:sz w:val="28"/>
          <w:szCs w:val="28"/>
        </w:rPr>
        <w:t>pustula</w:t>
      </w:r>
      <w:proofErr w:type="spellEnd"/>
      <w:r w:rsidRPr="00AF3156">
        <w:rPr>
          <w:sz w:val="28"/>
          <w:szCs w:val="28"/>
        </w:rPr>
        <w:t xml:space="preserve"> - пузырь.</w:t>
      </w:r>
    </w:p>
    <w:p w:rsidR="002F5CFB" w:rsidRPr="000E58F1" w:rsidRDefault="002F5CFB" w:rsidP="00D870D2">
      <w:pPr>
        <w:pStyle w:val="a5"/>
        <w:shd w:val="clear" w:color="auto" w:fill="FFFFFF"/>
        <w:spacing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При прочтении названия жука, нужно отметить заложенную в нём количественную и качественную характеристику пятен, сравнить название с рисунком </w:t>
      </w:r>
      <w:proofErr w:type="spellStart"/>
      <w:r w:rsidRPr="00AF3156">
        <w:rPr>
          <w:sz w:val="28"/>
          <w:szCs w:val="28"/>
        </w:rPr>
        <w:t>надкрыльев</w:t>
      </w:r>
      <w:proofErr w:type="spellEnd"/>
      <w:r w:rsidRPr="00AF3156">
        <w:rPr>
          <w:sz w:val="28"/>
          <w:szCs w:val="28"/>
        </w:rPr>
        <w:t xml:space="preserve">, убедиться в их соответствии и запомнить название. Необходимо понимать, что название присваивалось в процессе изучения конкретной особи, которая была у автора. В силу изменчивости рисунка могут встречаться и даже преобладать особи с другим типом рисунка, в таком случае название не будет совпадать с внешним видом. При подсчёте, парные </w:t>
      </w:r>
      <w:proofErr w:type="spellStart"/>
      <w:r w:rsidRPr="00AF3156">
        <w:rPr>
          <w:sz w:val="28"/>
          <w:szCs w:val="28"/>
        </w:rPr>
        <w:t>прищитковые</w:t>
      </w:r>
      <w:proofErr w:type="spellEnd"/>
      <w:r w:rsidRPr="00AF3156">
        <w:rPr>
          <w:sz w:val="28"/>
          <w:szCs w:val="28"/>
        </w:rPr>
        <w:t xml:space="preserve"> пятна, обычно считались за одно пятно; отчего у многих коровок количество пятен оказалось нечётным: 7-точечная, 5- </w:t>
      </w:r>
      <w:proofErr w:type="gramStart"/>
      <w:r w:rsidRPr="00AF3156">
        <w:rPr>
          <w:sz w:val="28"/>
          <w:szCs w:val="28"/>
        </w:rPr>
        <w:t>точечная</w:t>
      </w:r>
      <w:proofErr w:type="gramEnd"/>
      <w:r w:rsidRPr="00AF3156">
        <w:rPr>
          <w:sz w:val="28"/>
          <w:szCs w:val="28"/>
        </w:rPr>
        <w:t xml:space="preserve"> и т.д.</w:t>
      </w:r>
      <w:r w:rsidR="000E58F1">
        <w:rPr>
          <w:sz w:val="28"/>
          <w:szCs w:val="28"/>
        </w:rPr>
        <w:t xml:space="preserve"> [</w:t>
      </w:r>
      <w:r w:rsidR="00747FDA">
        <w:rPr>
          <w:sz w:val="28"/>
          <w:szCs w:val="28"/>
        </w:rPr>
        <w:t>9</w:t>
      </w:r>
      <w:r w:rsidR="000E58F1" w:rsidRPr="000E58F1">
        <w:rPr>
          <w:sz w:val="28"/>
          <w:szCs w:val="28"/>
        </w:rPr>
        <w:t>]</w:t>
      </w:r>
    </w:p>
    <w:p w:rsidR="002D7C26" w:rsidRPr="00AF3156" w:rsidRDefault="002D7C26" w:rsidP="00F46934">
      <w:pPr>
        <w:pStyle w:val="a5"/>
        <w:shd w:val="clear" w:color="auto" w:fill="FFFFFF"/>
        <w:spacing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>Биологические особенности</w:t>
      </w:r>
      <w:r w:rsidR="001417E6" w:rsidRPr="00AF3156">
        <w:rPr>
          <w:b/>
          <w:sz w:val="28"/>
          <w:szCs w:val="28"/>
        </w:rPr>
        <w:t xml:space="preserve"> жизнедеятельности.</w:t>
      </w:r>
    </w:p>
    <w:p w:rsidR="00F46934" w:rsidRPr="00AF3156" w:rsidRDefault="00F46934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2D7C26" w:rsidRPr="00AF3156" w:rsidRDefault="002D7C26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>Все коровки зимуют в стадии имаго. Их пробуждение происходит ранней весной, когда появляются первые проталины. Жуки неподвижно сидят на прогреваемых солнцем местах. В это время они и привлекают наше внимание своей яркой окраской, а мы в ответ называем их "со</w:t>
      </w:r>
      <w:r w:rsidR="001417E6" w:rsidRPr="00AF3156">
        <w:rPr>
          <w:sz w:val="28"/>
          <w:szCs w:val="28"/>
        </w:rPr>
        <w:t>лнышками" и "ба</w:t>
      </w:r>
      <w:r w:rsidRPr="00AF3156">
        <w:rPr>
          <w:sz w:val="28"/>
          <w:szCs w:val="28"/>
        </w:rPr>
        <w:t xml:space="preserve">бочками-коробочками". Несмотря на их открытый образ жизни, птицы не спешат лакомиться ими. Это объясняется тем, что у большинства видов </w:t>
      </w:r>
      <w:proofErr w:type="spellStart"/>
      <w:r w:rsidRPr="00AF3156">
        <w:rPr>
          <w:sz w:val="28"/>
          <w:szCs w:val="28"/>
        </w:rPr>
        <w:t>гемолимфа</w:t>
      </w:r>
      <w:proofErr w:type="spellEnd"/>
      <w:r w:rsidRPr="00AF3156">
        <w:rPr>
          <w:sz w:val="28"/>
          <w:szCs w:val="28"/>
        </w:rPr>
        <w:t xml:space="preserve"> (внутренняя жидкость, аналог нашей крови) содержит ядовитые для позвоночных животных вещества. Подчеркивается это яркой, предупреждающей окраской. Попробовав таког</w:t>
      </w:r>
      <w:r w:rsidR="001417E6" w:rsidRPr="00AF3156">
        <w:rPr>
          <w:sz w:val="28"/>
          <w:szCs w:val="28"/>
        </w:rPr>
        <w:t>о жука, птицы запоминают несъе</w:t>
      </w:r>
      <w:r w:rsidRPr="00AF3156">
        <w:rPr>
          <w:sz w:val="28"/>
          <w:szCs w:val="28"/>
        </w:rPr>
        <w:t xml:space="preserve">добность коровок и больше ими не питаются. Кроме предупреждающей </w:t>
      </w:r>
      <w:r w:rsidRPr="00AF3156">
        <w:rPr>
          <w:sz w:val="28"/>
          <w:szCs w:val="28"/>
        </w:rPr>
        <w:lastRenderedPageBreak/>
        <w:t>окраски многие виды маскируются под различные части растений, что более подробно отмечено при характеристике видов.</w:t>
      </w:r>
    </w:p>
    <w:p w:rsidR="002D7C26" w:rsidRPr="00AF3156" w:rsidRDefault="002D7C26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После распускания цветов жуки </w:t>
      </w:r>
      <w:proofErr w:type="gramStart"/>
      <w:r w:rsidRPr="00AF3156">
        <w:rPr>
          <w:sz w:val="28"/>
          <w:szCs w:val="28"/>
        </w:rPr>
        <w:t>перелетают на них где питаются</w:t>
      </w:r>
      <w:proofErr w:type="gramEnd"/>
      <w:r w:rsidRPr="00AF3156">
        <w:rPr>
          <w:sz w:val="28"/>
          <w:szCs w:val="28"/>
        </w:rPr>
        <w:t xml:space="preserve"> нектаром. В этот период коровки кочуют от растения к растению, меняя различные биотопы. После появления на растени</w:t>
      </w:r>
      <w:r w:rsidR="001417E6" w:rsidRPr="00AF3156">
        <w:rPr>
          <w:sz w:val="28"/>
          <w:szCs w:val="28"/>
        </w:rPr>
        <w:t>ях тли коровки приступают к яй</w:t>
      </w:r>
      <w:r w:rsidRPr="00AF3156">
        <w:rPr>
          <w:sz w:val="28"/>
          <w:szCs w:val="28"/>
        </w:rPr>
        <w:t xml:space="preserve">цекладке. </w:t>
      </w:r>
      <w:proofErr w:type="gramStart"/>
      <w:r w:rsidRPr="00AF3156">
        <w:rPr>
          <w:sz w:val="28"/>
          <w:szCs w:val="28"/>
        </w:rPr>
        <w:t>Яйца удлиненно-округлые, от бледно-желтого до ярко оранжевого цвета, приклеиваются нижней частью к растению.</w:t>
      </w:r>
      <w:proofErr w:type="gramEnd"/>
      <w:r w:rsidRPr="00AF3156">
        <w:rPr>
          <w:sz w:val="28"/>
          <w:szCs w:val="28"/>
        </w:rPr>
        <w:t xml:space="preserve"> Откладываются группами, часто нес</w:t>
      </w:r>
      <w:r w:rsidR="000E58F1">
        <w:rPr>
          <w:sz w:val="28"/>
          <w:szCs w:val="28"/>
        </w:rPr>
        <w:t xml:space="preserve">колькими рядами. </w:t>
      </w:r>
      <w:r w:rsidRPr="00AF3156">
        <w:rPr>
          <w:sz w:val="28"/>
          <w:szCs w:val="28"/>
        </w:rPr>
        <w:t>В связи с тем, что тля, которая является основной пищей для многих коровок, появляется короткими вспышками численности на разных растени</w:t>
      </w:r>
      <w:r w:rsidR="00747D71" w:rsidRPr="00AF3156">
        <w:rPr>
          <w:sz w:val="28"/>
          <w:szCs w:val="28"/>
        </w:rPr>
        <w:t xml:space="preserve">ях и в разное время, многие </w:t>
      </w:r>
      <w:proofErr w:type="spellStart"/>
      <w:r w:rsidR="00747D71" w:rsidRPr="00AF3156">
        <w:rPr>
          <w:sz w:val="28"/>
          <w:szCs w:val="28"/>
        </w:rPr>
        <w:t>кок</w:t>
      </w:r>
      <w:r w:rsidRPr="00AF3156">
        <w:rPr>
          <w:sz w:val="28"/>
          <w:szCs w:val="28"/>
        </w:rPr>
        <w:t>цинеллиды</w:t>
      </w:r>
      <w:proofErr w:type="spellEnd"/>
      <w:r w:rsidRPr="00AF3156">
        <w:rPr>
          <w:sz w:val="28"/>
          <w:szCs w:val="28"/>
        </w:rPr>
        <w:t>, приспосабливаются к таким изменениям численности, заранее перелетают на растения, на которых должна появиться тля. Ряд видов коровок связаны с тлёй разных растений, поэтому встречаются повсеместно, некоторые приспособились к тле, обитающей на конкретном виде растения, поэтому их нужно искать на определённых растениях (</w:t>
      </w:r>
      <w:r w:rsidR="00747D71" w:rsidRPr="00AF3156">
        <w:rPr>
          <w:sz w:val="28"/>
          <w:szCs w:val="28"/>
        </w:rPr>
        <w:t>более</w:t>
      </w:r>
      <w:r w:rsidRPr="00AF3156">
        <w:rPr>
          <w:sz w:val="28"/>
          <w:szCs w:val="28"/>
        </w:rPr>
        <w:t xml:space="preserve"> подробно отмечено при характеристике видов). Некоторые виды питаются мелкими личинками других насекомых и клещей. Встречаются также растительноядные виды и </w:t>
      </w:r>
      <w:proofErr w:type="spellStart"/>
      <w:r w:rsidRPr="00AF3156">
        <w:rPr>
          <w:sz w:val="28"/>
          <w:szCs w:val="28"/>
        </w:rPr>
        <w:t>мицетофаги</w:t>
      </w:r>
      <w:proofErr w:type="spellEnd"/>
      <w:r w:rsidRPr="00AF3156">
        <w:rPr>
          <w:sz w:val="28"/>
          <w:szCs w:val="28"/>
        </w:rPr>
        <w:t xml:space="preserve"> (</w:t>
      </w:r>
      <w:proofErr w:type="gramStart"/>
      <w:r w:rsidRPr="00AF3156">
        <w:rPr>
          <w:sz w:val="28"/>
          <w:szCs w:val="28"/>
        </w:rPr>
        <w:t>мучнистая</w:t>
      </w:r>
      <w:proofErr w:type="gramEnd"/>
      <w:r w:rsidRPr="00AF3156">
        <w:rPr>
          <w:sz w:val="28"/>
          <w:szCs w:val="28"/>
        </w:rPr>
        <w:t xml:space="preserve"> росса).</w:t>
      </w:r>
    </w:p>
    <w:p w:rsidR="002D7C26" w:rsidRPr="00AF3156" w:rsidRDefault="002D7C26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Через 2-3 дня из отложенных яиц появляются личинки (1-й возраст). Личинки являются активными хищниками. Благодаря длинным ногам они активно бегают по растениям в поиске тли, набрасываются на свою жертву и съедают её. Если тли недостаточно, то личинки поедают своих собратьев (каннибализм). Об этом необходимо помнить, если вы разводите коровок в садках, помещайте в них растения с большим количеством тли. Если тли достаточно и погода жаркая, то через 1-2 дня происходит линька и личинки переходит в личинку 2-го возраста. Процесс линек происходит 3 раза. Развитие личинок заканчивается 4-м возрастом. Личинка 4-го возраста прикрепляется концом брюшка к субстрату и повисает вниз головой. Происходит очередная линька и появляется куколка. Через 3-5 дней из куколки появляется жук, который уже через пару часов начинает вести себя активно. Цикл размножения повторяется. Благодаря большой плодовитости и короткому периоду развития, к концу лета численность коровок значительно возрастает. Начинаются осенние миграции жуков. Жуки перелетают от </w:t>
      </w:r>
      <w:r w:rsidR="001417E6" w:rsidRPr="00AF3156">
        <w:rPr>
          <w:sz w:val="28"/>
          <w:szCs w:val="28"/>
        </w:rPr>
        <w:t>растения</w:t>
      </w:r>
      <w:r w:rsidRPr="00AF3156">
        <w:rPr>
          <w:sz w:val="28"/>
          <w:szCs w:val="28"/>
        </w:rPr>
        <w:t xml:space="preserve"> к растению, питаются нектаром и подыскивают себе места для зимовок, заползая в различные укрытия, часто в дома. Несмотря на то, что по внешнему виду коровки не являются хорошими летунами, они способны мигрировать на значительные (сотни километров) расстояния, скапливаясь в большом количестве в определенных местах.</w:t>
      </w:r>
    </w:p>
    <w:p w:rsidR="002D7C26" w:rsidRPr="00F66637" w:rsidRDefault="002D7C26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lastRenderedPageBreak/>
        <w:t>Жуки-коровки могут быть использованы в качестве индикаторов загрязненности окружающей среды. Как ни странно, но городская среда, в которой имеется большое количества различных насаждений: цветников, кустарников, деревьев, а также построек, в которых зимуют жуки, и не использование пестицидов, способствует тому, что видовое разнообразие коровок в городах выше, чем в естественной природе.</w:t>
      </w:r>
      <w:r w:rsidR="000E58F1">
        <w:rPr>
          <w:sz w:val="28"/>
          <w:szCs w:val="28"/>
        </w:rPr>
        <w:t xml:space="preserve"> [</w:t>
      </w:r>
      <w:r w:rsidR="00747FDA" w:rsidRPr="00F66637">
        <w:rPr>
          <w:sz w:val="28"/>
          <w:szCs w:val="28"/>
        </w:rPr>
        <w:t>9</w:t>
      </w:r>
      <w:r w:rsidR="000E58F1" w:rsidRPr="00F66637">
        <w:rPr>
          <w:sz w:val="28"/>
          <w:szCs w:val="28"/>
        </w:rPr>
        <w:t>]</w:t>
      </w:r>
    </w:p>
    <w:p w:rsidR="00F46934" w:rsidRPr="00AF3156" w:rsidRDefault="00F46934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>МЕТОДЫ СБОРА, ХРАНЕНИЯ И ОБРАБОТКИ МАТЕРИАЛА</w:t>
      </w:r>
      <w:r w:rsidR="00F46934" w:rsidRPr="00AF3156">
        <w:rPr>
          <w:b/>
          <w:sz w:val="28"/>
          <w:szCs w:val="28"/>
        </w:rPr>
        <w:t>.</w:t>
      </w:r>
    </w:p>
    <w:p w:rsidR="00F46934" w:rsidRPr="00AF3156" w:rsidRDefault="00F46934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A20FD0" w:rsidRPr="00AF3156" w:rsidRDefault="00A20FD0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Сбор материала осуществляется с использованием стандартных энтомологических методик: ручной сбор в ходе визуального осмотра растительности с колониями тлей, кошение энтомологическим сачком, </w:t>
      </w:r>
      <w:proofErr w:type="spellStart"/>
      <w:r w:rsidRPr="00AF3156">
        <w:rPr>
          <w:sz w:val="28"/>
          <w:szCs w:val="28"/>
        </w:rPr>
        <w:t>отряхивание</w:t>
      </w:r>
      <w:proofErr w:type="spellEnd"/>
      <w:r w:rsidRPr="00AF3156">
        <w:rPr>
          <w:sz w:val="28"/>
          <w:szCs w:val="28"/>
        </w:rPr>
        <w:t xml:space="preserve"> насекомых с веток кустарников и дере</w:t>
      </w:r>
      <w:r w:rsidR="00747D71" w:rsidRPr="00AF3156">
        <w:rPr>
          <w:sz w:val="28"/>
          <w:szCs w:val="28"/>
        </w:rPr>
        <w:t>вьев на полотнище белого цвета</w:t>
      </w:r>
      <w:r w:rsidRPr="00AF3156">
        <w:rPr>
          <w:sz w:val="28"/>
          <w:szCs w:val="28"/>
        </w:rPr>
        <w:t xml:space="preserve">. </w:t>
      </w:r>
      <w:proofErr w:type="spellStart"/>
      <w:r w:rsidRPr="00AF3156">
        <w:rPr>
          <w:sz w:val="28"/>
          <w:szCs w:val="28"/>
        </w:rPr>
        <w:t>Коллектированных</w:t>
      </w:r>
      <w:proofErr w:type="spellEnd"/>
      <w:r w:rsidRPr="00AF3156">
        <w:rPr>
          <w:sz w:val="28"/>
          <w:szCs w:val="28"/>
        </w:rPr>
        <w:t xml:space="preserve"> жуков помещают в пластиковые пробирки, бюксы или контейнеры небольшого объема.</w:t>
      </w:r>
    </w:p>
    <w:p w:rsidR="00A20FD0" w:rsidRPr="00AF3156" w:rsidRDefault="00A20FD0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>Для умерщвления жуков емкости с ними кладут в морозильную камеру. Альтернативным способом является фиксация коровок в небольших бюксах или пробирках с плотно закручивающимися крышками, заполненных 70 % раствором этилового спирта. В емкости с жуками помещают этикетку с указанием даты, места сбора материала (желательно с GPS-координатами), вида растений, с которых осуществлялся сбор, ФИО сборщика. Материал из разных точек сбора хранят отдельно, поскольку это выборки из различных популяций.</w:t>
      </w:r>
    </w:p>
    <w:p w:rsidR="00A20FD0" w:rsidRPr="00AF3156" w:rsidRDefault="00A20FD0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>Для камеральной обработки материала используют бинокулярные микроскопы. Обработанный материал выкладывают на ватные слои и хранят в бумажных конвертах с обязательными этикетками (</w:t>
      </w:r>
      <w:r w:rsidR="000E58F1">
        <w:rPr>
          <w:sz w:val="28"/>
          <w:szCs w:val="28"/>
        </w:rPr>
        <w:t xml:space="preserve">Прил.1 фото 1) </w:t>
      </w:r>
      <w:r w:rsidR="000E58F1" w:rsidRPr="000E58F1">
        <w:rPr>
          <w:sz w:val="28"/>
          <w:szCs w:val="28"/>
        </w:rPr>
        <w:t>[5]</w:t>
      </w:r>
      <w:r w:rsidRPr="00AF3156">
        <w:rPr>
          <w:sz w:val="28"/>
          <w:szCs w:val="28"/>
        </w:rPr>
        <w:t xml:space="preserve"> </w:t>
      </w:r>
    </w:p>
    <w:p w:rsidR="000E58F1" w:rsidRDefault="000E58F1" w:rsidP="000E58F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20FD0" w:rsidRDefault="00A20FD0" w:rsidP="000E58F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>Препарирование коровок для определения</w:t>
      </w:r>
      <w:r w:rsidR="00F46934" w:rsidRPr="00AF3156">
        <w:rPr>
          <w:b/>
          <w:sz w:val="28"/>
          <w:szCs w:val="28"/>
        </w:rPr>
        <w:t>.</w:t>
      </w:r>
    </w:p>
    <w:p w:rsidR="000E58F1" w:rsidRPr="00AF3156" w:rsidRDefault="000E58F1" w:rsidP="000E58F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20FD0" w:rsidRPr="00AF3156" w:rsidRDefault="00A20FD0" w:rsidP="000E58F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proofErr w:type="gramStart"/>
      <w:r w:rsidRPr="00AF3156">
        <w:rPr>
          <w:sz w:val="28"/>
          <w:szCs w:val="28"/>
        </w:rPr>
        <w:t>Экземпляры коровок должны быть смонтированы (наколоты на</w:t>
      </w:r>
      <w:proofErr w:type="gramEnd"/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 xml:space="preserve">булавки или наклеены на картонные треугольники) так, чтобы были доступны для наблюдения: голова, </w:t>
      </w:r>
      <w:proofErr w:type="spellStart"/>
      <w:r w:rsidRPr="00AF3156">
        <w:rPr>
          <w:sz w:val="28"/>
          <w:szCs w:val="28"/>
        </w:rPr>
        <w:t>переднеспинка</w:t>
      </w:r>
      <w:proofErr w:type="spellEnd"/>
      <w:r w:rsidRPr="00AF3156">
        <w:rPr>
          <w:sz w:val="28"/>
          <w:szCs w:val="28"/>
        </w:rPr>
        <w:t xml:space="preserve">, надкрылье, усики от основания до вершины, челюстные щупики, нижняя сторона тела: </w:t>
      </w:r>
      <w:proofErr w:type="spellStart"/>
      <w:r w:rsidRPr="00AF3156">
        <w:rPr>
          <w:sz w:val="28"/>
          <w:szCs w:val="28"/>
        </w:rPr>
        <w:t>переднегрудь</w:t>
      </w:r>
      <w:proofErr w:type="spellEnd"/>
      <w:r w:rsidRPr="00AF3156">
        <w:rPr>
          <w:sz w:val="28"/>
          <w:szCs w:val="28"/>
        </w:rPr>
        <w:t xml:space="preserve">, </w:t>
      </w:r>
      <w:proofErr w:type="spellStart"/>
      <w:r w:rsidRPr="00AF3156">
        <w:rPr>
          <w:sz w:val="28"/>
          <w:szCs w:val="28"/>
        </w:rPr>
        <w:t>среднегрудь</w:t>
      </w:r>
      <w:proofErr w:type="spellEnd"/>
      <w:r w:rsidRPr="00AF3156">
        <w:rPr>
          <w:sz w:val="28"/>
          <w:szCs w:val="28"/>
        </w:rPr>
        <w:t xml:space="preserve">, </w:t>
      </w:r>
      <w:proofErr w:type="spellStart"/>
      <w:r w:rsidRPr="00AF3156">
        <w:rPr>
          <w:sz w:val="28"/>
          <w:szCs w:val="28"/>
        </w:rPr>
        <w:t>заднегрудь</w:t>
      </w:r>
      <w:proofErr w:type="spellEnd"/>
      <w:r w:rsidRPr="00AF3156">
        <w:rPr>
          <w:sz w:val="28"/>
          <w:szCs w:val="28"/>
        </w:rPr>
        <w:t>, 1-й и 5-й стерниты брюшка, бедра,</w:t>
      </w: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голени и лапки. Поэтому очень неудобен способ монтировки (наклеивания) жуков на картонные прямоугольники большего размера, чем сам</w:t>
      </w: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экземпляр, или даже на треугольники нижней стороной тела так, что</w:t>
      </w: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картон закрывает большую часть определительных признаков. Мелкие</w:t>
      </w: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 xml:space="preserve">экземпляры лучше всего приклеивать боком, одним из надкрылий </w:t>
      </w:r>
      <w:proofErr w:type="gramStart"/>
      <w:r w:rsidRPr="00AF3156">
        <w:rPr>
          <w:sz w:val="28"/>
          <w:szCs w:val="28"/>
        </w:rPr>
        <w:t>на</w:t>
      </w:r>
      <w:proofErr w:type="gramEnd"/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lastRenderedPageBreak/>
        <w:t xml:space="preserve">острие треугольника, чтобы вся нижняя сторона тела была доступна </w:t>
      </w:r>
      <w:proofErr w:type="gramStart"/>
      <w:r w:rsidRPr="00AF3156">
        <w:rPr>
          <w:sz w:val="28"/>
          <w:szCs w:val="28"/>
        </w:rPr>
        <w:t>для</w:t>
      </w:r>
      <w:proofErr w:type="gramEnd"/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изучения, или отделять брюшко и наклеивать его на картон отдельно</w:t>
      </w: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стернитами вверх.</w:t>
      </w:r>
      <w:r w:rsidR="000E58F1">
        <w:rPr>
          <w:sz w:val="28"/>
          <w:szCs w:val="28"/>
        </w:rPr>
        <w:t xml:space="preserve"> [2]</w:t>
      </w:r>
    </w:p>
    <w:p w:rsidR="00A20FD0" w:rsidRPr="00AF3156" w:rsidRDefault="00A20FD0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36743" w:rsidRPr="00AF3156" w:rsidRDefault="00636743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 xml:space="preserve">ФИЗИКО-ГЕОГРАФИЧЕСКАЯ ХАРАКТЕРИСТИКА </w:t>
      </w:r>
    </w:p>
    <w:p w:rsidR="001F4C5F" w:rsidRPr="00AF3156" w:rsidRDefault="00636743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>РАЙОНА ИССЛЕДОВАНИЯ.</w:t>
      </w:r>
    </w:p>
    <w:p w:rsidR="00F46934" w:rsidRPr="00AF3156" w:rsidRDefault="00F46934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851AC0" w:rsidRPr="00AF3156" w:rsidRDefault="00851AC0" w:rsidP="00F46934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sz w:val="28"/>
          <w:szCs w:val="28"/>
        </w:rPr>
      </w:pPr>
      <w:proofErr w:type="spellStart"/>
      <w:r w:rsidRPr="00AF3156">
        <w:rPr>
          <w:sz w:val="28"/>
          <w:szCs w:val="28"/>
        </w:rPr>
        <w:t>Лысогорский</w:t>
      </w:r>
      <w:proofErr w:type="spellEnd"/>
      <w:r w:rsidRPr="00AF3156">
        <w:rPr>
          <w:sz w:val="28"/>
          <w:szCs w:val="28"/>
        </w:rPr>
        <w:t xml:space="preserve"> район находится на юге Саратовского </w:t>
      </w:r>
      <w:r w:rsidR="007854DD" w:rsidRPr="00AF3156">
        <w:rPr>
          <w:sz w:val="28"/>
          <w:szCs w:val="28"/>
        </w:rPr>
        <w:t>Правобережья, на</w:t>
      </w:r>
      <w:r w:rsidRPr="00AF3156">
        <w:rPr>
          <w:sz w:val="28"/>
          <w:szCs w:val="28"/>
        </w:rPr>
        <w:t xml:space="preserve"> западном склоне Приволжской возвышенности в </w:t>
      </w:r>
      <w:proofErr w:type="spellStart"/>
      <w:r w:rsidRPr="00AF3156">
        <w:rPr>
          <w:sz w:val="28"/>
          <w:szCs w:val="28"/>
        </w:rPr>
        <w:t>подзонах</w:t>
      </w:r>
      <w:proofErr w:type="spellEnd"/>
      <w:r w:rsidRPr="00AF3156">
        <w:rPr>
          <w:sz w:val="28"/>
          <w:szCs w:val="28"/>
        </w:rPr>
        <w:t xml:space="preserve"> северной и типичной степи. На юге район граничит с Волгоградской областью. </w:t>
      </w:r>
    </w:p>
    <w:p w:rsidR="00851AC0" w:rsidRPr="00AF3156" w:rsidRDefault="00851AC0" w:rsidP="00D870D2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Площадь района 2.3 тыс. км</w:t>
      </w:r>
      <w:proofErr w:type="gramStart"/>
      <w:r w:rsidRPr="00AF3156">
        <w:rPr>
          <w:sz w:val="28"/>
          <w:szCs w:val="28"/>
        </w:rPr>
        <w:t>2</w:t>
      </w:r>
      <w:proofErr w:type="gramEnd"/>
      <w:r w:rsidRPr="00AF3156">
        <w:rPr>
          <w:sz w:val="28"/>
          <w:szCs w:val="28"/>
        </w:rPr>
        <w:t>. Территория района дренируется р. Медведицей и ее левыми притоками. Долина р. Медведицы обширна. В пойме и на левобережной террасе растут леса из дуба, липы, вяза, ольхи, клена остролистного. На правом берегу на эрозионных террасах, балках и вершинах холмов сохранились дубовые леса.</w:t>
      </w:r>
      <w:r w:rsidRPr="00AF3156">
        <w:rPr>
          <w:sz w:val="28"/>
          <w:szCs w:val="28"/>
        </w:rPr>
        <w:tab/>
        <w:t xml:space="preserve">Под лесами и древесно-кустарниковыми насаждениями занято около 49 тыс. га, или 21.4% обшей площади района. </w:t>
      </w:r>
    </w:p>
    <w:p w:rsidR="00851AC0" w:rsidRPr="00AF3156" w:rsidRDefault="00851AC0" w:rsidP="00F46934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>Климат в Лысогорском районе умеренно континентальный, чему присуще продолжительное сухое жаркое лето, зима морозная. Среднее количество дней с осадками — 12—15 в месяц, с туманами — в среднем 4—10 дней в месяц, с метелями — в среднем 4—10 дней в месяц. Весна короткая. В марте возможны метели, заносы на дорогах, в среднем 5—7 дней. Дней с туманами в марте в среднем 5—9.</w:t>
      </w:r>
      <w:r w:rsidR="00DD7BC4" w:rsidRPr="00AF3156">
        <w:rPr>
          <w:sz w:val="28"/>
          <w:szCs w:val="28"/>
        </w:rPr>
        <w:t xml:space="preserve"> [</w:t>
      </w:r>
      <w:r w:rsidR="00747FDA">
        <w:rPr>
          <w:sz w:val="28"/>
          <w:szCs w:val="28"/>
        </w:rPr>
        <w:t>8</w:t>
      </w:r>
      <w:r w:rsidR="00DD7BC4" w:rsidRPr="00AF3156">
        <w:rPr>
          <w:sz w:val="28"/>
          <w:szCs w:val="28"/>
        </w:rPr>
        <w:t>]</w:t>
      </w:r>
    </w:p>
    <w:p w:rsidR="002F5CFB" w:rsidRPr="00AF3156" w:rsidRDefault="002F5CFB" w:rsidP="00D870D2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p w:rsidR="005E5F71" w:rsidRPr="00AF3156" w:rsidRDefault="000F3E99" w:rsidP="00F469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ООПТ «Урочище Лысая </w:t>
      </w:r>
      <w:r w:rsidR="00C310BD" w:rsidRPr="00AF3156">
        <w:rPr>
          <w:rFonts w:ascii="Times New Roman" w:hAnsi="Times New Roman" w:cs="Times New Roman"/>
          <w:sz w:val="28"/>
          <w:szCs w:val="28"/>
        </w:rPr>
        <w:t>Гора»</w:t>
      </w:r>
      <w:r w:rsidR="00F921AE" w:rsidRPr="00AF3156">
        <w:rPr>
          <w:rFonts w:ascii="Times New Roman" w:hAnsi="Times New Roman" w:cs="Times New Roman"/>
          <w:sz w:val="28"/>
          <w:szCs w:val="28"/>
        </w:rPr>
        <w:t>, образовано в 2025 году</w:t>
      </w:r>
      <w:r w:rsidR="00A20FD0" w:rsidRPr="00AF3156">
        <w:rPr>
          <w:rFonts w:ascii="Times New Roman" w:hAnsi="Times New Roman" w:cs="Times New Roman"/>
          <w:sz w:val="28"/>
          <w:szCs w:val="28"/>
        </w:rPr>
        <w:t xml:space="preserve"> благодаря усилиям педагогов и юннатов </w:t>
      </w:r>
      <w:proofErr w:type="spellStart"/>
      <w:r w:rsidR="00A20FD0" w:rsidRPr="00AF3156">
        <w:rPr>
          <w:rFonts w:ascii="Times New Roman" w:hAnsi="Times New Roman" w:cs="Times New Roman"/>
          <w:sz w:val="28"/>
          <w:szCs w:val="28"/>
        </w:rPr>
        <w:t>ЭкоСтанции</w:t>
      </w:r>
      <w:proofErr w:type="spellEnd"/>
      <w:r w:rsidR="00A20FD0" w:rsidRPr="00AF3156">
        <w:rPr>
          <w:rFonts w:ascii="Times New Roman" w:hAnsi="Times New Roman" w:cs="Times New Roman"/>
          <w:sz w:val="28"/>
          <w:szCs w:val="28"/>
        </w:rPr>
        <w:t xml:space="preserve"> Лысогорье</w:t>
      </w:r>
      <w:r w:rsidR="00F921AE" w:rsidRPr="00AF3156">
        <w:rPr>
          <w:rFonts w:ascii="Times New Roman" w:hAnsi="Times New Roman" w:cs="Times New Roman"/>
          <w:sz w:val="28"/>
          <w:szCs w:val="28"/>
        </w:rPr>
        <w:t>. Этот памятник природы граничит непосредственно с поселком Лысые Горы и районом исследования и</w:t>
      </w:r>
      <w:r w:rsidR="005E5F71" w:rsidRPr="00AF3156">
        <w:rPr>
          <w:rFonts w:ascii="Times New Roman" w:hAnsi="Times New Roman" w:cs="Times New Roman"/>
          <w:sz w:val="28"/>
          <w:szCs w:val="28"/>
        </w:rPr>
        <w:t xml:space="preserve"> обладает уникальными природными условиями, которые способствуют разнообразию флоры и фауны. На её территории встречаются различные типы ландшафтов: степи, лесостепи, пойменные луга и водоёмы, что создаёт благоприятные условия для обитания множества видов насекомых, включая божьих коровок. Однако, несмотря на широкое распространение этих жуков в регионе, их видовой состав, экологические особенности и роль в местных экосистемах изучены недостаточно полно.</w:t>
      </w:r>
    </w:p>
    <w:p w:rsidR="005E5F71" w:rsidRPr="00AF3156" w:rsidRDefault="005E5F71" w:rsidP="00D870D2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p w:rsidR="00C3095C" w:rsidRDefault="00C3095C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C3095C" w:rsidRDefault="00C3095C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C3095C" w:rsidRDefault="00C3095C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C3095C" w:rsidRDefault="00C3095C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1F4C5F" w:rsidRPr="00AF3156" w:rsidRDefault="00636743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lastRenderedPageBreak/>
        <w:t>РЕЗУЛЬТАТЫ ИССЛЕДОВАНИЯ.</w:t>
      </w:r>
    </w:p>
    <w:p w:rsidR="00F46934" w:rsidRPr="00AF3156" w:rsidRDefault="00F46934" w:rsidP="00D870D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20FD0" w:rsidRPr="00AF3156" w:rsidRDefault="00CB11F1" w:rsidP="00F469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Исследование</w:t>
      </w:r>
      <w:r w:rsidR="007854DD" w:rsidRPr="00AF3156">
        <w:rPr>
          <w:rFonts w:ascii="Times New Roman" w:hAnsi="Times New Roman" w:cs="Times New Roman"/>
          <w:sz w:val="28"/>
          <w:szCs w:val="28"/>
        </w:rPr>
        <w:t xml:space="preserve"> по изучению видового состава б</w:t>
      </w:r>
      <w:r w:rsidRPr="00AF3156">
        <w:rPr>
          <w:rFonts w:ascii="Times New Roman" w:hAnsi="Times New Roman" w:cs="Times New Roman"/>
          <w:sz w:val="28"/>
          <w:szCs w:val="28"/>
        </w:rPr>
        <w:t>ожьих коровок проводило</w:t>
      </w:r>
      <w:r w:rsidR="000F3E99" w:rsidRPr="00AF3156">
        <w:rPr>
          <w:rFonts w:ascii="Times New Roman" w:hAnsi="Times New Roman" w:cs="Times New Roman"/>
          <w:sz w:val="28"/>
          <w:szCs w:val="28"/>
        </w:rPr>
        <w:t>сь в</w:t>
      </w:r>
      <w:r w:rsidR="002D4C5A" w:rsidRPr="00AF3156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0F3E99" w:rsidRPr="00AF3156">
        <w:rPr>
          <w:rFonts w:ascii="Times New Roman" w:hAnsi="Times New Roman" w:cs="Times New Roman"/>
          <w:sz w:val="28"/>
          <w:szCs w:val="28"/>
        </w:rPr>
        <w:t xml:space="preserve"> 2024</w:t>
      </w:r>
      <w:r w:rsidR="002D4C5A" w:rsidRPr="00AF3156">
        <w:rPr>
          <w:rFonts w:ascii="Times New Roman" w:hAnsi="Times New Roman" w:cs="Times New Roman"/>
          <w:sz w:val="28"/>
          <w:szCs w:val="28"/>
        </w:rPr>
        <w:t>-25</w:t>
      </w:r>
      <w:r w:rsidR="000F3E99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2D4C5A" w:rsidRPr="00AF3156">
        <w:rPr>
          <w:rFonts w:ascii="Times New Roman" w:hAnsi="Times New Roman" w:cs="Times New Roman"/>
          <w:sz w:val="28"/>
          <w:szCs w:val="28"/>
        </w:rPr>
        <w:t>г. Сбор энтомологического материала проводился летом</w:t>
      </w:r>
      <w:r w:rsidR="00C310BD" w:rsidRPr="00AF3156">
        <w:rPr>
          <w:rFonts w:ascii="Times New Roman" w:hAnsi="Times New Roman" w:cs="Times New Roman"/>
          <w:sz w:val="28"/>
          <w:szCs w:val="28"/>
        </w:rPr>
        <w:t xml:space="preserve"> и осенью</w:t>
      </w:r>
      <w:r w:rsidR="002D4C5A" w:rsidRPr="00AF3156">
        <w:rPr>
          <w:rFonts w:ascii="Times New Roman" w:hAnsi="Times New Roman" w:cs="Times New Roman"/>
          <w:sz w:val="28"/>
          <w:szCs w:val="28"/>
        </w:rPr>
        <w:t xml:space="preserve"> 2024</w:t>
      </w:r>
      <w:r w:rsidR="00A20FD0" w:rsidRPr="00AF3156">
        <w:rPr>
          <w:rFonts w:ascii="Times New Roman" w:hAnsi="Times New Roman" w:cs="Times New Roman"/>
          <w:sz w:val="28"/>
          <w:szCs w:val="28"/>
        </w:rPr>
        <w:t xml:space="preserve"> при помощи методики </w:t>
      </w:r>
      <w:r w:rsidR="00B46FBD" w:rsidRPr="00AF3156">
        <w:rPr>
          <w:rFonts w:ascii="Times New Roman" w:hAnsi="Times New Roman" w:cs="Times New Roman"/>
          <w:sz w:val="28"/>
          <w:szCs w:val="28"/>
        </w:rPr>
        <w:t>ручного</w:t>
      </w:r>
      <w:r w:rsidR="00A20FD0" w:rsidRPr="00AF3156">
        <w:rPr>
          <w:rFonts w:ascii="Times New Roman" w:hAnsi="Times New Roman" w:cs="Times New Roman"/>
          <w:sz w:val="28"/>
          <w:szCs w:val="28"/>
        </w:rPr>
        <w:t xml:space="preserve"> сбор</w:t>
      </w:r>
      <w:r w:rsidR="00B46FBD" w:rsidRPr="00AF3156">
        <w:rPr>
          <w:rFonts w:ascii="Times New Roman" w:hAnsi="Times New Roman" w:cs="Times New Roman"/>
          <w:sz w:val="28"/>
          <w:szCs w:val="28"/>
        </w:rPr>
        <w:t>а</w:t>
      </w:r>
      <w:r w:rsidR="00A20FD0" w:rsidRPr="00AF3156">
        <w:rPr>
          <w:rFonts w:ascii="Times New Roman" w:hAnsi="Times New Roman" w:cs="Times New Roman"/>
          <w:sz w:val="28"/>
          <w:szCs w:val="28"/>
        </w:rPr>
        <w:t xml:space="preserve"> в ходе визуального осмотра</w:t>
      </w:r>
      <w:r w:rsidR="00B46FBD" w:rsidRPr="00AF3156">
        <w:rPr>
          <w:rFonts w:ascii="Times New Roman" w:hAnsi="Times New Roman" w:cs="Times New Roman"/>
          <w:sz w:val="28"/>
          <w:szCs w:val="28"/>
        </w:rPr>
        <w:t xml:space="preserve"> растительности.</w:t>
      </w:r>
    </w:p>
    <w:p w:rsidR="00B46FBD" w:rsidRPr="00AF3156" w:rsidRDefault="007854DD" w:rsidP="00D870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="00CB11F1" w:rsidRPr="00AF3156">
        <w:rPr>
          <w:rFonts w:ascii="Times New Roman" w:hAnsi="Times New Roman" w:cs="Times New Roman"/>
          <w:sz w:val="28"/>
          <w:szCs w:val="28"/>
        </w:rPr>
        <w:t>и сбор насекомых</w:t>
      </w:r>
      <w:r w:rsidRPr="00AF3156">
        <w:rPr>
          <w:rFonts w:ascii="Times New Roman" w:hAnsi="Times New Roman" w:cs="Times New Roman"/>
          <w:sz w:val="28"/>
          <w:szCs w:val="28"/>
        </w:rPr>
        <w:t xml:space="preserve"> осуществлялис</w:t>
      </w:r>
      <w:r w:rsidR="00A24FB9" w:rsidRPr="00AF3156">
        <w:rPr>
          <w:rFonts w:ascii="Times New Roman" w:hAnsi="Times New Roman" w:cs="Times New Roman"/>
          <w:sz w:val="28"/>
          <w:szCs w:val="28"/>
        </w:rPr>
        <w:t>ь</w:t>
      </w:r>
      <w:r w:rsidR="00B46FBD" w:rsidRPr="00AF3156">
        <w:rPr>
          <w:rFonts w:ascii="Times New Roman" w:hAnsi="Times New Roman" w:cs="Times New Roman"/>
          <w:sz w:val="28"/>
          <w:szCs w:val="28"/>
        </w:rPr>
        <w:t xml:space="preserve"> на 2 точках:</w:t>
      </w:r>
    </w:p>
    <w:p w:rsidR="00B46FBD" w:rsidRPr="00AF3156" w:rsidRDefault="00A24FB9" w:rsidP="00D870D2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в естественном биоценозе -</w:t>
      </w:r>
      <w:r w:rsidR="000F3E99" w:rsidRPr="00AF3156">
        <w:rPr>
          <w:rFonts w:ascii="Times New Roman" w:hAnsi="Times New Roman" w:cs="Times New Roman"/>
          <w:sz w:val="28"/>
          <w:szCs w:val="28"/>
        </w:rPr>
        <w:t xml:space="preserve"> на </w:t>
      </w:r>
      <w:r w:rsidR="001272E0" w:rsidRPr="00AF3156"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 w:rsidR="001272E0" w:rsidRPr="00AF3156">
        <w:rPr>
          <w:rFonts w:ascii="Times New Roman" w:hAnsi="Times New Roman" w:cs="Times New Roman"/>
          <w:sz w:val="28"/>
          <w:szCs w:val="28"/>
        </w:rPr>
        <w:t>Экостанции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, которая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представляет участок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 площадью 1 гектар с естественными степными травами</w:t>
      </w:r>
      <w:r w:rsidR="00D870D2" w:rsidRPr="00AF3156">
        <w:rPr>
          <w:rFonts w:ascii="Times New Roman" w:hAnsi="Times New Roman" w:cs="Times New Roman"/>
          <w:sz w:val="28"/>
          <w:szCs w:val="28"/>
        </w:rPr>
        <w:t>;</w:t>
      </w:r>
      <w:r w:rsidR="000F3E99" w:rsidRPr="00AF3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FBD" w:rsidRPr="00AF3156" w:rsidRDefault="000F3E99" w:rsidP="00D870D2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 xml:space="preserve">в </w:t>
      </w:r>
      <w:r w:rsidR="00805E10" w:rsidRPr="00AF3156">
        <w:rPr>
          <w:rFonts w:ascii="Times New Roman" w:hAnsi="Times New Roman" w:cs="Times New Roman"/>
          <w:sz w:val="28"/>
          <w:szCs w:val="28"/>
        </w:rPr>
        <w:t xml:space="preserve">антропогенном </w:t>
      </w:r>
      <w:proofErr w:type="spellStart"/>
      <w:r w:rsidR="00805E10" w:rsidRPr="00AF3156">
        <w:rPr>
          <w:rFonts w:ascii="Times New Roman" w:hAnsi="Times New Roman" w:cs="Times New Roman"/>
          <w:sz w:val="28"/>
          <w:szCs w:val="28"/>
        </w:rPr>
        <w:t>агроценозе</w:t>
      </w:r>
      <w:proofErr w:type="spellEnd"/>
      <w:r w:rsidR="00805E10" w:rsidRPr="00AF3156">
        <w:rPr>
          <w:rFonts w:ascii="Times New Roman" w:hAnsi="Times New Roman" w:cs="Times New Roman"/>
          <w:sz w:val="28"/>
          <w:szCs w:val="28"/>
        </w:rPr>
        <w:t xml:space="preserve"> – на огородном участке частного дома</w:t>
      </w:r>
      <w:r w:rsidR="00B46FBD" w:rsidRPr="00AF3156">
        <w:rPr>
          <w:rFonts w:ascii="Times New Roman" w:hAnsi="Times New Roman" w:cs="Times New Roman"/>
          <w:sz w:val="28"/>
          <w:szCs w:val="28"/>
        </w:rPr>
        <w:t xml:space="preserve"> р.п.</w:t>
      </w:r>
      <w:proofErr w:type="gramEnd"/>
      <w:r w:rsidR="00B46FBD" w:rsidRPr="00AF3156">
        <w:rPr>
          <w:rFonts w:ascii="Times New Roman" w:hAnsi="Times New Roman" w:cs="Times New Roman"/>
          <w:sz w:val="28"/>
          <w:szCs w:val="28"/>
        </w:rPr>
        <w:t xml:space="preserve"> Лысые Горы</w:t>
      </w:r>
      <w:r w:rsidR="00805E10" w:rsidRPr="00AF3156">
        <w:rPr>
          <w:rFonts w:ascii="Times New Roman" w:hAnsi="Times New Roman" w:cs="Times New Roman"/>
          <w:sz w:val="28"/>
          <w:szCs w:val="28"/>
        </w:rPr>
        <w:t>.</w:t>
      </w:r>
      <w:r w:rsidR="00CB11F1" w:rsidRPr="00AF3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D83" w:rsidRPr="00AF3156" w:rsidRDefault="00CB11F1" w:rsidP="00D870D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Обе площадки сбора находятся в окрестностях территории ООПТ «Урочище Лысая Гора»</w:t>
      </w:r>
      <w:r w:rsidR="002D4C5A" w:rsidRPr="00AF31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0BD" w:rsidRPr="00AF3156" w:rsidRDefault="002D4C5A" w:rsidP="00F4693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При сборе материала, использовался </w:t>
      </w:r>
      <w:r w:rsidR="001272E0" w:rsidRPr="00AF3156">
        <w:rPr>
          <w:rFonts w:ascii="Times New Roman" w:hAnsi="Times New Roman" w:cs="Times New Roman"/>
          <w:sz w:val="28"/>
          <w:szCs w:val="28"/>
        </w:rPr>
        <w:t>визуальный метод площадочного учета</w:t>
      </w:r>
      <w:r w:rsidRPr="00AF3156">
        <w:rPr>
          <w:rFonts w:ascii="Times New Roman" w:hAnsi="Times New Roman" w:cs="Times New Roman"/>
          <w:sz w:val="28"/>
          <w:szCs w:val="28"/>
        </w:rPr>
        <w:t>. Собранные божьи коровки</w:t>
      </w:r>
      <w:r w:rsidR="001272E0" w:rsidRPr="00AF3156">
        <w:rPr>
          <w:rFonts w:ascii="Times New Roman" w:hAnsi="Times New Roman" w:cs="Times New Roman"/>
          <w:sz w:val="28"/>
          <w:szCs w:val="28"/>
        </w:rPr>
        <w:t xml:space="preserve"> были разделены на группы, пойманные на антропогенном участке и в естественном биоценозе.</w:t>
      </w: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2E0" w:rsidRPr="00AF3156" w:rsidRDefault="00B46FBD" w:rsidP="00D870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Всего собрано 162</w:t>
      </w:r>
      <w:r w:rsidR="001272E0" w:rsidRPr="00AF3156">
        <w:rPr>
          <w:rFonts w:ascii="Times New Roman" w:hAnsi="Times New Roman" w:cs="Times New Roman"/>
          <w:sz w:val="28"/>
          <w:szCs w:val="28"/>
        </w:rPr>
        <w:t xml:space="preserve"> экземпляров божьих коровок. Из них на антропогенном участке собрано </w:t>
      </w:r>
      <w:r w:rsidR="00A24FB9" w:rsidRPr="00AF3156">
        <w:rPr>
          <w:rFonts w:ascii="Times New Roman" w:hAnsi="Times New Roman" w:cs="Times New Roman"/>
          <w:sz w:val="28"/>
          <w:szCs w:val="28"/>
        </w:rPr>
        <w:t>–</w:t>
      </w:r>
      <w:r w:rsidRPr="00AF3156">
        <w:rPr>
          <w:rFonts w:ascii="Times New Roman" w:hAnsi="Times New Roman" w:cs="Times New Roman"/>
          <w:sz w:val="28"/>
          <w:szCs w:val="28"/>
        </w:rPr>
        <w:t xml:space="preserve"> 127</w:t>
      </w:r>
      <w:r w:rsidR="00572B4E" w:rsidRPr="00AF3156">
        <w:rPr>
          <w:rFonts w:ascii="Times New Roman" w:hAnsi="Times New Roman" w:cs="Times New Roman"/>
          <w:sz w:val="28"/>
          <w:szCs w:val="28"/>
        </w:rPr>
        <w:t xml:space="preserve"> экземпляр</w:t>
      </w:r>
      <w:r w:rsidRPr="00AF3156">
        <w:rPr>
          <w:rFonts w:ascii="Times New Roman" w:hAnsi="Times New Roman" w:cs="Times New Roman"/>
          <w:sz w:val="28"/>
          <w:szCs w:val="28"/>
        </w:rPr>
        <w:t>ов</w:t>
      </w:r>
      <w:r w:rsidR="001272E0" w:rsidRPr="00AF3156">
        <w:rPr>
          <w:rFonts w:ascii="Times New Roman" w:hAnsi="Times New Roman" w:cs="Times New Roman"/>
          <w:sz w:val="28"/>
          <w:szCs w:val="28"/>
        </w:rPr>
        <w:t xml:space="preserve">, в естественном биоценозе собрано </w:t>
      </w:r>
      <w:r w:rsidR="00A24FB9" w:rsidRPr="00AF3156">
        <w:rPr>
          <w:rFonts w:ascii="Times New Roman" w:hAnsi="Times New Roman" w:cs="Times New Roman"/>
          <w:sz w:val="28"/>
          <w:szCs w:val="28"/>
        </w:rPr>
        <w:t>–</w:t>
      </w:r>
      <w:r w:rsidR="00814F29" w:rsidRPr="00AF3156">
        <w:rPr>
          <w:rFonts w:ascii="Times New Roman" w:hAnsi="Times New Roman" w:cs="Times New Roman"/>
          <w:sz w:val="28"/>
          <w:szCs w:val="28"/>
        </w:rPr>
        <w:t xml:space="preserve"> 35</w:t>
      </w:r>
      <w:r w:rsidR="00A24FB9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572B4E" w:rsidRPr="00AF3156">
        <w:rPr>
          <w:rFonts w:ascii="Times New Roman" w:hAnsi="Times New Roman" w:cs="Times New Roman"/>
          <w:sz w:val="28"/>
          <w:szCs w:val="28"/>
        </w:rPr>
        <w:t>экземпляров</w:t>
      </w:r>
      <w:r w:rsidR="00A24FB9" w:rsidRPr="00AF3156">
        <w:rPr>
          <w:rFonts w:ascii="Times New Roman" w:hAnsi="Times New Roman" w:cs="Times New Roman"/>
          <w:sz w:val="28"/>
          <w:szCs w:val="28"/>
        </w:rPr>
        <w:t>.</w:t>
      </w:r>
    </w:p>
    <w:p w:rsidR="00C310BD" w:rsidRPr="00AF3156" w:rsidRDefault="001272E0" w:rsidP="00F469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После сбора материала приступила к работе по определению видов, собранных божьих коровок.</w:t>
      </w:r>
    </w:p>
    <w:p w:rsidR="002D4C5A" w:rsidRPr="00AF3156" w:rsidRDefault="002D4C5A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 xml:space="preserve">Для определения видового состава </w:t>
      </w:r>
      <w:proofErr w:type="spellStart"/>
      <w:r w:rsidR="001272E0" w:rsidRPr="00AF3156">
        <w:rPr>
          <w:sz w:val="28"/>
          <w:szCs w:val="28"/>
        </w:rPr>
        <w:t>Coccinellidea</w:t>
      </w:r>
      <w:proofErr w:type="spellEnd"/>
      <w:r w:rsidR="001272E0" w:rsidRPr="00AF3156">
        <w:rPr>
          <w:sz w:val="28"/>
          <w:szCs w:val="28"/>
        </w:rPr>
        <w:t xml:space="preserve"> </w:t>
      </w:r>
      <w:r w:rsidRPr="00AF3156">
        <w:rPr>
          <w:sz w:val="28"/>
          <w:szCs w:val="28"/>
        </w:rPr>
        <w:t xml:space="preserve">в своей работе я просмотрела несколько специализированных определителей, </w:t>
      </w:r>
      <w:r w:rsidR="00FE63B5" w:rsidRPr="00AF3156">
        <w:rPr>
          <w:sz w:val="28"/>
          <w:szCs w:val="28"/>
        </w:rPr>
        <w:t>«О</w:t>
      </w:r>
      <w:r w:rsidRPr="00AF3156">
        <w:rPr>
          <w:sz w:val="28"/>
          <w:szCs w:val="28"/>
        </w:rPr>
        <w:t>пределитель имаго божьих коровок европейской части России и Северного Кавказа</w:t>
      </w:r>
      <w:r w:rsidR="00FE63B5" w:rsidRPr="00AF3156">
        <w:rPr>
          <w:sz w:val="28"/>
          <w:szCs w:val="28"/>
        </w:rPr>
        <w:t>»</w:t>
      </w:r>
      <w:r w:rsidRPr="00AF3156">
        <w:rPr>
          <w:sz w:val="28"/>
          <w:szCs w:val="28"/>
        </w:rPr>
        <w:t xml:space="preserve">, автор </w:t>
      </w:r>
      <w:proofErr w:type="spellStart"/>
      <w:r w:rsidRPr="00AF3156">
        <w:rPr>
          <w:sz w:val="28"/>
          <w:szCs w:val="28"/>
        </w:rPr>
        <w:t>Заславский</w:t>
      </w:r>
      <w:proofErr w:type="spellEnd"/>
      <w:r w:rsidRPr="00AF3156">
        <w:rPr>
          <w:sz w:val="28"/>
          <w:szCs w:val="28"/>
        </w:rPr>
        <w:t xml:space="preserve"> (1965), </w:t>
      </w:r>
      <w:r w:rsidR="00FE63B5" w:rsidRPr="00AF3156">
        <w:rPr>
          <w:sz w:val="28"/>
          <w:szCs w:val="28"/>
        </w:rPr>
        <w:t>«О</w:t>
      </w:r>
      <w:r w:rsidRPr="00AF3156">
        <w:rPr>
          <w:sz w:val="28"/>
          <w:szCs w:val="28"/>
        </w:rPr>
        <w:t>пределитель имаго коровок всего СССР</w:t>
      </w:r>
      <w:r w:rsidR="00FE63B5" w:rsidRPr="00AF3156">
        <w:rPr>
          <w:sz w:val="28"/>
          <w:szCs w:val="28"/>
        </w:rPr>
        <w:t>»</w:t>
      </w:r>
      <w:r w:rsidRPr="00AF3156">
        <w:rPr>
          <w:sz w:val="28"/>
          <w:szCs w:val="28"/>
        </w:rPr>
        <w:t>, автор Савойская (1983а)</w:t>
      </w:r>
    </w:p>
    <w:p w:rsidR="002D4C5A" w:rsidRPr="00AF3156" w:rsidRDefault="002D4C5A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Однако эти данные не новые. За прошедшее время про</w:t>
      </w:r>
      <w:r w:rsidR="00D71C9E" w:rsidRPr="00AF3156">
        <w:rPr>
          <w:sz w:val="28"/>
          <w:szCs w:val="28"/>
        </w:rPr>
        <w:t xml:space="preserve">изошли изменения в систематике, </w:t>
      </w:r>
      <w:r w:rsidRPr="00AF3156">
        <w:rPr>
          <w:sz w:val="28"/>
          <w:szCs w:val="28"/>
        </w:rPr>
        <w:t xml:space="preserve">номенклатуре названий </w:t>
      </w:r>
      <w:r w:rsidR="00D71C9E" w:rsidRPr="00AF3156">
        <w:rPr>
          <w:sz w:val="28"/>
          <w:szCs w:val="28"/>
        </w:rPr>
        <w:t>и разнообразию видов коровок</w:t>
      </w:r>
      <w:r w:rsidR="008717C6" w:rsidRPr="00AF3156">
        <w:rPr>
          <w:sz w:val="28"/>
          <w:szCs w:val="28"/>
        </w:rPr>
        <w:t>. Появились виды неизвестные ранее на</w:t>
      </w:r>
      <w:r w:rsidRPr="00AF3156">
        <w:rPr>
          <w:sz w:val="28"/>
          <w:szCs w:val="28"/>
        </w:rPr>
        <w:t xml:space="preserve"> нашей территории.</w:t>
      </w:r>
    </w:p>
    <w:p w:rsidR="002D4C5A" w:rsidRPr="00AF3156" w:rsidRDefault="002D4C5A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Поэтому в своей работе я использовала определители более нового года создания:</w:t>
      </w:r>
    </w:p>
    <w:p w:rsidR="002D4C5A" w:rsidRPr="00747FDA" w:rsidRDefault="002D4C5A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- «Определитель божьих коровок (</w:t>
      </w:r>
      <w:proofErr w:type="spellStart"/>
      <w:r w:rsidRPr="00AF3156">
        <w:rPr>
          <w:sz w:val="28"/>
          <w:szCs w:val="28"/>
        </w:rPr>
        <w:t>Coleoptera</w:t>
      </w:r>
      <w:proofErr w:type="spellEnd"/>
      <w:r w:rsidRPr="00AF3156">
        <w:rPr>
          <w:sz w:val="28"/>
          <w:szCs w:val="28"/>
        </w:rPr>
        <w:t xml:space="preserve">, </w:t>
      </w:r>
      <w:proofErr w:type="spellStart"/>
      <w:r w:rsidRPr="00AF3156">
        <w:rPr>
          <w:sz w:val="28"/>
          <w:szCs w:val="28"/>
        </w:rPr>
        <w:t>Coccinellid</w:t>
      </w:r>
      <w:r w:rsidR="001272E0" w:rsidRPr="00AF3156">
        <w:rPr>
          <w:sz w:val="28"/>
          <w:szCs w:val="28"/>
        </w:rPr>
        <w:t>e</w:t>
      </w:r>
      <w:r w:rsidRPr="00AF3156">
        <w:rPr>
          <w:sz w:val="28"/>
          <w:szCs w:val="28"/>
        </w:rPr>
        <w:t>a</w:t>
      </w:r>
      <w:proofErr w:type="spellEnd"/>
      <w:r w:rsidRPr="00AF3156">
        <w:rPr>
          <w:sz w:val="28"/>
          <w:szCs w:val="28"/>
        </w:rPr>
        <w:t xml:space="preserve">) европейской части России и Северного Кавказа», автор А.О. </w:t>
      </w:r>
      <w:proofErr w:type="spellStart"/>
      <w:r w:rsidRPr="00AF3156">
        <w:rPr>
          <w:sz w:val="28"/>
          <w:szCs w:val="28"/>
        </w:rPr>
        <w:t>Беньковский</w:t>
      </w:r>
      <w:proofErr w:type="spellEnd"/>
      <w:r w:rsidRPr="00AF3156">
        <w:rPr>
          <w:sz w:val="28"/>
          <w:szCs w:val="28"/>
        </w:rPr>
        <w:t xml:space="preserve"> (2020), где представлена современная систематика и представлены новые «</w:t>
      </w:r>
      <w:proofErr w:type="spellStart"/>
      <w:r w:rsidRPr="00AF3156">
        <w:rPr>
          <w:sz w:val="28"/>
          <w:szCs w:val="28"/>
        </w:rPr>
        <w:t>инвазивные</w:t>
      </w:r>
      <w:proofErr w:type="spellEnd"/>
      <w:r w:rsidRPr="00AF3156">
        <w:rPr>
          <w:sz w:val="28"/>
          <w:szCs w:val="28"/>
        </w:rPr>
        <w:t xml:space="preserve">» виды </w:t>
      </w:r>
      <w:proofErr w:type="spellStart"/>
      <w:r w:rsidRPr="00AF3156">
        <w:rPr>
          <w:sz w:val="28"/>
          <w:szCs w:val="28"/>
        </w:rPr>
        <w:t>Coccinellidae</w:t>
      </w:r>
      <w:proofErr w:type="spellEnd"/>
      <w:r w:rsidRPr="00AF3156">
        <w:rPr>
          <w:sz w:val="28"/>
          <w:szCs w:val="28"/>
        </w:rPr>
        <w:t>.</w:t>
      </w:r>
      <w:r w:rsidR="00747FDA">
        <w:rPr>
          <w:sz w:val="28"/>
          <w:szCs w:val="28"/>
        </w:rPr>
        <w:t xml:space="preserve"> [</w:t>
      </w:r>
      <w:r w:rsidR="00747FDA" w:rsidRPr="00747FDA">
        <w:rPr>
          <w:sz w:val="28"/>
          <w:szCs w:val="28"/>
        </w:rPr>
        <w:t>2]</w:t>
      </w:r>
    </w:p>
    <w:p w:rsidR="002D4C5A" w:rsidRPr="00AF3156" w:rsidRDefault="002D4C5A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 xml:space="preserve">- «Атлас-определитель </w:t>
      </w:r>
      <w:proofErr w:type="spellStart"/>
      <w:r w:rsidRPr="00AF3156">
        <w:rPr>
          <w:sz w:val="28"/>
          <w:szCs w:val="28"/>
        </w:rPr>
        <w:t>кокцинеллид</w:t>
      </w:r>
      <w:proofErr w:type="spellEnd"/>
      <w:r w:rsidRPr="00AF3156">
        <w:rPr>
          <w:sz w:val="28"/>
          <w:szCs w:val="28"/>
        </w:rPr>
        <w:t xml:space="preserve">» за авторством Хабибуллина, </w:t>
      </w:r>
      <w:proofErr w:type="spellStart"/>
      <w:r w:rsidRPr="00AF3156">
        <w:rPr>
          <w:sz w:val="28"/>
          <w:szCs w:val="28"/>
        </w:rPr>
        <w:t>Муравицк</w:t>
      </w:r>
      <w:r w:rsidR="00747FDA">
        <w:rPr>
          <w:sz w:val="28"/>
          <w:szCs w:val="28"/>
        </w:rPr>
        <w:t>ого</w:t>
      </w:r>
      <w:proofErr w:type="spellEnd"/>
      <w:r w:rsidR="00747FDA">
        <w:rPr>
          <w:sz w:val="28"/>
          <w:szCs w:val="28"/>
        </w:rPr>
        <w:t xml:space="preserve"> [9]</w:t>
      </w:r>
      <w:r w:rsidRPr="00AF3156">
        <w:rPr>
          <w:sz w:val="28"/>
          <w:szCs w:val="28"/>
        </w:rPr>
        <w:t xml:space="preserve">, где даны отличительные признаки подсемейств коровок, </w:t>
      </w:r>
      <w:r w:rsidRPr="00AF3156">
        <w:rPr>
          <w:sz w:val="28"/>
          <w:szCs w:val="28"/>
        </w:rPr>
        <w:lastRenderedPageBreak/>
        <w:t>цветные рисунки имаго, личинок и куколок большинства видов коровок</w:t>
      </w:r>
      <w:r w:rsidR="001272E0" w:rsidRPr="00AF3156">
        <w:rPr>
          <w:sz w:val="28"/>
          <w:szCs w:val="28"/>
        </w:rPr>
        <w:t xml:space="preserve">, а </w:t>
      </w:r>
      <w:r w:rsidR="008717C6" w:rsidRPr="00AF3156">
        <w:rPr>
          <w:sz w:val="28"/>
          <w:szCs w:val="28"/>
        </w:rPr>
        <w:t>также хорошее описание и русские названия видов</w:t>
      </w:r>
      <w:r w:rsidR="001272E0" w:rsidRPr="00AF3156">
        <w:rPr>
          <w:sz w:val="28"/>
          <w:szCs w:val="28"/>
        </w:rPr>
        <w:t>.</w:t>
      </w:r>
    </w:p>
    <w:p w:rsidR="00D71C9E" w:rsidRPr="00AF3156" w:rsidRDefault="00D71C9E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B46FBD" w:rsidRPr="00AF3156" w:rsidRDefault="00D71C9E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При определении</w:t>
      </w:r>
      <w:r w:rsidR="00B46FBD" w:rsidRPr="00AF3156">
        <w:rPr>
          <w:sz w:val="28"/>
          <w:szCs w:val="28"/>
        </w:rPr>
        <w:t xml:space="preserve"> видов</w:t>
      </w:r>
      <w:r w:rsidRPr="00AF3156">
        <w:rPr>
          <w:sz w:val="28"/>
          <w:szCs w:val="28"/>
        </w:rPr>
        <w:t xml:space="preserve"> я использовала специализированную</w:t>
      </w:r>
      <w:r w:rsidR="008717C6" w:rsidRPr="00AF3156">
        <w:rPr>
          <w:sz w:val="28"/>
          <w:szCs w:val="28"/>
        </w:rPr>
        <w:t xml:space="preserve"> увеличительную аппаратуру: </w:t>
      </w:r>
    </w:p>
    <w:p w:rsidR="00B46FBD" w:rsidRPr="00AF3156" w:rsidRDefault="00B46FBD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- лупу для просмотра зерна 4,5 Х;</w:t>
      </w:r>
    </w:p>
    <w:p w:rsidR="00B46FBD" w:rsidRPr="00AF3156" w:rsidRDefault="00B46FBD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-</w:t>
      </w:r>
      <w:r w:rsidR="008717C6" w:rsidRPr="00AF3156">
        <w:rPr>
          <w:sz w:val="28"/>
          <w:szCs w:val="28"/>
        </w:rPr>
        <w:t xml:space="preserve"> цифровой микроскоп с увеличением от 50X до 1600X, </w:t>
      </w:r>
    </w:p>
    <w:p w:rsidR="008717C6" w:rsidRPr="00AF3156" w:rsidRDefault="008717C6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который подключается к компьютеру и может фотографировать объект исследования.</w:t>
      </w:r>
      <w:r w:rsidR="002F5CFB" w:rsidRPr="00AF3156">
        <w:rPr>
          <w:sz w:val="28"/>
          <w:szCs w:val="28"/>
        </w:rPr>
        <w:t xml:space="preserve"> (</w:t>
      </w:r>
      <w:r w:rsidR="00747FDA">
        <w:rPr>
          <w:sz w:val="28"/>
          <w:szCs w:val="28"/>
        </w:rPr>
        <w:t>Приложение</w:t>
      </w:r>
      <w:proofErr w:type="gramStart"/>
      <w:r w:rsidR="00747FDA" w:rsidRPr="00747FDA">
        <w:rPr>
          <w:sz w:val="28"/>
          <w:szCs w:val="28"/>
        </w:rPr>
        <w:t>1</w:t>
      </w:r>
      <w:proofErr w:type="gramEnd"/>
      <w:r w:rsidR="00747FDA" w:rsidRPr="00747FDA">
        <w:rPr>
          <w:sz w:val="28"/>
          <w:szCs w:val="28"/>
        </w:rPr>
        <w:t>,</w:t>
      </w:r>
      <w:r w:rsidR="00747FDA">
        <w:rPr>
          <w:sz w:val="28"/>
          <w:szCs w:val="28"/>
        </w:rPr>
        <w:t xml:space="preserve"> фото</w:t>
      </w:r>
      <w:r w:rsidR="00747FDA" w:rsidRPr="00747FDA">
        <w:rPr>
          <w:sz w:val="28"/>
          <w:szCs w:val="28"/>
        </w:rPr>
        <w:t xml:space="preserve"> 2-6</w:t>
      </w:r>
      <w:r w:rsidR="002F5CFB" w:rsidRPr="00AF3156">
        <w:rPr>
          <w:sz w:val="28"/>
          <w:szCs w:val="28"/>
        </w:rPr>
        <w:t>)</w:t>
      </w:r>
    </w:p>
    <w:p w:rsidR="002D4C5A" w:rsidRPr="00AF3156" w:rsidRDefault="002D4C5A" w:rsidP="00D870D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272E0" w:rsidRPr="00747FDA" w:rsidRDefault="001272E0" w:rsidP="00D870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По итогам определения выявилось</w:t>
      </w:r>
      <w:r w:rsidR="00B46FBD" w:rsidRPr="00AF3156">
        <w:rPr>
          <w:rFonts w:ascii="Times New Roman" w:hAnsi="Times New Roman" w:cs="Times New Roman"/>
          <w:sz w:val="28"/>
          <w:szCs w:val="28"/>
        </w:rPr>
        <w:t xml:space="preserve"> 12</w:t>
      </w:r>
      <w:r w:rsidRPr="00AF3156">
        <w:rPr>
          <w:rFonts w:ascii="Times New Roman" w:hAnsi="Times New Roman" w:cs="Times New Roman"/>
          <w:sz w:val="28"/>
          <w:szCs w:val="28"/>
        </w:rPr>
        <w:t xml:space="preserve"> видов божьих</w:t>
      </w:r>
      <w:r w:rsidR="00B46FBD" w:rsidRPr="00AF3156">
        <w:rPr>
          <w:rFonts w:ascii="Times New Roman" w:hAnsi="Times New Roman" w:cs="Times New Roman"/>
          <w:sz w:val="28"/>
          <w:szCs w:val="28"/>
        </w:rPr>
        <w:t xml:space="preserve"> коровок из 9</w:t>
      </w:r>
      <w:r w:rsidRPr="00AF3156">
        <w:rPr>
          <w:rFonts w:ascii="Times New Roman" w:hAnsi="Times New Roman" w:cs="Times New Roman"/>
          <w:sz w:val="28"/>
          <w:szCs w:val="28"/>
        </w:rPr>
        <w:t xml:space="preserve"> родов</w:t>
      </w:r>
      <w:r w:rsidR="00D71C9E" w:rsidRPr="00AF3156">
        <w:rPr>
          <w:rFonts w:ascii="Times New Roman" w:hAnsi="Times New Roman" w:cs="Times New Roman"/>
          <w:sz w:val="28"/>
          <w:szCs w:val="28"/>
        </w:rPr>
        <w:t xml:space="preserve"> Семейства</w:t>
      </w:r>
      <w:r w:rsidR="00672781"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781" w:rsidRPr="00AF3156">
        <w:rPr>
          <w:rFonts w:ascii="Times New Roman" w:hAnsi="Times New Roman" w:cs="Times New Roman"/>
          <w:sz w:val="28"/>
          <w:szCs w:val="28"/>
        </w:rPr>
        <w:t>Coccinellidae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>.</w:t>
      </w:r>
      <w:r w:rsidR="00747FDA" w:rsidRPr="00747FDA">
        <w:rPr>
          <w:rFonts w:ascii="Times New Roman" w:hAnsi="Times New Roman" w:cs="Times New Roman"/>
          <w:sz w:val="28"/>
          <w:szCs w:val="28"/>
        </w:rPr>
        <w:t xml:space="preserve"> </w:t>
      </w:r>
      <w:r w:rsidR="00747FD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FD0EC0" w:rsidRPr="00AF3156" w:rsidRDefault="00FD0EC0">
      <w:pPr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На антропогенном участке</w:t>
      </w:r>
    </w:p>
    <w:tbl>
      <w:tblPr>
        <w:tblStyle w:val="aa"/>
        <w:tblW w:w="8774" w:type="dxa"/>
        <w:tblLook w:val="04A0"/>
      </w:tblPr>
      <w:tblGrid>
        <w:gridCol w:w="660"/>
        <w:gridCol w:w="6497"/>
        <w:gridCol w:w="1617"/>
      </w:tblGrid>
      <w:tr w:rsidR="00D71C9E" w:rsidRPr="00AF3156" w:rsidTr="00471525">
        <w:tc>
          <w:tcPr>
            <w:tcW w:w="660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497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617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71C9E" w:rsidRPr="00AF3156" w:rsidTr="00471525">
        <w:tc>
          <w:tcPr>
            <w:tcW w:w="660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7" w:type="dxa"/>
          </w:tcPr>
          <w:p w:rsidR="00D71C9E" w:rsidRPr="00AF3156" w:rsidRDefault="00D71C9E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Adalia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bipunctata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Адалия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2-точечная)</w:t>
            </w:r>
          </w:p>
          <w:p w:rsidR="00D71C9E" w:rsidRPr="00AF3156" w:rsidRDefault="00D71C9E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D71C9E" w:rsidRPr="00AF3156" w:rsidRDefault="00B46FBD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Calvia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quindecimguttata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Кальвия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15-пятнистая)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armonia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axyridis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(Гармония изменчивая, арлекин)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Oenopia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conglobata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Оэнопия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древесная)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97" w:type="dxa"/>
          </w:tcPr>
          <w:p w:rsidR="00632ACA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Propylea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quatuordecimpunctata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Пропилея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14-титочечная)</w:t>
            </w: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FBD" w:rsidRPr="00AF3156" w:rsidTr="00471525">
        <w:tc>
          <w:tcPr>
            <w:tcW w:w="660" w:type="dxa"/>
          </w:tcPr>
          <w:p w:rsidR="00B46FBD" w:rsidRPr="00AF3156" w:rsidRDefault="00B46FBD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97" w:type="dxa"/>
          </w:tcPr>
          <w:p w:rsidR="00632ACA" w:rsidRPr="00AF3156" w:rsidRDefault="00632ACA" w:rsidP="00632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Psyllobora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vigintiduopunctata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46FBD" w:rsidRPr="00AF3156" w:rsidRDefault="00632ACA" w:rsidP="00632A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Псиллобора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22-точечная)</w:t>
            </w:r>
          </w:p>
        </w:tc>
        <w:tc>
          <w:tcPr>
            <w:tcW w:w="1617" w:type="dxa"/>
          </w:tcPr>
          <w:p w:rsidR="00B46FBD" w:rsidRPr="00AF3156" w:rsidRDefault="00632ACA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D0EC0" w:rsidRPr="00AF3156" w:rsidRDefault="00FD0EC0">
      <w:pPr>
        <w:rPr>
          <w:rFonts w:ascii="Times New Roman" w:hAnsi="Times New Roman" w:cs="Times New Roman"/>
          <w:sz w:val="28"/>
          <w:szCs w:val="28"/>
        </w:rPr>
      </w:pPr>
    </w:p>
    <w:p w:rsidR="00FD0EC0" w:rsidRPr="00AF3156" w:rsidRDefault="00FD0EC0">
      <w:pPr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Экостанции</w:t>
      </w:r>
      <w:proofErr w:type="spellEnd"/>
    </w:p>
    <w:tbl>
      <w:tblPr>
        <w:tblStyle w:val="aa"/>
        <w:tblW w:w="8774" w:type="dxa"/>
        <w:tblLook w:val="04A0"/>
      </w:tblPr>
      <w:tblGrid>
        <w:gridCol w:w="660"/>
        <w:gridCol w:w="6497"/>
        <w:gridCol w:w="1617"/>
      </w:tblGrid>
      <w:tr w:rsidR="00D71C9E" w:rsidRPr="00AF3156" w:rsidTr="00471525">
        <w:tc>
          <w:tcPr>
            <w:tcW w:w="660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497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617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71C9E" w:rsidRPr="00AF3156" w:rsidTr="00471525">
        <w:tc>
          <w:tcPr>
            <w:tcW w:w="660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7" w:type="dxa"/>
          </w:tcPr>
          <w:p w:rsidR="00D71C9E" w:rsidRPr="00AF3156" w:rsidRDefault="00D71C9E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Adalia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bipunctata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Адалия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2-точечная)</w:t>
            </w:r>
          </w:p>
          <w:p w:rsidR="00D71C9E" w:rsidRPr="00AF3156" w:rsidRDefault="00D71C9E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D71C9E" w:rsidRPr="00AF3156" w:rsidRDefault="00D71C9E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Coccinella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septempunctata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(Коровка 7-точечная)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Calvia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decemguttata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Кальвия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10-пятнистая)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Coccinula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quatuordecimpustulata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Кокцинула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14-пятнистая)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armonia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axyridis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(Гармония изменчивая, арлекин)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Harmonia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quadripunctata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Хармония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4-точечная)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Hippodamia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variegata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Гиподамия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или коровка изменчивая)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Hippodamia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tredecimpunctata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Гиподамия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13-точечная)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471525">
        <w:tc>
          <w:tcPr>
            <w:tcW w:w="660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97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Oenopia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conglobata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Оэнопия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древесная)</w:t>
            </w:r>
          </w:p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D0EC0" w:rsidRPr="00AF3156" w:rsidRDefault="00FD0EC0">
      <w:pPr>
        <w:rPr>
          <w:rFonts w:ascii="Times New Roman" w:hAnsi="Times New Roman" w:cs="Times New Roman"/>
          <w:sz w:val="28"/>
          <w:szCs w:val="28"/>
        </w:rPr>
      </w:pPr>
    </w:p>
    <w:p w:rsidR="00D71C9E" w:rsidRPr="00AF3156" w:rsidRDefault="00D71C9E" w:rsidP="00D71C9E">
      <w:pPr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После определения выяснилось, что на а</w:t>
      </w:r>
      <w:r w:rsidR="00B46FBD" w:rsidRPr="00AF3156">
        <w:rPr>
          <w:rFonts w:ascii="Times New Roman" w:hAnsi="Times New Roman" w:cs="Times New Roman"/>
          <w:sz w:val="28"/>
          <w:szCs w:val="28"/>
        </w:rPr>
        <w:t>нтропогенном участке собрано 127 экземпляра 6</w:t>
      </w:r>
      <w:r w:rsidRPr="00AF3156">
        <w:rPr>
          <w:rFonts w:ascii="Times New Roman" w:hAnsi="Times New Roman" w:cs="Times New Roman"/>
          <w:sz w:val="28"/>
          <w:szCs w:val="28"/>
        </w:rPr>
        <w:t>ти видов, а в естественном биоценозе – 35 экземпляров 9ти видов. Данные были занесены в таблицу.</w:t>
      </w:r>
    </w:p>
    <w:tbl>
      <w:tblPr>
        <w:tblStyle w:val="aa"/>
        <w:tblW w:w="9322" w:type="dxa"/>
        <w:tblLayout w:type="fixed"/>
        <w:tblLook w:val="04A0"/>
      </w:tblPr>
      <w:tblGrid>
        <w:gridCol w:w="497"/>
        <w:gridCol w:w="4006"/>
        <w:gridCol w:w="1566"/>
        <w:gridCol w:w="1694"/>
        <w:gridCol w:w="1559"/>
      </w:tblGrid>
      <w:tr w:rsidR="00EC6C9A" w:rsidRPr="00AF3156" w:rsidTr="002F5CFB">
        <w:tc>
          <w:tcPr>
            <w:tcW w:w="497" w:type="dxa"/>
            <w:vMerge w:val="restart"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06" w:type="dxa"/>
            <w:vMerge w:val="restart"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566" w:type="dxa"/>
            <w:vMerge w:val="restart"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3253" w:type="dxa"/>
            <w:gridSpan w:val="2"/>
          </w:tcPr>
          <w:p w:rsidR="00EC6C9A" w:rsidRPr="00AF3156" w:rsidRDefault="00EC6C9A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Место сбора</w:t>
            </w:r>
          </w:p>
        </w:tc>
      </w:tr>
      <w:tr w:rsidR="00EC6C9A" w:rsidRPr="00AF3156" w:rsidTr="002F5CFB">
        <w:tc>
          <w:tcPr>
            <w:tcW w:w="497" w:type="dxa"/>
            <w:vMerge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6" w:type="dxa"/>
            <w:vMerge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Merge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4" w:type="dxa"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Cs w:val="28"/>
              </w:rPr>
            </w:pPr>
            <w:r w:rsidRPr="00AF3156">
              <w:rPr>
                <w:rFonts w:ascii="Times New Roman" w:hAnsi="Times New Roman" w:cs="Times New Roman"/>
                <w:szCs w:val="28"/>
              </w:rPr>
              <w:t xml:space="preserve">антропогенном </w:t>
            </w:r>
            <w:proofErr w:type="gramStart"/>
            <w:r w:rsidRPr="00AF3156">
              <w:rPr>
                <w:rFonts w:ascii="Times New Roman" w:hAnsi="Times New Roman" w:cs="Times New Roman"/>
                <w:szCs w:val="28"/>
              </w:rPr>
              <w:t>участке</w:t>
            </w:r>
            <w:proofErr w:type="gramEnd"/>
          </w:p>
          <w:p w:rsidR="00EC6C9A" w:rsidRPr="00AF3156" w:rsidRDefault="00EC6C9A" w:rsidP="00EC6C9A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Cs w:val="28"/>
              </w:rPr>
            </w:pPr>
            <w:r w:rsidRPr="00AF3156">
              <w:rPr>
                <w:rFonts w:ascii="Times New Roman" w:hAnsi="Times New Roman" w:cs="Times New Roman"/>
                <w:szCs w:val="28"/>
              </w:rPr>
              <w:t xml:space="preserve">естественном </w:t>
            </w:r>
            <w:proofErr w:type="gramStart"/>
            <w:r w:rsidRPr="00AF3156">
              <w:rPr>
                <w:rFonts w:ascii="Times New Roman" w:hAnsi="Times New Roman" w:cs="Times New Roman"/>
                <w:szCs w:val="28"/>
              </w:rPr>
              <w:t>биоценозе</w:t>
            </w:r>
            <w:proofErr w:type="gramEnd"/>
            <w:r w:rsidRPr="00AF3156">
              <w:rPr>
                <w:rFonts w:ascii="Times New Roman" w:hAnsi="Times New Roman" w:cs="Times New Roman"/>
                <w:szCs w:val="28"/>
              </w:rPr>
              <w:t xml:space="preserve">. </w:t>
            </w:r>
          </w:p>
          <w:p w:rsidR="00EC6C9A" w:rsidRPr="00AF3156" w:rsidRDefault="00EC6C9A" w:rsidP="00EC6C9A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EC6C9A" w:rsidRPr="00AF3156" w:rsidTr="002F5CFB">
        <w:tc>
          <w:tcPr>
            <w:tcW w:w="497" w:type="dxa"/>
          </w:tcPr>
          <w:p w:rsidR="00EC6C9A" w:rsidRPr="00AF3156" w:rsidRDefault="00EC6C9A" w:rsidP="00EC6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6" w:type="dxa"/>
          </w:tcPr>
          <w:p w:rsidR="00EC6C9A" w:rsidRPr="00AF3156" w:rsidRDefault="00EC6C9A" w:rsidP="00EC6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Adalia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bipunctata</w:t>
            </w:r>
            <w:proofErr w:type="spellEnd"/>
          </w:p>
          <w:p w:rsidR="00EC6C9A" w:rsidRPr="00AF3156" w:rsidRDefault="00EC6C9A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Адалия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2-точечная)</w:t>
            </w:r>
          </w:p>
        </w:tc>
        <w:tc>
          <w:tcPr>
            <w:tcW w:w="1566" w:type="dxa"/>
          </w:tcPr>
          <w:p w:rsidR="00EC6C9A" w:rsidRPr="00AF3156" w:rsidRDefault="00EC6C9A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46FBD" w:rsidRPr="00AF31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94" w:type="dxa"/>
          </w:tcPr>
          <w:p w:rsidR="00EC6C9A" w:rsidRPr="00AF3156" w:rsidRDefault="00B46FBD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59" w:type="dxa"/>
          </w:tcPr>
          <w:p w:rsidR="00EC6C9A" w:rsidRPr="00AF3156" w:rsidRDefault="00EC6C9A" w:rsidP="00EC6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Coccinella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septempunctata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(Коровка 7-точечная)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Calvia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quindecimguttata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Кальвия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15-пятнистая)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Calvia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decemguttata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Кальвия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10-пятнистая)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Coccinula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quatuordecimpustulata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Кокцинула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14-пятнистая)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armonia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axyridis</w:t>
            </w:r>
            <w:proofErr w:type="spellEnd"/>
          </w:p>
          <w:p w:rsidR="00471525" w:rsidRPr="00AF3156" w:rsidRDefault="00F16179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(Г</w:t>
            </w:r>
            <w:r w:rsidR="00471525" w:rsidRPr="00AF3156">
              <w:rPr>
                <w:rFonts w:ascii="Times New Roman" w:hAnsi="Times New Roman" w:cs="Times New Roman"/>
                <w:sz w:val="28"/>
                <w:szCs w:val="28"/>
              </w:rPr>
              <w:t>армония изменчивая, арлекин)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Harmonia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quadripunctata</w:t>
            </w:r>
            <w:proofErr w:type="spellEnd"/>
          </w:p>
          <w:p w:rsidR="00471525" w:rsidRPr="00AF3156" w:rsidRDefault="00A374C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(Г</w:t>
            </w:r>
            <w:r w:rsidR="00471525" w:rsidRPr="00AF3156">
              <w:rPr>
                <w:rFonts w:ascii="Times New Roman" w:hAnsi="Times New Roman" w:cs="Times New Roman"/>
                <w:sz w:val="28"/>
                <w:szCs w:val="28"/>
              </w:rPr>
              <w:t>армония 4-точечная)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Hippodamia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variegata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Гиподамия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или коровка изменчивая)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Hippodamia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tredecimpunctata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Гиподамия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13-точечная)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Oenopia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conglobata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Оэнопия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древесная)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Propylea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quatuordecimpunctata</w:t>
            </w:r>
            <w:proofErr w:type="spellEnd"/>
          </w:p>
          <w:p w:rsidR="00471525" w:rsidRPr="00AF3156" w:rsidRDefault="00471525" w:rsidP="00F02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Пропилея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14-титочечная)</w:t>
            </w:r>
          </w:p>
        </w:tc>
        <w:tc>
          <w:tcPr>
            <w:tcW w:w="156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94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6FBD" w:rsidRPr="00AF3156" w:rsidTr="002F5CFB">
        <w:tc>
          <w:tcPr>
            <w:tcW w:w="497" w:type="dxa"/>
          </w:tcPr>
          <w:p w:rsidR="00B46FBD" w:rsidRPr="00AF3156" w:rsidRDefault="00B46FBD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006" w:type="dxa"/>
          </w:tcPr>
          <w:p w:rsidR="00B46FBD" w:rsidRPr="00AF3156" w:rsidRDefault="00B46FBD" w:rsidP="00B46F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Psyllobora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vigintiduopunctata</w:t>
            </w:r>
            <w:proofErr w:type="spellEnd"/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46FBD" w:rsidRPr="00AF3156" w:rsidRDefault="00B46FBD" w:rsidP="00B46F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Псиллобора</w:t>
            </w:r>
            <w:proofErr w:type="spellEnd"/>
            <w:r w:rsidRPr="00AF3156">
              <w:rPr>
                <w:rFonts w:ascii="Times New Roman" w:hAnsi="Times New Roman" w:cs="Times New Roman"/>
                <w:sz w:val="28"/>
                <w:szCs w:val="28"/>
              </w:rPr>
              <w:t xml:space="preserve"> 22-точечная)</w:t>
            </w:r>
          </w:p>
        </w:tc>
        <w:tc>
          <w:tcPr>
            <w:tcW w:w="1566" w:type="dxa"/>
          </w:tcPr>
          <w:p w:rsidR="00B46FBD" w:rsidRPr="00AF3156" w:rsidRDefault="00B46FBD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4" w:type="dxa"/>
          </w:tcPr>
          <w:p w:rsidR="00B46FBD" w:rsidRPr="00AF3156" w:rsidRDefault="00B46FBD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46FBD" w:rsidRPr="00AF3156" w:rsidRDefault="00B46FBD" w:rsidP="00471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71525" w:rsidRPr="00AF3156" w:rsidTr="002F5CFB">
        <w:tc>
          <w:tcPr>
            <w:tcW w:w="497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6" w:type="dxa"/>
          </w:tcPr>
          <w:p w:rsidR="00471525" w:rsidRPr="00AF3156" w:rsidRDefault="00471525" w:rsidP="00471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66" w:type="dxa"/>
          </w:tcPr>
          <w:p w:rsidR="00471525" w:rsidRPr="00AF3156" w:rsidRDefault="00B46FBD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694" w:type="dxa"/>
          </w:tcPr>
          <w:p w:rsidR="00471525" w:rsidRPr="00AF3156" w:rsidRDefault="00B46FBD" w:rsidP="00471525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559" w:type="dxa"/>
          </w:tcPr>
          <w:p w:rsidR="00471525" w:rsidRPr="00AF3156" w:rsidRDefault="00471525" w:rsidP="00471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15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EC6C9A" w:rsidRPr="00AF3156" w:rsidRDefault="00EC6C9A">
      <w:pPr>
        <w:rPr>
          <w:rFonts w:ascii="Times New Roman" w:hAnsi="Times New Roman" w:cs="Times New Roman"/>
          <w:sz w:val="28"/>
          <w:szCs w:val="28"/>
        </w:rPr>
      </w:pPr>
    </w:p>
    <w:p w:rsidR="00EC6C9A" w:rsidRPr="00AF3156" w:rsidRDefault="00914480" w:rsidP="00F469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156">
        <w:rPr>
          <w:rFonts w:ascii="Times New Roman" w:hAnsi="Times New Roman" w:cs="Times New Roman"/>
          <w:b/>
          <w:sz w:val="28"/>
          <w:szCs w:val="28"/>
        </w:rPr>
        <w:t>Характеристики видов</w:t>
      </w:r>
      <w:r w:rsidR="00C74890" w:rsidRPr="00AF3156">
        <w:rPr>
          <w:rFonts w:ascii="Times New Roman" w:hAnsi="Times New Roman" w:cs="Times New Roman"/>
          <w:b/>
          <w:sz w:val="28"/>
          <w:szCs w:val="28"/>
        </w:rPr>
        <w:t>.</w:t>
      </w:r>
    </w:p>
    <w:p w:rsidR="00F46934" w:rsidRPr="00AF3156" w:rsidRDefault="00F46934" w:rsidP="00F469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F29" w:rsidRPr="00AF3156" w:rsidRDefault="00814F29" w:rsidP="00F46934">
      <w:pPr>
        <w:pStyle w:val="ab"/>
        <w:numPr>
          <w:ilvl w:val="0"/>
          <w:numId w:val="1"/>
        </w:numPr>
        <w:spacing w:after="0"/>
        <w:ind w:left="0"/>
        <w:rPr>
          <w:b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>Adalia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>bipunctata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gramEnd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>Linnaeus</w:t>
      </w:r>
      <w:r w:rsidRPr="00AF3156">
        <w:rPr>
          <w:rFonts w:ascii="Times New Roman" w:hAnsi="Times New Roman" w:cs="Times New Roman"/>
          <w:b/>
          <w:sz w:val="28"/>
          <w:szCs w:val="28"/>
        </w:rPr>
        <w:t xml:space="preserve">, 1758) -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Адалия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2-точечная. </w:t>
      </w:r>
    </w:p>
    <w:p w:rsidR="001A78DB" w:rsidRPr="00AF3156" w:rsidRDefault="00814F29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Окраска сильно варьирует.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, обычно с М-образным пятном посередине; надкрылья красные, каждое с крупным </w:t>
      </w:r>
      <w:r w:rsidR="001A78DB" w:rsidRPr="00AF3156">
        <w:rPr>
          <w:rFonts w:ascii="Times New Roman" w:hAnsi="Times New Roman" w:cs="Times New Roman"/>
          <w:sz w:val="28"/>
          <w:szCs w:val="28"/>
        </w:rPr>
        <w:t xml:space="preserve">чёрным пятном посередине.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с крупным черным пятном и узкой белой полоской фона по боковому краю; надкрылья с крупной чёрной перевязью, и красным фоном в виде 4 п</w:t>
      </w:r>
      <w:r w:rsidR="001A78DB" w:rsidRPr="00AF3156">
        <w:rPr>
          <w:rFonts w:ascii="Times New Roman" w:hAnsi="Times New Roman" w:cs="Times New Roman"/>
          <w:sz w:val="28"/>
          <w:szCs w:val="28"/>
        </w:rPr>
        <w:t>ятен и узкой каймы по краю</w:t>
      </w:r>
      <w:r w:rsidRPr="00AF3156">
        <w:rPr>
          <w:rFonts w:ascii="Times New Roman" w:hAnsi="Times New Roman" w:cs="Times New Roman"/>
          <w:sz w:val="28"/>
          <w:szCs w:val="28"/>
        </w:rPr>
        <w:t xml:space="preserve">. </w:t>
      </w:r>
      <w:r w:rsidR="001A78DB" w:rsidRPr="00AF3156">
        <w:rPr>
          <w:rFonts w:ascii="Times New Roman" w:hAnsi="Times New Roman" w:cs="Times New Roman"/>
          <w:sz w:val="28"/>
          <w:szCs w:val="28"/>
        </w:rPr>
        <w:t xml:space="preserve">Коготок с крупным прямоугольным зубцом на основании. Окраска изменчивая. </w:t>
      </w:r>
    </w:p>
    <w:p w:rsidR="00814F29" w:rsidRPr="00AF3156" w:rsidRDefault="001A78DB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F3156">
        <w:rPr>
          <w:rFonts w:ascii="Times New Roman" w:hAnsi="Times New Roman" w:cs="Times New Roman"/>
          <w:sz w:val="28"/>
          <w:szCs w:val="28"/>
        </w:rPr>
        <w:t xml:space="preserve">Преобладают две цветовые формы: 1)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белая с черным М-образным рисунком, надкрылья красные или оранжевые, каждое с 1 черным пятном, шов не зачернен; 2)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черная с узкой белой боковой каймой (иногда только в передней части), надкрылья черные, каждое с 2–3 красными пятнами: на плечевом бугорке, у шва позади середины, на вершине (иногда отсутствует).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814F29" w:rsidRPr="00AF3156">
        <w:rPr>
          <w:rFonts w:ascii="Times New Roman" w:hAnsi="Times New Roman" w:cs="Times New Roman"/>
          <w:sz w:val="28"/>
          <w:szCs w:val="28"/>
        </w:rPr>
        <w:t xml:space="preserve">Имеются особи с менее развитой перевязью и большей площадью </w:t>
      </w:r>
      <w:r w:rsidRPr="00AF3156">
        <w:rPr>
          <w:rFonts w:ascii="Times New Roman" w:hAnsi="Times New Roman" w:cs="Times New Roman"/>
          <w:sz w:val="28"/>
          <w:szCs w:val="28"/>
        </w:rPr>
        <w:t xml:space="preserve">красной окраски.  </w:t>
      </w:r>
      <w:r w:rsidR="00814F29" w:rsidRPr="00AF3156">
        <w:rPr>
          <w:rFonts w:ascii="Times New Roman" w:hAnsi="Times New Roman" w:cs="Times New Roman"/>
          <w:sz w:val="28"/>
          <w:szCs w:val="28"/>
        </w:rPr>
        <w:t xml:space="preserve">На севере встречается форма с рыжими надкрыльями, несущими 2 черные поперечные перевязи. Длина 3,5–5,4 мм.  </w:t>
      </w:r>
      <w:r w:rsidRPr="00AF3156">
        <w:rPr>
          <w:rFonts w:ascii="Times New Roman" w:hAnsi="Times New Roman" w:cs="Times New Roman"/>
          <w:sz w:val="28"/>
          <w:szCs w:val="28"/>
        </w:rPr>
        <w:t xml:space="preserve">Древесно-кустарниковая растительность, массовый вид, во всех зонах.  </w:t>
      </w:r>
      <w:r w:rsidR="00814F29" w:rsidRPr="00AF3156">
        <w:rPr>
          <w:rFonts w:ascii="Times New Roman" w:hAnsi="Times New Roman" w:cs="Times New Roman"/>
          <w:sz w:val="28"/>
          <w:szCs w:val="28"/>
        </w:rPr>
        <w:t xml:space="preserve">Широко распространен. Питается тлями. </w:t>
      </w:r>
      <w:r w:rsidR="00C74890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890" w:rsidRDefault="00D95838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>Coccinella</w:t>
      </w:r>
      <w:proofErr w:type="spellEnd"/>
      <w:r w:rsidRPr="00F666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>septempunctata</w:t>
      </w:r>
      <w:proofErr w:type="spellEnd"/>
      <w:r w:rsidRPr="00F666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78DB" w:rsidRPr="00F66637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1A78DB" w:rsidRPr="00AF3156">
        <w:rPr>
          <w:rFonts w:ascii="Times New Roman" w:hAnsi="Times New Roman" w:cs="Times New Roman"/>
          <w:b/>
          <w:sz w:val="28"/>
          <w:szCs w:val="28"/>
          <w:lang w:val="en-US"/>
        </w:rPr>
        <w:t>Linnaeus</w:t>
      </w:r>
      <w:r w:rsidR="001A78DB" w:rsidRPr="00F666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1758) - </w:t>
      </w:r>
      <w:r w:rsidR="001A78DB" w:rsidRPr="00AF3156">
        <w:rPr>
          <w:rFonts w:ascii="Times New Roman" w:hAnsi="Times New Roman" w:cs="Times New Roman"/>
          <w:b/>
          <w:sz w:val="28"/>
          <w:szCs w:val="28"/>
        </w:rPr>
        <w:t>Коровка</w:t>
      </w:r>
      <w:r w:rsidR="001A78DB" w:rsidRPr="00F666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7-</w:t>
      </w:r>
      <w:r w:rsidR="001A78DB" w:rsidRPr="00AF3156">
        <w:rPr>
          <w:rFonts w:ascii="Times New Roman" w:hAnsi="Times New Roman" w:cs="Times New Roman"/>
          <w:b/>
          <w:sz w:val="28"/>
          <w:szCs w:val="28"/>
        </w:rPr>
        <w:t>точечная</w:t>
      </w:r>
      <w:r w:rsidR="001A78DB" w:rsidRPr="00F6663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1A78DB" w:rsidRPr="00F666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с крупным, доходящим до переднего и середины боковых краёв чёрным пятном и 2 белыми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переднеугловыми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пятнами фона; надкрылья красные, распластанные с 7 черными пятнами (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прищитковые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считаются за 1 пятно). Боковая кайма надкрылий в передней половине утолщена,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валикообразная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(рис. 9: 1), в задней половине узкая. Надкрылья с общим черным пятном у щитка, каждое с 3 черными пятнами разной величины и с белым пятном на основании снаружи от щитка.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78DB" w:rsidRPr="00AF3156"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с белыми передними углами.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Эпимеры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заднегруди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 обычно черные. Длина 6,3–7,9 мм. Широко распространен.  На всей растительности, массовый вид. Питается тлями,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трипсами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белокрылками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листоблошками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цикадками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, яйцами и личинками жуков и бабочек.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C3095C" w:rsidRPr="00C3095C" w:rsidRDefault="00C3095C" w:rsidP="00C3095C">
      <w:pPr>
        <w:spacing w:after="0"/>
        <w:ind w:left="-360"/>
        <w:rPr>
          <w:rFonts w:ascii="Times New Roman" w:hAnsi="Times New Roman" w:cs="Times New Roman"/>
          <w:sz w:val="28"/>
          <w:szCs w:val="28"/>
        </w:rPr>
      </w:pPr>
    </w:p>
    <w:p w:rsidR="00C74890" w:rsidRPr="00AF3156" w:rsidRDefault="00C74890" w:rsidP="00F46934">
      <w:pPr>
        <w:spacing w:after="0"/>
        <w:ind w:left="-720"/>
        <w:rPr>
          <w:rFonts w:ascii="Times New Roman" w:hAnsi="Times New Roman" w:cs="Times New Roman"/>
          <w:sz w:val="28"/>
          <w:szCs w:val="28"/>
        </w:rPr>
      </w:pPr>
    </w:p>
    <w:p w:rsidR="001A78DB" w:rsidRPr="00AF3156" w:rsidRDefault="00D95838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lastRenderedPageBreak/>
        <w:t>Calvia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quindecimguttata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8DB" w:rsidRPr="00AF31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1A78DB" w:rsidRPr="00AF3156">
        <w:rPr>
          <w:rFonts w:ascii="Times New Roman" w:hAnsi="Times New Roman" w:cs="Times New Roman"/>
          <w:b/>
          <w:sz w:val="28"/>
          <w:szCs w:val="28"/>
        </w:rPr>
        <w:t>Fabricius</w:t>
      </w:r>
      <w:proofErr w:type="spellEnd"/>
      <w:r w:rsidR="001A78DB" w:rsidRPr="00AF3156">
        <w:rPr>
          <w:rFonts w:ascii="Times New Roman" w:hAnsi="Times New Roman" w:cs="Times New Roman"/>
          <w:b/>
          <w:sz w:val="28"/>
          <w:szCs w:val="28"/>
        </w:rPr>
        <w:t xml:space="preserve">, 1777) - </w:t>
      </w:r>
      <w:proofErr w:type="spellStart"/>
      <w:r w:rsidR="001A78DB" w:rsidRPr="00AF3156">
        <w:rPr>
          <w:rFonts w:ascii="Times New Roman" w:hAnsi="Times New Roman" w:cs="Times New Roman"/>
          <w:b/>
          <w:sz w:val="28"/>
          <w:szCs w:val="28"/>
        </w:rPr>
        <w:t>Кальвия</w:t>
      </w:r>
      <w:proofErr w:type="spellEnd"/>
      <w:r w:rsidR="001A78DB" w:rsidRPr="00AF3156">
        <w:rPr>
          <w:rFonts w:ascii="Times New Roman" w:hAnsi="Times New Roman" w:cs="Times New Roman"/>
          <w:b/>
          <w:sz w:val="28"/>
          <w:szCs w:val="28"/>
        </w:rPr>
        <w:t xml:space="preserve"> 15-пятнистая. </w:t>
      </w:r>
    </w:p>
    <w:p w:rsidR="001A78DB" w:rsidRPr="00AF3156" w:rsidRDefault="001A78DB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Верх бледно-жёлтый, со светлыми пятнами; надкрылья со светлым швом, боками и 14 пятнами. Пятна надкрылий расположены 4 поперечными рядами, состоящими из 2, 2, 2, 1 пятна, соответственно. Длина 5,0–6,0 мм. Древесно-кустарниковая растительность, редка.  Питается тлями,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листоблошками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, сеноедами, личинками жуков-листоедов.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78DB" w:rsidRPr="00AF3156" w:rsidRDefault="001A78DB" w:rsidP="00F46934">
      <w:pPr>
        <w:pStyle w:val="ab"/>
        <w:numPr>
          <w:ilvl w:val="0"/>
          <w:numId w:val="1"/>
        </w:num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838" w:rsidRPr="00AF3156">
        <w:rPr>
          <w:rFonts w:ascii="Times New Roman" w:hAnsi="Times New Roman" w:cs="Times New Roman"/>
          <w:b/>
          <w:sz w:val="28"/>
          <w:szCs w:val="28"/>
        </w:rPr>
        <w:t>Calvia</w:t>
      </w:r>
      <w:proofErr w:type="spellEnd"/>
      <w:r w:rsidR="00D95838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95838" w:rsidRPr="00AF3156">
        <w:rPr>
          <w:rFonts w:ascii="Times New Roman" w:hAnsi="Times New Roman" w:cs="Times New Roman"/>
          <w:b/>
          <w:sz w:val="28"/>
          <w:szCs w:val="28"/>
        </w:rPr>
        <w:t>decemguttata</w:t>
      </w:r>
      <w:proofErr w:type="spellEnd"/>
      <w:r w:rsidR="00D95838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1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Linnaeus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, 1767) -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Кальвия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10-пятнистая. </w:t>
      </w:r>
    </w:p>
    <w:p w:rsidR="001A78DB" w:rsidRPr="00AF3156" w:rsidRDefault="00743ED2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Верх</w:t>
      </w:r>
      <w:r w:rsidR="001A78DB" w:rsidRPr="00AF3156">
        <w:rPr>
          <w:rFonts w:ascii="Times New Roman" w:hAnsi="Times New Roman" w:cs="Times New Roman"/>
          <w:sz w:val="28"/>
          <w:szCs w:val="28"/>
        </w:rPr>
        <w:t xml:space="preserve"> бледно-жёлтый, вплоть до белого; надкры</w:t>
      </w:r>
      <w:r w:rsidRPr="00AF3156">
        <w:rPr>
          <w:rFonts w:ascii="Times New Roman" w:hAnsi="Times New Roman" w:cs="Times New Roman"/>
          <w:sz w:val="28"/>
          <w:szCs w:val="28"/>
        </w:rPr>
        <w:t>лья с 10 светлыми пятнами. Надкрылья рыжие с белыми или светло-желтыми пятнами. Тело всегда без черного рисунка на верхней и нижней стороне.  Каждое надкрылье с 5 пятнами. Длина 4,9–6,5 мм. Дре</w:t>
      </w:r>
      <w:r w:rsidR="001A78DB" w:rsidRPr="00AF3156">
        <w:rPr>
          <w:rFonts w:ascii="Times New Roman" w:hAnsi="Times New Roman" w:cs="Times New Roman"/>
          <w:sz w:val="28"/>
          <w:szCs w:val="28"/>
        </w:rPr>
        <w:t xml:space="preserve">весно-кустарниковая растительность, редка. Средняя полоса, юг. Питается тлями, </w:t>
      </w:r>
      <w:proofErr w:type="spellStart"/>
      <w:r w:rsidR="001A78DB" w:rsidRPr="00AF3156">
        <w:rPr>
          <w:rFonts w:ascii="Times New Roman" w:hAnsi="Times New Roman" w:cs="Times New Roman"/>
          <w:sz w:val="28"/>
          <w:szCs w:val="28"/>
        </w:rPr>
        <w:t>листоблошками</w:t>
      </w:r>
      <w:proofErr w:type="spellEnd"/>
      <w:r w:rsidR="001A78DB" w:rsidRPr="00AF3156">
        <w:rPr>
          <w:rFonts w:ascii="Times New Roman" w:hAnsi="Times New Roman" w:cs="Times New Roman"/>
          <w:sz w:val="28"/>
          <w:szCs w:val="28"/>
        </w:rPr>
        <w:t xml:space="preserve">, сеноедами, личинками жуков-листоедов.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3ED2" w:rsidRPr="00AF3156" w:rsidRDefault="00743ED2" w:rsidP="00F46934">
      <w:pPr>
        <w:pStyle w:val="ab"/>
        <w:numPr>
          <w:ilvl w:val="0"/>
          <w:numId w:val="1"/>
        </w:num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Co</w:t>
      </w:r>
      <w:r w:rsidR="00D95838" w:rsidRPr="00AF3156">
        <w:rPr>
          <w:rFonts w:ascii="Times New Roman" w:hAnsi="Times New Roman" w:cs="Times New Roman"/>
          <w:b/>
          <w:sz w:val="28"/>
          <w:szCs w:val="28"/>
        </w:rPr>
        <w:t>ccinula</w:t>
      </w:r>
      <w:proofErr w:type="spellEnd"/>
      <w:r w:rsidR="00D95838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95838" w:rsidRPr="00AF3156">
        <w:rPr>
          <w:rFonts w:ascii="Times New Roman" w:hAnsi="Times New Roman" w:cs="Times New Roman"/>
          <w:b/>
          <w:sz w:val="28"/>
          <w:szCs w:val="28"/>
        </w:rPr>
        <w:t>quatuordecimpustulata</w:t>
      </w:r>
      <w:proofErr w:type="spellEnd"/>
      <w:r w:rsidR="00D95838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1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Linnaeus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, 1758) -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Кокцинула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14-пятнистая. </w:t>
      </w:r>
    </w:p>
    <w:p w:rsidR="00743ED2" w:rsidRPr="00AF3156" w:rsidRDefault="00743ED2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с крупным волнистым чёрным пятном по центру и жёлтым фоном по краям; надкрылья жёлтые с крупной чёрной перевязью, доходящей до края, отчего жёлтый фон представлен 14 округлыми пятнами.</w:t>
      </w:r>
      <w:r w:rsidR="0075412B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75412B" w:rsidRPr="00AF3156">
        <w:rPr>
          <w:rFonts w:ascii="Times New Roman" w:hAnsi="Times New Roman" w:cs="Times New Roman"/>
          <w:sz w:val="28"/>
          <w:szCs w:val="28"/>
        </w:rPr>
        <w:t xml:space="preserve">Все 4 пятна, примыкающие к боковому краю надкрылья, обычно отделены друг от друга, редко только два передних соединены перемычкой, заднее пятно почковидное.  Длина 3,0–4,3 мм.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 xml:space="preserve">Травянистая растительность лугов, часто на жёлтых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шлетах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, на которых благодаря перевязи теряется </w:t>
      </w:r>
      <w:r w:rsidR="00F16179" w:rsidRPr="00AF3156">
        <w:rPr>
          <w:rFonts w:ascii="Times New Roman" w:hAnsi="Times New Roman" w:cs="Times New Roman"/>
          <w:sz w:val="28"/>
          <w:szCs w:val="28"/>
        </w:rPr>
        <w:t>как особь.</w:t>
      </w:r>
      <w:proofErr w:type="gramEnd"/>
      <w:r w:rsidR="00F16179" w:rsidRPr="00AF3156">
        <w:rPr>
          <w:rFonts w:ascii="Times New Roman" w:hAnsi="Times New Roman" w:cs="Times New Roman"/>
          <w:sz w:val="28"/>
          <w:szCs w:val="28"/>
        </w:rPr>
        <w:t xml:space="preserve"> Во всех зонах</w:t>
      </w:r>
      <w:r w:rsidRPr="00AF3156">
        <w:rPr>
          <w:rFonts w:ascii="Times New Roman" w:hAnsi="Times New Roman" w:cs="Times New Roman"/>
          <w:sz w:val="28"/>
          <w:szCs w:val="28"/>
        </w:rPr>
        <w:t xml:space="preserve">. Широко распространен. Питается тлями,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трипсами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, пыльцой.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6179" w:rsidRPr="00AF3156" w:rsidRDefault="00F16179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Harmonia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axyridis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Pallas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>, 1773) -   Гармония изменчивая или арлекин.</w:t>
      </w:r>
    </w:p>
    <w:p w:rsidR="00F16179" w:rsidRPr="00AF3156" w:rsidRDefault="00F16179" w:rsidP="00F4693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 Надкрылья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поперечной складкой на вершинном скате.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светло-желтая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 или белая, с черным М-образным рисунком, который может увеличиваться, оставляя светлыми только боковые края, или распадаться на 3–5 пятен.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Эпистерны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заднегруди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черные или светлые. Длина 5,8–7,5 мм. Окраска надкрылий изменчива, преобладают формы</w:t>
      </w:r>
      <w:r w:rsidR="00F46934" w:rsidRPr="00AF3156">
        <w:rPr>
          <w:rFonts w:ascii="Times New Roman" w:hAnsi="Times New Roman" w:cs="Times New Roman"/>
          <w:sz w:val="28"/>
          <w:szCs w:val="28"/>
        </w:rPr>
        <w:t xml:space="preserve"> разные фенотипы. </w:t>
      </w:r>
      <w:r w:rsidR="00747FDA"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Инвазивный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вид.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В настоящее время расселяется по Европейской части России, найден в Калининградской, Брянской, Белгородской, Воронежской, Липецкой, Ростовской, Самарской, Саратовской, Волгоградской обл., в Чувашии, Мордовии, Крыму, Москве и Московской области, на Северном Кавказе.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 Питается тлями,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листоблошками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, кокцидами, другими насекомыми, включая яйца и личинок других коровок, пыльцой, фруктами.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16179" w:rsidRPr="00AF3156" w:rsidRDefault="00F16179" w:rsidP="00F4693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D95838" w:rsidRPr="00AF3156" w:rsidRDefault="00D95838" w:rsidP="00F46934">
      <w:pPr>
        <w:pStyle w:val="ab"/>
        <w:numPr>
          <w:ilvl w:val="0"/>
          <w:numId w:val="1"/>
        </w:numPr>
        <w:spacing w:after="0"/>
        <w:ind w:left="-142"/>
        <w:rPr>
          <w:lang w:val="en-US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Harmonia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>quadripunctata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16179" w:rsidRPr="00AF31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(Pontoppidan, 1763) - </w:t>
      </w:r>
      <w:r w:rsidR="00A374C5" w:rsidRPr="00AF3156">
        <w:rPr>
          <w:rFonts w:ascii="Times New Roman" w:hAnsi="Times New Roman" w:cs="Times New Roman"/>
          <w:b/>
          <w:sz w:val="28"/>
          <w:szCs w:val="28"/>
        </w:rPr>
        <w:t>Г</w:t>
      </w:r>
      <w:r w:rsidR="00F16179" w:rsidRPr="00AF3156">
        <w:rPr>
          <w:rFonts w:ascii="Times New Roman" w:hAnsi="Times New Roman" w:cs="Times New Roman"/>
          <w:b/>
          <w:sz w:val="28"/>
          <w:szCs w:val="28"/>
        </w:rPr>
        <w:t>армония</w:t>
      </w:r>
      <w:r w:rsidR="00F16179" w:rsidRPr="00AF31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4- </w:t>
      </w:r>
      <w:r w:rsidR="00F16179" w:rsidRPr="00AF3156">
        <w:rPr>
          <w:rFonts w:ascii="Times New Roman" w:hAnsi="Times New Roman" w:cs="Times New Roman"/>
          <w:b/>
          <w:sz w:val="28"/>
          <w:szCs w:val="28"/>
        </w:rPr>
        <w:t>точечная</w:t>
      </w:r>
      <w:r w:rsidR="00F16179" w:rsidRPr="00AF315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16179" w:rsidRPr="00AF3156" w:rsidRDefault="00F16179" w:rsidP="00F4693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, с характерным 11-точечным М-образным рисунком из небольших чёрных пятен; надкрылья бурые, буро-красные, с изменчивым количеством небольших чёрных пятен, иногда с перевязью. </w:t>
      </w:r>
      <w:r w:rsidR="00D95838" w:rsidRPr="00AF3156">
        <w:rPr>
          <w:rFonts w:ascii="Times New Roman" w:hAnsi="Times New Roman" w:cs="Times New Roman"/>
          <w:sz w:val="28"/>
          <w:szCs w:val="28"/>
        </w:rPr>
        <w:t xml:space="preserve">Надкрылья без поперечной складки на вершинном скате.  Отросток стернита </w:t>
      </w:r>
      <w:proofErr w:type="spellStart"/>
      <w:r w:rsidR="00D95838" w:rsidRPr="00AF3156">
        <w:rPr>
          <w:rFonts w:ascii="Times New Roman" w:hAnsi="Times New Roman" w:cs="Times New Roman"/>
          <w:sz w:val="28"/>
          <w:szCs w:val="28"/>
        </w:rPr>
        <w:t>переднегруди</w:t>
      </w:r>
      <w:proofErr w:type="spellEnd"/>
      <w:r w:rsidR="00D95838" w:rsidRPr="00AF3156">
        <w:rPr>
          <w:rFonts w:ascii="Times New Roman" w:hAnsi="Times New Roman" w:cs="Times New Roman"/>
          <w:sz w:val="28"/>
          <w:szCs w:val="28"/>
        </w:rPr>
        <w:t xml:space="preserve"> без бороздок. Тело удлиненное, умеренно выпуклое. </w:t>
      </w:r>
      <w:proofErr w:type="spellStart"/>
      <w:r w:rsidR="00D95838"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="00D95838" w:rsidRPr="00AF3156">
        <w:rPr>
          <w:rFonts w:ascii="Times New Roman" w:hAnsi="Times New Roman" w:cs="Times New Roman"/>
          <w:sz w:val="28"/>
          <w:szCs w:val="28"/>
        </w:rPr>
        <w:t xml:space="preserve"> светло-желтая, с 11 мелкими черными пятнами, часть которых может сливаться друг с другом. Каждое надкрылье с 8 черными пятнами или только с 2 у бокового края. </w:t>
      </w:r>
      <w:proofErr w:type="spellStart"/>
      <w:r w:rsidR="00D95838" w:rsidRPr="00AF3156">
        <w:rPr>
          <w:rFonts w:ascii="Times New Roman" w:hAnsi="Times New Roman" w:cs="Times New Roman"/>
          <w:sz w:val="28"/>
          <w:szCs w:val="28"/>
        </w:rPr>
        <w:t>Эпистерны</w:t>
      </w:r>
      <w:proofErr w:type="spellEnd"/>
      <w:r w:rsidR="00D95838"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838" w:rsidRPr="00AF3156">
        <w:rPr>
          <w:rFonts w:ascii="Times New Roman" w:hAnsi="Times New Roman" w:cs="Times New Roman"/>
          <w:sz w:val="28"/>
          <w:szCs w:val="28"/>
        </w:rPr>
        <w:t>заднегруди</w:t>
      </w:r>
      <w:proofErr w:type="spellEnd"/>
      <w:r w:rsidR="00D95838" w:rsidRPr="00AF3156">
        <w:rPr>
          <w:rFonts w:ascii="Times New Roman" w:hAnsi="Times New Roman" w:cs="Times New Roman"/>
          <w:sz w:val="28"/>
          <w:szCs w:val="28"/>
        </w:rPr>
        <w:t xml:space="preserve"> белые. Длина 5,0–6,5 мм. </w:t>
      </w:r>
      <w:r w:rsidRPr="00AF3156">
        <w:rPr>
          <w:rFonts w:ascii="Times New Roman" w:hAnsi="Times New Roman" w:cs="Times New Roman"/>
          <w:sz w:val="28"/>
          <w:szCs w:val="28"/>
        </w:rPr>
        <w:t xml:space="preserve">На соснах,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обычна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. Широко распространен. Питается тлями на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хвойных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>.</w:t>
      </w:r>
      <w:r w:rsidR="00C74890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F023BF" w:rsidRPr="00AF3156" w:rsidRDefault="00914480" w:rsidP="00F46934">
      <w:pPr>
        <w:pStyle w:val="ab"/>
        <w:numPr>
          <w:ilvl w:val="0"/>
          <w:numId w:val="1"/>
        </w:num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Hippodamia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vari</w:t>
      </w:r>
      <w:r w:rsidR="00F023BF" w:rsidRPr="00AF3156">
        <w:rPr>
          <w:rFonts w:ascii="Times New Roman" w:hAnsi="Times New Roman" w:cs="Times New Roman"/>
          <w:b/>
          <w:sz w:val="28"/>
          <w:szCs w:val="28"/>
        </w:rPr>
        <w:t>egata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Goeze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, 1777) –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Гипподамия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или коровка изменчивая.</w:t>
      </w: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480" w:rsidRPr="00AF3156" w:rsidRDefault="00914480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, с характерным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короновидным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рисунком из слившихся чёрных пятен; надкрылья оранжево-красные, каждое с 7 часто исчезающими пятнами. </w:t>
      </w:r>
      <w:r w:rsidR="00F023BF" w:rsidRPr="00AF3156">
        <w:rPr>
          <w:rFonts w:ascii="Times New Roman" w:hAnsi="Times New Roman" w:cs="Times New Roman"/>
          <w:sz w:val="28"/>
          <w:szCs w:val="28"/>
        </w:rPr>
        <w:t xml:space="preserve">Основание </w:t>
      </w:r>
      <w:proofErr w:type="spellStart"/>
      <w:r w:rsidR="00F023BF" w:rsidRPr="00AF3156">
        <w:rPr>
          <w:rFonts w:ascii="Times New Roman" w:hAnsi="Times New Roman" w:cs="Times New Roman"/>
          <w:sz w:val="28"/>
          <w:szCs w:val="28"/>
        </w:rPr>
        <w:t>переднеспинки</w:t>
      </w:r>
      <w:proofErr w:type="spellEnd"/>
      <w:r w:rsidR="00F023BF" w:rsidRPr="00AF3156">
        <w:rPr>
          <w:rFonts w:ascii="Times New Roman" w:hAnsi="Times New Roman" w:cs="Times New Roman"/>
          <w:sz w:val="28"/>
          <w:szCs w:val="28"/>
        </w:rPr>
        <w:t xml:space="preserve"> окаймленное. </w:t>
      </w:r>
      <w:proofErr w:type="spellStart"/>
      <w:proofErr w:type="gramStart"/>
      <w:r w:rsidR="00F023BF"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="00F023BF" w:rsidRPr="00AF3156">
        <w:rPr>
          <w:rFonts w:ascii="Times New Roman" w:hAnsi="Times New Roman" w:cs="Times New Roman"/>
          <w:sz w:val="28"/>
          <w:szCs w:val="28"/>
        </w:rPr>
        <w:t xml:space="preserve"> белая, на основании с черным поперечным пятном, от которого вперед отходят 4 лопасти, иногда черное пятно расширено и занимает большую часть поверхности </w:t>
      </w:r>
      <w:proofErr w:type="spellStart"/>
      <w:r w:rsidR="00F023BF" w:rsidRPr="00AF3156">
        <w:rPr>
          <w:rFonts w:ascii="Times New Roman" w:hAnsi="Times New Roman" w:cs="Times New Roman"/>
          <w:sz w:val="28"/>
          <w:szCs w:val="28"/>
        </w:rPr>
        <w:t>переднеспинки</w:t>
      </w:r>
      <w:proofErr w:type="spellEnd"/>
      <w:r w:rsidR="00F023BF" w:rsidRPr="00AF31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23BF" w:rsidRPr="00AF3156">
        <w:rPr>
          <w:rFonts w:ascii="Times New Roman" w:hAnsi="Times New Roman" w:cs="Times New Roman"/>
          <w:sz w:val="28"/>
          <w:szCs w:val="28"/>
        </w:rPr>
        <w:t xml:space="preserve"> Надкрылья желтые или оранжевые, с черными пятнами: общим пятном у щитка и каждое с 0–6 пятнами. Длина 3,9–5,5 мм. </w:t>
      </w:r>
      <w:r w:rsidRPr="00AF3156">
        <w:rPr>
          <w:rFonts w:ascii="Times New Roman" w:hAnsi="Times New Roman" w:cs="Times New Roman"/>
          <w:sz w:val="28"/>
          <w:szCs w:val="28"/>
        </w:rPr>
        <w:t xml:space="preserve">Травянистая растительность суходольных лугов, обычна. </w:t>
      </w:r>
      <w:r w:rsidR="00471525" w:rsidRPr="00AF3156">
        <w:rPr>
          <w:rFonts w:ascii="Times New Roman" w:hAnsi="Times New Roman" w:cs="Times New Roman"/>
          <w:sz w:val="28"/>
          <w:szCs w:val="28"/>
        </w:rPr>
        <w:t xml:space="preserve">Средняя полоса, юг. Питается тлями.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471525" w:rsidRPr="00AF3156" w:rsidRDefault="00471525" w:rsidP="00F46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4480" w:rsidRPr="00AF3156" w:rsidRDefault="00914480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Hippodamia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tr</w:t>
      </w:r>
      <w:r w:rsidR="00F023BF" w:rsidRPr="00AF3156">
        <w:rPr>
          <w:rFonts w:ascii="Times New Roman" w:hAnsi="Times New Roman" w:cs="Times New Roman"/>
          <w:b/>
          <w:sz w:val="28"/>
          <w:szCs w:val="28"/>
        </w:rPr>
        <w:t>edecimpunctata</w:t>
      </w:r>
      <w:proofErr w:type="spellEnd"/>
      <w:r w:rsidR="00F023BF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1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Linnaeus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, 1758) -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Гипподамия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13- точечная</w:t>
      </w:r>
      <w:r w:rsidRPr="00AF3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 с крупным чёрным пятном посередине и 2 мелкими пятнами по бокам; надкрылья оранжево-красные, каждое с 7 черными пятнами. Голени рыжие. </w:t>
      </w:r>
      <w:r w:rsidR="00F023BF" w:rsidRPr="00AF3156">
        <w:rPr>
          <w:rFonts w:ascii="Times New Roman" w:hAnsi="Times New Roman" w:cs="Times New Roman"/>
          <w:sz w:val="28"/>
          <w:szCs w:val="28"/>
        </w:rPr>
        <w:t xml:space="preserve">Светлая боковая полоса </w:t>
      </w:r>
      <w:proofErr w:type="spellStart"/>
      <w:r w:rsidR="00F023BF" w:rsidRPr="00AF3156">
        <w:rPr>
          <w:rFonts w:ascii="Times New Roman" w:hAnsi="Times New Roman" w:cs="Times New Roman"/>
          <w:sz w:val="28"/>
          <w:szCs w:val="28"/>
        </w:rPr>
        <w:t>переднеспинки</w:t>
      </w:r>
      <w:proofErr w:type="spellEnd"/>
      <w:r w:rsidR="00F023BF" w:rsidRPr="00AF3156">
        <w:rPr>
          <w:rFonts w:ascii="Times New Roman" w:hAnsi="Times New Roman" w:cs="Times New Roman"/>
          <w:sz w:val="28"/>
          <w:szCs w:val="28"/>
        </w:rPr>
        <w:t xml:space="preserve"> широкая, с маленьким черным пятнышком, которое иногда соединяется с крупным черным пятном на диске. Голени желтые. Надкрылья с черными пятнами: общим небольшим у щитка и по 6 на каждом надкрылье. Длина 4,5– 7,0 мм.</w:t>
      </w:r>
      <w:r w:rsidRPr="00AF3156">
        <w:rPr>
          <w:rFonts w:ascii="Times New Roman" w:hAnsi="Times New Roman" w:cs="Times New Roman"/>
          <w:sz w:val="28"/>
          <w:szCs w:val="28"/>
        </w:rPr>
        <w:t xml:space="preserve"> Травянистая растительность лугов, особенно у водоёмов, всюду массово. В силу изменчивости встречаются особи со слившимися пятнами на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переднеспинке</w:t>
      </w:r>
      <w:proofErr w:type="spellEnd"/>
      <w:r w:rsidR="00F023BF" w:rsidRPr="00AF3156">
        <w:rPr>
          <w:rFonts w:ascii="Times New Roman" w:hAnsi="Times New Roman" w:cs="Times New Roman"/>
          <w:sz w:val="28"/>
          <w:szCs w:val="28"/>
        </w:rPr>
        <w:t>.</w:t>
      </w:r>
      <w:r w:rsidR="00471525" w:rsidRPr="00AF3156">
        <w:rPr>
          <w:rFonts w:ascii="Times New Roman" w:hAnsi="Times New Roman" w:cs="Times New Roman"/>
          <w:sz w:val="28"/>
          <w:szCs w:val="28"/>
        </w:rPr>
        <w:t xml:space="preserve"> Широко распространен. Питается тлями, </w:t>
      </w:r>
      <w:proofErr w:type="spellStart"/>
      <w:r w:rsidR="00471525" w:rsidRPr="00AF3156">
        <w:rPr>
          <w:rFonts w:ascii="Times New Roman" w:hAnsi="Times New Roman" w:cs="Times New Roman"/>
          <w:sz w:val="28"/>
          <w:szCs w:val="28"/>
        </w:rPr>
        <w:t>му</w:t>
      </w:r>
      <w:r w:rsidR="00F023BF" w:rsidRPr="00AF3156">
        <w:rPr>
          <w:rFonts w:ascii="Times New Roman" w:hAnsi="Times New Roman" w:cs="Times New Roman"/>
          <w:sz w:val="28"/>
          <w:szCs w:val="28"/>
        </w:rPr>
        <w:t>чнисторосяными</w:t>
      </w:r>
      <w:proofErr w:type="spellEnd"/>
      <w:r w:rsidR="00F023BF" w:rsidRPr="00AF3156">
        <w:rPr>
          <w:rFonts w:ascii="Times New Roman" w:hAnsi="Times New Roman" w:cs="Times New Roman"/>
          <w:sz w:val="28"/>
          <w:szCs w:val="28"/>
        </w:rPr>
        <w:t xml:space="preserve"> грибками.</w:t>
      </w:r>
      <w:r w:rsidR="00F023BF" w:rsidRPr="00AF3156">
        <w:t xml:space="preserve">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023BF" w:rsidRPr="00AF3156" w:rsidRDefault="00F023BF" w:rsidP="00F46934">
      <w:pPr>
        <w:spacing w:after="0"/>
        <w:ind w:left="-360"/>
        <w:rPr>
          <w:rFonts w:ascii="Times New Roman" w:hAnsi="Times New Roman" w:cs="Times New Roman"/>
          <w:sz w:val="28"/>
          <w:szCs w:val="28"/>
        </w:rPr>
      </w:pPr>
    </w:p>
    <w:p w:rsidR="00F023BF" w:rsidRPr="00AF3156" w:rsidRDefault="00F023BF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2BFE" w:rsidRPr="00AF3156">
        <w:rPr>
          <w:rFonts w:ascii="Times New Roman" w:hAnsi="Times New Roman" w:cs="Times New Roman"/>
          <w:b/>
          <w:sz w:val="28"/>
          <w:szCs w:val="28"/>
        </w:rPr>
        <w:t>Oenopia</w:t>
      </w:r>
      <w:proofErr w:type="spellEnd"/>
      <w:r w:rsidR="007E2BFE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E2BFE" w:rsidRPr="00AF3156">
        <w:rPr>
          <w:rFonts w:ascii="Times New Roman" w:hAnsi="Times New Roman" w:cs="Times New Roman"/>
          <w:b/>
          <w:sz w:val="28"/>
          <w:szCs w:val="28"/>
        </w:rPr>
        <w:t>conglobata</w:t>
      </w:r>
      <w:proofErr w:type="spellEnd"/>
      <w:r w:rsidR="007E2BFE" w:rsidRPr="00AF3156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spellStart"/>
      <w:r w:rsidR="007E2BFE" w:rsidRPr="00AF3156">
        <w:rPr>
          <w:rFonts w:ascii="Times New Roman" w:hAnsi="Times New Roman" w:cs="Times New Roman"/>
          <w:b/>
          <w:sz w:val="28"/>
          <w:szCs w:val="28"/>
        </w:rPr>
        <w:t>Linnaeus</w:t>
      </w:r>
      <w:proofErr w:type="spellEnd"/>
      <w:r w:rsidR="007E2BFE" w:rsidRPr="00AF3156">
        <w:rPr>
          <w:rFonts w:ascii="Times New Roman" w:hAnsi="Times New Roman" w:cs="Times New Roman"/>
          <w:b/>
          <w:sz w:val="28"/>
          <w:szCs w:val="28"/>
        </w:rPr>
        <w:t xml:space="preserve">, 1758) - </w:t>
      </w:r>
      <w:proofErr w:type="spellStart"/>
      <w:r w:rsidR="007E2BFE" w:rsidRPr="00AF3156">
        <w:rPr>
          <w:rFonts w:ascii="Times New Roman" w:hAnsi="Times New Roman" w:cs="Times New Roman"/>
          <w:b/>
          <w:sz w:val="28"/>
          <w:szCs w:val="28"/>
        </w:rPr>
        <w:t>Оэнопия</w:t>
      </w:r>
      <w:proofErr w:type="spellEnd"/>
      <w:r w:rsidR="007E2BFE"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480" w:rsidRPr="00AF3156">
        <w:rPr>
          <w:rFonts w:ascii="Times New Roman" w:hAnsi="Times New Roman" w:cs="Times New Roman"/>
          <w:b/>
          <w:sz w:val="28"/>
          <w:szCs w:val="28"/>
        </w:rPr>
        <w:t xml:space="preserve">древесная. </w:t>
      </w:r>
    </w:p>
    <w:p w:rsidR="00914480" w:rsidRPr="00AF3156" w:rsidRDefault="00914480" w:rsidP="00F469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белая, обычно с 7 чёрными пятнами; надкрылья белые, жёлтые, розовые с зачерненным швом, крупными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угл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 видными центральными и 14 мелкими пятнами различной конфигурации. </w:t>
      </w:r>
      <w:proofErr w:type="spellStart"/>
      <w:r w:rsidR="007E2BFE" w:rsidRPr="00AF3156">
        <w:rPr>
          <w:rFonts w:ascii="Times New Roman" w:hAnsi="Times New Roman" w:cs="Times New Roman"/>
          <w:sz w:val="28"/>
          <w:szCs w:val="28"/>
        </w:rPr>
        <w:lastRenderedPageBreak/>
        <w:t>Переднеспинка</w:t>
      </w:r>
      <w:proofErr w:type="spellEnd"/>
      <w:r w:rsidR="007E2BFE" w:rsidRPr="00AF3156">
        <w:rPr>
          <w:rFonts w:ascii="Times New Roman" w:hAnsi="Times New Roman" w:cs="Times New Roman"/>
          <w:sz w:val="28"/>
          <w:szCs w:val="28"/>
        </w:rPr>
        <w:t xml:space="preserve"> белая или светло-желтая </w:t>
      </w:r>
      <w:proofErr w:type="spellStart"/>
      <w:r w:rsidR="007E2BFE" w:rsidRPr="00AF315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7E2BFE" w:rsidRPr="00AF3156">
        <w:rPr>
          <w:rFonts w:ascii="Times New Roman" w:hAnsi="Times New Roman" w:cs="Times New Roman"/>
          <w:sz w:val="28"/>
          <w:szCs w:val="28"/>
        </w:rPr>
        <w:t xml:space="preserve"> 7 черными пятнами, надкрылья розовые или желтые с черным швом и каждое с 7–8 черными пятнами неправильной формы, редко надкрылья полностью черные. Длина 3,5–5,0 мм. </w:t>
      </w:r>
      <w:r w:rsidRPr="00AF3156">
        <w:rPr>
          <w:rFonts w:ascii="Times New Roman" w:hAnsi="Times New Roman" w:cs="Times New Roman"/>
          <w:sz w:val="28"/>
          <w:szCs w:val="28"/>
        </w:rPr>
        <w:t>Кус</w:t>
      </w:r>
      <w:r w:rsidR="00713D1B" w:rsidRPr="00AF3156">
        <w:rPr>
          <w:rFonts w:ascii="Times New Roman" w:hAnsi="Times New Roman" w:cs="Times New Roman"/>
          <w:sz w:val="28"/>
          <w:szCs w:val="28"/>
        </w:rPr>
        <w:t>тарниковая растительность</w:t>
      </w:r>
      <w:r w:rsidRPr="00AF3156">
        <w:rPr>
          <w:rFonts w:ascii="Times New Roman" w:hAnsi="Times New Roman" w:cs="Times New Roman"/>
          <w:sz w:val="28"/>
          <w:szCs w:val="28"/>
        </w:rPr>
        <w:t>.</w:t>
      </w:r>
      <w:r w:rsidR="00713D1B" w:rsidRPr="00AF3156">
        <w:rPr>
          <w:rFonts w:ascii="Times New Roman" w:hAnsi="Times New Roman" w:cs="Times New Roman"/>
          <w:sz w:val="28"/>
          <w:szCs w:val="28"/>
        </w:rPr>
        <w:t xml:space="preserve"> Широко распространен. Питается тлями, личинками жуков-листоедов.</w:t>
      </w:r>
      <w:r w:rsidR="00C74890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0958" w:rsidRPr="00AF3156" w:rsidRDefault="00910958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14B6" w:rsidRPr="00AF3156">
        <w:rPr>
          <w:rFonts w:ascii="Times New Roman" w:hAnsi="Times New Roman" w:cs="Times New Roman"/>
          <w:b/>
          <w:sz w:val="28"/>
          <w:szCs w:val="28"/>
        </w:rPr>
        <w:t>P</w:t>
      </w:r>
      <w:r w:rsidRPr="00AF3156">
        <w:rPr>
          <w:rFonts w:ascii="Times New Roman" w:hAnsi="Times New Roman" w:cs="Times New Roman"/>
          <w:b/>
          <w:sz w:val="28"/>
          <w:szCs w:val="28"/>
        </w:rPr>
        <w:t>ropylea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quatuordecimpunctata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14B6" w:rsidRPr="00AF31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9114B6" w:rsidRPr="00AF3156">
        <w:rPr>
          <w:rFonts w:ascii="Times New Roman" w:hAnsi="Times New Roman" w:cs="Times New Roman"/>
          <w:b/>
          <w:sz w:val="28"/>
          <w:szCs w:val="28"/>
        </w:rPr>
        <w:t>Linnaeus</w:t>
      </w:r>
      <w:proofErr w:type="spellEnd"/>
      <w:r w:rsidR="009114B6" w:rsidRPr="00AF3156">
        <w:rPr>
          <w:rFonts w:ascii="Times New Roman" w:hAnsi="Times New Roman" w:cs="Times New Roman"/>
          <w:b/>
          <w:sz w:val="28"/>
          <w:szCs w:val="28"/>
        </w:rPr>
        <w:t xml:space="preserve">, 1758) - </w:t>
      </w:r>
      <w:proofErr w:type="spellStart"/>
      <w:r w:rsidR="009114B6" w:rsidRPr="00AF3156">
        <w:rPr>
          <w:rFonts w:ascii="Times New Roman" w:hAnsi="Times New Roman" w:cs="Times New Roman"/>
          <w:b/>
          <w:sz w:val="28"/>
          <w:szCs w:val="28"/>
        </w:rPr>
        <w:t>Пропилея</w:t>
      </w:r>
      <w:proofErr w:type="spellEnd"/>
      <w:r w:rsidR="009114B6" w:rsidRPr="00AF3156">
        <w:rPr>
          <w:rFonts w:ascii="Times New Roman" w:hAnsi="Times New Roman" w:cs="Times New Roman"/>
          <w:b/>
          <w:sz w:val="28"/>
          <w:szCs w:val="28"/>
        </w:rPr>
        <w:t xml:space="preserve"> 14- точечная. </w:t>
      </w:r>
    </w:p>
    <w:p w:rsidR="009114B6" w:rsidRPr="00AF3156" w:rsidRDefault="009114B6" w:rsidP="00F4693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жёлтая с крупным чёрным срединным пятном, надкрылья желтые с зачернённым швом и 14 прямоугольными пятнами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частото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образуют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якоревидную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перевязь. </w:t>
      </w:r>
      <w:proofErr w:type="spellStart"/>
      <w:r w:rsidR="00910958"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="00910958" w:rsidRPr="00AF3156">
        <w:rPr>
          <w:rFonts w:ascii="Times New Roman" w:hAnsi="Times New Roman" w:cs="Times New Roman"/>
          <w:sz w:val="28"/>
          <w:szCs w:val="28"/>
        </w:rPr>
        <w:t xml:space="preserve"> с 4 или 6 черными пятнами, которые могут быть слиты в одно 4-лопастное пятно. Надкрылья с черным швом и каждое с 6–7 продолговато-четырехугольными черными пятнами, которые обычно соединены перемычками, рисунок изменчив. Длина 3,5–4,5 мм. </w:t>
      </w:r>
      <w:r w:rsidRPr="00AF3156">
        <w:rPr>
          <w:rFonts w:ascii="Times New Roman" w:hAnsi="Times New Roman" w:cs="Times New Roman"/>
          <w:sz w:val="28"/>
          <w:szCs w:val="28"/>
        </w:rPr>
        <w:t xml:space="preserve"> На всей растительности,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обычна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. Верх желтый. Широко распространен. Питается тлями,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белокрылками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, кокцидами, яйцами и личинками жуков и бабочек.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4736C1" w:rsidRPr="00AF3156" w:rsidRDefault="004736C1" w:rsidP="00F46934">
      <w:pPr>
        <w:pStyle w:val="ab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hAnsi="Times New Roman" w:cs="Times New Roman"/>
          <w:b/>
          <w:sz w:val="28"/>
          <w:szCs w:val="28"/>
        </w:rPr>
        <w:t>Psyllobora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6FBD" w:rsidRPr="00AF3156">
        <w:rPr>
          <w:rFonts w:ascii="Times New Roman" w:hAnsi="Times New Roman" w:cs="Times New Roman"/>
          <w:b/>
          <w:sz w:val="28"/>
          <w:szCs w:val="28"/>
        </w:rPr>
        <w:t>vigint</w:t>
      </w:r>
      <w:r w:rsidRPr="00AF3156">
        <w:rPr>
          <w:rFonts w:ascii="Times New Roman" w:hAnsi="Times New Roman" w:cs="Times New Roman"/>
          <w:b/>
          <w:sz w:val="28"/>
          <w:szCs w:val="28"/>
        </w:rPr>
        <w:t>iduopunctata</w:t>
      </w:r>
      <w:proofErr w:type="spellEnd"/>
      <w:r w:rsidRPr="00AF3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FBD" w:rsidRPr="00AF31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B46FBD" w:rsidRPr="00AF3156">
        <w:rPr>
          <w:rFonts w:ascii="Times New Roman" w:hAnsi="Times New Roman" w:cs="Times New Roman"/>
          <w:b/>
          <w:sz w:val="28"/>
          <w:szCs w:val="28"/>
        </w:rPr>
        <w:t>Linnaeus</w:t>
      </w:r>
      <w:proofErr w:type="spellEnd"/>
      <w:r w:rsidR="00B46FBD" w:rsidRPr="00AF3156">
        <w:rPr>
          <w:rFonts w:ascii="Times New Roman" w:hAnsi="Times New Roman" w:cs="Times New Roman"/>
          <w:b/>
          <w:sz w:val="28"/>
          <w:szCs w:val="28"/>
        </w:rPr>
        <w:t xml:space="preserve">, 1758) - </w:t>
      </w:r>
      <w:proofErr w:type="spellStart"/>
      <w:r w:rsidR="00B46FBD" w:rsidRPr="00AF3156">
        <w:rPr>
          <w:rFonts w:ascii="Times New Roman" w:hAnsi="Times New Roman" w:cs="Times New Roman"/>
          <w:b/>
          <w:sz w:val="28"/>
          <w:szCs w:val="28"/>
        </w:rPr>
        <w:t>Псиллобора</w:t>
      </w:r>
      <w:proofErr w:type="spellEnd"/>
      <w:r w:rsidR="00B46FBD" w:rsidRPr="00AF3156">
        <w:rPr>
          <w:rFonts w:ascii="Times New Roman" w:hAnsi="Times New Roman" w:cs="Times New Roman"/>
          <w:b/>
          <w:sz w:val="28"/>
          <w:szCs w:val="28"/>
        </w:rPr>
        <w:t xml:space="preserve">  22-точечная. </w:t>
      </w:r>
    </w:p>
    <w:p w:rsidR="00B46FBD" w:rsidRPr="00AF3156" w:rsidRDefault="00B46FBD" w:rsidP="00F4693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белая или жёлтая с 4 чёрными пятнами; надкрылья лимонно-жёлтые с 22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горошковидными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 пятнами. </w:t>
      </w:r>
      <w:r w:rsidR="004736C1" w:rsidRPr="00AF3156">
        <w:rPr>
          <w:rFonts w:ascii="Times New Roman" w:hAnsi="Times New Roman" w:cs="Times New Roman"/>
          <w:sz w:val="28"/>
          <w:szCs w:val="28"/>
        </w:rPr>
        <w:t xml:space="preserve">Верх желтый полностью или с белыми головой и </w:t>
      </w:r>
      <w:proofErr w:type="spellStart"/>
      <w:r w:rsidR="004736C1" w:rsidRPr="00AF3156">
        <w:rPr>
          <w:rFonts w:ascii="Times New Roman" w:hAnsi="Times New Roman" w:cs="Times New Roman"/>
          <w:sz w:val="28"/>
          <w:szCs w:val="28"/>
        </w:rPr>
        <w:t>переднеспинкой</w:t>
      </w:r>
      <w:proofErr w:type="spellEnd"/>
      <w:r w:rsidR="004736C1" w:rsidRPr="00AF315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736C1" w:rsidRPr="00AF3156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="004736C1" w:rsidRPr="00AF3156">
        <w:rPr>
          <w:rFonts w:ascii="Times New Roman" w:hAnsi="Times New Roman" w:cs="Times New Roman"/>
          <w:sz w:val="28"/>
          <w:szCs w:val="28"/>
        </w:rPr>
        <w:t xml:space="preserve"> с 5, каждое надкрылье с 11 черными пятнами. Длина 3,0–4,5 мм. </w:t>
      </w:r>
      <w:r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4736C1" w:rsidRPr="00AF3156">
        <w:rPr>
          <w:rFonts w:ascii="Times New Roman" w:hAnsi="Times New Roman" w:cs="Times New Roman"/>
          <w:sz w:val="28"/>
          <w:szCs w:val="28"/>
        </w:rPr>
        <w:t xml:space="preserve">Широко распространен. </w:t>
      </w:r>
      <w:r w:rsidRPr="00AF3156">
        <w:rPr>
          <w:rFonts w:ascii="Times New Roman" w:hAnsi="Times New Roman" w:cs="Times New Roman"/>
          <w:sz w:val="28"/>
          <w:szCs w:val="28"/>
        </w:rPr>
        <w:t xml:space="preserve">Более чем </w:t>
      </w:r>
      <w:proofErr w:type="gramStart"/>
      <w:r w:rsidRPr="00AF3156">
        <w:rPr>
          <w:rFonts w:ascii="Times New Roman" w:hAnsi="Times New Roman" w:cs="Times New Roman"/>
          <w:sz w:val="28"/>
          <w:szCs w:val="28"/>
        </w:rPr>
        <w:t>обычна</w:t>
      </w:r>
      <w:proofErr w:type="gramEnd"/>
      <w:r w:rsidRPr="00AF3156">
        <w:rPr>
          <w:rFonts w:ascii="Times New Roman" w:hAnsi="Times New Roman" w:cs="Times New Roman"/>
          <w:sz w:val="28"/>
          <w:szCs w:val="28"/>
        </w:rPr>
        <w:t xml:space="preserve">, часто на подросте дуба. Питается мучнистой росой. </w:t>
      </w:r>
      <w:r w:rsidR="004736C1" w:rsidRPr="00AF3156">
        <w:rPr>
          <w:rFonts w:ascii="Times New Roman" w:hAnsi="Times New Roman" w:cs="Times New Roman"/>
          <w:sz w:val="28"/>
          <w:szCs w:val="28"/>
        </w:rPr>
        <w:t xml:space="preserve">Питается </w:t>
      </w:r>
      <w:proofErr w:type="spellStart"/>
      <w:r w:rsidR="004736C1" w:rsidRPr="00AF3156">
        <w:rPr>
          <w:rFonts w:ascii="Times New Roman" w:hAnsi="Times New Roman" w:cs="Times New Roman"/>
          <w:sz w:val="28"/>
          <w:szCs w:val="28"/>
        </w:rPr>
        <w:t>мучнисторосяными</w:t>
      </w:r>
      <w:proofErr w:type="spellEnd"/>
      <w:r w:rsidR="004736C1" w:rsidRPr="00AF3156">
        <w:rPr>
          <w:rFonts w:ascii="Times New Roman" w:hAnsi="Times New Roman" w:cs="Times New Roman"/>
          <w:sz w:val="28"/>
          <w:szCs w:val="28"/>
        </w:rPr>
        <w:t xml:space="preserve"> грибками, иногда тлями.</w:t>
      </w:r>
      <w:r w:rsidR="00C74890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F46934" w:rsidRPr="00AF3156" w:rsidRDefault="00F46934" w:rsidP="00F4693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C74890" w:rsidRPr="00AF3156" w:rsidRDefault="00C74890" w:rsidP="00F469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156">
        <w:rPr>
          <w:rFonts w:ascii="Times New Roman" w:hAnsi="Times New Roman" w:cs="Times New Roman"/>
          <w:b/>
          <w:sz w:val="28"/>
          <w:szCs w:val="28"/>
        </w:rPr>
        <w:t>Удивительный и опасный арлекин.</w:t>
      </w:r>
    </w:p>
    <w:p w:rsidR="00F46934" w:rsidRPr="00AF3156" w:rsidRDefault="00F46934" w:rsidP="00F469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75F" w:rsidRDefault="007854DD" w:rsidP="00F3075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Большой интерес при изучении коровок</w:t>
      </w:r>
      <w:r w:rsidR="00C74890" w:rsidRPr="00AF3156">
        <w:rPr>
          <w:rFonts w:ascii="Times New Roman" w:hAnsi="Times New Roman" w:cs="Times New Roman"/>
          <w:sz w:val="28"/>
          <w:szCs w:val="28"/>
        </w:rPr>
        <w:t xml:space="preserve"> у меня</w:t>
      </w:r>
      <w:r w:rsidRPr="00AF3156">
        <w:rPr>
          <w:rFonts w:ascii="Times New Roman" w:hAnsi="Times New Roman" w:cs="Times New Roman"/>
          <w:sz w:val="28"/>
          <w:szCs w:val="28"/>
        </w:rPr>
        <w:t xml:space="preserve"> вызвал </w:t>
      </w:r>
      <w:r w:rsidR="00910958" w:rsidRPr="00AF3156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 w:rsidR="00910958" w:rsidRPr="00AF3156">
        <w:rPr>
          <w:rFonts w:ascii="Times New Roman" w:hAnsi="Times New Roman" w:cs="Times New Roman"/>
          <w:sz w:val="28"/>
          <w:szCs w:val="28"/>
        </w:rPr>
        <w:t>Harmonia</w:t>
      </w:r>
      <w:proofErr w:type="spellEnd"/>
      <w:r w:rsidR="00910958" w:rsidRPr="00AF3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958" w:rsidRPr="00AF3156">
        <w:rPr>
          <w:rFonts w:ascii="Times New Roman" w:hAnsi="Times New Roman" w:cs="Times New Roman"/>
          <w:sz w:val="28"/>
          <w:szCs w:val="28"/>
        </w:rPr>
        <w:t>axyridis</w:t>
      </w:r>
      <w:proofErr w:type="spellEnd"/>
      <w:r w:rsidR="00910958" w:rsidRPr="00AF3156">
        <w:rPr>
          <w:rFonts w:ascii="Times New Roman" w:hAnsi="Times New Roman" w:cs="Times New Roman"/>
          <w:sz w:val="28"/>
          <w:szCs w:val="28"/>
        </w:rPr>
        <w:t>. Окраска г</w:t>
      </w:r>
      <w:r w:rsidRPr="00AF3156">
        <w:rPr>
          <w:rFonts w:ascii="Times New Roman" w:hAnsi="Times New Roman" w:cs="Times New Roman"/>
          <w:sz w:val="28"/>
          <w:szCs w:val="28"/>
        </w:rPr>
        <w:t xml:space="preserve">армонии изменчивой сильно варьирует. Характерный признак данного вида – поперечная складка на вершине </w:t>
      </w:r>
      <w:proofErr w:type="spellStart"/>
      <w:r w:rsidRPr="00AF3156">
        <w:rPr>
          <w:rFonts w:ascii="Times New Roman" w:hAnsi="Times New Roman" w:cs="Times New Roman"/>
          <w:sz w:val="28"/>
          <w:szCs w:val="28"/>
        </w:rPr>
        <w:t>надкрыльев</w:t>
      </w:r>
      <w:proofErr w:type="spellEnd"/>
      <w:r w:rsidRPr="00AF3156">
        <w:rPr>
          <w:rFonts w:ascii="Times New Roman" w:hAnsi="Times New Roman" w:cs="Times New Roman"/>
          <w:sz w:val="28"/>
          <w:szCs w:val="28"/>
        </w:rPr>
        <w:t xml:space="preserve">. </w:t>
      </w:r>
      <w:r w:rsidR="00A24FB9" w:rsidRPr="00AF3156">
        <w:rPr>
          <w:rFonts w:ascii="Times New Roman" w:hAnsi="Times New Roman" w:cs="Times New Roman"/>
          <w:sz w:val="28"/>
          <w:szCs w:val="28"/>
        </w:rPr>
        <w:t xml:space="preserve">Среди, собранных на </w:t>
      </w:r>
      <w:proofErr w:type="spellStart"/>
      <w:r w:rsidR="00CB11F1" w:rsidRPr="00AF3156">
        <w:rPr>
          <w:rFonts w:ascii="Times New Roman" w:hAnsi="Times New Roman" w:cs="Times New Roman"/>
          <w:sz w:val="28"/>
          <w:szCs w:val="28"/>
        </w:rPr>
        <w:t>агроценозе</w:t>
      </w:r>
      <w:proofErr w:type="spellEnd"/>
      <w:r w:rsidR="00914480" w:rsidRPr="00AF3156">
        <w:rPr>
          <w:rFonts w:ascii="Times New Roman" w:hAnsi="Times New Roman" w:cs="Times New Roman"/>
          <w:sz w:val="28"/>
          <w:szCs w:val="28"/>
        </w:rPr>
        <w:t xml:space="preserve"> 40 экземпляров</w:t>
      </w:r>
      <w:r w:rsidR="00CB11F1" w:rsidRPr="00AF3156">
        <w:rPr>
          <w:rFonts w:ascii="Times New Roman" w:hAnsi="Times New Roman" w:cs="Times New Roman"/>
          <w:sz w:val="28"/>
          <w:szCs w:val="28"/>
        </w:rPr>
        <w:t xml:space="preserve"> </w:t>
      </w:r>
      <w:r w:rsidR="00A24FB9" w:rsidRPr="00AF3156">
        <w:rPr>
          <w:rFonts w:ascii="Times New Roman" w:hAnsi="Times New Roman" w:cs="Times New Roman"/>
          <w:sz w:val="28"/>
          <w:szCs w:val="28"/>
        </w:rPr>
        <w:t>обнаружены четыре</w:t>
      </w:r>
      <w:r w:rsidR="00CB11F1" w:rsidRPr="00AF3156">
        <w:rPr>
          <w:rFonts w:ascii="Times New Roman" w:hAnsi="Times New Roman" w:cs="Times New Roman"/>
          <w:sz w:val="28"/>
          <w:szCs w:val="28"/>
        </w:rPr>
        <w:t xml:space="preserve"> морфы</w:t>
      </w:r>
      <w:r w:rsidRPr="00AF3156">
        <w:rPr>
          <w:rFonts w:ascii="Times New Roman" w:hAnsi="Times New Roman" w:cs="Times New Roman"/>
          <w:sz w:val="28"/>
          <w:szCs w:val="28"/>
        </w:rPr>
        <w:t xml:space="preserve"> насекомого</w:t>
      </w:r>
      <w:r w:rsidR="00F3075F">
        <w:rPr>
          <w:rFonts w:ascii="Times New Roman" w:hAnsi="Times New Roman" w:cs="Times New Roman"/>
          <w:sz w:val="28"/>
          <w:szCs w:val="28"/>
        </w:rPr>
        <w:t xml:space="preserve">. </w:t>
      </w:r>
      <w:r w:rsidR="00F3075F" w:rsidRPr="005E6278">
        <w:rPr>
          <w:rFonts w:ascii="Times New Roman" w:hAnsi="Times New Roman" w:cs="Times New Roman"/>
          <w:sz w:val="28"/>
          <w:szCs w:val="28"/>
        </w:rPr>
        <w:t xml:space="preserve">В частности, 27 красных либо оранжевых с черными точками и 6 красных без точек и пятен, 7 черных с красными пятнами. </w:t>
      </w:r>
    </w:p>
    <w:p w:rsidR="001417E6" w:rsidRPr="00AF3156" w:rsidRDefault="00DE4CDC" w:rsidP="00F469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 xml:space="preserve">Именно поэтому этот вид носит еще одно название – арлекин. </w:t>
      </w:r>
      <w:r w:rsidR="00747FDA" w:rsidRPr="00AF3156">
        <w:rPr>
          <w:rFonts w:ascii="Times New Roman" w:hAnsi="Times New Roman" w:cs="Times New Roman"/>
          <w:sz w:val="28"/>
          <w:szCs w:val="28"/>
        </w:rPr>
        <w:t>(</w:t>
      </w:r>
      <w:r w:rsidR="00747FDA">
        <w:rPr>
          <w:rFonts w:ascii="Times New Roman" w:hAnsi="Times New Roman" w:cs="Times New Roman"/>
          <w:sz w:val="28"/>
          <w:szCs w:val="28"/>
        </w:rPr>
        <w:t>Прил. 3)</w:t>
      </w:r>
    </w:p>
    <w:p w:rsidR="00D61870" w:rsidRPr="00AF3156" w:rsidRDefault="00D61870" w:rsidP="00F4693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Широко известная божья коровка также носит названия гармония изменчивая или азиатская божья коровка – арлекин и принадлежит к семейству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кокцинеллид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Coccinellidae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1417E6" w:rsidRPr="00F66637" w:rsidRDefault="001417E6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lastRenderedPageBreak/>
        <w:t>Согласно литературным данным, видовой состав божьих коровок в последние годы стал активно пополняться новыми инвазионными видами. Так</w:t>
      </w:r>
      <w:r w:rsidR="00DE4CDC" w:rsidRPr="00AF3156">
        <w:rPr>
          <w:sz w:val="28"/>
          <w:szCs w:val="28"/>
        </w:rPr>
        <w:t xml:space="preserve"> произошло с азиатским видом – г</w:t>
      </w:r>
      <w:r w:rsidRPr="00AF3156">
        <w:rPr>
          <w:sz w:val="28"/>
          <w:szCs w:val="28"/>
        </w:rPr>
        <w:t xml:space="preserve">армонией изменчивой </w:t>
      </w:r>
      <w:proofErr w:type="spellStart"/>
      <w:r w:rsidRPr="00AF3156">
        <w:rPr>
          <w:sz w:val="28"/>
          <w:szCs w:val="28"/>
        </w:rPr>
        <w:t>Harmonia</w:t>
      </w:r>
      <w:proofErr w:type="spellEnd"/>
      <w:r w:rsidRPr="00AF3156">
        <w:rPr>
          <w:sz w:val="28"/>
          <w:szCs w:val="28"/>
        </w:rPr>
        <w:t xml:space="preserve"> </w:t>
      </w:r>
      <w:proofErr w:type="spellStart"/>
      <w:r w:rsidRPr="00AF3156">
        <w:rPr>
          <w:sz w:val="28"/>
          <w:szCs w:val="28"/>
        </w:rPr>
        <w:t>axyridis</w:t>
      </w:r>
      <w:proofErr w:type="spellEnd"/>
      <w:r w:rsidRPr="00AF3156">
        <w:rPr>
          <w:sz w:val="28"/>
          <w:szCs w:val="28"/>
        </w:rPr>
        <w:t>, эти насекомые из-за их прожорливости стали искусственно размножать и выпускать в качестве биологического агента в борьбе с тлёй и червецом. Первоначально выпущенные особи погибали, однако около 20 лет назад коровки благополучно стали акклиматизи</w:t>
      </w:r>
      <w:r w:rsidR="00DE4CDC" w:rsidRPr="00AF3156">
        <w:rPr>
          <w:sz w:val="28"/>
          <w:szCs w:val="28"/>
        </w:rPr>
        <w:t>роваться и быстро расселяться. Г</w:t>
      </w:r>
      <w:r w:rsidRPr="00AF3156">
        <w:rPr>
          <w:sz w:val="28"/>
          <w:szCs w:val="28"/>
        </w:rPr>
        <w:t>армония</w:t>
      </w:r>
      <w:r w:rsidR="00DE4CDC" w:rsidRPr="00AF3156">
        <w:rPr>
          <w:sz w:val="28"/>
          <w:szCs w:val="28"/>
        </w:rPr>
        <w:t xml:space="preserve"> изменчивая</w:t>
      </w:r>
      <w:r w:rsidRPr="00AF3156">
        <w:rPr>
          <w:sz w:val="28"/>
          <w:szCs w:val="28"/>
        </w:rPr>
        <w:t xml:space="preserve"> обнаруживается в 37 странах в Северной и Южной Америке, Африке и Европе. Появились данные, ч</w:t>
      </w:r>
      <w:r w:rsidR="00DE4CDC" w:rsidRPr="00AF3156">
        <w:rPr>
          <w:sz w:val="28"/>
          <w:szCs w:val="28"/>
        </w:rPr>
        <w:t>то арлекин</w:t>
      </w:r>
      <w:r w:rsidRPr="00AF3156">
        <w:rPr>
          <w:sz w:val="28"/>
          <w:szCs w:val="28"/>
        </w:rPr>
        <w:t xml:space="preserve"> вытесняет местных божьих коровок, так как более прожорлива и плодовита. Известно более 11 разновидностей окраски данного вида. Эти разновидности в следующем поколении могу быть изменены, могут скрещиваться между соб</w:t>
      </w:r>
      <w:r w:rsidR="00747FDA">
        <w:rPr>
          <w:sz w:val="28"/>
          <w:szCs w:val="28"/>
        </w:rPr>
        <w:t>ой и перетекать одна в другую. [</w:t>
      </w:r>
      <w:r w:rsidR="00747FDA" w:rsidRPr="00F66637">
        <w:rPr>
          <w:sz w:val="28"/>
          <w:szCs w:val="28"/>
        </w:rPr>
        <w:t>6]</w:t>
      </w:r>
    </w:p>
    <w:p w:rsidR="00D61870" w:rsidRPr="00F66637" w:rsidRDefault="00D61870" w:rsidP="00F4693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Harmonia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74890" w:rsidRPr="00AF3156">
        <w:rPr>
          <w:rFonts w:ascii="Times New Roman" w:eastAsia="Times New Roman" w:hAnsi="Times New Roman" w:cs="Times New Roman"/>
          <w:sz w:val="28"/>
          <w:szCs w:val="28"/>
        </w:rPr>
        <w:t>axyridis</w:t>
      </w:r>
      <w:proofErr w:type="spellEnd"/>
      <w:r w:rsidR="00C74890" w:rsidRPr="00AF3156">
        <w:rPr>
          <w:rFonts w:ascii="Times New Roman" w:eastAsia="Times New Roman" w:hAnsi="Times New Roman" w:cs="Times New Roman"/>
          <w:sz w:val="28"/>
          <w:szCs w:val="28"/>
        </w:rPr>
        <w:t xml:space="preserve"> стал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одним из самых вредных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инвазивных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видов насекомых в XXI веке. Впервые этот вид коровок описал знаменитый учёный-энциклопедист, естествоиспытатель, географ и путешественник </w:t>
      </w:r>
      <w:proofErr w:type="spellStart"/>
      <w:proofErr w:type="gramStart"/>
      <w:r w:rsidRPr="00AF3156">
        <w:rPr>
          <w:rFonts w:ascii="Times New Roman" w:eastAsia="Times New Roman" w:hAnsi="Times New Roman" w:cs="Times New Roman"/>
          <w:sz w:val="28"/>
          <w:szCs w:val="28"/>
        </w:rPr>
        <w:t>Пе́тер</w:t>
      </w:r>
      <w:proofErr w:type="spellEnd"/>
      <w:proofErr w:type="gram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Симо́н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Палла́с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(1741–1811гг). Во время своего путешествия по России он нашел на берегах Енисея новый для того времени вид божьих коровок и в 1773 году описал его под названием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Coccinella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axyridis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. Беспримерная цветовая изменчивость гармонии первоначально привела к ошибочному описанию множества форм в качестве самостоятельных видов. После более тщательного изучения все они были отнесены к одному виду,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Harmonia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axyridis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>. Сейчас известны такие его фенотипы как </w:t>
      </w:r>
      <w:proofErr w:type="spellStart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>conspicua</w:t>
      </w:r>
      <w:proofErr w:type="spellEnd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>spectabilis</w:t>
      </w:r>
      <w:proofErr w:type="spellEnd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>axyridis</w:t>
      </w:r>
      <w:proofErr w:type="spellEnd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>succinea</w:t>
      </w:r>
      <w:proofErr w:type="spellEnd"/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>. </w:t>
      </w:r>
      <w:r w:rsidR="00747FDA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747FDA" w:rsidRPr="00F66637">
        <w:rPr>
          <w:rFonts w:ascii="Times New Roman" w:eastAsia="Times New Roman" w:hAnsi="Times New Roman" w:cs="Times New Roman"/>
          <w:sz w:val="28"/>
          <w:szCs w:val="28"/>
        </w:rPr>
        <w:t>1</w:t>
      </w:r>
      <w:r w:rsidR="00B878C4" w:rsidRPr="00F66637">
        <w:rPr>
          <w:rFonts w:ascii="Times New Roman" w:eastAsia="Times New Roman" w:hAnsi="Times New Roman" w:cs="Times New Roman"/>
          <w:sz w:val="28"/>
          <w:szCs w:val="28"/>
        </w:rPr>
        <w:t>0</w:t>
      </w:r>
      <w:r w:rsidR="00747FDA" w:rsidRPr="00F66637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D61870" w:rsidRPr="00AF3156" w:rsidRDefault="00D6187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>Для этого вида характерен чётко выраженный половой диморфизм по окраске головы: у самок в отличие от самцов наличник, верхняя губа и лоб (за исключением треугольного белого пятна в центре) чёрные. </w:t>
      </w:r>
    </w:p>
    <w:p w:rsidR="00D61870" w:rsidRPr="00AF3156" w:rsidRDefault="00D6187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Как ранее сказано, у этого вида есть е</w:t>
      </w:r>
      <w:r w:rsidR="00181D54" w:rsidRPr="00AF3156">
        <w:rPr>
          <w:sz w:val="28"/>
          <w:szCs w:val="28"/>
        </w:rPr>
        <w:t>щё несколько фенотипов</w:t>
      </w:r>
      <w:r w:rsidRPr="00AF3156">
        <w:rPr>
          <w:sz w:val="28"/>
          <w:szCs w:val="28"/>
        </w:rPr>
        <w:t>:</w:t>
      </w:r>
    </w:p>
    <w:p w:rsidR="009D47B5" w:rsidRPr="00AF3156" w:rsidRDefault="009D47B5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b w:val="0"/>
          <w:sz w:val="28"/>
          <w:szCs w:val="28"/>
        </w:rPr>
      </w:pPr>
      <w:r w:rsidRPr="00AF3156">
        <w:rPr>
          <w:rStyle w:val="a3"/>
          <w:b w:val="0"/>
          <w:sz w:val="28"/>
          <w:szCs w:val="28"/>
        </w:rPr>
        <w:t xml:space="preserve">- </w:t>
      </w:r>
      <w:r w:rsidRPr="00AF3156">
        <w:rPr>
          <w:rStyle w:val="a3"/>
          <w:sz w:val="28"/>
          <w:szCs w:val="28"/>
        </w:rPr>
        <w:t xml:space="preserve">Фенотип </w:t>
      </w:r>
      <w:proofErr w:type="spellStart"/>
      <w:r w:rsidRPr="00AF3156">
        <w:rPr>
          <w:rStyle w:val="a3"/>
          <w:sz w:val="28"/>
          <w:szCs w:val="28"/>
          <w:shd w:val="clear" w:color="auto" w:fill="FFFFFF"/>
        </w:rPr>
        <w:t>Harmonia</w:t>
      </w:r>
      <w:proofErr w:type="spellEnd"/>
      <w:r w:rsidRPr="00AF3156">
        <w:rPr>
          <w:rStyle w:val="a3"/>
          <w:sz w:val="28"/>
          <w:szCs w:val="28"/>
          <w:shd w:val="clear" w:color="auto" w:fill="FFFFFF"/>
        </w:rPr>
        <w:t xml:space="preserve"> </w:t>
      </w:r>
      <w:proofErr w:type="spellStart"/>
      <w:r w:rsidRPr="00AF3156">
        <w:rPr>
          <w:rStyle w:val="a3"/>
          <w:sz w:val="28"/>
          <w:szCs w:val="28"/>
          <w:shd w:val="clear" w:color="auto" w:fill="FFFFFF"/>
        </w:rPr>
        <w:t>axyridis</w:t>
      </w:r>
      <w:proofErr w:type="spellEnd"/>
      <w:r w:rsidRPr="00AF3156">
        <w:rPr>
          <w:rStyle w:val="a3"/>
          <w:sz w:val="28"/>
          <w:szCs w:val="28"/>
          <w:shd w:val="clear" w:color="auto" w:fill="FFFFFF"/>
        </w:rPr>
        <w:t xml:space="preserve"> </w:t>
      </w:r>
      <w:proofErr w:type="spellStart"/>
      <w:r w:rsidRPr="00AF3156">
        <w:rPr>
          <w:rStyle w:val="a3"/>
          <w:i/>
          <w:sz w:val="32"/>
          <w:szCs w:val="28"/>
          <w:shd w:val="clear" w:color="auto" w:fill="FFFFFF"/>
        </w:rPr>
        <w:t>conspicua</w:t>
      </w:r>
      <w:proofErr w:type="spellEnd"/>
      <w:r w:rsidRPr="00AF3156">
        <w:rPr>
          <w:i/>
          <w:sz w:val="28"/>
          <w:szCs w:val="28"/>
          <w:shd w:val="clear" w:color="auto" w:fill="FFFFFF"/>
        </w:rPr>
        <w:t> </w:t>
      </w:r>
      <w:r w:rsidRPr="00AF3156">
        <w:rPr>
          <w:sz w:val="28"/>
          <w:szCs w:val="28"/>
          <w:shd w:val="clear" w:color="auto" w:fill="FFFFFF"/>
        </w:rPr>
        <w:t>-</w:t>
      </w:r>
      <w:r w:rsidRPr="00AF3156">
        <w:rPr>
          <w:rStyle w:val="a3"/>
          <w:b w:val="0"/>
          <w:sz w:val="28"/>
          <w:szCs w:val="28"/>
          <w:shd w:val="clear" w:color="auto" w:fill="FFFFFF"/>
        </w:rPr>
        <w:t xml:space="preserve"> особь равномерно чёрная с двумя или четырьмя красными отметинами</w:t>
      </w:r>
      <w:r w:rsidRPr="00AF3156">
        <w:rPr>
          <w:sz w:val="28"/>
          <w:szCs w:val="28"/>
          <w:shd w:val="clear" w:color="auto" w:fill="FFFFFF"/>
        </w:rPr>
        <w:t>.</w:t>
      </w:r>
      <w:r w:rsidRPr="00AF3156">
        <w:rPr>
          <w:rStyle w:val="a3"/>
          <w:b w:val="0"/>
          <w:sz w:val="28"/>
          <w:szCs w:val="28"/>
        </w:rPr>
        <w:t xml:space="preserve"> </w:t>
      </w:r>
    </w:p>
    <w:p w:rsidR="009D47B5" w:rsidRPr="00AF3156" w:rsidRDefault="009D47B5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sz w:val="28"/>
          <w:szCs w:val="28"/>
          <w:shd w:val="clear" w:color="auto" w:fill="FFFFFF"/>
        </w:rPr>
      </w:pPr>
      <w:r w:rsidRPr="00AF3156">
        <w:rPr>
          <w:rStyle w:val="a3"/>
          <w:b w:val="0"/>
          <w:sz w:val="28"/>
          <w:szCs w:val="28"/>
        </w:rPr>
        <w:t xml:space="preserve">- </w:t>
      </w:r>
      <w:r w:rsidRPr="00AF3156">
        <w:rPr>
          <w:rStyle w:val="a3"/>
          <w:sz w:val="28"/>
          <w:szCs w:val="28"/>
        </w:rPr>
        <w:t xml:space="preserve">Фенотип </w:t>
      </w:r>
      <w:proofErr w:type="spellStart"/>
      <w:r w:rsidRPr="00AF3156">
        <w:rPr>
          <w:rStyle w:val="a3"/>
          <w:sz w:val="28"/>
          <w:szCs w:val="28"/>
          <w:shd w:val="clear" w:color="auto" w:fill="FFFFFF"/>
        </w:rPr>
        <w:t>Harmonia</w:t>
      </w:r>
      <w:proofErr w:type="spellEnd"/>
      <w:r w:rsidRPr="00AF3156">
        <w:rPr>
          <w:rStyle w:val="a3"/>
          <w:sz w:val="28"/>
          <w:szCs w:val="28"/>
          <w:shd w:val="clear" w:color="auto" w:fill="FFFFFF"/>
        </w:rPr>
        <w:t xml:space="preserve"> </w:t>
      </w:r>
      <w:proofErr w:type="spellStart"/>
      <w:r w:rsidRPr="00AF3156">
        <w:rPr>
          <w:rStyle w:val="a3"/>
          <w:sz w:val="28"/>
          <w:szCs w:val="28"/>
          <w:shd w:val="clear" w:color="auto" w:fill="FFFFFF"/>
        </w:rPr>
        <w:t>axyridis</w:t>
      </w:r>
      <w:proofErr w:type="spellEnd"/>
      <w:r w:rsidRPr="00AF3156">
        <w:rPr>
          <w:rStyle w:val="a3"/>
          <w:sz w:val="28"/>
          <w:szCs w:val="28"/>
          <w:shd w:val="clear" w:color="auto" w:fill="FFFFFF"/>
        </w:rPr>
        <w:t xml:space="preserve"> </w:t>
      </w:r>
      <w:proofErr w:type="spellStart"/>
      <w:r w:rsidRPr="00AF3156">
        <w:rPr>
          <w:rStyle w:val="a3"/>
          <w:i/>
          <w:sz w:val="32"/>
          <w:szCs w:val="28"/>
          <w:shd w:val="clear" w:color="auto" w:fill="FFFFFF"/>
        </w:rPr>
        <w:t>spectabilis</w:t>
      </w:r>
      <w:proofErr w:type="spellEnd"/>
      <w:r w:rsidRPr="00AF3156">
        <w:rPr>
          <w:sz w:val="28"/>
          <w:szCs w:val="28"/>
          <w:shd w:val="clear" w:color="auto" w:fill="FFFFFF"/>
        </w:rPr>
        <w:t> - особь </w:t>
      </w:r>
      <w:r w:rsidRPr="00AF3156">
        <w:rPr>
          <w:rStyle w:val="a3"/>
          <w:b w:val="0"/>
          <w:sz w:val="28"/>
          <w:szCs w:val="28"/>
          <w:shd w:val="clear" w:color="auto" w:fill="FFFFFF"/>
        </w:rPr>
        <w:t>чёрного цвета с четырьмя рыжими пятнами на крыльях</w:t>
      </w:r>
      <w:r w:rsidRPr="00AF3156">
        <w:rPr>
          <w:rStyle w:val="a3"/>
          <w:sz w:val="28"/>
          <w:szCs w:val="28"/>
          <w:shd w:val="clear" w:color="auto" w:fill="FFFFFF"/>
        </w:rPr>
        <w:t xml:space="preserve">. </w:t>
      </w:r>
    </w:p>
    <w:p w:rsidR="00D61870" w:rsidRPr="00AF3156" w:rsidRDefault="00C7489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rStyle w:val="a3"/>
          <w:b w:val="0"/>
          <w:sz w:val="28"/>
          <w:szCs w:val="28"/>
        </w:rPr>
        <w:t xml:space="preserve">- </w:t>
      </w:r>
      <w:r w:rsidR="00D61870" w:rsidRPr="00AF3156">
        <w:rPr>
          <w:rStyle w:val="a3"/>
          <w:sz w:val="28"/>
          <w:szCs w:val="28"/>
        </w:rPr>
        <w:t xml:space="preserve">Фенотип </w:t>
      </w:r>
      <w:proofErr w:type="spellStart"/>
      <w:r w:rsidR="00D61870" w:rsidRPr="00AF3156">
        <w:rPr>
          <w:rStyle w:val="a3"/>
          <w:sz w:val="28"/>
          <w:szCs w:val="28"/>
        </w:rPr>
        <w:t>Harmonia</w:t>
      </w:r>
      <w:proofErr w:type="spellEnd"/>
      <w:r w:rsidR="00D61870" w:rsidRPr="00AF3156">
        <w:rPr>
          <w:rStyle w:val="a3"/>
          <w:sz w:val="28"/>
          <w:szCs w:val="28"/>
        </w:rPr>
        <w:t xml:space="preserve"> </w:t>
      </w:r>
      <w:proofErr w:type="spellStart"/>
      <w:r w:rsidR="00D61870" w:rsidRPr="00AF3156">
        <w:rPr>
          <w:rStyle w:val="a3"/>
          <w:sz w:val="28"/>
          <w:szCs w:val="28"/>
        </w:rPr>
        <w:t>axyridis</w:t>
      </w:r>
      <w:proofErr w:type="spellEnd"/>
      <w:r w:rsidR="00D61870" w:rsidRPr="00AF3156">
        <w:rPr>
          <w:rStyle w:val="a3"/>
          <w:sz w:val="28"/>
          <w:szCs w:val="28"/>
        </w:rPr>
        <w:t xml:space="preserve"> </w:t>
      </w:r>
      <w:proofErr w:type="spellStart"/>
      <w:r w:rsidR="00D61870" w:rsidRPr="00AF3156">
        <w:rPr>
          <w:rStyle w:val="a3"/>
          <w:i/>
          <w:sz w:val="32"/>
          <w:szCs w:val="28"/>
        </w:rPr>
        <w:t>axyridis</w:t>
      </w:r>
      <w:proofErr w:type="spellEnd"/>
      <w:r w:rsidR="00D61870" w:rsidRPr="00AF3156">
        <w:rPr>
          <w:sz w:val="28"/>
          <w:szCs w:val="28"/>
        </w:rPr>
        <w:t> </w:t>
      </w:r>
      <w:r w:rsidR="00181D54" w:rsidRPr="00AF3156">
        <w:rPr>
          <w:sz w:val="28"/>
          <w:szCs w:val="28"/>
        </w:rPr>
        <w:t>-</w:t>
      </w:r>
      <w:r w:rsidR="00D61870" w:rsidRPr="00AF3156">
        <w:rPr>
          <w:sz w:val="28"/>
          <w:szCs w:val="28"/>
        </w:rPr>
        <w:t> </w:t>
      </w:r>
      <w:r w:rsidR="00D61870" w:rsidRPr="00AF3156">
        <w:rPr>
          <w:rStyle w:val="a3"/>
          <w:b w:val="0"/>
          <w:sz w:val="28"/>
          <w:szCs w:val="28"/>
        </w:rPr>
        <w:t xml:space="preserve">чёрный фон надкрылий с </w:t>
      </w:r>
      <w:r w:rsidR="00181D54" w:rsidRPr="00AF3156">
        <w:rPr>
          <w:rStyle w:val="a3"/>
          <w:b w:val="0"/>
          <w:sz w:val="28"/>
          <w:szCs w:val="28"/>
        </w:rPr>
        <w:t xml:space="preserve">12 </w:t>
      </w:r>
      <w:r w:rsidR="00D61870" w:rsidRPr="00AF3156">
        <w:rPr>
          <w:rStyle w:val="a3"/>
          <w:b w:val="0"/>
          <w:sz w:val="28"/>
          <w:szCs w:val="28"/>
        </w:rPr>
        <w:t>жёлтыми или красными пятнами</w:t>
      </w:r>
      <w:r w:rsidR="00181D54" w:rsidRPr="00AF3156">
        <w:rPr>
          <w:sz w:val="28"/>
          <w:szCs w:val="28"/>
        </w:rPr>
        <w:t>.</w:t>
      </w:r>
      <w:r w:rsidRPr="00AF3156">
        <w:rPr>
          <w:sz w:val="28"/>
          <w:szCs w:val="28"/>
        </w:rPr>
        <w:t xml:space="preserve"> </w:t>
      </w:r>
    </w:p>
    <w:p w:rsidR="00D61870" w:rsidRPr="00F66637" w:rsidRDefault="00C74890" w:rsidP="00F4693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F315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D61870" w:rsidRPr="00AF3156">
        <w:rPr>
          <w:rStyle w:val="a3"/>
          <w:rFonts w:ascii="Times New Roman" w:hAnsi="Times New Roman" w:cs="Times New Roman"/>
          <w:sz w:val="28"/>
          <w:szCs w:val="28"/>
        </w:rPr>
        <w:t xml:space="preserve">Фенотип </w:t>
      </w:r>
      <w:proofErr w:type="spellStart"/>
      <w:r w:rsidR="00D61870" w:rsidRPr="00AF3156">
        <w:rPr>
          <w:rStyle w:val="a3"/>
          <w:rFonts w:ascii="Times New Roman" w:hAnsi="Times New Roman" w:cs="Times New Roman"/>
          <w:sz w:val="28"/>
          <w:szCs w:val="28"/>
        </w:rPr>
        <w:t>Harmonia</w:t>
      </w:r>
      <w:proofErr w:type="spellEnd"/>
      <w:r w:rsidR="00D61870" w:rsidRPr="00AF3156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870" w:rsidRPr="00AF3156">
        <w:rPr>
          <w:rStyle w:val="a3"/>
          <w:rFonts w:ascii="Times New Roman" w:hAnsi="Times New Roman" w:cs="Times New Roman"/>
          <w:sz w:val="28"/>
          <w:szCs w:val="28"/>
        </w:rPr>
        <w:t>axyridis</w:t>
      </w:r>
      <w:proofErr w:type="spellEnd"/>
      <w:r w:rsidR="00D61870" w:rsidRPr="00AF3156">
        <w:rPr>
          <w:rStyle w:val="a3"/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D61870" w:rsidRPr="00AF3156">
        <w:rPr>
          <w:rStyle w:val="a3"/>
          <w:rFonts w:ascii="Times New Roman" w:hAnsi="Times New Roman" w:cs="Times New Roman"/>
          <w:i/>
          <w:sz w:val="32"/>
          <w:szCs w:val="28"/>
        </w:rPr>
        <w:t>succinea</w:t>
      </w:r>
      <w:proofErr w:type="spellEnd"/>
      <w:r w:rsidR="00D61870" w:rsidRPr="00AF3156">
        <w:rPr>
          <w:rFonts w:ascii="Times New Roman" w:hAnsi="Times New Roman" w:cs="Times New Roman"/>
          <w:sz w:val="32"/>
          <w:szCs w:val="28"/>
        </w:rPr>
        <w:t> </w:t>
      </w:r>
      <w:r w:rsidR="00D61870" w:rsidRPr="00AF3156">
        <w:rPr>
          <w:rFonts w:ascii="Times New Roman" w:hAnsi="Times New Roman" w:cs="Times New Roman"/>
          <w:sz w:val="28"/>
          <w:szCs w:val="28"/>
        </w:rPr>
        <w:t xml:space="preserve">— оранжевого или красного цвета с 0–22 </w:t>
      </w:r>
      <w:r w:rsidR="009D47B5" w:rsidRPr="00AF3156">
        <w:rPr>
          <w:rFonts w:ascii="Times New Roman" w:hAnsi="Times New Roman" w:cs="Times New Roman"/>
          <w:sz w:val="28"/>
          <w:szCs w:val="28"/>
        </w:rPr>
        <w:t>чёрными пятнами разного размера.</w:t>
      </w:r>
      <w:r w:rsidR="00D61870" w:rsidRPr="00AF3156">
        <w:rPr>
          <w:rFonts w:ascii="Times New Roman" w:hAnsi="Times New Roman" w:cs="Times New Roman"/>
          <w:sz w:val="28"/>
          <w:szCs w:val="28"/>
        </w:rPr>
        <w:t> </w:t>
      </w:r>
      <w:r w:rsidR="00B878C4" w:rsidRPr="00F66637">
        <w:rPr>
          <w:rFonts w:ascii="Times New Roman" w:hAnsi="Times New Roman" w:cs="Times New Roman"/>
          <w:sz w:val="28"/>
          <w:szCs w:val="28"/>
        </w:rPr>
        <w:t>[3]</w:t>
      </w:r>
    </w:p>
    <w:p w:rsidR="00D61870" w:rsidRDefault="00D61870" w:rsidP="00F46934">
      <w:pPr>
        <w:shd w:val="clear" w:color="auto" w:fill="FFFFFF"/>
        <w:spacing w:after="0"/>
        <w:ind w:left="-360"/>
        <w:rPr>
          <w:rFonts w:ascii="Times New Roman" w:hAnsi="Times New Roman" w:cs="Times New Roman"/>
          <w:sz w:val="28"/>
          <w:szCs w:val="28"/>
        </w:rPr>
      </w:pPr>
    </w:p>
    <w:p w:rsidR="00C3095C" w:rsidRDefault="00C3095C" w:rsidP="00F46934">
      <w:pPr>
        <w:shd w:val="clear" w:color="auto" w:fill="FFFFFF"/>
        <w:spacing w:after="0"/>
        <w:ind w:left="-360"/>
        <w:rPr>
          <w:rFonts w:ascii="Times New Roman" w:hAnsi="Times New Roman" w:cs="Times New Roman"/>
          <w:sz w:val="28"/>
          <w:szCs w:val="28"/>
        </w:rPr>
      </w:pPr>
    </w:p>
    <w:p w:rsidR="00C3095C" w:rsidRPr="00AF3156" w:rsidRDefault="00C3095C" w:rsidP="00F46934">
      <w:pPr>
        <w:shd w:val="clear" w:color="auto" w:fill="FFFFFF"/>
        <w:spacing w:after="0"/>
        <w:ind w:left="-360"/>
        <w:rPr>
          <w:rFonts w:ascii="Times New Roman" w:hAnsi="Times New Roman" w:cs="Times New Roman"/>
          <w:sz w:val="28"/>
          <w:szCs w:val="28"/>
        </w:rPr>
      </w:pPr>
    </w:p>
    <w:p w:rsidR="009D47B5" w:rsidRPr="00AF3156" w:rsidRDefault="009D47B5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lastRenderedPageBreak/>
        <w:t xml:space="preserve">Аллели располагаются по порядку доминирования: </w:t>
      </w:r>
    </w:p>
    <w:p w:rsidR="009D47B5" w:rsidRPr="00AF3156" w:rsidRDefault="009D47B5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AF3156">
        <w:rPr>
          <w:b/>
          <w:i/>
          <w:sz w:val="32"/>
          <w:szCs w:val="28"/>
        </w:rPr>
        <w:t>conspicua</w:t>
      </w:r>
      <w:proofErr w:type="spellEnd"/>
      <w:r w:rsidRPr="00AF3156">
        <w:rPr>
          <w:b/>
          <w:i/>
          <w:sz w:val="32"/>
          <w:szCs w:val="28"/>
        </w:rPr>
        <w:t xml:space="preserve"> &gt; </w:t>
      </w:r>
      <w:proofErr w:type="spellStart"/>
      <w:r w:rsidRPr="00AF3156">
        <w:rPr>
          <w:b/>
          <w:i/>
          <w:sz w:val="32"/>
          <w:szCs w:val="28"/>
        </w:rPr>
        <w:t>spectabilis</w:t>
      </w:r>
      <w:proofErr w:type="spellEnd"/>
      <w:r w:rsidRPr="00AF3156">
        <w:rPr>
          <w:b/>
          <w:i/>
          <w:sz w:val="32"/>
          <w:szCs w:val="28"/>
        </w:rPr>
        <w:t xml:space="preserve"> &gt; </w:t>
      </w:r>
      <w:proofErr w:type="spellStart"/>
      <w:r w:rsidRPr="00AF3156">
        <w:rPr>
          <w:b/>
          <w:i/>
          <w:sz w:val="32"/>
          <w:szCs w:val="28"/>
        </w:rPr>
        <w:t>axyridis</w:t>
      </w:r>
      <w:proofErr w:type="spellEnd"/>
      <w:r w:rsidRPr="00AF3156">
        <w:rPr>
          <w:b/>
          <w:i/>
          <w:sz w:val="32"/>
          <w:szCs w:val="28"/>
        </w:rPr>
        <w:t xml:space="preserve"> &gt; </w:t>
      </w:r>
      <w:proofErr w:type="spellStart"/>
      <w:r w:rsidRPr="00AF3156">
        <w:rPr>
          <w:b/>
          <w:i/>
          <w:sz w:val="32"/>
          <w:szCs w:val="28"/>
        </w:rPr>
        <w:t>succinea</w:t>
      </w:r>
      <w:proofErr w:type="spellEnd"/>
      <w:r w:rsidRPr="00AF3156">
        <w:rPr>
          <w:sz w:val="28"/>
          <w:szCs w:val="28"/>
        </w:rPr>
        <w:t xml:space="preserve">. </w:t>
      </w:r>
    </w:p>
    <w:p w:rsidR="009D47B5" w:rsidRPr="00AF3156" w:rsidRDefault="009D47B5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  <w:proofErr w:type="spellStart"/>
      <w:r w:rsidRPr="00AF3156">
        <w:rPr>
          <w:sz w:val="28"/>
          <w:szCs w:val="28"/>
        </w:rPr>
        <w:t>Морфотип</w:t>
      </w:r>
      <w:proofErr w:type="spellEnd"/>
      <w:r w:rsidRPr="00AF3156">
        <w:rPr>
          <w:sz w:val="28"/>
          <w:szCs w:val="28"/>
        </w:rPr>
        <w:t xml:space="preserve"> </w:t>
      </w:r>
      <w:proofErr w:type="spellStart"/>
      <w:r w:rsidRPr="00AF3156">
        <w:rPr>
          <w:sz w:val="28"/>
          <w:szCs w:val="28"/>
        </w:rPr>
        <w:t>succinea</w:t>
      </w:r>
      <w:proofErr w:type="spellEnd"/>
      <w:r w:rsidRPr="00AF3156">
        <w:rPr>
          <w:sz w:val="28"/>
          <w:szCs w:val="28"/>
        </w:rPr>
        <w:t xml:space="preserve"> </w:t>
      </w:r>
      <w:proofErr w:type="spellStart"/>
      <w:r w:rsidRPr="00AF3156">
        <w:rPr>
          <w:sz w:val="28"/>
          <w:szCs w:val="28"/>
        </w:rPr>
        <w:t>рецессивен</w:t>
      </w:r>
      <w:proofErr w:type="spellEnd"/>
      <w:r w:rsidRPr="00AF3156">
        <w:rPr>
          <w:sz w:val="28"/>
          <w:szCs w:val="28"/>
        </w:rPr>
        <w:t xml:space="preserve"> по отношению ко всем остальным формам.</w:t>
      </w:r>
      <w:r w:rsidRPr="00AF3156">
        <w:rPr>
          <w:rFonts w:ascii="Arial" w:hAnsi="Arial" w:cs="Arial"/>
        </w:rPr>
        <w:t xml:space="preserve">  </w:t>
      </w:r>
    </w:p>
    <w:p w:rsidR="002B6B30" w:rsidRPr="00AF3156" w:rsidRDefault="009D47B5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rStyle w:val="a3"/>
          <w:sz w:val="28"/>
          <w:szCs w:val="28"/>
          <w:shd w:val="clear" w:color="auto" w:fill="FFFFFF"/>
        </w:rPr>
        <w:t xml:space="preserve"> </w:t>
      </w:r>
      <w:proofErr w:type="gramStart"/>
      <w:r w:rsidR="002B6B30" w:rsidRPr="00AF3156">
        <w:rPr>
          <w:rStyle w:val="a3"/>
          <w:sz w:val="28"/>
          <w:szCs w:val="28"/>
        </w:rPr>
        <w:t>Рецессивный</w:t>
      </w:r>
      <w:proofErr w:type="gramEnd"/>
      <w:r w:rsidR="002B6B30" w:rsidRPr="00AF3156">
        <w:rPr>
          <w:rStyle w:val="a3"/>
          <w:sz w:val="28"/>
          <w:szCs w:val="28"/>
        </w:rPr>
        <w:t xml:space="preserve"> аллель </w:t>
      </w:r>
      <w:proofErr w:type="spellStart"/>
      <w:r w:rsidR="002B6B30" w:rsidRPr="00AF3156">
        <w:rPr>
          <w:rStyle w:val="a3"/>
          <w:i/>
          <w:sz w:val="32"/>
          <w:szCs w:val="28"/>
        </w:rPr>
        <w:t>succinea</w:t>
      </w:r>
      <w:proofErr w:type="spellEnd"/>
      <w:r w:rsidR="002B6B30" w:rsidRPr="00AF3156">
        <w:rPr>
          <w:sz w:val="28"/>
          <w:szCs w:val="28"/>
        </w:rPr>
        <w:t> определяет морфу, при которой на каждом надкрылье от 0 до 10 чёрных точек варьирующего размера на желтовато-оранжевом или красноватом фоне. </w:t>
      </w:r>
    </w:p>
    <w:p w:rsidR="002B6B30" w:rsidRPr="00AF3156" w:rsidRDefault="002B6B3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rStyle w:val="a3"/>
          <w:sz w:val="28"/>
          <w:szCs w:val="28"/>
        </w:rPr>
        <w:t>Остальные аллели</w:t>
      </w:r>
      <w:r w:rsidRPr="00AF3156">
        <w:rPr>
          <w:sz w:val="28"/>
          <w:szCs w:val="28"/>
        </w:rPr>
        <w:t xml:space="preserve"> определяют развитие </w:t>
      </w:r>
      <w:proofErr w:type="spellStart"/>
      <w:r w:rsidRPr="00AF3156">
        <w:rPr>
          <w:sz w:val="28"/>
          <w:szCs w:val="28"/>
        </w:rPr>
        <w:t>меланистической</w:t>
      </w:r>
      <w:proofErr w:type="spellEnd"/>
      <w:r w:rsidRPr="00AF3156">
        <w:rPr>
          <w:sz w:val="28"/>
          <w:szCs w:val="28"/>
        </w:rPr>
        <w:t xml:space="preserve"> окраски, характеризующейся чёрным фоном, на котором на каждом надкрылье расположены крупные светлые зоны или пятна. </w:t>
      </w:r>
    </w:p>
    <w:p w:rsidR="009D47B5" w:rsidRPr="00AF3156" w:rsidRDefault="002B6B3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rStyle w:val="a3"/>
          <w:b w:val="0"/>
          <w:sz w:val="28"/>
          <w:szCs w:val="28"/>
        </w:rPr>
        <w:t>Все</w:t>
      </w:r>
      <w:r w:rsidRPr="00AF3156">
        <w:rPr>
          <w:rStyle w:val="a3"/>
          <w:sz w:val="28"/>
          <w:szCs w:val="28"/>
        </w:rPr>
        <w:t xml:space="preserve"> гом</w:t>
      </w:r>
      <w:proofErr w:type="gramStart"/>
      <w:r w:rsidRPr="00AF3156">
        <w:rPr>
          <w:rStyle w:val="a3"/>
          <w:sz w:val="28"/>
          <w:szCs w:val="28"/>
        </w:rPr>
        <w:t>о-</w:t>
      </w:r>
      <w:proofErr w:type="gramEnd"/>
      <w:r w:rsidRPr="00AF3156">
        <w:rPr>
          <w:rStyle w:val="a3"/>
          <w:sz w:val="28"/>
          <w:szCs w:val="28"/>
        </w:rPr>
        <w:t xml:space="preserve"> и </w:t>
      </w:r>
      <w:proofErr w:type="spellStart"/>
      <w:r w:rsidRPr="00AF3156">
        <w:rPr>
          <w:rStyle w:val="a3"/>
          <w:sz w:val="28"/>
          <w:szCs w:val="28"/>
        </w:rPr>
        <w:t>гетерозиготы</w:t>
      </w:r>
      <w:proofErr w:type="spellEnd"/>
      <w:r w:rsidRPr="00AF3156">
        <w:rPr>
          <w:rStyle w:val="a3"/>
          <w:sz w:val="28"/>
          <w:szCs w:val="28"/>
        </w:rPr>
        <w:t xml:space="preserve"> по </w:t>
      </w:r>
      <w:proofErr w:type="spellStart"/>
      <w:r w:rsidRPr="00AF3156">
        <w:rPr>
          <w:rStyle w:val="a3"/>
          <w:sz w:val="28"/>
          <w:szCs w:val="28"/>
        </w:rPr>
        <w:t>аллелю</w:t>
      </w:r>
      <w:proofErr w:type="spellEnd"/>
      <w:r w:rsidRPr="00AF3156">
        <w:rPr>
          <w:rStyle w:val="a3"/>
          <w:sz w:val="28"/>
          <w:szCs w:val="28"/>
        </w:rPr>
        <w:t xml:space="preserve"> </w:t>
      </w:r>
      <w:proofErr w:type="spellStart"/>
      <w:r w:rsidRPr="00AF3156">
        <w:rPr>
          <w:rStyle w:val="a3"/>
          <w:i/>
          <w:sz w:val="32"/>
          <w:szCs w:val="28"/>
        </w:rPr>
        <w:t>conspicua</w:t>
      </w:r>
      <w:proofErr w:type="spellEnd"/>
      <w:r w:rsidRPr="00AF3156">
        <w:rPr>
          <w:sz w:val="28"/>
          <w:szCs w:val="28"/>
        </w:rPr>
        <w:t> имеют по одному крупному светлому пятну.</w:t>
      </w:r>
    </w:p>
    <w:p w:rsidR="009D47B5" w:rsidRPr="00AF3156" w:rsidRDefault="009D47B5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>Особи</w:t>
      </w:r>
      <w:r w:rsidR="002B6B30" w:rsidRPr="00AF3156">
        <w:rPr>
          <w:sz w:val="28"/>
          <w:szCs w:val="28"/>
        </w:rPr>
        <w:t> </w:t>
      </w:r>
      <w:r w:rsidR="002B6B30" w:rsidRPr="00AF3156">
        <w:rPr>
          <w:rStyle w:val="a3"/>
          <w:sz w:val="28"/>
          <w:szCs w:val="28"/>
        </w:rPr>
        <w:t>Гом</w:t>
      </w:r>
      <w:proofErr w:type="gramStart"/>
      <w:r w:rsidR="002B6B30" w:rsidRPr="00AF3156">
        <w:rPr>
          <w:rStyle w:val="a3"/>
          <w:sz w:val="28"/>
          <w:szCs w:val="28"/>
        </w:rPr>
        <w:t>о-</w:t>
      </w:r>
      <w:proofErr w:type="gramEnd"/>
      <w:r w:rsidR="002B6B30" w:rsidRPr="00AF3156">
        <w:rPr>
          <w:rStyle w:val="a3"/>
          <w:sz w:val="28"/>
          <w:szCs w:val="28"/>
        </w:rPr>
        <w:t xml:space="preserve"> и </w:t>
      </w:r>
      <w:proofErr w:type="spellStart"/>
      <w:r w:rsidR="002B6B30" w:rsidRPr="00AF3156">
        <w:rPr>
          <w:rStyle w:val="a3"/>
          <w:sz w:val="28"/>
          <w:szCs w:val="28"/>
        </w:rPr>
        <w:t>гетерозиготы</w:t>
      </w:r>
      <w:proofErr w:type="spellEnd"/>
      <w:r w:rsidR="002B6B30" w:rsidRPr="00AF3156">
        <w:rPr>
          <w:rStyle w:val="a3"/>
          <w:sz w:val="28"/>
          <w:szCs w:val="28"/>
        </w:rPr>
        <w:t xml:space="preserve"> </w:t>
      </w:r>
      <w:proofErr w:type="spellStart"/>
      <w:r w:rsidR="002B6B30" w:rsidRPr="00AF3156">
        <w:rPr>
          <w:rStyle w:val="a3"/>
          <w:i/>
          <w:sz w:val="32"/>
          <w:szCs w:val="28"/>
        </w:rPr>
        <w:t>spectabilis</w:t>
      </w:r>
      <w:proofErr w:type="spellEnd"/>
      <w:r w:rsidR="002B6B30" w:rsidRPr="00AF3156">
        <w:rPr>
          <w:sz w:val="28"/>
          <w:szCs w:val="28"/>
        </w:rPr>
        <w:t xml:space="preserve"> (кроме </w:t>
      </w:r>
      <w:proofErr w:type="spellStart"/>
      <w:r w:rsidR="002B6B30" w:rsidRPr="00AF3156">
        <w:rPr>
          <w:sz w:val="28"/>
          <w:szCs w:val="28"/>
        </w:rPr>
        <w:t>гетерозигот</w:t>
      </w:r>
      <w:proofErr w:type="spellEnd"/>
      <w:r w:rsidR="002B6B30" w:rsidRPr="00AF3156">
        <w:rPr>
          <w:sz w:val="28"/>
          <w:szCs w:val="28"/>
        </w:rPr>
        <w:t xml:space="preserve"> с </w:t>
      </w:r>
      <w:proofErr w:type="spellStart"/>
      <w:r w:rsidR="002B6B30" w:rsidRPr="00AF3156">
        <w:rPr>
          <w:sz w:val="28"/>
          <w:szCs w:val="28"/>
        </w:rPr>
        <w:t>conspicua</w:t>
      </w:r>
      <w:proofErr w:type="spellEnd"/>
      <w:r w:rsidR="002B6B30" w:rsidRPr="00AF3156">
        <w:rPr>
          <w:sz w:val="28"/>
          <w:szCs w:val="28"/>
        </w:rPr>
        <w:t>) имеют по два крупных светлых пятна. </w:t>
      </w:r>
    </w:p>
    <w:p w:rsidR="002B6B30" w:rsidRPr="00AF3156" w:rsidRDefault="002B6B3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rStyle w:val="a3"/>
          <w:sz w:val="28"/>
          <w:szCs w:val="28"/>
        </w:rPr>
        <w:t xml:space="preserve">Жуки, гомозиготные по </w:t>
      </w:r>
      <w:proofErr w:type="spellStart"/>
      <w:r w:rsidRPr="00AF3156">
        <w:rPr>
          <w:rStyle w:val="a3"/>
          <w:sz w:val="28"/>
          <w:szCs w:val="28"/>
        </w:rPr>
        <w:t>аллелю</w:t>
      </w:r>
      <w:proofErr w:type="spellEnd"/>
      <w:r w:rsidRPr="00AF3156">
        <w:rPr>
          <w:rStyle w:val="a3"/>
          <w:sz w:val="28"/>
          <w:szCs w:val="28"/>
        </w:rPr>
        <w:t xml:space="preserve"> </w:t>
      </w:r>
      <w:proofErr w:type="spellStart"/>
      <w:r w:rsidRPr="00AF3156">
        <w:rPr>
          <w:rStyle w:val="a3"/>
          <w:i/>
          <w:sz w:val="32"/>
          <w:szCs w:val="28"/>
        </w:rPr>
        <w:t>axyridis</w:t>
      </w:r>
      <w:proofErr w:type="spellEnd"/>
      <w:r w:rsidRPr="00AF3156">
        <w:rPr>
          <w:sz w:val="28"/>
          <w:szCs w:val="28"/>
        </w:rPr>
        <w:t xml:space="preserve">, и </w:t>
      </w:r>
      <w:proofErr w:type="spellStart"/>
      <w:r w:rsidRPr="00AF3156">
        <w:rPr>
          <w:sz w:val="28"/>
          <w:szCs w:val="28"/>
        </w:rPr>
        <w:t>гетерозиготы</w:t>
      </w:r>
      <w:proofErr w:type="spellEnd"/>
      <w:r w:rsidRPr="00AF3156">
        <w:rPr>
          <w:sz w:val="28"/>
          <w:szCs w:val="28"/>
        </w:rPr>
        <w:t xml:space="preserve"> </w:t>
      </w:r>
      <w:proofErr w:type="spellStart"/>
      <w:r w:rsidRPr="00AF3156">
        <w:rPr>
          <w:sz w:val="28"/>
          <w:szCs w:val="28"/>
        </w:rPr>
        <w:t>axyridis</w:t>
      </w:r>
      <w:proofErr w:type="spellEnd"/>
      <w:r w:rsidRPr="00AF3156">
        <w:rPr>
          <w:sz w:val="28"/>
          <w:szCs w:val="28"/>
        </w:rPr>
        <w:t>/</w:t>
      </w:r>
      <w:proofErr w:type="spellStart"/>
      <w:r w:rsidRPr="00AF3156">
        <w:rPr>
          <w:sz w:val="28"/>
          <w:szCs w:val="28"/>
        </w:rPr>
        <w:t>succinea</w:t>
      </w:r>
      <w:proofErr w:type="spellEnd"/>
      <w:r w:rsidRPr="00AF3156">
        <w:rPr>
          <w:sz w:val="28"/>
          <w:szCs w:val="28"/>
        </w:rPr>
        <w:t xml:space="preserve"> имеют по шесть светлых пятен средней величины. </w:t>
      </w:r>
      <w:r w:rsidR="00B878C4" w:rsidRPr="00F66637">
        <w:rPr>
          <w:sz w:val="28"/>
          <w:szCs w:val="28"/>
        </w:rPr>
        <w:t>[3]</w:t>
      </w:r>
    </w:p>
    <w:p w:rsidR="00D61870" w:rsidRPr="00AF3156" w:rsidRDefault="00D61870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</w:p>
    <w:p w:rsidR="00636743" w:rsidRDefault="00636743" w:rsidP="00F4693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F3156">
        <w:rPr>
          <w:b/>
          <w:sz w:val="28"/>
          <w:szCs w:val="28"/>
        </w:rPr>
        <w:t>ВЫВОДЫ.</w:t>
      </w:r>
    </w:p>
    <w:p w:rsidR="00B878C4" w:rsidRPr="00AF3156" w:rsidRDefault="00B878C4" w:rsidP="00F4693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CF3158" w:rsidRDefault="00636743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За время проведения исследовательской работы я изучила литературные данные из многих источников об особенностях жизнедеятельности жуков семейства </w:t>
      </w:r>
      <w:proofErr w:type="spellStart"/>
      <w:r w:rsidRPr="00AF3156">
        <w:rPr>
          <w:sz w:val="28"/>
          <w:szCs w:val="28"/>
        </w:rPr>
        <w:t>Coccinellidae</w:t>
      </w:r>
      <w:proofErr w:type="spellEnd"/>
      <w:r w:rsidRPr="00AF3156">
        <w:rPr>
          <w:sz w:val="28"/>
          <w:szCs w:val="28"/>
        </w:rPr>
        <w:t xml:space="preserve"> и их систематику. Изучила методику сбора, хранения и определения жуков.  Затем приступила к сбору энтомологического материала. В результате работы собрано 162 экземпляра божьих коровок</w:t>
      </w:r>
      <w:r w:rsidR="00136FE9" w:rsidRPr="00AF3156">
        <w:rPr>
          <w:sz w:val="28"/>
          <w:szCs w:val="28"/>
        </w:rPr>
        <w:t xml:space="preserve"> с двух точек, один из которых представляет собой антропогенный участок</w:t>
      </w:r>
      <w:r w:rsidR="00CF3158" w:rsidRPr="00AF3156">
        <w:rPr>
          <w:sz w:val="28"/>
          <w:szCs w:val="28"/>
        </w:rPr>
        <w:t xml:space="preserve"> – 127 </w:t>
      </w:r>
      <w:proofErr w:type="spellStart"/>
      <w:proofErr w:type="gramStart"/>
      <w:r w:rsidR="00CF3158" w:rsidRPr="00AF3156">
        <w:rPr>
          <w:sz w:val="28"/>
          <w:szCs w:val="28"/>
        </w:rPr>
        <w:t>шт</w:t>
      </w:r>
      <w:proofErr w:type="spellEnd"/>
      <w:proofErr w:type="gramEnd"/>
      <w:r w:rsidR="00136FE9" w:rsidRPr="00AF3156">
        <w:rPr>
          <w:sz w:val="28"/>
          <w:szCs w:val="28"/>
        </w:rPr>
        <w:t>, другой, с</w:t>
      </w:r>
      <w:r w:rsidR="00CF3158" w:rsidRPr="00AF3156">
        <w:rPr>
          <w:sz w:val="28"/>
          <w:szCs w:val="28"/>
        </w:rPr>
        <w:t xml:space="preserve"> более естественным биоценозом - 35. Что процентном </w:t>
      </w:r>
      <w:proofErr w:type="gramStart"/>
      <w:r w:rsidR="00CF3158" w:rsidRPr="00AF3156">
        <w:rPr>
          <w:sz w:val="28"/>
          <w:szCs w:val="28"/>
        </w:rPr>
        <w:t>соотношении</w:t>
      </w:r>
      <w:proofErr w:type="gramEnd"/>
      <w:r w:rsidR="00CF3158" w:rsidRPr="00AF3156">
        <w:rPr>
          <w:sz w:val="28"/>
          <w:szCs w:val="28"/>
        </w:rPr>
        <w:t xml:space="preserve"> составляет: </w:t>
      </w:r>
    </w:p>
    <w:p w:rsidR="00CF3158" w:rsidRPr="00AF3156" w:rsidRDefault="00CF3158" w:rsidP="00B878C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F3156">
        <w:rPr>
          <w:noProof/>
          <w:sz w:val="28"/>
          <w:szCs w:val="28"/>
        </w:rPr>
        <w:drawing>
          <wp:inline distT="0" distB="0" distL="0" distR="0">
            <wp:extent cx="3244850" cy="15748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878C4" w:rsidRDefault="00B878C4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</w:p>
    <w:p w:rsidR="00632ACA" w:rsidRPr="00AF3156" w:rsidRDefault="00136FE9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По выборке с антропогенного участка собрано – 127 </w:t>
      </w:r>
      <w:r w:rsidR="00F342C9" w:rsidRPr="00AF3156">
        <w:rPr>
          <w:sz w:val="28"/>
          <w:szCs w:val="28"/>
        </w:rPr>
        <w:t>экземпляров</w:t>
      </w:r>
      <w:r w:rsidRPr="00AF3156">
        <w:rPr>
          <w:sz w:val="28"/>
          <w:szCs w:val="28"/>
        </w:rPr>
        <w:t xml:space="preserve">. Однако, после определения видового состава, выяснилось, </w:t>
      </w:r>
      <w:r w:rsidR="00632ACA" w:rsidRPr="00AF3156">
        <w:rPr>
          <w:sz w:val="28"/>
          <w:szCs w:val="28"/>
        </w:rPr>
        <w:t>что,</w:t>
      </w:r>
      <w:r w:rsidRPr="00AF3156">
        <w:rPr>
          <w:sz w:val="28"/>
          <w:szCs w:val="28"/>
        </w:rPr>
        <w:t xml:space="preserve"> не смотря </w:t>
      </w:r>
      <w:r w:rsidR="00632ACA" w:rsidRPr="00AF3156">
        <w:rPr>
          <w:sz w:val="28"/>
          <w:szCs w:val="28"/>
        </w:rPr>
        <w:t>на большое</w:t>
      </w:r>
      <w:r w:rsidR="00F342C9" w:rsidRPr="00AF3156">
        <w:rPr>
          <w:sz w:val="28"/>
          <w:szCs w:val="28"/>
        </w:rPr>
        <w:t xml:space="preserve"> количество экземпляров</w:t>
      </w:r>
      <w:r w:rsidRPr="00AF3156">
        <w:rPr>
          <w:sz w:val="28"/>
          <w:szCs w:val="28"/>
        </w:rPr>
        <w:t xml:space="preserve">, </w:t>
      </w:r>
      <w:r w:rsidR="00632ACA" w:rsidRPr="00AF3156">
        <w:rPr>
          <w:sz w:val="28"/>
          <w:szCs w:val="28"/>
        </w:rPr>
        <w:t>собранных</w:t>
      </w:r>
      <w:r w:rsidRPr="00AF3156">
        <w:rPr>
          <w:sz w:val="28"/>
          <w:szCs w:val="28"/>
        </w:rPr>
        <w:t xml:space="preserve"> на антропогенном участке, видовой состав беднее, и составил </w:t>
      </w:r>
      <w:r w:rsidR="00632ACA" w:rsidRPr="00AF3156">
        <w:rPr>
          <w:sz w:val="28"/>
          <w:szCs w:val="28"/>
        </w:rPr>
        <w:t xml:space="preserve">только </w:t>
      </w:r>
      <w:r w:rsidRPr="00AF3156">
        <w:rPr>
          <w:sz w:val="28"/>
          <w:szCs w:val="28"/>
        </w:rPr>
        <w:t>6 видов</w:t>
      </w:r>
      <w:r w:rsidR="00632ACA" w:rsidRPr="00AF3156">
        <w:rPr>
          <w:sz w:val="28"/>
          <w:szCs w:val="28"/>
        </w:rPr>
        <w:t xml:space="preserve">, самым распространённым видом оказался </w:t>
      </w:r>
      <w:proofErr w:type="spellStart"/>
      <w:r w:rsidR="00632ACA" w:rsidRPr="00AF3156">
        <w:rPr>
          <w:b/>
          <w:sz w:val="28"/>
          <w:szCs w:val="28"/>
        </w:rPr>
        <w:t>Adalia</w:t>
      </w:r>
      <w:proofErr w:type="spellEnd"/>
      <w:r w:rsidR="00632ACA" w:rsidRPr="00AF3156">
        <w:rPr>
          <w:b/>
          <w:sz w:val="28"/>
          <w:szCs w:val="28"/>
        </w:rPr>
        <w:t xml:space="preserve"> </w:t>
      </w:r>
      <w:proofErr w:type="spellStart"/>
      <w:r w:rsidR="00632ACA" w:rsidRPr="00AF3156">
        <w:rPr>
          <w:b/>
          <w:sz w:val="28"/>
          <w:szCs w:val="28"/>
        </w:rPr>
        <w:t>bipunctata</w:t>
      </w:r>
      <w:proofErr w:type="spellEnd"/>
      <w:r w:rsidR="00632ACA" w:rsidRPr="00AF3156">
        <w:rPr>
          <w:sz w:val="28"/>
          <w:szCs w:val="28"/>
        </w:rPr>
        <w:t xml:space="preserve"> (</w:t>
      </w:r>
      <w:proofErr w:type="spellStart"/>
      <w:r w:rsidR="00632ACA" w:rsidRPr="00AF3156">
        <w:rPr>
          <w:sz w:val="28"/>
          <w:szCs w:val="28"/>
        </w:rPr>
        <w:t>Адалия</w:t>
      </w:r>
      <w:proofErr w:type="spellEnd"/>
      <w:r w:rsidR="00632ACA" w:rsidRPr="00AF3156">
        <w:rPr>
          <w:sz w:val="28"/>
          <w:szCs w:val="28"/>
        </w:rPr>
        <w:t xml:space="preserve"> 2-точечная) – 77 шт. На втором </w:t>
      </w:r>
      <w:r w:rsidR="00632ACA" w:rsidRPr="00AF3156">
        <w:rPr>
          <w:sz w:val="28"/>
          <w:szCs w:val="28"/>
        </w:rPr>
        <w:lastRenderedPageBreak/>
        <w:t xml:space="preserve">месте, инвазионный для нашей местности, </w:t>
      </w:r>
      <w:proofErr w:type="spellStart"/>
      <w:proofErr w:type="gramStart"/>
      <w:r w:rsidR="00632ACA" w:rsidRPr="00AF3156">
        <w:rPr>
          <w:b/>
          <w:sz w:val="28"/>
          <w:szCs w:val="28"/>
        </w:rPr>
        <w:t>Н</w:t>
      </w:r>
      <w:proofErr w:type="gramEnd"/>
      <w:r w:rsidR="00632ACA" w:rsidRPr="00AF3156">
        <w:rPr>
          <w:b/>
          <w:sz w:val="28"/>
          <w:szCs w:val="28"/>
        </w:rPr>
        <w:t>armonia</w:t>
      </w:r>
      <w:proofErr w:type="spellEnd"/>
      <w:r w:rsidR="00632ACA" w:rsidRPr="00AF3156">
        <w:rPr>
          <w:b/>
          <w:sz w:val="28"/>
          <w:szCs w:val="28"/>
        </w:rPr>
        <w:t xml:space="preserve"> </w:t>
      </w:r>
      <w:proofErr w:type="spellStart"/>
      <w:r w:rsidR="00632ACA" w:rsidRPr="00AF3156">
        <w:rPr>
          <w:b/>
          <w:sz w:val="28"/>
          <w:szCs w:val="28"/>
        </w:rPr>
        <w:t>axyridis</w:t>
      </w:r>
      <w:proofErr w:type="spellEnd"/>
      <w:r w:rsidR="00632ACA" w:rsidRPr="00AF3156">
        <w:rPr>
          <w:sz w:val="28"/>
          <w:szCs w:val="28"/>
        </w:rPr>
        <w:t xml:space="preserve"> (Гармония изменчивая, арлекин) – 39 шт. На третьем месте, с большим отставанием, </w:t>
      </w:r>
      <w:proofErr w:type="spellStart"/>
      <w:r w:rsidR="00632ACA" w:rsidRPr="00AF3156">
        <w:rPr>
          <w:b/>
          <w:sz w:val="28"/>
          <w:szCs w:val="28"/>
        </w:rPr>
        <w:t>Oenopia</w:t>
      </w:r>
      <w:proofErr w:type="spellEnd"/>
      <w:r w:rsidR="00632ACA" w:rsidRPr="00AF3156">
        <w:rPr>
          <w:b/>
          <w:sz w:val="28"/>
          <w:szCs w:val="28"/>
        </w:rPr>
        <w:t xml:space="preserve"> </w:t>
      </w:r>
      <w:proofErr w:type="spellStart"/>
      <w:r w:rsidR="00632ACA" w:rsidRPr="00AF3156">
        <w:rPr>
          <w:b/>
          <w:sz w:val="28"/>
          <w:szCs w:val="28"/>
        </w:rPr>
        <w:t>conglobata</w:t>
      </w:r>
      <w:proofErr w:type="spellEnd"/>
      <w:r w:rsidR="00632ACA" w:rsidRPr="00AF3156">
        <w:rPr>
          <w:sz w:val="28"/>
          <w:szCs w:val="28"/>
        </w:rPr>
        <w:t xml:space="preserve"> (</w:t>
      </w:r>
      <w:proofErr w:type="spellStart"/>
      <w:r w:rsidR="00632ACA" w:rsidRPr="00AF3156">
        <w:rPr>
          <w:sz w:val="28"/>
          <w:szCs w:val="28"/>
        </w:rPr>
        <w:t>Оэнопия</w:t>
      </w:r>
      <w:proofErr w:type="spellEnd"/>
      <w:r w:rsidR="00632ACA" w:rsidRPr="00AF3156">
        <w:rPr>
          <w:sz w:val="28"/>
          <w:szCs w:val="28"/>
        </w:rPr>
        <w:t xml:space="preserve"> древесная) – 7 шт. Три остальных вида были представлены единичными экземплярами. В проц</w:t>
      </w:r>
      <w:r w:rsidR="00F342C9" w:rsidRPr="00AF3156">
        <w:rPr>
          <w:sz w:val="28"/>
          <w:szCs w:val="28"/>
        </w:rPr>
        <w:t>ентном соотношении это выглядит</w:t>
      </w:r>
      <w:r w:rsidR="00632ACA" w:rsidRPr="00AF3156">
        <w:rPr>
          <w:sz w:val="28"/>
          <w:szCs w:val="28"/>
        </w:rPr>
        <w:t xml:space="preserve"> так:</w:t>
      </w:r>
    </w:p>
    <w:p w:rsidR="00636743" w:rsidRPr="00AF3156" w:rsidRDefault="00632ACA" w:rsidP="00F4693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F3156">
        <w:rPr>
          <w:noProof/>
          <w:sz w:val="28"/>
          <w:szCs w:val="28"/>
        </w:rPr>
        <w:drawing>
          <wp:inline distT="0" distB="0" distL="0" distR="0">
            <wp:extent cx="4292600" cy="25082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42C9" w:rsidRPr="00AF3156" w:rsidRDefault="00F342C9" w:rsidP="00F46934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F3156">
        <w:rPr>
          <w:sz w:val="28"/>
          <w:szCs w:val="28"/>
        </w:rPr>
        <w:t xml:space="preserve">При выборке с естественного участка было собрано 35 экземпляров. Но видовой состав, не смотря на небольшое количество экземпляров, более богатый и составил 9 видов божьих коровок. Наиболее распространёнными их них были Коровка 7-точечная – 13 </w:t>
      </w:r>
      <w:proofErr w:type="spellStart"/>
      <w:proofErr w:type="gramStart"/>
      <w:r w:rsidRPr="00AF3156">
        <w:rPr>
          <w:sz w:val="28"/>
          <w:szCs w:val="28"/>
        </w:rPr>
        <w:t>шт</w:t>
      </w:r>
      <w:proofErr w:type="spellEnd"/>
      <w:proofErr w:type="gramEnd"/>
      <w:r w:rsidRPr="00AF3156">
        <w:rPr>
          <w:sz w:val="28"/>
          <w:szCs w:val="28"/>
        </w:rPr>
        <w:t xml:space="preserve">, и </w:t>
      </w:r>
      <w:proofErr w:type="spellStart"/>
      <w:r w:rsidRPr="00AF3156">
        <w:rPr>
          <w:sz w:val="28"/>
          <w:szCs w:val="28"/>
        </w:rPr>
        <w:t>Гиподамия</w:t>
      </w:r>
      <w:proofErr w:type="spellEnd"/>
      <w:r w:rsidRPr="00AF3156">
        <w:rPr>
          <w:sz w:val="28"/>
          <w:szCs w:val="28"/>
        </w:rPr>
        <w:t xml:space="preserve"> или коровка изменчивая – 13 шт. Второе место, со значительным отрывом, разделили </w:t>
      </w:r>
      <w:proofErr w:type="spellStart"/>
      <w:r w:rsidRPr="00AF3156">
        <w:rPr>
          <w:sz w:val="28"/>
          <w:szCs w:val="28"/>
        </w:rPr>
        <w:t>Адалия</w:t>
      </w:r>
      <w:proofErr w:type="spellEnd"/>
      <w:r w:rsidRPr="00AF3156">
        <w:rPr>
          <w:sz w:val="28"/>
          <w:szCs w:val="28"/>
        </w:rPr>
        <w:t xml:space="preserve"> 2-точечная – 2 шт. и </w:t>
      </w:r>
      <w:proofErr w:type="spellStart"/>
      <w:r w:rsidRPr="00AF3156">
        <w:rPr>
          <w:sz w:val="28"/>
          <w:szCs w:val="28"/>
        </w:rPr>
        <w:t>Кальвия</w:t>
      </w:r>
      <w:proofErr w:type="spellEnd"/>
      <w:r w:rsidRPr="00AF3156">
        <w:rPr>
          <w:sz w:val="28"/>
          <w:szCs w:val="28"/>
        </w:rPr>
        <w:t xml:space="preserve"> 10-пятнистая – 2 шт. Остальные 5 видов представлены в единичном числе. В процентном соотношении это выглядит так:</w:t>
      </w:r>
    </w:p>
    <w:p w:rsidR="00F342C9" w:rsidRPr="00AF3156" w:rsidRDefault="00F342C9" w:rsidP="00F4693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F3156">
        <w:rPr>
          <w:noProof/>
          <w:sz w:val="28"/>
          <w:szCs w:val="28"/>
        </w:rPr>
        <w:drawing>
          <wp:inline distT="0" distB="0" distL="0" distR="0">
            <wp:extent cx="5651500" cy="3378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2CDB" w:rsidRPr="00AF3156" w:rsidRDefault="00F342C9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lastRenderedPageBreak/>
        <w:t xml:space="preserve">Стоить заметить, что </w:t>
      </w:r>
      <w:r w:rsidR="007A6B69" w:rsidRPr="00AF3156">
        <w:rPr>
          <w:sz w:val="28"/>
          <w:szCs w:val="28"/>
        </w:rPr>
        <w:t xml:space="preserve">на естественном участке </w:t>
      </w:r>
      <w:proofErr w:type="spellStart"/>
      <w:r w:rsidR="007A6B69" w:rsidRPr="00AF3156">
        <w:rPr>
          <w:sz w:val="28"/>
          <w:szCs w:val="28"/>
        </w:rPr>
        <w:t>инвазивный</w:t>
      </w:r>
      <w:proofErr w:type="spellEnd"/>
      <w:r w:rsidR="007A6B69" w:rsidRPr="00AF3156">
        <w:rPr>
          <w:sz w:val="28"/>
          <w:szCs w:val="28"/>
        </w:rPr>
        <w:t xml:space="preserve"> вид Гармония изменчивая (</w:t>
      </w:r>
      <w:proofErr w:type="spellStart"/>
      <w:proofErr w:type="gramStart"/>
      <w:r w:rsidR="007A6B69" w:rsidRPr="00AF3156">
        <w:rPr>
          <w:b/>
          <w:sz w:val="28"/>
          <w:szCs w:val="28"/>
        </w:rPr>
        <w:t>Н</w:t>
      </w:r>
      <w:proofErr w:type="gramEnd"/>
      <w:r w:rsidR="007A6B69" w:rsidRPr="00AF3156">
        <w:rPr>
          <w:b/>
          <w:sz w:val="28"/>
          <w:szCs w:val="28"/>
        </w:rPr>
        <w:t>armonia</w:t>
      </w:r>
      <w:proofErr w:type="spellEnd"/>
      <w:r w:rsidR="007A6B69" w:rsidRPr="00AF3156">
        <w:rPr>
          <w:b/>
          <w:sz w:val="28"/>
          <w:szCs w:val="28"/>
        </w:rPr>
        <w:t xml:space="preserve"> </w:t>
      </w:r>
      <w:proofErr w:type="spellStart"/>
      <w:r w:rsidR="007A6B69" w:rsidRPr="00AF3156">
        <w:rPr>
          <w:b/>
          <w:sz w:val="28"/>
          <w:szCs w:val="28"/>
        </w:rPr>
        <w:t>axyridis</w:t>
      </w:r>
      <w:proofErr w:type="spellEnd"/>
      <w:r w:rsidR="007A6B69" w:rsidRPr="00AF3156">
        <w:rPr>
          <w:b/>
          <w:sz w:val="28"/>
          <w:szCs w:val="28"/>
        </w:rPr>
        <w:t xml:space="preserve">) </w:t>
      </w:r>
      <w:r w:rsidR="007A6B69" w:rsidRPr="00AF3156">
        <w:rPr>
          <w:sz w:val="28"/>
          <w:szCs w:val="28"/>
        </w:rPr>
        <w:t>представлена только 1 экземпляром, а Коровка 7-точечная (</w:t>
      </w:r>
      <w:proofErr w:type="spellStart"/>
      <w:r w:rsidR="007A6B69" w:rsidRPr="00AF3156">
        <w:rPr>
          <w:b/>
          <w:sz w:val="28"/>
          <w:szCs w:val="28"/>
        </w:rPr>
        <w:t>Coccinella</w:t>
      </w:r>
      <w:proofErr w:type="spellEnd"/>
      <w:r w:rsidR="007A6B69" w:rsidRPr="00AF3156">
        <w:rPr>
          <w:b/>
          <w:sz w:val="28"/>
          <w:szCs w:val="28"/>
        </w:rPr>
        <w:t xml:space="preserve"> </w:t>
      </w:r>
      <w:proofErr w:type="spellStart"/>
      <w:r w:rsidR="007A6B69" w:rsidRPr="00AF3156">
        <w:rPr>
          <w:b/>
          <w:sz w:val="28"/>
          <w:szCs w:val="28"/>
        </w:rPr>
        <w:t>septempunctata</w:t>
      </w:r>
      <w:proofErr w:type="spellEnd"/>
      <w:r w:rsidR="007A6B69" w:rsidRPr="00AF3156">
        <w:rPr>
          <w:b/>
          <w:sz w:val="28"/>
          <w:szCs w:val="28"/>
        </w:rPr>
        <w:t>)</w:t>
      </w:r>
      <w:r w:rsidR="007A6B69" w:rsidRPr="00AF3156">
        <w:rPr>
          <w:sz w:val="28"/>
          <w:szCs w:val="28"/>
        </w:rPr>
        <w:t xml:space="preserve">, которая является классическим аборигеном представлена в большем количестве и составляет 40% из выборки. А такой вид как </w:t>
      </w:r>
      <w:proofErr w:type="spellStart"/>
      <w:r w:rsidR="007A6B69" w:rsidRPr="00AF3156">
        <w:rPr>
          <w:b/>
          <w:sz w:val="28"/>
          <w:szCs w:val="28"/>
        </w:rPr>
        <w:t>Adalia</w:t>
      </w:r>
      <w:proofErr w:type="spellEnd"/>
      <w:r w:rsidR="007A6B69" w:rsidRPr="00AF3156">
        <w:rPr>
          <w:b/>
          <w:sz w:val="28"/>
          <w:szCs w:val="28"/>
        </w:rPr>
        <w:t xml:space="preserve"> </w:t>
      </w:r>
      <w:proofErr w:type="spellStart"/>
      <w:r w:rsidR="007A6B69" w:rsidRPr="00AF3156">
        <w:rPr>
          <w:b/>
          <w:sz w:val="28"/>
          <w:szCs w:val="28"/>
        </w:rPr>
        <w:t>bipunctata</w:t>
      </w:r>
      <w:proofErr w:type="spellEnd"/>
      <w:r w:rsidR="007A6B69" w:rsidRPr="00AF3156">
        <w:rPr>
          <w:b/>
          <w:sz w:val="28"/>
          <w:szCs w:val="28"/>
        </w:rPr>
        <w:t xml:space="preserve"> </w:t>
      </w:r>
      <w:r w:rsidR="007A6B69" w:rsidRPr="00AF3156">
        <w:rPr>
          <w:sz w:val="28"/>
          <w:szCs w:val="28"/>
        </w:rPr>
        <w:t>(</w:t>
      </w:r>
      <w:proofErr w:type="spellStart"/>
      <w:r w:rsidR="007A6B69" w:rsidRPr="00AF3156">
        <w:rPr>
          <w:sz w:val="28"/>
          <w:szCs w:val="28"/>
        </w:rPr>
        <w:t>Адалия</w:t>
      </w:r>
      <w:proofErr w:type="spellEnd"/>
      <w:r w:rsidR="007A6B69" w:rsidRPr="00AF3156">
        <w:rPr>
          <w:sz w:val="28"/>
          <w:szCs w:val="28"/>
        </w:rPr>
        <w:t xml:space="preserve"> 2-точечная), </w:t>
      </w:r>
      <w:proofErr w:type="gramStart"/>
      <w:r w:rsidR="007A6B69" w:rsidRPr="00AF3156">
        <w:rPr>
          <w:sz w:val="28"/>
          <w:szCs w:val="28"/>
        </w:rPr>
        <w:t>представлена</w:t>
      </w:r>
      <w:proofErr w:type="gramEnd"/>
      <w:r w:rsidR="007A6B69" w:rsidRPr="00AF3156">
        <w:rPr>
          <w:sz w:val="28"/>
          <w:szCs w:val="28"/>
        </w:rPr>
        <w:t xml:space="preserve"> всего 2 экземплярами</w:t>
      </w:r>
      <w:r w:rsidR="00CF3158" w:rsidRPr="00AF3156">
        <w:rPr>
          <w:sz w:val="28"/>
          <w:szCs w:val="28"/>
        </w:rPr>
        <w:t>, хотя</w:t>
      </w:r>
      <w:r w:rsidR="007A6B69" w:rsidRPr="00AF3156">
        <w:rPr>
          <w:sz w:val="28"/>
          <w:szCs w:val="28"/>
        </w:rPr>
        <w:t xml:space="preserve"> на антропогенном участке занимала доминирующее положение.</w:t>
      </w:r>
    </w:p>
    <w:p w:rsidR="00E71AF6" w:rsidRPr="00AF3156" w:rsidRDefault="00DE4CDC" w:rsidP="00F4693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Сделав </w:t>
      </w:r>
      <w:r w:rsidR="00AF5009" w:rsidRPr="00AF3156">
        <w:rPr>
          <w:sz w:val="28"/>
          <w:szCs w:val="28"/>
        </w:rPr>
        <w:t>анализ собранных данных,</w:t>
      </w:r>
      <w:r w:rsidR="00CF3158" w:rsidRPr="00AF3156">
        <w:rPr>
          <w:sz w:val="28"/>
          <w:szCs w:val="28"/>
        </w:rPr>
        <w:t xml:space="preserve"> можно сделать вывод, что антропогенное воздействие не влияет угнетающе на количество жук</w:t>
      </w:r>
      <w:r w:rsidR="00002CDB" w:rsidRPr="00AF3156">
        <w:rPr>
          <w:sz w:val="28"/>
          <w:szCs w:val="28"/>
        </w:rPr>
        <w:t>о</w:t>
      </w:r>
      <w:proofErr w:type="gramStart"/>
      <w:r w:rsidR="00002CDB" w:rsidRPr="00AF3156">
        <w:rPr>
          <w:sz w:val="28"/>
          <w:szCs w:val="28"/>
        </w:rPr>
        <w:t>в</w:t>
      </w:r>
      <w:r w:rsidR="00CF3158" w:rsidRPr="00AF3156">
        <w:rPr>
          <w:sz w:val="28"/>
          <w:szCs w:val="28"/>
        </w:rPr>
        <w:t>-</w:t>
      </w:r>
      <w:proofErr w:type="gramEnd"/>
      <w:r w:rsidR="00CF3158" w:rsidRPr="00AF3156">
        <w:rPr>
          <w:sz w:val="28"/>
          <w:szCs w:val="28"/>
        </w:rPr>
        <w:t xml:space="preserve"> </w:t>
      </w:r>
      <w:proofErr w:type="spellStart"/>
      <w:r w:rsidR="00E71AF6" w:rsidRPr="00AF3156">
        <w:rPr>
          <w:sz w:val="28"/>
          <w:szCs w:val="28"/>
        </w:rPr>
        <w:t>кокценеллид</w:t>
      </w:r>
      <w:proofErr w:type="spellEnd"/>
      <w:r w:rsidR="00E71AF6" w:rsidRPr="00AF3156">
        <w:rPr>
          <w:sz w:val="28"/>
          <w:szCs w:val="28"/>
        </w:rPr>
        <w:t xml:space="preserve">, и даже способствует их размножению из-за хорошей кормовой базы. Но видовое разнообразие более низкое и есть заметное доминирование одних видов над другими. Это характерно для </w:t>
      </w:r>
      <w:proofErr w:type="gramStart"/>
      <w:r w:rsidR="00E71AF6" w:rsidRPr="00AF3156">
        <w:rPr>
          <w:sz w:val="28"/>
          <w:szCs w:val="28"/>
        </w:rPr>
        <w:t>антропогенных</w:t>
      </w:r>
      <w:proofErr w:type="gramEnd"/>
      <w:r w:rsidR="00E71AF6" w:rsidRPr="00AF3156">
        <w:rPr>
          <w:sz w:val="28"/>
          <w:szCs w:val="28"/>
        </w:rPr>
        <w:t xml:space="preserve"> </w:t>
      </w:r>
      <w:proofErr w:type="spellStart"/>
      <w:r w:rsidR="00E71AF6" w:rsidRPr="00AF3156">
        <w:rPr>
          <w:sz w:val="28"/>
          <w:szCs w:val="28"/>
        </w:rPr>
        <w:t>агроценозов</w:t>
      </w:r>
      <w:proofErr w:type="spellEnd"/>
      <w:r w:rsidR="00E71AF6" w:rsidRPr="00AF3156">
        <w:rPr>
          <w:sz w:val="28"/>
          <w:szCs w:val="28"/>
        </w:rPr>
        <w:t xml:space="preserve">. Радует, что </w:t>
      </w:r>
      <w:proofErr w:type="spellStart"/>
      <w:r w:rsidR="00E71AF6" w:rsidRPr="00AF3156">
        <w:rPr>
          <w:sz w:val="28"/>
          <w:szCs w:val="28"/>
        </w:rPr>
        <w:t>инвазивный</w:t>
      </w:r>
      <w:proofErr w:type="spellEnd"/>
      <w:r w:rsidR="00E71AF6" w:rsidRPr="00AF3156">
        <w:rPr>
          <w:sz w:val="28"/>
          <w:szCs w:val="28"/>
        </w:rPr>
        <w:t xml:space="preserve"> вид божьих коровок, не стал доминирующим. </w:t>
      </w:r>
      <w:proofErr w:type="gramStart"/>
      <w:r w:rsidR="00E71AF6" w:rsidRPr="00AF3156">
        <w:rPr>
          <w:sz w:val="28"/>
          <w:szCs w:val="28"/>
        </w:rPr>
        <w:t>Значит</w:t>
      </w:r>
      <w:proofErr w:type="gramEnd"/>
      <w:r w:rsidR="00E71AF6" w:rsidRPr="00AF3156">
        <w:rPr>
          <w:sz w:val="28"/>
          <w:szCs w:val="28"/>
        </w:rPr>
        <w:t xml:space="preserve"> его интродукция в </w:t>
      </w:r>
      <w:proofErr w:type="spellStart"/>
      <w:r w:rsidR="00E71AF6" w:rsidRPr="00AF3156">
        <w:rPr>
          <w:sz w:val="28"/>
          <w:szCs w:val="28"/>
        </w:rPr>
        <w:t>агроценозы</w:t>
      </w:r>
      <w:proofErr w:type="spellEnd"/>
      <w:r w:rsidR="00E71AF6" w:rsidRPr="00AF3156">
        <w:rPr>
          <w:sz w:val="28"/>
          <w:szCs w:val="28"/>
        </w:rPr>
        <w:t xml:space="preserve"> не носит катастрофического характера. </w:t>
      </w:r>
    </w:p>
    <w:p w:rsidR="00002CDB" w:rsidRPr="00AF3156" w:rsidRDefault="00E71AF6" w:rsidP="00F46934">
      <w:pPr>
        <w:pStyle w:val="futurismarkdown-paragraph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F3156">
        <w:rPr>
          <w:sz w:val="28"/>
          <w:szCs w:val="28"/>
        </w:rPr>
        <w:t xml:space="preserve">Еще один вывод следует из анализа </w:t>
      </w:r>
      <w:proofErr w:type="spellStart"/>
      <w:r w:rsidRPr="00AF3156">
        <w:rPr>
          <w:sz w:val="28"/>
          <w:szCs w:val="28"/>
        </w:rPr>
        <w:t>биоразнообразия</w:t>
      </w:r>
      <w:proofErr w:type="spellEnd"/>
      <w:r w:rsidRPr="00AF3156">
        <w:rPr>
          <w:sz w:val="28"/>
          <w:szCs w:val="28"/>
        </w:rPr>
        <w:t xml:space="preserve"> естественного участка </w:t>
      </w:r>
      <w:proofErr w:type="spellStart"/>
      <w:r w:rsidRPr="00AF3156">
        <w:rPr>
          <w:sz w:val="28"/>
          <w:szCs w:val="28"/>
        </w:rPr>
        <w:t>Экостанции</w:t>
      </w:r>
      <w:proofErr w:type="spellEnd"/>
      <w:r w:rsidRPr="00AF3156">
        <w:rPr>
          <w:sz w:val="28"/>
          <w:szCs w:val="28"/>
        </w:rPr>
        <w:t>. Здесь количество жуков гораздо ниже, что может свидетельствовать</w:t>
      </w:r>
      <w:r w:rsidR="00782C18" w:rsidRPr="00AF3156">
        <w:rPr>
          <w:sz w:val="28"/>
          <w:szCs w:val="28"/>
        </w:rPr>
        <w:t xml:space="preserve"> о более здоровом растительном сообществе, где нет большого количества вредителей растений и меньше кормовая база для жуков. Однако </w:t>
      </w:r>
      <w:proofErr w:type="gramStart"/>
      <w:r w:rsidR="00782C18" w:rsidRPr="00AF3156">
        <w:rPr>
          <w:sz w:val="28"/>
          <w:szCs w:val="28"/>
        </w:rPr>
        <w:t>богатое</w:t>
      </w:r>
      <w:proofErr w:type="gramEnd"/>
      <w:r w:rsidR="00782C18" w:rsidRPr="00AF3156">
        <w:rPr>
          <w:sz w:val="28"/>
          <w:szCs w:val="28"/>
        </w:rPr>
        <w:t xml:space="preserve"> </w:t>
      </w:r>
      <w:proofErr w:type="spellStart"/>
      <w:r w:rsidR="00782C18" w:rsidRPr="00AF3156">
        <w:rPr>
          <w:sz w:val="28"/>
          <w:szCs w:val="28"/>
        </w:rPr>
        <w:t>биоразнообразие</w:t>
      </w:r>
      <w:proofErr w:type="spellEnd"/>
      <w:r w:rsidR="00782C18" w:rsidRPr="00AF3156">
        <w:rPr>
          <w:sz w:val="28"/>
          <w:szCs w:val="28"/>
        </w:rPr>
        <w:t xml:space="preserve"> растений</w:t>
      </w:r>
      <w:r w:rsidR="00002CDB" w:rsidRPr="00AF3156">
        <w:rPr>
          <w:sz w:val="28"/>
          <w:szCs w:val="28"/>
        </w:rPr>
        <w:t xml:space="preserve"> естественного участка влияет и на более богатый видовой состав божьих коровок. А признано, что большое </w:t>
      </w:r>
      <w:proofErr w:type="spellStart"/>
      <w:r w:rsidR="00002CDB" w:rsidRPr="00AF3156">
        <w:rPr>
          <w:sz w:val="28"/>
          <w:szCs w:val="28"/>
        </w:rPr>
        <w:t>биоразнообразие</w:t>
      </w:r>
      <w:proofErr w:type="spellEnd"/>
      <w:r w:rsidR="00002CDB" w:rsidRPr="00AF3156">
        <w:rPr>
          <w:sz w:val="28"/>
          <w:szCs w:val="28"/>
        </w:rPr>
        <w:t xml:space="preserve"> хорошо по следующим причинам:</w:t>
      </w:r>
    </w:p>
    <w:p w:rsidR="00002CDB" w:rsidRPr="00AF3156" w:rsidRDefault="00002CDB" w:rsidP="00F46934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Стабильность экосистем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. Разнообразная экосистема может лучше противостоять нарушениям, таким как стихийные бедствия, изменение климата и антропогенное воздействие, и восстанавливаться после них. </w:t>
      </w:r>
    </w:p>
    <w:p w:rsidR="00002CDB" w:rsidRPr="00AF3156" w:rsidRDefault="00002CDB" w:rsidP="00F46934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Защита от изменения условий</w:t>
      </w:r>
      <w:r w:rsidRPr="00AF3156">
        <w:rPr>
          <w:rFonts w:ascii="Times New Roman" w:hAnsi="Times New Roman" w:cs="Times New Roman"/>
          <w:sz w:val="28"/>
          <w:szCs w:val="28"/>
          <w:shd w:val="clear" w:color="auto" w:fill="FFFFFF"/>
        </w:rPr>
        <w:t>. Сообщество с большим разнообразием, как правило, более устойчиво к переменам. Виды, входящие в разнообразную систему, более устойчивы к угрожающим факторам среды, у них больше способов выстоять, приспособиться к изменяющимся условиям. Благодаря этому выживает и вся система в целом. </w:t>
      </w:r>
    </w:p>
    <w:p w:rsidR="00002CDB" w:rsidRPr="00AF3156" w:rsidRDefault="00002CDB" w:rsidP="00F46934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Поэтому следует сохранять такие участки с естественными биоценозами, как территория </w:t>
      </w:r>
      <w:proofErr w:type="gramStart"/>
      <w:r w:rsidRPr="00AF3156">
        <w:rPr>
          <w:rFonts w:ascii="Times New Roman" w:eastAsia="Times New Roman" w:hAnsi="Times New Roman" w:cs="Times New Roman"/>
          <w:sz w:val="28"/>
          <w:szCs w:val="28"/>
        </w:rPr>
        <w:t>нашей</w:t>
      </w:r>
      <w:proofErr w:type="gram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Экостанции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Лысогорье, даже в населенный пунктах. Как раз сейчас идет работа по признанию этой территории ООПТ местного значения. Потому что они являются островками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биоразнообразия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и стабильности экосистем. </w:t>
      </w:r>
    </w:p>
    <w:p w:rsidR="00B36993" w:rsidRPr="00AF3156" w:rsidRDefault="00B36993" w:rsidP="00F46934">
      <w:pPr>
        <w:shd w:val="clear" w:color="auto" w:fill="FFFFFF"/>
        <w:spacing w:after="0"/>
        <w:ind w:left="-360" w:firstLine="1068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я хочу расширить исследование жуков семейства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Coccinellidae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>, узнать какие еще виды обитают непосредственно на ООПТ «Урочище Лысая Гора» и как распределен их видовой состав по разным биотопам. Для этого я буду собирать энтомологический материал в течени</w:t>
      </w:r>
      <w:proofErr w:type="gramStart"/>
      <w:r w:rsidRPr="00AF315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всего периода 2025 года и попрошу помощи в сборе материала, юннатов нашей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lastRenderedPageBreak/>
        <w:t>Экостанции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. Научу их правильной методике </w:t>
      </w:r>
      <w:r w:rsidR="00D870D2" w:rsidRPr="00AF3156">
        <w:rPr>
          <w:rFonts w:ascii="Times New Roman" w:eastAsia="Times New Roman" w:hAnsi="Times New Roman" w:cs="Times New Roman"/>
          <w:sz w:val="28"/>
          <w:szCs w:val="28"/>
        </w:rPr>
        <w:t>сбора и надеюсь сделать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более обширную исследовательскую работу.</w:t>
      </w:r>
    </w:p>
    <w:p w:rsidR="00B36993" w:rsidRPr="00AF3156" w:rsidRDefault="00B36993" w:rsidP="00F46934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8"/>
          <w:szCs w:val="28"/>
        </w:rPr>
      </w:pPr>
    </w:p>
    <w:p w:rsidR="00002CDB" w:rsidRPr="00AF3156" w:rsidRDefault="00400565" w:rsidP="00F46934">
      <w:pPr>
        <w:shd w:val="clear" w:color="auto" w:fill="FFFFFF"/>
        <w:spacing w:after="0"/>
        <w:ind w:left="-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b/>
          <w:sz w:val="28"/>
          <w:szCs w:val="28"/>
        </w:rPr>
        <w:t>ЗАКЛЮЧЕНИЕ.</w:t>
      </w:r>
    </w:p>
    <w:p w:rsidR="00400565" w:rsidRPr="00AF3156" w:rsidRDefault="00400565" w:rsidP="00F46934">
      <w:pPr>
        <w:shd w:val="clear" w:color="auto" w:fill="FFFFFF"/>
        <w:spacing w:after="0"/>
        <w:ind w:left="-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0565" w:rsidRPr="00AF3156" w:rsidRDefault="00400565" w:rsidP="00F46934">
      <w:pPr>
        <w:shd w:val="clear" w:color="auto" w:fill="FFFFFF"/>
        <w:spacing w:after="0"/>
        <w:ind w:left="-360" w:firstLine="1068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В процессе моей исследовательской работы на тему «Видовой состав жуков семейства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Coccinellidae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» я узнала много интересного об этих удивительных насекомых. Божьи коровки не только красивы, но и очень полезны для природы и человека. Они помогают бороться с вредителями, такими как тля, и тем самым защищают растения. Я выяснила, что существует множество видов </w:t>
      </w:r>
      <w:r w:rsidR="00B36993" w:rsidRPr="00AF3156">
        <w:rPr>
          <w:rFonts w:ascii="Times New Roman" w:eastAsia="Times New Roman" w:hAnsi="Times New Roman" w:cs="Times New Roman"/>
          <w:sz w:val="28"/>
          <w:szCs w:val="28"/>
        </w:rPr>
        <w:t>этих насекомых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, и каждый из них уникален по-своему. </w:t>
      </w:r>
    </w:p>
    <w:p w:rsidR="00400565" w:rsidRPr="00AF3156" w:rsidRDefault="00400565" w:rsidP="00F46934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8"/>
          <w:szCs w:val="28"/>
        </w:rPr>
      </w:pPr>
    </w:p>
    <w:p w:rsidR="00400565" w:rsidRPr="00AF3156" w:rsidRDefault="00400565" w:rsidP="00F46934">
      <w:pPr>
        <w:shd w:val="clear" w:color="auto" w:fill="FFFFFF"/>
        <w:spacing w:after="0"/>
        <w:ind w:left="-360" w:firstLine="1068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Божьи коровки — это не просто красивые жуки. Они — настоящие защитники природы, неутомимые труженики, которые день за днём помогают сохранять баланс в экосистемах. Их жизнь, полная загадок и удивительных приспособлений, вызывает во мне чувство восхищения и желание узнать о них как можно больше. Особенно интересно изучать их в таком уникальном месте, как </w:t>
      </w:r>
      <w:proofErr w:type="spellStart"/>
      <w:r w:rsidRPr="00AF3156">
        <w:rPr>
          <w:rFonts w:ascii="Times New Roman" w:eastAsia="Times New Roman" w:hAnsi="Times New Roman" w:cs="Times New Roman"/>
          <w:sz w:val="28"/>
          <w:szCs w:val="28"/>
        </w:rPr>
        <w:t>Лысогорский</w:t>
      </w:r>
      <w:proofErr w:type="spellEnd"/>
      <w:r w:rsidRPr="00AF3156">
        <w:rPr>
          <w:rFonts w:ascii="Times New Roman" w:eastAsia="Times New Roman" w:hAnsi="Times New Roman" w:cs="Times New Roman"/>
          <w:sz w:val="28"/>
          <w:szCs w:val="28"/>
        </w:rPr>
        <w:t xml:space="preserve"> район, где степные просторы, леса и речные долины создают идеальные условия для жизни множества видов.</w:t>
      </w:r>
    </w:p>
    <w:p w:rsidR="00B36993" w:rsidRPr="00AF3156" w:rsidRDefault="00B36993" w:rsidP="00F46934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8"/>
          <w:szCs w:val="28"/>
        </w:rPr>
      </w:pPr>
    </w:p>
    <w:p w:rsidR="00400565" w:rsidRPr="00AF3156" w:rsidRDefault="00B36993" w:rsidP="00F46934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AF3156">
        <w:rPr>
          <w:rFonts w:ascii="Times New Roman" w:eastAsia="Times New Roman" w:hAnsi="Times New Roman" w:cs="Times New Roman"/>
          <w:sz w:val="28"/>
          <w:szCs w:val="28"/>
        </w:rPr>
        <w:t>Это исследование</w:t>
      </w:r>
      <w:r w:rsidR="00400565" w:rsidRPr="00AF3156">
        <w:rPr>
          <w:rFonts w:ascii="Times New Roman" w:eastAsia="Times New Roman" w:hAnsi="Times New Roman" w:cs="Times New Roman"/>
          <w:sz w:val="28"/>
          <w:szCs w:val="28"/>
        </w:rPr>
        <w:t xml:space="preserve"> помог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400565" w:rsidRPr="00AF3156">
        <w:rPr>
          <w:rFonts w:ascii="Times New Roman" w:eastAsia="Times New Roman" w:hAnsi="Times New Roman" w:cs="Times New Roman"/>
          <w:sz w:val="28"/>
          <w:szCs w:val="28"/>
        </w:rPr>
        <w:t xml:space="preserve"> мне лучше понять, как устроен мир насекомых, и научил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0565" w:rsidRPr="00AF3156">
        <w:rPr>
          <w:rFonts w:ascii="Times New Roman" w:eastAsia="Times New Roman" w:hAnsi="Times New Roman" w:cs="Times New Roman"/>
          <w:sz w:val="28"/>
          <w:szCs w:val="28"/>
        </w:rPr>
        <w:t xml:space="preserve"> меня ценить даже самых маленьких его обитателей. Я надеюсь, что м</w:t>
      </w:r>
      <w:r w:rsidRPr="00AF3156">
        <w:rPr>
          <w:rFonts w:ascii="Times New Roman" w:eastAsia="Times New Roman" w:hAnsi="Times New Roman" w:cs="Times New Roman"/>
          <w:sz w:val="28"/>
          <w:szCs w:val="28"/>
        </w:rPr>
        <w:t>оя работа вдохновит других юннатов</w:t>
      </w:r>
      <w:r w:rsidR="00400565" w:rsidRPr="00AF3156">
        <w:rPr>
          <w:rFonts w:ascii="Times New Roman" w:eastAsia="Times New Roman" w:hAnsi="Times New Roman" w:cs="Times New Roman"/>
          <w:sz w:val="28"/>
          <w:szCs w:val="28"/>
        </w:rPr>
        <w:t xml:space="preserve"> больше интересоваться природой и заботиться о ней.</w:t>
      </w:r>
    </w:p>
    <w:p w:rsidR="00B36993" w:rsidRPr="00AF3156" w:rsidRDefault="00B36993" w:rsidP="00F46934">
      <w:pPr>
        <w:shd w:val="clear" w:color="auto" w:fill="FFFFFF"/>
        <w:spacing w:after="0"/>
        <w:ind w:left="-360"/>
        <w:rPr>
          <w:rFonts w:ascii="Times New Roman" w:eastAsia="Times New Roman" w:hAnsi="Times New Roman" w:cs="Times New Roman"/>
          <w:sz w:val="28"/>
          <w:szCs w:val="28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733496" w:rsidRDefault="00733496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:rsidR="00F46934" w:rsidRPr="00AF3156" w:rsidRDefault="00F46934" w:rsidP="00F46934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AF3156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lastRenderedPageBreak/>
        <w:t>Список литературных источников.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Балахоновой</w:t>
      </w:r>
      <w:proofErr w:type="spellEnd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 А. (2015)  «Эколого-фаунистический обзор божьих коровок (</w:t>
      </w:r>
      <w:proofErr w:type="spellStart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Coleoptera</w:t>
      </w:r>
      <w:proofErr w:type="spellEnd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Coccinellidae</w:t>
      </w:r>
      <w:proofErr w:type="spellEnd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Южного Зауралья», статья в журнале </w:t>
      </w:r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«Вестник Курганского государственного университета»</w:t>
      </w:r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gramStart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proofErr w:type="gramEnd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Курган.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Беньковский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А.О. (2020) «Определитель божьих коровок (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Coleoptera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Coccinellidae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) европейской части России и Северного Кавказа», Серия: «Определители по жукам европейской части России» Выпуск 1, </w:t>
      </w:r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ИПЭЭ </w:t>
      </w:r>
      <w:r w:rsidRPr="005670F0">
        <w:rPr>
          <w:rFonts w:ascii="Times New Roman" w:hAnsi="Times New Roman" w:cs="Times New Roman"/>
          <w:sz w:val="28"/>
          <w:szCs w:val="28"/>
        </w:rPr>
        <w:t xml:space="preserve">им. А.Н.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Северцова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</w:t>
      </w:r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РАН, </w:t>
      </w:r>
      <w:r w:rsidRPr="005670F0">
        <w:rPr>
          <w:rFonts w:ascii="Times New Roman" w:hAnsi="Times New Roman" w:cs="Times New Roman"/>
          <w:sz w:val="28"/>
          <w:szCs w:val="28"/>
        </w:rPr>
        <w:t xml:space="preserve">изд.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Мухаметов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Г.В.</w:t>
      </w:r>
      <w:proofErr w:type="gramStart"/>
      <w:r w:rsidRPr="005670F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670F0">
        <w:rPr>
          <w:rFonts w:ascii="Times New Roman" w:hAnsi="Times New Roman" w:cs="Times New Roman"/>
          <w:sz w:val="28"/>
          <w:szCs w:val="28"/>
        </w:rPr>
        <w:t xml:space="preserve"> Ливны.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Блехман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А. В. (2009) «Внутрипопуляционная и географическая изменчивость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широкоареального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вида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harmonia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axyridis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pall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. По комплексу полиморфных признаков», Диссертация на соискание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>. ст. КБН, Москва.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Заславский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, В.А. (1965) Сем.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Coccinellidae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– божьи коровки. В кн.: «Определитель насекомых Европейской части СССР в пяти томах». 2. Жесткокрылые и веерокрылые. Москва – Ленинград, Издательство «Наука» 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670F0">
        <w:rPr>
          <w:rFonts w:ascii="Times New Roman" w:hAnsi="Times New Roman" w:cs="Times New Roman"/>
          <w:sz w:val="28"/>
          <w:szCs w:val="28"/>
        </w:rPr>
        <w:t>Круглова, О. Ю. (2020)  «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Фенетические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методы в исследованиях структуры популяций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инвазивного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вида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кокцинеллид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– азиатской коровки (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Harmonia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axyridis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Pallas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>, 1773))»; методические рекомендации для организации научно-исследовательской деятельности студентов и школьников, БГУ. Минск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Мазакина</w:t>
      </w:r>
      <w:proofErr w:type="spellEnd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В.В., </w:t>
      </w:r>
      <w:proofErr w:type="spellStart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ПлотниковаТ.В</w:t>
      </w:r>
      <w:proofErr w:type="spellEnd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. (2019)  «Современный видовой состав </w:t>
      </w:r>
      <w:proofErr w:type="spellStart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жуков-кокцинеллид</w:t>
      </w:r>
      <w:proofErr w:type="spellEnd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Краснодарского края», </w:t>
      </w:r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статья в сборнике трудов </w:t>
      </w:r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III Международной научно-практической конференции</w:t>
      </w:r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«ФГБНУ ВНИИТТИ»</w:t>
      </w:r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Краснодар. 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670F0">
        <w:rPr>
          <w:rFonts w:ascii="Times New Roman" w:hAnsi="Times New Roman" w:cs="Times New Roman"/>
          <w:sz w:val="28"/>
          <w:szCs w:val="28"/>
        </w:rPr>
        <w:t>Савойская, Г.И. (1984) Жуки–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кокцинеллиды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Coleoptera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0F0">
        <w:rPr>
          <w:rFonts w:ascii="Times New Roman" w:hAnsi="Times New Roman" w:cs="Times New Roman"/>
          <w:sz w:val="28"/>
          <w:szCs w:val="28"/>
        </w:rPr>
        <w:t>Coccinellidae</w:t>
      </w:r>
      <w:proofErr w:type="spellEnd"/>
      <w:r w:rsidRPr="005670F0">
        <w:rPr>
          <w:rFonts w:ascii="Times New Roman" w:hAnsi="Times New Roman" w:cs="Times New Roman"/>
          <w:sz w:val="28"/>
          <w:szCs w:val="28"/>
        </w:rPr>
        <w:t>) фауны СССР (систематика, биология, хозяйственное значение). Докторская диссертация. Алма-Ата.</w:t>
      </w:r>
    </w:p>
    <w:p w:rsidR="00B878C4" w:rsidRPr="005670F0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Стрельникова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А.О.(2019) «Экскурсия по экологической тропе», школьный проект, р.п. Лысые Горы.</w:t>
      </w:r>
    </w:p>
    <w:p w:rsidR="00B878C4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Хабибуллин В. Ф. и </w:t>
      </w:r>
      <w:proofErr w:type="spellStart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Муравицкий</w:t>
      </w:r>
      <w:proofErr w:type="spellEnd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О. С.(2011)  «</w:t>
      </w:r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Атлас-определитель </w:t>
      </w:r>
      <w:proofErr w:type="spellStart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кокцинеллид</w:t>
      </w:r>
      <w:proofErr w:type="spellEnd"/>
      <w:r w:rsidRPr="005670F0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(божьих коровок) и жуков-листоедов Башкортостана»,</w:t>
      </w:r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учебное пособие. Уфа, изд. РИЦ </w:t>
      </w:r>
      <w:proofErr w:type="spellStart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БашГУ</w:t>
      </w:r>
      <w:proofErr w:type="spellEnd"/>
      <w:r w:rsidRPr="005670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878C4" w:rsidRDefault="00B878C4" w:rsidP="00B878C4">
      <w:pPr>
        <w:pStyle w:val="ab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Шарашина</w:t>
      </w:r>
      <w:proofErr w:type="spellEnd"/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А.Е. Фенотипическая изменчивость божьих коровок </w:t>
      </w:r>
      <w:proofErr w:type="spellStart"/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Harmonia</w:t>
      </w:r>
      <w:proofErr w:type="spellEnd"/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axyridis</w:t>
      </w:r>
      <w:proofErr w:type="spellEnd"/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// Материалы XII Международной студенческой научной конференции «Ст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уденческий научный форум» URL:  </w:t>
      </w:r>
      <w:hyperlink r:id="rId11" w:history="1">
        <w:r w:rsidRPr="0059603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https://scienceforum.ru/2020/article/2018018902</w:t>
        </w:r>
      </w:hyperlink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2" w:history="1">
        <w:r w:rsidRPr="0059603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https://scienceforum.ru/2020/article/2018018902</w:t>
        </w:r>
      </w:hyperlink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208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(да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 обращения:  28.02.2025). </w:t>
      </w:r>
    </w:p>
    <w:p w:rsidR="00F46934" w:rsidRPr="00AF3156" w:rsidRDefault="00F46934" w:rsidP="00AF3156">
      <w:pPr>
        <w:spacing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733496" w:rsidRDefault="00AF3156" w:rsidP="007334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095D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156" w:rsidRDefault="00095D2C" w:rsidP="00733496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041" cy="1800000"/>
            <wp:effectExtent l="0" t="0" r="0" b="0"/>
            <wp:docPr id="21" name="Рисунок 21" descr="C:\Users\rawee\Desktop\Проекты Лесных рейнджеров\божьи коровки\photo_2025-02-28_16-4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wee\Desktop\Проекты Лесных рейнджеров\божьи коровки\photo_2025-02-28_16-42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 1 </w:t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22" name="Рисунок 22" descr="C:\Users\rawee\Desktop\Проекты Лесных рейнджеров\божьи коровки\photo_2025-02-22_18-1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wee\Desktop\Проекты Лесных рейнджеров\божьи коровки\photo_2025-02-22_18-19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 2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0000" cy="1800000"/>
            <wp:effectExtent l="0" t="0" r="0" b="0"/>
            <wp:docPr id="23" name="Рисунок 23" descr="C:\Users\rawee\Desktop\Проекты Лесных рейнджеров\божьи коровки\photo_2025-02-26_13-5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wee\Desktop\Проекты Лесных рейнджеров\божьи коровки\photo_2025-02-26_13-52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 3  </w:t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7819" cy="1800000"/>
            <wp:effectExtent l="0" t="0" r="0" b="0"/>
            <wp:docPr id="20" name="Рисунок 20" descr="C:\Users\rawee\Desktop\Проекты Лесных рейнджеров\божьи коровки\photo_2025-02-28_16-4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wee\Desktop\Проекты Лесных рейнджеров\божьи коровки\photo_2025-02-28_16-42-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 4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0000" cy="1800000"/>
            <wp:effectExtent l="0" t="0" r="0" b="0"/>
            <wp:docPr id="24" name="Рисунок 24" descr="C:\Users\rawee\Desktop\Проекты Лесных рейнджеров\божьи коровки\photo_2025-02-28_16-4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wee\Desktop\Проекты Лесных рейнджеров\божьи коровки\photo_2025-02-28_16-43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фото 5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25" name="Рисунок 25" descr="C:\Users\rawee\Desktop\Проекты Лесных рейнджеров\божьи коровки\photo_2025-02-26_13-52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wee\Desktop\Проекты Лесных рейнджеров\божьи коровки\photo_2025-02-26_13-52-0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фото 6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733496" w:rsidRDefault="00D7681E" w:rsidP="007334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D7681E" w:rsidRDefault="00D7681E" w:rsidP="007334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собранного материала по систематическим группам.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9154" cy="1800000"/>
            <wp:effectExtent l="0" t="0" r="0" b="0"/>
            <wp:docPr id="37" name="Рисунок 37" descr="C:\Users\rawee\Desktop\Проекты Лесных рейнджеров\божьи коровки\photo_2025-02-26_13-5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wee\Desktop\Проекты Лесных рейнджеров\божьи коровки\photo_2025-02-26_13-52-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6" name="Рисунок 36" descr="C:\Users\rawee\Desktop\Проекты Лесных рейнджеров\божьи коровки\photo_2025-02-26_13-5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awee\Desktop\Проекты Лесных рейнджеров\божьи коровки\photo_2025-02-26_13-52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5" name="Рисунок 35" descr="C:\Users\rawee\Desktop\Проекты Лесных рейнджеров\божьи коровки\photo_2025-02-26_13-52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wee\Desktop\Проекты Лесных рейнджеров\божьи коровки\photo_2025-02-26_13-52-01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4" name="Рисунок 34" descr="C:\Users\rawee\Desktop\Проекты Лесных рейнджеров\божьи коровки\photo_2025-02-26_13-52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wee\Desktop\Проекты Лесных рейнджеров\божьи коровки\photo_2025-02-26_13-52-0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3" name="Рисунок 33" descr="C:\Users\rawee\Desktop\Проекты Лесных рейнджеров\божьи коровки\photo_2025-02-26_13-52-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wee\Desktop\Проекты Лесных рейнджеров\божьи коровки\photo_2025-02-26_13-52-00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2" name="Рисунок 32" descr="C:\Users\rawee\Desktop\Проекты Лесных рейнджеров\божьи коровки\photo_2025-02-26_13-52-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wee\Desktop\Проекты Лесных рейнджеров\божьи коровки\photo_2025-02-26_13-52-00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1" name="Рисунок 31" descr="C:\Users\rawee\Desktop\Проекты Лесных рейнджеров\божьи коровки\photo_2025-02-26_13-52-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awee\Desktop\Проекты Лесных рейнджеров\божьи коровки\photo_2025-02-26_13-52-00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30" name="Рисунок 30" descr="C:\Users\rawee\Desktop\Проекты Лесных рейнджеров\божьи коровки\photo_2025-02-26_13-52-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wee\Desktop\Проекты Лесных рейнджеров\божьи коровки\photo_2025-02-26_13-52-00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0000" cy="1800000"/>
            <wp:effectExtent l="0" t="0" r="0" b="0"/>
            <wp:docPr id="29" name="Рисунок 29" descr="C:\Users\rawee\Desktop\Проекты Лесных рейнджеров\божьи коровки\photo_2025-02-26_13-5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wee\Desktop\Проекты Лесных рейнджеров\божьи коровки\photo_2025-02-26_13-51-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28" name="Рисунок 28" descr="C:\Users\rawee\Desktop\Проекты Лесных рейнджеров\божьи коровки\photo_2025-02-26_13-51-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wee\Desktop\Проекты Лесных рейнджеров\божьи коровки\photo_2025-02-26_13-51-59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000" cy="1800000"/>
            <wp:effectExtent l="0" t="0" r="0" b="0"/>
            <wp:docPr id="27" name="Рисунок 27" descr="C:\Users\rawee\Desktop\Проекты Лесных рейнджеров\божьи коровки\photo_2025-02-26_13-51-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wee\Desktop\Проекты Лесных рейнджеров\божьи коровки\photo_2025-02-26_13-51-59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7697" cy="1800000"/>
            <wp:effectExtent l="0" t="0" r="0" b="0"/>
            <wp:docPr id="26" name="Рисунок 26" descr="C:\Users\rawee\Desktop\Проекты Лесных рейнджеров\божьи коровки\photo_2025-02-28_16-4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wee\Desktop\Проекты Лесных рейнджеров\божьи коровки\photo_2025-02-28_16-48-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</w:p>
    <w:p w:rsidR="00733496" w:rsidRDefault="00D7681E" w:rsidP="007334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D7681E" w:rsidRDefault="00D7681E" w:rsidP="007334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видов жуков.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0000" cy="1080000"/>
            <wp:effectExtent l="0" t="0" r="0" b="0"/>
            <wp:docPr id="38" name="Рисунок 38" descr="C:\Users\rawee\Desktop\Проекты Лесных рейнджеров\божьи коровки\адалия 2 точеч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awee\Desktop\Проекты Лесных рейнджеров\божьи коровки\адалия 2 точечная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0000" cy="1080000"/>
            <wp:effectExtent l="0" t="0" r="0" b="0"/>
            <wp:docPr id="39" name="Рисунок 39" descr="C:\Users\rawee\Desktop\Проекты Лесных рейнджеров\божьи коровки\адалия 2 точ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awee\Desktop\Проекты Лесных рейнджеров\божьи коровки\адалия 2 точечна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1E">
        <w:rPr>
          <w:rFonts w:ascii="Times New Roman" w:hAnsi="Times New Roman" w:cs="Times New Roman"/>
          <w:sz w:val="28"/>
          <w:szCs w:val="28"/>
        </w:rPr>
        <w:t xml:space="preserve"> </w:t>
      </w:r>
      <w:r w:rsidR="002A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2-точечная (а, б)</w:t>
      </w:r>
    </w:p>
    <w:p w:rsidR="00D7681E" w:rsidRDefault="00D7681E">
      <w:pPr>
        <w:rPr>
          <w:rFonts w:ascii="Times New Roman" w:hAnsi="Times New Roman" w:cs="Times New Roman"/>
          <w:sz w:val="28"/>
          <w:szCs w:val="28"/>
        </w:rPr>
      </w:pPr>
      <w:r w:rsidRPr="00D76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4600" cy="965200"/>
            <wp:effectExtent l="0" t="0" r="0" b="0"/>
            <wp:docPr id="40" name="Рисунок 40" descr="C:\Users\rawee\Desktop\Проекты Лесных рейнджеров\божьи коровки\коровка 7 точ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awee\Desktop\Проекты Лесных рейнджеров\божьи коровки\коровка 7 точеч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88" r="13529"/>
                    <a:stretch/>
                  </pic:blipFill>
                  <pic:spPr bwMode="auto">
                    <a:xfrm>
                      <a:off x="0" y="0"/>
                      <a:ext cx="1245176" cy="9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A3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Коровка 7-точечная </w:t>
      </w:r>
      <w:r w:rsidR="002A30CC" w:rsidRPr="002A30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0000" cy="720000"/>
            <wp:effectExtent l="0" t="0" r="0" b="0"/>
            <wp:docPr id="41" name="Рисунок 41" descr="C:\Users\rawee\Desktop\Проекты Лесных рейнджеров\божьи коровки\кальвия 15 пятн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awee\Desktop\Проекты Лесных рейнджеров\божьи коровки\кальвия 15 пятниста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0CC">
        <w:rPr>
          <w:rFonts w:ascii="Times New Roman" w:hAnsi="Times New Roman" w:cs="Times New Roman"/>
          <w:sz w:val="28"/>
          <w:szCs w:val="28"/>
        </w:rPr>
        <w:t>Кальвия</w:t>
      </w:r>
      <w:proofErr w:type="spellEnd"/>
      <w:r w:rsidR="002A30CC">
        <w:rPr>
          <w:rFonts w:ascii="Times New Roman" w:hAnsi="Times New Roman" w:cs="Times New Roman"/>
          <w:sz w:val="28"/>
          <w:szCs w:val="28"/>
        </w:rPr>
        <w:t xml:space="preserve"> 15-пятнистая</w:t>
      </w:r>
    </w:p>
    <w:p w:rsidR="002A30CC" w:rsidRDefault="002A30CC">
      <w:pPr>
        <w:rPr>
          <w:rFonts w:ascii="Times New Roman" w:hAnsi="Times New Roman" w:cs="Times New Roman"/>
          <w:szCs w:val="28"/>
        </w:rPr>
      </w:pPr>
      <w:r w:rsidRPr="002A30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0000" cy="1080000"/>
            <wp:effectExtent l="0" t="0" r="0" b="0"/>
            <wp:docPr id="42" name="Рисунок 42" descr="C:\Users\rawee\Desktop\Проекты Лесных рейнджеров\божьи коровки\кальвия 10 пятн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awee\Desktop\Проекты Лесных рейнджеров\божьи коровки\кальвия 10 пятниста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A30CC">
        <w:rPr>
          <w:rFonts w:ascii="Times New Roman" w:hAnsi="Times New Roman" w:cs="Times New Roman"/>
          <w:szCs w:val="28"/>
        </w:rPr>
        <w:t>Кальвия</w:t>
      </w:r>
      <w:proofErr w:type="spellEnd"/>
      <w:r w:rsidRPr="002A30CC">
        <w:rPr>
          <w:rFonts w:ascii="Times New Roman" w:hAnsi="Times New Roman" w:cs="Times New Roman"/>
          <w:szCs w:val="28"/>
        </w:rPr>
        <w:t xml:space="preserve"> 10-пятнистая </w:t>
      </w:r>
      <w:r w:rsidRPr="002A30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2133" cy="939800"/>
            <wp:effectExtent l="0" t="0" r="0" b="0"/>
            <wp:docPr id="43" name="Рисунок 43" descr="C:\Users\rawee\Desktop\Проекты Лесных рейнджеров\божьи коровки\кокцинула 14 пятн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awee\Desktop\Проекты Лесных рейнджеров\божьи коровки\кокцинула 14 пятнист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765" b="12941"/>
                    <a:stretch/>
                  </pic:blipFill>
                  <pic:spPr bwMode="auto">
                    <a:xfrm>
                      <a:off x="0" y="0"/>
                      <a:ext cx="982588" cy="9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A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0CC">
        <w:rPr>
          <w:rFonts w:ascii="Times New Roman" w:hAnsi="Times New Roman" w:cs="Times New Roman"/>
          <w:szCs w:val="28"/>
        </w:rPr>
        <w:t>Кокцинула</w:t>
      </w:r>
      <w:proofErr w:type="spellEnd"/>
      <w:r w:rsidRPr="002A30CC">
        <w:rPr>
          <w:rFonts w:ascii="Times New Roman" w:hAnsi="Times New Roman" w:cs="Times New Roman"/>
          <w:szCs w:val="28"/>
        </w:rPr>
        <w:t xml:space="preserve"> 14-пятнистая</w:t>
      </w:r>
    </w:p>
    <w:p w:rsidR="002A30CC" w:rsidRDefault="002A30CC">
      <w:pPr>
        <w:rPr>
          <w:rFonts w:ascii="Times New Roman" w:hAnsi="Times New Roman" w:cs="Times New Roman"/>
          <w:szCs w:val="28"/>
        </w:rPr>
      </w:pPr>
    </w:p>
    <w:p w:rsidR="002A30CC" w:rsidRDefault="002A30CC">
      <w:pPr>
        <w:rPr>
          <w:rFonts w:ascii="Times New Roman" w:hAnsi="Times New Roman" w:cs="Times New Roman"/>
          <w:szCs w:val="28"/>
        </w:rPr>
      </w:pPr>
      <w:r w:rsidRPr="002A30CC"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1440000" cy="1080000"/>
            <wp:effectExtent l="0" t="0" r="0" b="0"/>
            <wp:docPr id="47" name="Рисунок 47" descr="C:\Users\rawee\Desktop\Проекты Лесных рейнджеров\божьи коровки\гармония изменчив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awee\Desktop\Проекты Лесных рейнджеров\божьи коровки\гармония изменчивая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C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200150" cy="900113"/>
            <wp:effectExtent l="0" t="0" r="0" b="0"/>
            <wp:docPr id="46" name="Рисунок 46" descr="C:\Users\rawee\Desktop\Проекты Лесных рейнджеров\божьи коровки\гармония изменчи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awee\Desktop\Проекты Лесных рейнджеров\божьи коровки\гармония изменчива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66" cy="9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C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185333" cy="889000"/>
            <wp:effectExtent l="0" t="0" r="0" b="0"/>
            <wp:docPr id="45" name="Рисунок 45" descr="C:\Users\rawee\Desktop\Проекты Лесных рейнджеров\божьи коровки\гармония изменчив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awee\Desktop\Проекты Лесных рейнджеров\божьи коровки\гармония изменчивая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53" cy="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C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339850" cy="961197"/>
            <wp:effectExtent l="0" t="0" r="0" b="0"/>
            <wp:docPr id="44" name="Рисунок 44" descr="C:\Users\rawee\Desktop\Проекты Лесных рейнджеров\божьи коровки\гармония изменчива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awee\Desktop\Проекты Лесных рейнджеров\божьи коровки\гармония изменчивая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74" t="19531" r="10017" b="6808"/>
                    <a:stretch/>
                  </pic:blipFill>
                  <pic:spPr bwMode="auto">
                    <a:xfrm>
                      <a:off x="0" y="0"/>
                      <a:ext cx="1354761" cy="9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30CC" w:rsidRDefault="002A30CC">
      <w:pPr>
        <w:rPr>
          <w:rFonts w:ascii="Times New Roman" w:hAnsi="Times New Roman" w:cs="Times New Roman"/>
          <w:sz w:val="28"/>
          <w:szCs w:val="28"/>
        </w:rPr>
      </w:pPr>
      <w:r w:rsidRPr="00AF3156">
        <w:rPr>
          <w:rFonts w:ascii="Times New Roman" w:hAnsi="Times New Roman" w:cs="Times New Roman"/>
          <w:sz w:val="28"/>
          <w:szCs w:val="28"/>
        </w:rPr>
        <w:t>Гармония изменчивая, арлекин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CC" w:rsidRDefault="002A30CC">
      <w:pPr>
        <w:rPr>
          <w:rFonts w:ascii="Times New Roman" w:hAnsi="Times New Roman" w:cs="Times New Roman"/>
          <w:szCs w:val="28"/>
        </w:rPr>
      </w:pPr>
    </w:p>
    <w:p w:rsidR="002A30CC" w:rsidRDefault="002A30CC">
      <w:pPr>
        <w:rPr>
          <w:rFonts w:ascii="Times New Roman" w:hAnsi="Times New Roman" w:cs="Times New Roman"/>
          <w:sz w:val="24"/>
          <w:szCs w:val="28"/>
        </w:rPr>
      </w:pPr>
      <w:r w:rsidRPr="002A30CC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1549400" cy="1162050"/>
            <wp:effectExtent l="0" t="0" r="0" b="0"/>
            <wp:docPr id="48" name="Рисунок 48" descr="C:\Users\rawee\Desktop\Проекты Лесных рейнджеров\божьи коровки\гармония 4 точ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awee\Desktop\Проекты Лесных рейнджеров\божьи коровки\гармония 4 точеч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76" t="14706" r="10441" b="9411"/>
                    <a:stretch/>
                  </pic:blipFill>
                  <pic:spPr bwMode="auto">
                    <a:xfrm>
                      <a:off x="0" y="0"/>
                      <a:ext cx="1556423" cy="11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</w:t>
      </w:r>
      <w:r w:rsidRPr="002A30CC">
        <w:rPr>
          <w:rFonts w:ascii="Times New Roman" w:hAnsi="Times New Roman" w:cs="Times New Roman"/>
          <w:sz w:val="24"/>
          <w:szCs w:val="28"/>
        </w:rPr>
        <w:t xml:space="preserve">Гармония 4-точечная </w:t>
      </w:r>
      <w:r w:rsidRPr="002A30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2794" cy="958850"/>
            <wp:effectExtent l="0" t="0" r="0" b="0"/>
            <wp:docPr id="49" name="Рисунок 49" descr="C:\Users\rawee\Desktop\Проекты Лесных рейнджеров\божьи коровки\гиподамия изменчи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awee\Desktop\Проекты Лесных рейнджеров\божьи коровки\гиподамия изменчи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618" b="19412"/>
                    <a:stretch/>
                  </pic:blipFill>
                  <pic:spPr bwMode="auto">
                    <a:xfrm>
                      <a:off x="0" y="0"/>
                      <a:ext cx="1325502" cy="9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A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0CC">
        <w:rPr>
          <w:rFonts w:ascii="Times New Roman" w:hAnsi="Times New Roman" w:cs="Times New Roman"/>
          <w:sz w:val="24"/>
          <w:szCs w:val="28"/>
        </w:rPr>
        <w:t>Гиподамия</w:t>
      </w:r>
      <w:proofErr w:type="spellEnd"/>
      <w:r w:rsidRPr="002A30C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и</w:t>
      </w:r>
      <w:r w:rsidRPr="002A30CC">
        <w:rPr>
          <w:rFonts w:ascii="Times New Roman" w:hAnsi="Times New Roman" w:cs="Times New Roman"/>
          <w:sz w:val="24"/>
          <w:szCs w:val="28"/>
        </w:rPr>
        <w:t>зменчивая</w:t>
      </w:r>
    </w:p>
    <w:p w:rsidR="002A30CC" w:rsidRDefault="002A30CC">
      <w:pPr>
        <w:rPr>
          <w:rFonts w:ascii="Times New Roman" w:hAnsi="Times New Roman" w:cs="Times New Roman"/>
          <w:sz w:val="28"/>
          <w:szCs w:val="28"/>
        </w:rPr>
      </w:pPr>
      <w:r w:rsidRPr="002A30CC"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1440000" cy="1080000"/>
            <wp:effectExtent l="0" t="0" r="0" b="0"/>
            <wp:docPr id="50" name="Рисунок 50" descr="C:\Users\rawee\Desktop\Проекты Лесных рейнджеров\божьи коровки\гиподамия 13 точ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awee\Desktop\Проекты Лесных рейнджеров\божьи коровки\гиподамия 13 точечна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0CC">
        <w:rPr>
          <w:rFonts w:ascii="Times New Roman" w:hAnsi="Times New Roman" w:cs="Times New Roman"/>
          <w:sz w:val="24"/>
          <w:szCs w:val="28"/>
        </w:rPr>
        <w:t>Гиподамия</w:t>
      </w:r>
      <w:proofErr w:type="spellEnd"/>
      <w:r w:rsidRPr="002A30CC">
        <w:rPr>
          <w:rFonts w:ascii="Times New Roman" w:hAnsi="Times New Roman" w:cs="Times New Roman"/>
          <w:sz w:val="24"/>
          <w:szCs w:val="28"/>
        </w:rPr>
        <w:t xml:space="preserve"> 13-точечная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A30CC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212850" cy="975995"/>
            <wp:effectExtent l="0" t="0" r="0" b="0"/>
            <wp:docPr id="51" name="Рисунок 51" descr="C:\Users\rawee\Desktop\Проекты Лесных рейнджеров\божьи коровки\оэнопия древ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awee\Desktop\Проекты Лесных рейнджеров\божьи коровки\оэнопия древес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181" t="19412" r="19512" b="15882"/>
                    <a:stretch/>
                  </pic:blipFill>
                  <pic:spPr bwMode="auto">
                    <a:xfrm>
                      <a:off x="0" y="0"/>
                      <a:ext cx="1224467" cy="9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5D2C" w:rsidRPr="00095D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D2C" w:rsidRPr="00AF3156">
        <w:rPr>
          <w:rFonts w:ascii="Times New Roman" w:hAnsi="Times New Roman" w:cs="Times New Roman"/>
          <w:sz w:val="28"/>
          <w:szCs w:val="28"/>
        </w:rPr>
        <w:t>Оэнопия</w:t>
      </w:r>
      <w:proofErr w:type="spellEnd"/>
      <w:r w:rsidR="00095D2C" w:rsidRPr="00AF3156">
        <w:rPr>
          <w:rFonts w:ascii="Times New Roman" w:hAnsi="Times New Roman" w:cs="Times New Roman"/>
          <w:sz w:val="28"/>
          <w:szCs w:val="28"/>
        </w:rPr>
        <w:t xml:space="preserve"> древесная</w:t>
      </w:r>
    </w:p>
    <w:p w:rsidR="00095D2C" w:rsidRPr="00095D2C" w:rsidRDefault="00095D2C">
      <w:pPr>
        <w:rPr>
          <w:rFonts w:ascii="Times New Roman" w:hAnsi="Times New Roman" w:cs="Times New Roman"/>
          <w:sz w:val="18"/>
          <w:szCs w:val="28"/>
        </w:rPr>
      </w:pPr>
      <w:r w:rsidRPr="00095D2C"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1153583" cy="1079500"/>
            <wp:effectExtent l="0" t="0" r="0" b="0"/>
            <wp:docPr id="52" name="Рисунок 52" descr="C:\Users\rawee\Desktop\Проекты Лесных рейнджеров\божьи коровки\пропилея 14 точ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awee\Desktop\Проекты Лесных рейнджеров\божьи коровки\пропилея 14 точеч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53"/>
                    <a:stretch/>
                  </pic:blipFill>
                  <pic:spPr bwMode="auto">
                    <a:xfrm>
                      <a:off x="0" y="0"/>
                      <a:ext cx="115411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spellStart"/>
      <w:r w:rsidRPr="00095D2C">
        <w:rPr>
          <w:rFonts w:ascii="Times New Roman" w:hAnsi="Times New Roman" w:cs="Times New Roman"/>
          <w:sz w:val="24"/>
          <w:szCs w:val="28"/>
        </w:rPr>
        <w:t>Пропилея</w:t>
      </w:r>
      <w:proofErr w:type="spellEnd"/>
      <w:r w:rsidRPr="00095D2C">
        <w:rPr>
          <w:rFonts w:ascii="Times New Roman" w:hAnsi="Times New Roman" w:cs="Times New Roman"/>
          <w:sz w:val="24"/>
          <w:szCs w:val="28"/>
        </w:rPr>
        <w:t xml:space="preserve"> 14-титочечная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095D2C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371600" cy="1028700"/>
            <wp:effectExtent l="0" t="0" r="0" b="0"/>
            <wp:docPr id="53" name="Рисунок 53" descr="C:\Users\rawee\Desktop\Проекты Лесных рейнджеров\божьи коровки\псилобора двадцатидвухточ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awee\Desktop\Проекты Лесных рейнджеров\божьи коровки\псилобора двадцатидвухточеч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83" t="19706" r="19705" b="15882"/>
                    <a:stretch/>
                  </pic:blipFill>
                  <pic:spPr bwMode="auto">
                    <a:xfrm>
                      <a:off x="0" y="0"/>
                      <a:ext cx="1380039" cy="1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95D2C">
        <w:rPr>
          <w:rFonts w:ascii="Times New Roman" w:hAnsi="Times New Roman" w:cs="Times New Roman"/>
          <w:sz w:val="24"/>
          <w:szCs w:val="28"/>
        </w:rPr>
        <w:t>Псиллобора</w:t>
      </w:r>
      <w:proofErr w:type="spellEnd"/>
      <w:r w:rsidRPr="00095D2C">
        <w:rPr>
          <w:rFonts w:ascii="Times New Roman" w:hAnsi="Times New Roman" w:cs="Times New Roman"/>
          <w:sz w:val="24"/>
          <w:szCs w:val="28"/>
        </w:rPr>
        <w:t xml:space="preserve"> 22-точечная</w:t>
      </w:r>
    </w:p>
    <w:p w:rsidR="002A30CC" w:rsidRPr="00095D2C" w:rsidRDefault="002A30CC">
      <w:pPr>
        <w:rPr>
          <w:rFonts w:ascii="Times New Roman" w:hAnsi="Times New Roman" w:cs="Times New Roman"/>
          <w:sz w:val="20"/>
          <w:szCs w:val="28"/>
        </w:rPr>
      </w:pPr>
    </w:p>
    <w:sectPr w:rsidR="002A30CC" w:rsidRPr="00095D2C" w:rsidSect="00CC28F4">
      <w:footerReference w:type="default" r:id="rId47"/>
      <w:pgSz w:w="11906" w:h="16838"/>
      <w:pgMar w:top="1134" w:right="850" w:bottom="993" w:left="1701" w:header="708" w:footer="1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B54" w:rsidRDefault="00161B54" w:rsidP="007F743E">
      <w:pPr>
        <w:spacing w:after="0" w:line="240" w:lineRule="auto"/>
      </w:pPr>
      <w:r>
        <w:separator/>
      </w:r>
    </w:p>
  </w:endnote>
  <w:endnote w:type="continuationSeparator" w:id="0">
    <w:p w:rsidR="00161B54" w:rsidRDefault="00161B54" w:rsidP="007F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9101359"/>
      <w:docPartObj>
        <w:docPartGallery w:val="Page Numbers (Bottom of Page)"/>
        <w:docPartUnique/>
      </w:docPartObj>
    </w:sdtPr>
    <w:sdtContent>
      <w:p w:rsidR="00CC28F4" w:rsidRDefault="00760250">
        <w:pPr>
          <w:pStyle w:val="a8"/>
          <w:jc w:val="center"/>
        </w:pPr>
        <w:r>
          <w:fldChar w:fldCharType="begin"/>
        </w:r>
        <w:r w:rsidR="00CC28F4">
          <w:instrText>PAGE   \* MERGEFORMAT</w:instrText>
        </w:r>
        <w:r>
          <w:fldChar w:fldCharType="separate"/>
        </w:r>
        <w:r w:rsidR="00E71925">
          <w:rPr>
            <w:noProof/>
          </w:rPr>
          <w:t>1</w:t>
        </w:r>
        <w:r>
          <w:fldChar w:fldCharType="end"/>
        </w:r>
      </w:p>
    </w:sdtContent>
  </w:sdt>
  <w:p w:rsidR="00CC28F4" w:rsidRDefault="00CC28F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B54" w:rsidRDefault="00161B54" w:rsidP="007F743E">
      <w:pPr>
        <w:spacing w:after="0" w:line="240" w:lineRule="auto"/>
      </w:pPr>
      <w:r>
        <w:separator/>
      </w:r>
    </w:p>
  </w:footnote>
  <w:footnote w:type="continuationSeparator" w:id="0">
    <w:p w:rsidR="00161B54" w:rsidRDefault="00161B54" w:rsidP="007F7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3220"/>
    <w:multiLevelType w:val="hybridMultilevel"/>
    <w:tmpl w:val="6CB60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514FC"/>
    <w:multiLevelType w:val="hybridMultilevel"/>
    <w:tmpl w:val="731A3228"/>
    <w:lvl w:ilvl="0" w:tplc="AE4AC0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E511C46"/>
    <w:multiLevelType w:val="multilevel"/>
    <w:tmpl w:val="AE4E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32191D"/>
    <w:multiLevelType w:val="hybridMultilevel"/>
    <w:tmpl w:val="94B0B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386919"/>
    <w:multiLevelType w:val="multilevel"/>
    <w:tmpl w:val="5ABE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86400A"/>
    <w:multiLevelType w:val="hybridMultilevel"/>
    <w:tmpl w:val="99DAE878"/>
    <w:lvl w:ilvl="0" w:tplc="DF94BD3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B273A"/>
    <w:multiLevelType w:val="hybridMultilevel"/>
    <w:tmpl w:val="FD86BE8C"/>
    <w:lvl w:ilvl="0" w:tplc="A4863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92F9A"/>
    <w:rsid w:val="00002CDB"/>
    <w:rsid w:val="000667CB"/>
    <w:rsid w:val="0007439E"/>
    <w:rsid w:val="00095D2C"/>
    <w:rsid w:val="000A6A54"/>
    <w:rsid w:val="000E58F1"/>
    <w:rsid w:val="000F315F"/>
    <w:rsid w:val="000F3E99"/>
    <w:rsid w:val="001272E0"/>
    <w:rsid w:val="00136FE9"/>
    <w:rsid w:val="001417E6"/>
    <w:rsid w:val="00161B54"/>
    <w:rsid w:val="001743D2"/>
    <w:rsid w:val="00181CB2"/>
    <w:rsid w:val="00181D54"/>
    <w:rsid w:val="001A78DB"/>
    <w:rsid w:val="001F4C5F"/>
    <w:rsid w:val="002761A2"/>
    <w:rsid w:val="002A30CC"/>
    <w:rsid w:val="002B2E25"/>
    <w:rsid w:val="002B6B30"/>
    <w:rsid w:val="002D4C5A"/>
    <w:rsid w:val="002D7C26"/>
    <w:rsid w:val="002F5CFB"/>
    <w:rsid w:val="00341134"/>
    <w:rsid w:val="00366292"/>
    <w:rsid w:val="003A3F2C"/>
    <w:rsid w:val="00400565"/>
    <w:rsid w:val="00471525"/>
    <w:rsid w:val="004736C1"/>
    <w:rsid w:val="004D2E10"/>
    <w:rsid w:val="00562368"/>
    <w:rsid w:val="00572B4E"/>
    <w:rsid w:val="00572DB8"/>
    <w:rsid w:val="005A60FD"/>
    <w:rsid w:val="005E5F71"/>
    <w:rsid w:val="005F64C6"/>
    <w:rsid w:val="00632ACA"/>
    <w:rsid w:val="00636743"/>
    <w:rsid w:val="00672781"/>
    <w:rsid w:val="00676671"/>
    <w:rsid w:val="00686606"/>
    <w:rsid w:val="006902D3"/>
    <w:rsid w:val="006F2EEC"/>
    <w:rsid w:val="006F5BC0"/>
    <w:rsid w:val="00713D1B"/>
    <w:rsid w:val="00733496"/>
    <w:rsid w:val="00743ED2"/>
    <w:rsid w:val="00747D71"/>
    <w:rsid w:val="00747FDA"/>
    <w:rsid w:val="0075412B"/>
    <w:rsid w:val="00760250"/>
    <w:rsid w:val="00782C18"/>
    <w:rsid w:val="007854DD"/>
    <w:rsid w:val="007A6B69"/>
    <w:rsid w:val="007B3913"/>
    <w:rsid w:val="007E2BFE"/>
    <w:rsid w:val="007F743E"/>
    <w:rsid w:val="00805E10"/>
    <w:rsid w:val="00814F29"/>
    <w:rsid w:val="00851AC0"/>
    <w:rsid w:val="00851F27"/>
    <w:rsid w:val="008717C6"/>
    <w:rsid w:val="008A1EB0"/>
    <w:rsid w:val="008D168C"/>
    <w:rsid w:val="008F6E85"/>
    <w:rsid w:val="00910958"/>
    <w:rsid w:val="009114B6"/>
    <w:rsid w:val="00914480"/>
    <w:rsid w:val="00932585"/>
    <w:rsid w:val="00945CC2"/>
    <w:rsid w:val="009D47B5"/>
    <w:rsid w:val="00A00748"/>
    <w:rsid w:val="00A20FD0"/>
    <w:rsid w:val="00A24FB9"/>
    <w:rsid w:val="00A27504"/>
    <w:rsid w:val="00A374C5"/>
    <w:rsid w:val="00A47914"/>
    <w:rsid w:val="00A97594"/>
    <w:rsid w:val="00AF3156"/>
    <w:rsid w:val="00AF5009"/>
    <w:rsid w:val="00B368D6"/>
    <w:rsid w:val="00B36993"/>
    <w:rsid w:val="00B46FBD"/>
    <w:rsid w:val="00B7510C"/>
    <w:rsid w:val="00B878C4"/>
    <w:rsid w:val="00B92F9A"/>
    <w:rsid w:val="00BA6946"/>
    <w:rsid w:val="00BB2E54"/>
    <w:rsid w:val="00BD4529"/>
    <w:rsid w:val="00C221F4"/>
    <w:rsid w:val="00C3095C"/>
    <w:rsid w:val="00C310BD"/>
    <w:rsid w:val="00C74890"/>
    <w:rsid w:val="00CB11F1"/>
    <w:rsid w:val="00CB2A51"/>
    <w:rsid w:val="00CC28F4"/>
    <w:rsid w:val="00CF3158"/>
    <w:rsid w:val="00D24831"/>
    <w:rsid w:val="00D45D0C"/>
    <w:rsid w:val="00D61870"/>
    <w:rsid w:val="00D71C9E"/>
    <w:rsid w:val="00D73754"/>
    <w:rsid w:val="00D7681E"/>
    <w:rsid w:val="00D870D2"/>
    <w:rsid w:val="00D95838"/>
    <w:rsid w:val="00DD09A2"/>
    <w:rsid w:val="00DD7BC4"/>
    <w:rsid w:val="00DE4CDC"/>
    <w:rsid w:val="00E20745"/>
    <w:rsid w:val="00E65BF8"/>
    <w:rsid w:val="00E71925"/>
    <w:rsid w:val="00E71AF6"/>
    <w:rsid w:val="00EA44BC"/>
    <w:rsid w:val="00EA6220"/>
    <w:rsid w:val="00EB18BA"/>
    <w:rsid w:val="00EC0D83"/>
    <w:rsid w:val="00EC6C9A"/>
    <w:rsid w:val="00EE4950"/>
    <w:rsid w:val="00F023BF"/>
    <w:rsid w:val="00F16179"/>
    <w:rsid w:val="00F3075F"/>
    <w:rsid w:val="00F342C9"/>
    <w:rsid w:val="00F46934"/>
    <w:rsid w:val="00F66637"/>
    <w:rsid w:val="00F72FCD"/>
    <w:rsid w:val="00F921AE"/>
    <w:rsid w:val="00FD0EC0"/>
    <w:rsid w:val="00FE6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68"/>
  </w:style>
  <w:style w:type="paragraph" w:styleId="1">
    <w:name w:val="heading 1"/>
    <w:basedOn w:val="a"/>
    <w:link w:val="10"/>
    <w:uiPriority w:val="9"/>
    <w:qFormat/>
    <w:rsid w:val="00851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3754"/>
    <w:rPr>
      <w:b/>
      <w:bCs/>
    </w:rPr>
  </w:style>
  <w:style w:type="character" w:styleId="a4">
    <w:name w:val="Hyperlink"/>
    <w:basedOn w:val="a0"/>
    <w:uiPriority w:val="99"/>
    <w:semiHidden/>
    <w:unhideWhenUsed/>
    <w:rsid w:val="006902D3"/>
    <w:rPr>
      <w:color w:val="0000FF"/>
      <w:u w:val="single"/>
    </w:rPr>
  </w:style>
  <w:style w:type="character" w:customStyle="1" w:styleId="cite-bracket">
    <w:name w:val="cite-bracket"/>
    <w:basedOn w:val="a0"/>
    <w:rsid w:val="006902D3"/>
  </w:style>
  <w:style w:type="paragraph" w:styleId="a5">
    <w:name w:val="Normal (Web)"/>
    <w:basedOn w:val="a"/>
    <w:uiPriority w:val="99"/>
    <w:unhideWhenUsed/>
    <w:rsid w:val="006F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r">
    <w:name w:val="nobr"/>
    <w:basedOn w:val="a0"/>
    <w:rsid w:val="006F5BC0"/>
  </w:style>
  <w:style w:type="character" w:customStyle="1" w:styleId="lang">
    <w:name w:val="lang"/>
    <w:basedOn w:val="a0"/>
    <w:rsid w:val="00676671"/>
  </w:style>
  <w:style w:type="character" w:customStyle="1" w:styleId="w">
    <w:name w:val="w"/>
    <w:basedOn w:val="a0"/>
    <w:rsid w:val="00BA6946"/>
  </w:style>
  <w:style w:type="paragraph" w:styleId="a6">
    <w:name w:val="header"/>
    <w:basedOn w:val="a"/>
    <w:link w:val="a7"/>
    <w:uiPriority w:val="99"/>
    <w:unhideWhenUsed/>
    <w:rsid w:val="007F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743E"/>
  </w:style>
  <w:style w:type="paragraph" w:styleId="a8">
    <w:name w:val="footer"/>
    <w:basedOn w:val="a"/>
    <w:link w:val="a9"/>
    <w:uiPriority w:val="99"/>
    <w:unhideWhenUsed/>
    <w:rsid w:val="007F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743E"/>
  </w:style>
  <w:style w:type="paragraph" w:customStyle="1" w:styleId="11">
    <w:name w:val="Обычный1"/>
    <w:rsid w:val="00851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51A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a">
    <w:name w:val="Table Grid"/>
    <w:basedOn w:val="a1"/>
    <w:uiPriority w:val="59"/>
    <w:rsid w:val="00672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14F29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2B6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2B6B30"/>
    <w:rPr>
      <w:color w:val="800080" w:themeColor="followedHyperlink"/>
      <w:u w:val="single"/>
    </w:rPr>
  </w:style>
  <w:style w:type="character" w:styleId="ad">
    <w:name w:val="line number"/>
    <w:basedOn w:val="a0"/>
    <w:uiPriority w:val="99"/>
    <w:semiHidden/>
    <w:unhideWhenUsed/>
    <w:rsid w:val="00CC28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cienceforum.ru/2020/article/201801890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ienceforum.ru/2020/article/2018018902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65549176144648613"/>
          <c:y val="5.9523809523809507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4606037046746895"/>
          <c:y val="0.16925419100838204"/>
          <c:w val="0.44781850890911895"/>
          <c:h val="0.786390970281940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точки сбора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709-4F52-9964-0DC4FFCB7876}"/>
              </c:ext>
            </c:extLst>
          </c:dPt>
          <c:dPt>
            <c:idx val="1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709-4F52-9964-0DC4FFCB7876}"/>
              </c:ext>
            </c:extLst>
          </c:dPt>
          <c:dPt>
            <c:idx val="2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709-4F52-9964-0DC4FFCB7876}"/>
              </c:ext>
            </c:extLst>
          </c:dPt>
          <c:dPt>
            <c:idx val="3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709-4F52-9964-0DC4FFCB787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Антропогенный участок </c:v>
                </c:pt>
                <c:pt idx="1">
                  <c:v>Естественный участок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127</c:v>
                </c:pt>
                <c:pt idx="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709-4F52-9964-0DC4FFCB7876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70702464275299"/>
          <c:y val="0.34766810398700182"/>
          <c:w val="0.31540864683581238"/>
          <c:h val="0.36805649293838283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73976268591426042"/>
          <c:y val="4.7619047619047623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2423447069116361"/>
          <c:y val="0.1235455977093772"/>
          <c:w val="0.51394666812481771"/>
          <c:h val="0.807363493199713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антропогенный участок</c:v>
                </c:pt>
              </c:strCache>
            </c:strRef>
          </c:tx>
          <c:explosion val="12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83-4F4B-9951-7550BB7C3C93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83-4F4B-9951-7550BB7C3C93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83-4F4B-9951-7550BB7C3C93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683-4F4B-9951-7550BB7C3C93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683-4F4B-9951-7550BB7C3C93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683-4F4B-9951-7550BB7C3C93}"/>
              </c:ext>
            </c:extLst>
          </c:dPt>
          <c:dLbls>
            <c:dLbl>
              <c:idx val="2"/>
              <c:layout>
                <c:manualLayout>
                  <c:x val="-6.6810160243127525E-2"/>
                  <c:y val="-9.2014316392269504E-3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83-4F4B-9951-7550BB7C3C93}"/>
                </c:ext>
              </c:extLst>
            </c:dLbl>
            <c:dLbl>
              <c:idx val="3"/>
              <c:layout>
                <c:manualLayout>
                  <c:x val="-3.6750241746097541E-2"/>
                  <c:y val="-1.8580959198282045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83-4F4B-9951-7550BB7C3C93}"/>
                </c:ext>
              </c:extLst>
            </c:dLbl>
            <c:dLbl>
              <c:idx val="4"/>
              <c:layout>
                <c:manualLayout>
                  <c:x val="1.4520997375328044E-2"/>
                  <c:y val="-2.7693342877594906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83-4F4B-9951-7550BB7C3C93}"/>
                </c:ext>
              </c:extLst>
            </c:dLbl>
            <c:dLbl>
              <c:idx val="5"/>
              <c:layout>
                <c:manualLayout>
                  <c:x val="9.0366418013537786E-2"/>
                  <c:y val="-1.9887473156764531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683-4F4B-9951-7550BB7C3C93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Адалия 2-точечная</c:v>
                </c:pt>
                <c:pt idx="1">
                  <c:v>Гармония изменчивая</c:v>
                </c:pt>
                <c:pt idx="2">
                  <c:v>Оэнопия древесная</c:v>
                </c:pt>
                <c:pt idx="3">
                  <c:v>Псиллбора 22-точечная</c:v>
                </c:pt>
                <c:pt idx="4">
                  <c:v>Кальвия 15-пятнистая</c:v>
                </c:pt>
                <c:pt idx="5">
                  <c:v>Пропилея 14-титочечная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77</c:v>
                </c:pt>
                <c:pt idx="1">
                  <c:v>39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3-4F4B-9951-7550BB7C3C93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332954814879549"/>
          <c:y val="0.25949863994273448"/>
          <c:w val="0.36351248486966103"/>
          <c:h val="0.58636621331424466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естественный участок</a:t>
            </a:r>
          </a:p>
        </c:rich>
      </c:tx>
      <c:layout>
        <c:manualLayout>
          <c:xMode val="edge"/>
          <c:yMode val="edge"/>
          <c:x val="0.53614574219889222"/>
          <c:y val="3.1746031746031744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691382327209099"/>
          <c:y val="0.12417491017506307"/>
          <c:w val="0.49658555701370671"/>
          <c:h val="0.833106643222995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естественный участов</c:v>
                </c:pt>
              </c:strCache>
            </c:strRef>
          </c:tx>
          <c:explosion val="20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BF-4B43-8E00-775B9E61AADB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8BF-4B43-8E00-775B9E61AADB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8BF-4B43-8E00-775B9E61AADB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8BF-4B43-8E00-775B9E61AADB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8BF-4B43-8E00-775B9E61AADB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8BF-4B43-8E00-775B9E61AADB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8BF-4B43-8E00-775B9E61AADB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D8BF-4B43-8E00-775B9E61AADB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8BF-4B43-8E00-775B9E61AADB}"/>
              </c:ext>
            </c:extLst>
          </c:dPt>
          <c:dLbls>
            <c:dLbl>
              <c:idx val="0"/>
              <c:layout>
                <c:manualLayout>
                  <c:x val="1.8687074228080969E-2"/>
                  <c:y val="2.3810835772764972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BF-4B43-8E00-775B9E61AADB}"/>
                </c:ext>
              </c:extLst>
            </c:dLbl>
            <c:dLbl>
              <c:idx val="3"/>
              <c:layout>
                <c:manualLayout>
                  <c:x val="-1.8348461650627011E-2"/>
                  <c:y val="-1.7585811482302583E-3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BF-4B43-8E00-775B9E61AADB}"/>
                </c:ext>
              </c:extLst>
            </c:dLbl>
            <c:dLbl>
              <c:idx val="4"/>
              <c:layout>
                <c:manualLayout>
                  <c:x val="-6.3114428404782735E-2"/>
                  <c:y val="-1.8637413041816382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BF-4B43-8E00-775B9E61AADB}"/>
                </c:ext>
              </c:extLst>
            </c:dLbl>
            <c:dLbl>
              <c:idx val="5"/>
              <c:layout>
                <c:manualLayout>
                  <c:x val="-9.0285797608632271E-2"/>
                  <c:y val="-5.4796275465566827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8BF-4B43-8E00-775B9E61AADB}"/>
                </c:ext>
              </c:extLst>
            </c:dLbl>
            <c:dLbl>
              <c:idx val="6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7"/>
              <c:layout>
                <c:manualLayout>
                  <c:x val="-3.6977793506148854E-2"/>
                  <c:y val="3.5972511388362716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8BF-4B43-8E00-775B9E61AADB}"/>
                </c:ext>
              </c:extLst>
            </c:dLbl>
            <c:dLbl>
              <c:idx val="8"/>
              <c:layout>
                <c:manualLayout>
                  <c:x val="1.7613907812085244E-2"/>
                  <c:y val="1.0163898498771128E-2"/>
                </c:manualLayout>
              </c:layout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8BF-4B43-8E00-775B9E61AAD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Адалия 2-точечная</c:v>
                </c:pt>
                <c:pt idx="1">
                  <c:v>Коровка 7-точечная</c:v>
                </c:pt>
                <c:pt idx="2">
                  <c:v>Кальвия 10-пятнистая</c:v>
                </c:pt>
                <c:pt idx="3">
                  <c:v>Кокцинула 14-пятнистая</c:v>
                </c:pt>
                <c:pt idx="4">
                  <c:v>Гармония изменчивая</c:v>
                </c:pt>
                <c:pt idx="5">
                  <c:v>Гармония 4-точечная</c:v>
                </c:pt>
                <c:pt idx="6">
                  <c:v>Гиподамия изменчивая</c:v>
                </c:pt>
                <c:pt idx="7">
                  <c:v>Гиподамия 13-точечная</c:v>
                </c:pt>
                <c:pt idx="8">
                  <c:v>Оэнопия древесная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13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13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8BF-4B43-8E00-775B9E61AADB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4148902118942"/>
          <c:y val="0.25565304336957878"/>
          <c:w val="0.38669632759319722"/>
          <c:h val="0.61161042369703811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B84EB-E4B8-4C95-B118-4821A587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1695</TotalTime>
  <Pages>25</Pages>
  <Words>5759</Words>
  <Characters>32829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38511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rawee</cp:lastModifiedBy>
  <cp:revision>18</cp:revision>
  <dcterms:created xsi:type="dcterms:W3CDTF">2025-02-18T11:08:00Z</dcterms:created>
  <dcterms:modified xsi:type="dcterms:W3CDTF">2025-09-03T15:35:00Z</dcterms:modified>
</cp:coreProperties>
</file>