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698E" w14:textId="77777777" w:rsidR="00FB0243" w:rsidRPr="007B1EFE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1EFE">
        <w:rPr>
          <w:rFonts w:ascii="Times New Roman" w:hAnsi="Times New Roman" w:cs="Times New Roman"/>
          <w:bCs/>
          <w:sz w:val="28"/>
          <w:szCs w:val="28"/>
        </w:rPr>
        <w:t xml:space="preserve">Государственное бюджетное общеобразовательное учреждение </w:t>
      </w:r>
    </w:p>
    <w:p w14:paraId="1D7133FF" w14:textId="77777777" w:rsidR="00FB0243" w:rsidRPr="007B1EFE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1EFE">
        <w:rPr>
          <w:rFonts w:ascii="Times New Roman" w:hAnsi="Times New Roman" w:cs="Times New Roman"/>
          <w:bCs/>
          <w:sz w:val="28"/>
          <w:szCs w:val="28"/>
        </w:rPr>
        <w:t xml:space="preserve">Луганской Народной Республики </w:t>
      </w:r>
    </w:p>
    <w:p w14:paraId="64EAB1D9" w14:textId="554F757E" w:rsidR="00FB0243" w:rsidRPr="007B1EFE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1EFE">
        <w:rPr>
          <w:rFonts w:ascii="Times New Roman" w:hAnsi="Times New Roman" w:cs="Times New Roman"/>
          <w:bCs/>
          <w:sz w:val="28"/>
          <w:szCs w:val="28"/>
        </w:rPr>
        <w:t>«Станично-Луганская гимназия»</w:t>
      </w:r>
    </w:p>
    <w:p w14:paraId="1AB5B3EA" w14:textId="77777777" w:rsidR="00FB0243" w:rsidRPr="007B1EFE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C863F10" w14:textId="77777777" w:rsidR="00EA5321" w:rsidRDefault="00EA5321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 юных исследователей окружающей среды</w:t>
      </w:r>
    </w:p>
    <w:p w14:paraId="41CBD2E5" w14:textId="01F76FBC" w:rsidR="00FB0243" w:rsidRPr="007B1EFE" w:rsidRDefault="00EA5321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имени Б. В. Всесвятского</w:t>
      </w:r>
    </w:p>
    <w:p w14:paraId="43666C44" w14:textId="77777777" w:rsidR="00FB0243" w:rsidRPr="007B1EFE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434B5" w14:textId="392D5FD6" w:rsidR="00FB0243" w:rsidRDefault="00FB0243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1EFE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EA5321">
        <w:rPr>
          <w:rFonts w:ascii="Times New Roman" w:hAnsi="Times New Roman" w:cs="Times New Roman"/>
          <w:b/>
          <w:sz w:val="28"/>
          <w:szCs w:val="28"/>
        </w:rPr>
        <w:t>:</w:t>
      </w:r>
      <w:r w:rsidRPr="007B1E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321">
        <w:rPr>
          <w:rFonts w:ascii="Times New Roman" w:hAnsi="Times New Roman" w:cs="Times New Roman"/>
          <w:b/>
          <w:sz w:val="28"/>
          <w:szCs w:val="28"/>
        </w:rPr>
        <w:t>«</w:t>
      </w:r>
      <w:r w:rsidR="00EA5321">
        <w:rPr>
          <w:rFonts w:ascii="Times New Roman" w:hAnsi="Times New Roman" w:cs="Times New Roman"/>
          <w:bCs/>
          <w:sz w:val="28"/>
          <w:szCs w:val="28"/>
        </w:rPr>
        <w:t>Зоология и экология позвоночных животных»</w:t>
      </w:r>
    </w:p>
    <w:p w14:paraId="67759A31" w14:textId="77777777" w:rsidR="00EA5321" w:rsidRDefault="00EA5321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61F2CDC" w14:textId="77777777" w:rsidR="00EA5321" w:rsidRDefault="00EA5321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6F028DA" w14:textId="77777777" w:rsidR="005859E9" w:rsidRDefault="005859E9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6C5A8EA" w14:textId="77777777" w:rsidR="005859E9" w:rsidRDefault="005859E9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BE0FF28" w14:textId="77777777" w:rsidR="005859E9" w:rsidRDefault="005859E9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c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5321" w14:paraId="319C75D7" w14:textId="77777777" w:rsidTr="005859E9">
        <w:tc>
          <w:tcPr>
            <w:tcW w:w="4672" w:type="dxa"/>
          </w:tcPr>
          <w:p w14:paraId="0DD69329" w14:textId="4A0DFE5E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Субъект РФ</w:t>
            </w:r>
          </w:p>
        </w:tc>
        <w:tc>
          <w:tcPr>
            <w:tcW w:w="4673" w:type="dxa"/>
          </w:tcPr>
          <w:p w14:paraId="7DFA194F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Луганская Народная Республика</w:t>
            </w:r>
          </w:p>
          <w:p w14:paraId="7BD83CAB" w14:textId="76416C2E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2EADCEC1" w14:textId="77777777" w:rsidTr="005859E9">
        <w:tc>
          <w:tcPr>
            <w:tcW w:w="4672" w:type="dxa"/>
          </w:tcPr>
          <w:p w14:paraId="5A618D8C" w14:textId="23E0641A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4673" w:type="dxa"/>
          </w:tcPr>
          <w:p w14:paraId="5969BC0A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пгт Станица Луганская</w:t>
            </w:r>
          </w:p>
          <w:p w14:paraId="6B8028E5" w14:textId="387D27C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159A4FAC" w14:textId="77777777" w:rsidTr="005859E9">
        <w:tc>
          <w:tcPr>
            <w:tcW w:w="4672" w:type="dxa"/>
          </w:tcPr>
          <w:p w14:paraId="5CE19BCD" w14:textId="1B41090B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детского объединения</w:t>
            </w:r>
          </w:p>
        </w:tc>
        <w:tc>
          <w:tcPr>
            <w:tcW w:w="4673" w:type="dxa"/>
          </w:tcPr>
          <w:p w14:paraId="1C66B613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Школьное лесничество «Лесной патруль»</w:t>
            </w:r>
          </w:p>
          <w:p w14:paraId="5622F192" w14:textId="4DC8DB66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1BAF52C6" w14:textId="77777777" w:rsidTr="005859E9">
        <w:tc>
          <w:tcPr>
            <w:tcW w:w="4672" w:type="dxa"/>
          </w:tcPr>
          <w:p w14:paraId="5F339F65" w14:textId="4DC585F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 работы</w:t>
            </w:r>
          </w:p>
        </w:tc>
        <w:tc>
          <w:tcPr>
            <w:tcW w:w="4673" w:type="dxa"/>
          </w:tcPr>
          <w:p w14:paraId="71631CF5" w14:textId="77777777" w:rsidR="00EA5321" w:rsidRPr="00EA5321" w:rsidRDefault="00EA5321" w:rsidP="00EA532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bookmarkStart w:id="0" w:name="_Hlk209939854"/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Изучение орнитофауны </w:t>
            </w:r>
            <w:proofErr w:type="spellStart"/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>общезоологического</w:t>
            </w:r>
            <w:proofErr w:type="spellEnd"/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заказника «</w:t>
            </w:r>
            <w:proofErr w:type="spellStart"/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>Кондрашевский</w:t>
            </w:r>
            <w:bookmarkEnd w:id="0"/>
            <w:proofErr w:type="spellEnd"/>
            <w:r w:rsidRPr="00EA5321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14:paraId="5A76D3FC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6BCC0014" w14:textId="77777777" w:rsidTr="005859E9">
        <w:tc>
          <w:tcPr>
            <w:tcW w:w="4672" w:type="dxa"/>
          </w:tcPr>
          <w:p w14:paraId="5BEF46F5" w14:textId="0689BD2B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ФИО автора</w:t>
            </w:r>
          </w:p>
        </w:tc>
        <w:tc>
          <w:tcPr>
            <w:tcW w:w="4673" w:type="dxa"/>
          </w:tcPr>
          <w:p w14:paraId="2B5DC7F6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Симикова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Анна Сергеевна</w:t>
            </w:r>
          </w:p>
          <w:p w14:paraId="05821E2B" w14:textId="73540EDB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651DD0CF" w14:textId="77777777" w:rsidTr="005859E9">
        <w:tc>
          <w:tcPr>
            <w:tcW w:w="4672" w:type="dxa"/>
          </w:tcPr>
          <w:p w14:paraId="3EB158BD" w14:textId="1EBCEB8A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4673" w:type="dxa"/>
          </w:tcPr>
          <w:p w14:paraId="1C791858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  <w:p w14:paraId="34A62673" w14:textId="5D6C5C19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7B65B20B" w14:textId="77777777" w:rsidTr="005859E9">
        <w:tc>
          <w:tcPr>
            <w:tcW w:w="4672" w:type="dxa"/>
          </w:tcPr>
          <w:p w14:paraId="35E50586" w14:textId="7D071C1C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конкурсной работы</w:t>
            </w:r>
          </w:p>
        </w:tc>
        <w:tc>
          <w:tcPr>
            <w:tcW w:w="4673" w:type="dxa"/>
          </w:tcPr>
          <w:p w14:paraId="796443A5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EFE">
              <w:rPr>
                <w:rFonts w:ascii="Times New Roman" w:hAnsi="Times New Roman" w:cs="Times New Roman"/>
                <w:sz w:val="28"/>
                <w:szCs w:val="28"/>
              </w:rPr>
              <w:t>Левченко Екатерина Михайловна, учитель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ЛНР «Станично-Луганская гимназия»</w:t>
            </w:r>
          </w:p>
          <w:p w14:paraId="2E11C956" w14:textId="268D592F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5321" w14:paraId="0086A296" w14:textId="77777777" w:rsidTr="005859E9">
        <w:tc>
          <w:tcPr>
            <w:tcW w:w="4672" w:type="dxa"/>
          </w:tcPr>
          <w:p w14:paraId="0BBB6722" w14:textId="12A958B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Год выполнения работы</w:t>
            </w:r>
          </w:p>
        </w:tc>
        <w:tc>
          <w:tcPr>
            <w:tcW w:w="4673" w:type="dxa"/>
          </w:tcPr>
          <w:p w14:paraId="641C83FB" w14:textId="77777777" w:rsidR="00EA5321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  <w:p w14:paraId="2F704152" w14:textId="3615BF1C" w:rsidR="00EA5321" w:rsidRPr="007B1EFE" w:rsidRDefault="00EA5321" w:rsidP="00EA5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EF855EF" w14:textId="77777777" w:rsidR="00EA5321" w:rsidRPr="007B1EFE" w:rsidRDefault="00EA5321" w:rsidP="00EA5321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02FCF59" w14:textId="1D33AD8F" w:rsidR="00FB0243" w:rsidRPr="007B1EFE" w:rsidRDefault="00FB0243" w:rsidP="00EA532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1EFE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553272C2" w14:textId="77777777" w:rsidR="00FB0243" w:rsidRPr="007B1EFE" w:rsidRDefault="00FB0243" w:rsidP="00EA532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07A9C" w14:textId="77777777" w:rsidR="00AC75A4" w:rsidRDefault="00AC75A4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E357D7" w14:textId="77777777" w:rsidR="00EA5321" w:rsidRDefault="00EA5321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E7650B" w14:textId="77777777" w:rsidR="00EA5321" w:rsidRDefault="00EA5321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3AECF2" w14:textId="77777777" w:rsidR="00EA5321" w:rsidRDefault="00EA5321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A6323" w14:textId="77777777" w:rsidR="00EA5321" w:rsidRDefault="00EA5321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E42E5D" w14:textId="77777777" w:rsidR="00EA5321" w:rsidRPr="007B1EFE" w:rsidRDefault="00EA5321" w:rsidP="00EA5321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DC9A60" w14:textId="77777777" w:rsidR="00AC75A4" w:rsidRPr="007B1EFE" w:rsidRDefault="00AC75A4" w:rsidP="00EA53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EEBE56" w14:textId="77777777" w:rsidR="00173637" w:rsidRDefault="007B1EFE" w:rsidP="00EA53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</w:p>
    <w:p w14:paraId="4086F661" w14:textId="77777777" w:rsidR="00FB0243" w:rsidRPr="007B1EFE" w:rsidRDefault="00FB0243" w:rsidP="00EA5321">
      <w:pPr>
        <w:pStyle w:val="af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A6BCCF" w14:textId="77777777" w:rsidR="00FB0243" w:rsidRPr="007B1EFE" w:rsidRDefault="00FB0243" w:rsidP="00EA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1B9468" w14:textId="77777777" w:rsidR="00AC75A4" w:rsidRPr="00611432" w:rsidRDefault="00AC75A4" w:rsidP="00EA53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617C45" w:rsidRPr="00617C45" w14:paraId="56263CFC" w14:textId="77777777" w:rsidTr="00897BCF">
        <w:tc>
          <w:tcPr>
            <w:tcW w:w="8500" w:type="dxa"/>
          </w:tcPr>
          <w:p w14:paraId="3E68F2DD" w14:textId="271F93F5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0ACB1FB0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5B39DED3" w14:textId="017BD6A7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14EBC697" w14:textId="77777777" w:rsidTr="00897BCF">
        <w:tc>
          <w:tcPr>
            <w:tcW w:w="8500" w:type="dxa"/>
          </w:tcPr>
          <w:p w14:paraId="13FE84D0" w14:textId="668960F0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Литературный обзор 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53F523E5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2639DD4E" w14:textId="3F58CBB4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7BC5E169" w14:textId="77777777" w:rsidTr="00897BCF">
        <w:tc>
          <w:tcPr>
            <w:tcW w:w="8500" w:type="dxa"/>
          </w:tcPr>
          <w:p w14:paraId="342E4CBF" w14:textId="5AE9F16D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1.1. Характеристика района исследования 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02EFCFE5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6F431692" w14:textId="518FD0F5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1F34FDA4" w14:textId="77777777" w:rsidTr="00897BCF">
        <w:tc>
          <w:tcPr>
            <w:tcW w:w="8500" w:type="dxa"/>
          </w:tcPr>
          <w:p w14:paraId="71657B71" w14:textId="361D8B71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Методы исследования ………………………………………………...</w:t>
            </w:r>
          </w:p>
        </w:tc>
        <w:tc>
          <w:tcPr>
            <w:tcW w:w="845" w:type="dxa"/>
          </w:tcPr>
          <w:p w14:paraId="4225DED4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D3D9975" w14:textId="116C941A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66052159" w14:textId="77777777" w:rsidTr="00897BCF">
        <w:tc>
          <w:tcPr>
            <w:tcW w:w="8500" w:type="dxa"/>
          </w:tcPr>
          <w:p w14:paraId="4EF331C7" w14:textId="25C8EB16" w:rsidR="00617C45" w:rsidRPr="00617C45" w:rsidRDefault="00617C45" w:rsidP="00617C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2.1. Методики, применяемые при видовом и количественном                    учете ………………………………………………………………………</w:t>
            </w:r>
          </w:p>
        </w:tc>
        <w:tc>
          <w:tcPr>
            <w:tcW w:w="845" w:type="dxa"/>
          </w:tcPr>
          <w:p w14:paraId="5A1F03AF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43823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62C977C8" w14:textId="7DDE7442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447DBCF7" w14:textId="77777777" w:rsidTr="00897BCF">
        <w:tc>
          <w:tcPr>
            <w:tcW w:w="8500" w:type="dxa"/>
          </w:tcPr>
          <w:p w14:paraId="6DDD5089" w14:textId="087848E0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2.2. Методика учета плотности населения видов с неограниченной учетной полосой …………………………………………………………</w:t>
            </w:r>
          </w:p>
        </w:tc>
        <w:tc>
          <w:tcPr>
            <w:tcW w:w="845" w:type="dxa"/>
          </w:tcPr>
          <w:p w14:paraId="03C1037A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E7A75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5E67859D" w14:textId="1EAF0B02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3E924C5B" w14:textId="77777777" w:rsidTr="00897BCF">
        <w:tc>
          <w:tcPr>
            <w:tcW w:w="8500" w:type="dxa"/>
          </w:tcPr>
          <w:p w14:paraId="6579F25F" w14:textId="6AA6C7EB" w:rsidR="00617C45" w:rsidRP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Результаты наблюдений ……………………………………………...</w:t>
            </w:r>
          </w:p>
        </w:tc>
        <w:tc>
          <w:tcPr>
            <w:tcW w:w="845" w:type="dxa"/>
          </w:tcPr>
          <w:p w14:paraId="7374B367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254140F" w14:textId="197AB214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0F6399A9" w14:textId="77777777" w:rsidTr="00897BCF">
        <w:tc>
          <w:tcPr>
            <w:tcW w:w="8500" w:type="dxa"/>
          </w:tcPr>
          <w:p w14:paraId="5A8A1038" w14:textId="77B561D7" w:rsidR="00617C45" w:rsidRPr="00617C45" w:rsidRDefault="00617C45" w:rsidP="00F93A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3.1. Особенности организации учетных работ орнитофауны</w:t>
            </w:r>
            <w:r w:rsidR="002B007C">
              <w:rPr>
                <w:rFonts w:ascii="Times New Roman" w:hAnsi="Times New Roman" w:cs="Times New Roman"/>
                <w:sz w:val="28"/>
                <w:szCs w:val="28"/>
              </w:rPr>
              <w:t xml:space="preserve"> в заказнике «</w:t>
            </w:r>
            <w:proofErr w:type="spellStart"/>
            <w:r w:rsidR="002B007C">
              <w:rPr>
                <w:rFonts w:ascii="Times New Roman" w:hAnsi="Times New Roman" w:cs="Times New Roman"/>
                <w:sz w:val="28"/>
                <w:szCs w:val="28"/>
              </w:rPr>
              <w:t>Кондрашевский</w:t>
            </w:r>
            <w:proofErr w:type="spellEnd"/>
            <w:r w:rsidR="002B007C">
              <w:rPr>
                <w:rFonts w:ascii="Times New Roman" w:hAnsi="Times New Roman" w:cs="Times New Roman"/>
                <w:sz w:val="28"/>
                <w:szCs w:val="28"/>
              </w:rPr>
              <w:t>» ……………………………………………</w:t>
            </w:r>
          </w:p>
        </w:tc>
        <w:tc>
          <w:tcPr>
            <w:tcW w:w="845" w:type="dxa"/>
          </w:tcPr>
          <w:p w14:paraId="0AD5BD49" w14:textId="77777777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1AE10" w14:textId="77777777" w:rsidR="00617C45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7D9D1CB7" w14:textId="735B2635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C45" w:rsidRPr="00617C45" w14:paraId="00610C96" w14:textId="77777777" w:rsidTr="00897BCF">
        <w:tc>
          <w:tcPr>
            <w:tcW w:w="8500" w:type="dxa"/>
          </w:tcPr>
          <w:p w14:paraId="298501CE" w14:textId="6D6143FE" w:rsidR="00617C45" w:rsidRPr="00617C45" w:rsidRDefault="002B007C" w:rsidP="00F93A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3.2. Результаты собеседования со специалистами и местными жителями …………………………………………………………………</w:t>
            </w:r>
          </w:p>
        </w:tc>
        <w:tc>
          <w:tcPr>
            <w:tcW w:w="845" w:type="dxa"/>
          </w:tcPr>
          <w:p w14:paraId="3ACFC873" w14:textId="77777777" w:rsidR="00617C45" w:rsidRDefault="00617C45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F380F" w14:textId="77777777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6EA30E1B" w14:textId="3621DD69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07C" w:rsidRPr="00617C45" w14:paraId="0E0A3AC7" w14:textId="77777777" w:rsidTr="00897BCF">
        <w:tc>
          <w:tcPr>
            <w:tcW w:w="8500" w:type="dxa"/>
          </w:tcPr>
          <w:p w14:paraId="50441EC9" w14:textId="4DB1B35D" w:rsidR="002B007C" w:rsidRPr="00617C45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3.3. Сезонные наблюдения за птицами ……………………………...</w:t>
            </w:r>
          </w:p>
        </w:tc>
        <w:tc>
          <w:tcPr>
            <w:tcW w:w="845" w:type="dxa"/>
          </w:tcPr>
          <w:p w14:paraId="51760D85" w14:textId="77777777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605DEAEC" w14:textId="04BEEBF9" w:rsidR="00F93A19" w:rsidRPr="00617C45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07C" w:rsidRPr="00617C45" w14:paraId="0FD4F4E1" w14:textId="77777777" w:rsidTr="00897BCF">
        <w:tc>
          <w:tcPr>
            <w:tcW w:w="8500" w:type="dxa"/>
          </w:tcPr>
          <w:p w14:paraId="7FE744C0" w14:textId="2238C00C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3.4. Биотехнические мероприятия по охране птиц …………………</w:t>
            </w:r>
          </w:p>
        </w:tc>
        <w:tc>
          <w:tcPr>
            <w:tcW w:w="845" w:type="dxa"/>
          </w:tcPr>
          <w:p w14:paraId="24D7C2FD" w14:textId="77777777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664568DE" w14:textId="1B0CC13E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07C" w:rsidRPr="00617C45" w14:paraId="24B0D910" w14:textId="77777777" w:rsidTr="00897BCF">
        <w:tc>
          <w:tcPr>
            <w:tcW w:w="8500" w:type="dxa"/>
          </w:tcPr>
          <w:p w14:paraId="439200F3" w14:textId="6D05A534" w:rsidR="002B007C" w:rsidRDefault="002B007C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…………………………………………………………………...</w:t>
            </w:r>
          </w:p>
        </w:tc>
        <w:tc>
          <w:tcPr>
            <w:tcW w:w="845" w:type="dxa"/>
          </w:tcPr>
          <w:p w14:paraId="7850C166" w14:textId="77777777" w:rsidR="002B007C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533B4AC9" w14:textId="3B45F32F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3A19" w:rsidRPr="00617C45" w14:paraId="23E3DD90" w14:textId="77777777" w:rsidTr="00897BCF">
        <w:tc>
          <w:tcPr>
            <w:tcW w:w="8500" w:type="dxa"/>
          </w:tcPr>
          <w:p w14:paraId="129B7CC4" w14:textId="4485C630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38888CCC" w14:textId="77777777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720E2665" w14:textId="376E30FD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3A19" w:rsidRPr="00617C45" w14:paraId="27DFEE9C" w14:textId="77777777" w:rsidTr="00897BCF">
        <w:tc>
          <w:tcPr>
            <w:tcW w:w="8500" w:type="dxa"/>
          </w:tcPr>
          <w:p w14:paraId="5BA11E5A" w14:textId="04DDA168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……………………………………………………………...</w:t>
            </w:r>
          </w:p>
        </w:tc>
        <w:tc>
          <w:tcPr>
            <w:tcW w:w="845" w:type="dxa"/>
          </w:tcPr>
          <w:p w14:paraId="0EFE4E66" w14:textId="77777777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14:paraId="4F165C4E" w14:textId="60E82A27" w:rsidR="00F93A19" w:rsidRDefault="00F93A19" w:rsidP="00EA53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D1EC37" w14:textId="77777777" w:rsidR="00AC75A4" w:rsidRDefault="00AC75A4" w:rsidP="00EA5321">
      <w:pPr>
        <w:spacing w:after="0" w:line="240" w:lineRule="auto"/>
      </w:pPr>
    </w:p>
    <w:p w14:paraId="6737A009" w14:textId="77777777" w:rsidR="00AC75A4" w:rsidRDefault="00AC75A4" w:rsidP="00EA5321">
      <w:pPr>
        <w:spacing w:after="0" w:line="240" w:lineRule="auto"/>
      </w:pPr>
    </w:p>
    <w:p w14:paraId="071C64E6" w14:textId="77777777" w:rsidR="00AC75A4" w:rsidRDefault="00AC75A4" w:rsidP="00EA5321">
      <w:pPr>
        <w:spacing w:after="0" w:line="240" w:lineRule="auto"/>
      </w:pPr>
    </w:p>
    <w:p w14:paraId="2462A563" w14:textId="77777777" w:rsidR="001904E3" w:rsidRDefault="001904E3" w:rsidP="00EA5321">
      <w:pPr>
        <w:spacing w:after="0" w:line="240" w:lineRule="auto"/>
      </w:pPr>
    </w:p>
    <w:p w14:paraId="7608037C" w14:textId="77777777" w:rsidR="00EA5321" w:rsidRDefault="00EA5321" w:rsidP="00EA5321">
      <w:pPr>
        <w:spacing w:after="0" w:line="240" w:lineRule="auto"/>
      </w:pPr>
    </w:p>
    <w:p w14:paraId="7A31995B" w14:textId="77777777" w:rsidR="00EA5321" w:rsidRDefault="00EA5321" w:rsidP="00EA5321">
      <w:pPr>
        <w:spacing w:after="0" w:line="240" w:lineRule="auto"/>
      </w:pPr>
    </w:p>
    <w:p w14:paraId="1AFF34FE" w14:textId="77777777" w:rsidR="00EA5321" w:rsidRDefault="00EA5321" w:rsidP="00EA5321">
      <w:pPr>
        <w:spacing w:after="0" w:line="240" w:lineRule="auto"/>
      </w:pPr>
    </w:p>
    <w:p w14:paraId="6F80C933" w14:textId="77777777" w:rsidR="00EA5321" w:rsidRDefault="00EA5321" w:rsidP="00EA5321">
      <w:pPr>
        <w:spacing w:after="0" w:line="240" w:lineRule="auto"/>
      </w:pPr>
    </w:p>
    <w:p w14:paraId="19BF99E4" w14:textId="77777777" w:rsidR="00EA5321" w:rsidRDefault="00EA5321" w:rsidP="00EA5321">
      <w:pPr>
        <w:spacing w:after="0" w:line="240" w:lineRule="auto"/>
      </w:pPr>
    </w:p>
    <w:p w14:paraId="0C096F19" w14:textId="77777777" w:rsidR="001904E3" w:rsidRDefault="001904E3" w:rsidP="00EA5321">
      <w:pPr>
        <w:spacing w:after="0" w:line="240" w:lineRule="auto"/>
      </w:pPr>
    </w:p>
    <w:p w14:paraId="0C2765E0" w14:textId="66AF398A" w:rsidR="00AC75A4" w:rsidRPr="004A7115" w:rsidRDefault="00AC75A4" w:rsidP="00F93A1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93A19">
        <w:rPr>
          <w:rFonts w:ascii="Times New Roman" w:hAnsi="Times New Roman"/>
          <w:b/>
          <w:sz w:val="28"/>
          <w:szCs w:val="28"/>
        </w:rPr>
        <w:lastRenderedPageBreak/>
        <w:t>В</w:t>
      </w:r>
      <w:r w:rsidR="001C008E" w:rsidRPr="00F93A19">
        <w:rPr>
          <w:rFonts w:ascii="Times New Roman" w:hAnsi="Times New Roman"/>
          <w:b/>
          <w:sz w:val="28"/>
          <w:szCs w:val="28"/>
        </w:rPr>
        <w:t>ВЕДЕНИЕ</w:t>
      </w:r>
    </w:p>
    <w:p w14:paraId="5E7C0702" w14:textId="1A7969E9" w:rsidR="00AC75A4" w:rsidRPr="007B1EFE" w:rsidRDefault="003400B3" w:rsidP="00EA5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         </w:t>
      </w:r>
      <w:r w:rsidR="00AC75A4" w:rsidRPr="007B1EFE">
        <w:rPr>
          <w:rFonts w:ascii="Times New Roman" w:hAnsi="Times New Roman" w:cs="Times New Roman"/>
          <w:sz w:val="28"/>
          <w:szCs w:val="28"/>
        </w:rPr>
        <w:t xml:space="preserve">Неизвестно, что ожидает природу и человечество в будущем, но уже сейчас стоит задуматься о защите территорий с редкими животными и растениями. </w:t>
      </w:r>
    </w:p>
    <w:p w14:paraId="5E4D4000" w14:textId="60C87A22" w:rsidR="00AC75A4" w:rsidRPr="00CE082D" w:rsidRDefault="00AC75A4" w:rsidP="00EA532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EE0000"/>
          <w:sz w:val="28"/>
          <w:szCs w:val="28"/>
        </w:rPr>
      </w:pPr>
      <w:bookmarkStart w:id="1" w:name="_Hlk209939975"/>
      <w:r w:rsidRPr="007B1EFE">
        <w:rPr>
          <w:rFonts w:ascii="Times New Roman" w:hAnsi="Times New Roman" w:cs="Times New Roman"/>
          <w:sz w:val="28"/>
          <w:szCs w:val="28"/>
        </w:rPr>
        <w:t>Заказник «</w:t>
      </w:r>
      <w:proofErr w:type="spellStart"/>
      <w:r w:rsidRPr="007B1EFE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Pr="007B1EFE">
        <w:rPr>
          <w:rFonts w:ascii="Times New Roman" w:hAnsi="Times New Roman" w:cs="Times New Roman"/>
          <w:sz w:val="28"/>
          <w:szCs w:val="28"/>
        </w:rPr>
        <w:t>» создан 19 ноября 1997 года</w:t>
      </w:r>
      <w:r w:rsidR="005B0611" w:rsidRPr="005B0611">
        <w:rPr>
          <w:rFonts w:ascii="Times New Roman" w:hAnsi="Times New Roman" w:cs="Times New Roman"/>
          <w:sz w:val="28"/>
          <w:szCs w:val="28"/>
        </w:rPr>
        <w:t xml:space="preserve"> </w:t>
      </w:r>
      <w:r w:rsidR="005B0611">
        <w:rPr>
          <w:rFonts w:ascii="Times New Roman" w:hAnsi="Times New Roman" w:cs="Times New Roman"/>
          <w:sz w:val="28"/>
          <w:szCs w:val="28"/>
        </w:rPr>
        <w:t>решением Луганского областного совета</w:t>
      </w:r>
      <w:r w:rsidR="00EA5321">
        <w:rPr>
          <w:rFonts w:ascii="Times New Roman" w:hAnsi="Times New Roman" w:cs="Times New Roman"/>
          <w:sz w:val="28"/>
          <w:szCs w:val="28"/>
        </w:rPr>
        <w:t>;</w:t>
      </w:r>
      <w:r w:rsidR="005B0611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это ценный в фаунистическом отношении участок пойменной и надпойменной террасы Северского Донца.</w:t>
      </w:r>
      <w:r w:rsidR="003E38B1">
        <w:rPr>
          <w:rFonts w:ascii="Times New Roman" w:hAnsi="Times New Roman" w:cs="Times New Roman"/>
          <w:sz w:val="28"/>
          <w:szCs w:val="28"/>
        </w:rPr>
        <w:t xml:space="preserve"> </w:t>
      </w:r>
      <w:r w:rsidR="003E38B1" w:rsidRPr="003E38B1">
        <w:rPr>
          <w:rFonts w:ascii="Times New Roman" w:hAnsi="Times New Roman" w:cs="Times New Roman"/>
          <w:sz w:val="28"/>
          <w:szCs w:val="28"/>
        </w:rPr>
        <w:t>Постановление</w:t>
      </w:r>
      <w:r w:rsidR="003E38B1">
        <w:rPr>
          <w:rFonts w:ascii="Times New Roman" w:hAnsi="Times New Roman" w:cs="Times New Roman"/>
          <w:sz w:val="28"/>
          <w:szCs w:val="28"/>
        </w:rPr>
        <w:t>м</w:t>
      </w:r>
      <w:r w:rsidR="003E38B1" w:rsidRPr="003E38B1">
        <w:rPr>
          <w:rFonts w:ascii="Times New Roman" w:hAnsi="Times New Roman" w:cs="Times New Roman"/>
          <w:sz w:val="28"/>
          <w:szCs w:val="28"/>
        </w:rPr>
        <w:t xml:space="preserve"> Совета Министров Луганской Народной Республики от 25 августа 2015 г. № 02­04/253/15 «Об утверждении перечня особо охраняемых природных территорий и объектов </w:t>
      </w:r>
      <w:r w:rsidR="003E38B1">
        <w:rPr>
          <w:rFonts w:ascii="Times New Roman" w:hAnsi="Times New Roman" w:cs="Times New Roman"/>
          <w:sz w:val="28"/>
          <w:szCs w:val="28"/>
        </w:rPr>
        <w:t>–</w:t>
      </w:r>
      <w:r w:rsidR="003E38B1" w:rsidRPr="003E38B1">
        <w:rPr>
          <w:rFonts w:ascii="Times New Roman" w:hAnsi="Times New Roman" w:cs="Times New Roman"/>
          <w:sz w:val="28"/>
          <w:szCs w:val="28"/>
        </w:rPr>
        <w:t xml:space="preserve"> объектов и территорий </w:t>
      </w:r>
      <w:proofErr w:type="spellStart"/>
      <w:r w:rsidR="003E38B1" w:rsidRPr="003E38B1">
        <w:rPr>
          <w:rFonts w:ascii="Times New Roman" w:hAnsi="Times New Roman" w:cs="Times New Roman"/>
          <w:sz w:val="28"/>
          <w:szCs w:val="28"/>
        </w:rPr>
        <w:t>природно­заповедного</w:t>
      </w:r>
      <w:proofErr w:type="spellEnd"/>
      <w:r w:rsidR="003E38B1" w:rsidRPr="003E38B1">
        <w:rPr>
          <w:rFonts w:ascii="Times New Roman" w:hAnsi="Times New Roman" w:cs="Times New Roman"/>
          <w:sz w:val="28"/>
          <w:szCs w:val="28"/>
        </w:rPr>
        <w:t xml:space="preserve"> фонда Луганской Народной Республики»</w:t>
      </w:r>
      <w:r w:rsidR="003E38B1">
        <w:rPr>
          <w:rFonts w:ascii="Times New Roman" w:hAnsi="Times New Roman" w:cs="Times New Roman"/>
          <w:sz w:val="28"/>
          <w:szCs w:val="28"/>
        </w:rPr>
        <w:t xml:space="preserve"> заказник включен в перечень особо охраняемых природных территорий и объектов заповедного фонда ЛНР [1</w:t>
      </w:r>
      <w:r w:rsidR="00D25C1E">
        <w:rPr>
          <w:rFonts w:ascii="Times New Roman" w:hAnsi="Times New Roman" w:cs="Times New Roman"/>
          <w:sz w:val="28"/>
          <w:szCs w:val="28"/>
        </w:rPr>
        <w:t>1</w:t>
      </w:r>
      <w:r w:rsidR="003E38B1">
        <w:rPr>
          <w:rFonts w:ascii="Times New Roman" w:hAnsi="Times New Roman" w:cs="Times New Roman"/>
          <w:sz w:val="28"/>
          <w:szCs w:val="28"/>
        </w:rPr>
        <w:t>], [1</w:t>
      </w:r>
      <w:r w:rsidR="00D25C1E">
        <w:rPr>
          <w:rFonts w:ascii="Times New Roman" w:hAnsi="Times New Roman" w:cs="Times New Roman"/>
          <w:sz w:val="28"/>
          <w:szCs w:val="28"/>
        </w:rPr>
        <w:t>3</w:t>
      </w:r>
      <w:r w:rsidR="003E38B1">
        <w:rPr>
          <w:rFonts w:ascii="Times New Roman" w:hAnsi="Times New Roman" w:cs="Times New Roman"/>
          <w:sz w:val="28"/>
          <w:szCs w:val="28"/>
        </w:rPr>
        <w:t>].</w:t>
      </w:r>
      <w:r w:rsidR="003E38B1" w:rsidRPr="003E38B1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 xml:space="preserve">Флора заказника насчитывает </w:t>
      </w:r>
      <w:r w:rsidR="005B0611">
        <w:rPr>
          <w:rFonts w:ascii="Times New Roman" w:hAnsi="Times New Roman" w:cs="Times New Roman"/>
          <w:sz w:val="28"/>
          <w:szCs w:val="28"/>
        </w:rPr>
        <w:t>около 600 видов сосудистых растений, 150 видов водорослей, 32</w:t>
      </w:r>
      <w:r w:rsidR="007E5F6C">
        <w:rPr>
          <w:rFonts w:ascii="Times New Roman" w:hAnsi="Times New Roman" w:cs="Times New Roman"/>
          <w:sz w:val="28"/>
          <w:szCs w:val="28"/>
        </w:rPr>
        <w:t xml:space="preserve"> вида млекопитающих </w:t>
      </w:r>
      <w:r w:rsidR="00DD1FFE">
        <w:rPr>
          <w:rFonts w:ascii="Times New Roman" w:hAnsi="Times New Roman" w:cs="Times New Roman"/>
          <w:sz w:val="28"/>
          <w:szCs w:val="28"/>
        </w:rPr>
        <w:t>(</w:t>
      </w:r>
      <w:r w:rsidR="007E5F6C">
        <w:rPr>
          <w:rFonts w:ascii="Times New Roman" w:hAnsi="Times New Roman" w:cs="Times New Roman"/>
          <w:sz w:val="28"/>
          <w:szCs w:val="28"/>
        </w:rPr>
        <w:t>из них 8 редкие или занесенные в Красную книгу Луганской Народной Республики</w:t>
      </w:r>
      <w:r w:rsidR="00DD1FFE">
        <w:rPr>
          <w:rFonts w:ascii="Times New Roman" w:hAnsi="Times New Roman" w:cs="Times New Roman"/>
          <w:sz w:val="28"/>
          <w:szCs w:val="28"/>
        </w:rPr>
        <w:t>)</w:t>
      </w:r>
      <w:r w:rsidR="007E5F6C">
        <w:rPr>
          <w:rFonts w:ascii="Times New Roman" w:hAnsi="Times New Roman" w:cs="Times New Roman"/>
          <w:sz w:val="28"/>
          <w:szCs w:val="28"/>
        </w:rPr>
        <w:t>, 200</w:t>
      </w:r>
      <w:r w:rsidR="00EA5321">
        <w:rPr>
          <w:rFonts w:ascii="Times New Roman" w:hAnsi="Times New Roman" w:cs="Times New Roman"/>
          <w:sz w:val="28"/>
          <w:szCs w:val="28"/>
        </w:rPr>
        <w:t>–</w:t>
      </w:r>
      <w:r w:rsidR="007E5F6C">
        <w:rPr>
          <w:rFonts w:ascii="Times New Roman" w:hAnsi="Times New Roman" w:cs="Times New Roman"/>
          <w:sz w:val="28"/>
          <w:szCs w:val="28"/>
        </w:rPr>
        <w:t xml:space="preserve">250 видов птиц. </w:t>
      </w:r>
      <w:bookmarkEnd w:id="1"/>
    </w:p>
    <w:p w14:paraId="549D174A" w14:textId="298481C2" w:rsidR="00AC75A4" w:rsidRPr="007B1EFE" w:rsidRDefault="00AC75A4" w:rsidP="00EA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За последние годы здесь начали исчезать некоторые виды растений и животных. Нарушенный экологический комплекс перестал восстанавливаться, деградировали почвенные и растительные системы. С 2022 года здесь проводятся целенаправленные, систематизированные природоохранные мероприятия, в том числе уже </w:t>
      </w:r>
      <w:r w:rsidR="00C4702D">
        <w:rPr>
          <w:rFonts w:ascii="Times New Roman" w:hAnsi="Times New Roman" w:cs="Times New Roman"/>
          <w:sz w:val="28"/>
          <w:szCs w:val="28"/>
        </w:rPr>
        <w:t>усилен</w:t>
      </w:r>
      <w:r w:rsidRPr="007B1EFE">
        <w:rPr>
          <w:rFonts w:ascii="Times New Roman" w:hAnsi="Times New Roman" w:cs="Times New Roman"/>
          <w:sz w:val="28"/>
          <w:szCs w:val="28"/>
        </w:rPr>
        <w:t xml:space="preserve"> природоохранный режим</w:t>
      </w:r>
      <w:r w:rsidR="005F3375" w:rsidRPr="007B1EFE">
        <w:rPr>
          <w:rFonts w:ascii="Times New Roman" w:hAnsi="Times New Roman" w:cs="Times New Roman"/>
          <w:sz w:val="28"/>
          <w:szCs w:val="28"/>
        </w:rPr>
        <w:t>.</w:t>
      </w:r>
    </w:p>
    <w:p w14:paraId="2993632D" w14:textId="45EBC670" w:rsidR="00AC75A4" w:rsidRPr="007B1EFE" w:rsidRDefault="00AC75A4" w:rsidP="00EA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09940124"/>
      <w:r w:rsidRPr="007B1EFE">
        <w:rPr>
          <w:rFonts w:ascii="Times New Roman" w:hAnsi="Times New Roman" w:cs="Times New Roman"/>
          <w:sz w:val="28"/>
          <w:szCs w:val="28"/>
        </w:rPr>
        <w:t xml:space="preserve">Учащиеся нашей гимназии на протяжении </w:t>
      </w:r>
      <w:r w:rsidR="007B019F">
        <w:rPr>
          <w:rFonts w:ascii="Times New Roman" w:hAnsi="Times New Roman" w:cs="Times New Roman"/>
          <w:sz w:val="28"/>
          <w:szCs w:val="28"/>
        </w:rPr>
        <w:t>нескольких</w:t>
      </w:r>
      <w:r w:rsidRPr="007B1EFE">
        <w:rPr>
          <w:rFonts w:ascii="Times New Roman" w:hAnsi="Times New Roman" w:cs="Times New Roman"/>
          <w:sz w:val="28"/>
          <w:szCs w:val="28"/>
        </w:rPr>
        <w:t xml:space="preserve"> лет, занимались изучением экосистемы заказника. Был изучен видовой состав раститель</w:t>
      </w:r>
      <w:r w:rsidR="00C4702D">
        <w:rPr>
          <w:rFonts w:ascii="Times New Roman" w:hAnsi="Times New Roman" w:cs="Times New Roman"/>
          <w:sz w:val="28"/>
          <w:szCs w:val="28"/>
        </w:rPr>
        <w:t>ного и животного мира,</w:t>
      </w:r>
      <w:r w:rsidRPr="007B1EFE">
        <w:rPr>
          <w:rFonts w:ascii="Times New Roman" w:hAnsi="Times New Roman" w:cs="Times New Roman"/>
          <w:sz w:val="28"/>
          <w:szCs w:val="28"/>
        </w:rPr>
        <w:t xml:space="preserve"> определялись природоохранная ценность и экологическое состояние заказника «</w:t>
      </w:r>
      <w:proofErr w:type="spellStart"/>
      <w:r w:rsidRPr="007B1EFE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Pr="007B1EFE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8627955" w14:textId="2DCF7E2D" w:rsidR="00B50408" w:rsidRPr="00521837" w:rsidRDefault="00AC75A4" w:rsidP="005218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Не останавливаясь на полученных данных, мы решили более подробно изучить орнитофауну заказника, как одного из показателей состояния экосистемы.</w:t>
      </w:r>
      <w:bookmarkEnd w:id="2"/>
      <w:r w:rsidRPr="007B1EFE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209940412"/>
      <w:r w:rsidRPr="007B1EFE">
        <w:rPr>
          <w:rFonts w:ascii="Times New Roman" w:hAnsi="Times New Roman" w:cs="Times New Roman"/>
          <w:sz w:val="28"/>
          <w:szCs w:val="28"/>
        </w:rPr>
        <w:t>Птицы являются важными</w:t>
      </w:r>
      <w:r w:rsidR="00B50408">
        <w:rPr>
          <w:rFonts w:ascii="Times New Roman" w:hAnsi="Times New Roman" w:cs="Times New Roman"/>
          <w:sz w:val="28"/>
          <w:szCs w:val="28"/>
        </w:rPr>
        <w:t xml:space="preserve"> звеном экосистемы</w:t>
      </w:r>
      <w:r w:rsidRPr="007B1EFE">
        <w:rPr>
          <w:rFonts w:ascii="Times New Roman" w:hAnsi="Times New Roman" w:cs="Times New Roman"/>
          <w:sz w:val="28"/>
          <w:szCs w:val="28"/>
        </w:rPr>
        <w:t xml:space="preserve"> заказника. Они очень чувствительны ко всем изменениям, происходящим в среде обитания, </w:t>
      </w:r>
      <w:r w:rsidR="0017590D">
        <w:rPr>
          <w:rFonts w:ascii="Times New Roman" w:hAnsi="Times New Roman" w:cs="Times New Roman"/>
          <w:sz w:val="28"/>
          <w:szCs w:val="28"/>
        </w:rPr>
        <w:t>поэтому установить видовой состав и численность птиц, обитающих на территории заказника</w:t>
      </w:r>
      <w:r w:rsidR="00D34A22">
        <w:rPr>
          <w:rFonts w:ascii="Times New Roman" w:hAnsi="Times New Roman" w:cs="Times New Roman"/>
          <w:sz w:val="28"/>
          <w:szCs w:val="28"/>
        </w:rPr>
        <w:t xml:space="preserve"> актуально на данный момент.</w:t>
      </w:r>
      <w:bookmarkEnd w:id="3"/>
    </w:p>
    <w:p w14:paraId="29810DE8" w14:textId="6C451BC9" w:rsidR="00AC75A4" w:rsidRPr="007B1EFE" w:rsidRDefault="00AC75A4" w:rsidP="005218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09940187"/>
      <w:r w:rsidRPr="007B1EF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B1EFE">
        <w:rPr>
          <w:rFonts w:ascii="Times New Roman" w:hAnsi="Times New Roman" w:cs="Times New Roman"/>
          <w:sz w:val="28"/>
          <w:szCs w:val="28"/>
        </w:rPr>
        <w:t xml:space="preserve">изучить орнитофауну государственного заказника </w:t>
      </w:r>
      <w:r w:rsidR="002B6CC2" w:rsidRPr="007B1EFE">
        <w:rPr>
          <w:rFonts w:ascii="Times New Roman" w:hAnsi="Times New Roman" w:cs="Times New Roman"/>
          <w:sz w:val="28"/>
          <w:szCs w:val="28"/>
        </w:rPr>
        <w:t>местного</w:t>
      </w:r>
      <w:r w:rsidRPr="007B1EFE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17590D">
        <w:rPr>
          <w:rFonts w:ascii="Times New Roman" w:hAnsi="Times New Roman" w:cs="Times New Roman"/>
          <w:sz w:val="28"/>
          <w:szCs w:val="28"/>
        </w:rPr>
        <w:t xml:space="preserve">я </w:t>
      </w:r>
      <w:r w:rsidR="0052183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7590D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="00521837">
        <w:rPr>
          <w:rFonts w:ascii="Times New Roman" w:hAnsi="Times New Roman" w:cs="Times New Roman"/>
          <w:sz w:val="28"/>
          <w:szCs w:val="28"/>
        </w:rPr>
        <w:t>»</w:t>
      </w:r>
      <w:r w:rsidR="0017590D">
        <w:rPr>
          <w:rFonts w:ascii="Times New Roman" w:hAnsi="Times New Roman" w:cs="Times New Roman"/>
          <w:sz w:val="28"/>
          <w:szCs w:val="28"/>
        </w:rPr>
        <w:t>.</w:t>
      </w:r>
    </w:p>
    <w:p w14:paraId="56FF4DAE" w14:textId="5E955B98" w:rsidR="00AC75A4" w:rsidRDefault="00AC75A4" w:rsidP="005218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EF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1136B7F" w14:textId="2AA7B629" w:rsidR="006900A8" w:rsidRDefault="0017590D" w:rsidP="005218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90D">
        <w:rPr>
          <w:rFonts w:ascii="Times New Roman" w:hAnsi="Times New Roman" w:cs="Times New Roman"/>
          <w:bCs/>
          <w:sz w:val="28"/>
          <w:szCs w:val="28"/>
        </w:rPr>
        <w:t>1.</w:t>
      </w:r>
      <w:r w:rsidR="006900A8" w:rsidRPr="0017590D">
        <w:rPr>
          <w:rFonts w:ascii="Times New Roman" w:hAnsi="Times New Roman" w:cs="Times New Roman"/>
          <w:bCs/>
          <w:sz w:val="28"/>
          <w:szCs w:val="28"/>
        </w:rPr>
        <w:t>Определить видовой состав птиц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территории заказника</w:t>
      </w:r>
      <w:r w:rsidR="007B019F">
        <w:rPr>
          <w:rFonts w:ascii="Times New Roman" w:hAnsi="Times New Roman" w:cs="Times New Roman"/>
          <w:bCs/>
          <w:sz w:val="28"/>
          <w:szCs w:val="28"/>
        </w:rPr>
        <w:t>,</w:t>
      </w:r>
      <w:r w:rsidR="008223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019F">
        <w:rPr>
          <w:rFonts w:ascii="Times New Roman" w:hAnsi="Times New Roman" w:cs="Times New Roman"/>
          <w:bCs/>
          <w:sz w:val="28"/>
          <w:szCs w:val="28"/>
        </w:rPr>
        <w:t>их численность и плотность.</w:t>
      </w:r>
    </w:p>
    <w:p w14:paraId="04830DB3" w14:textId="5D6C33AF" w:rsidR="008223BA" w:rsidRDefault="008223BA" w:rsidP="005218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Выявить многочисленные и редкие виды, а также виды птиц, занесенные в Красную книгу Луганской Народной Республики.</w:t>
      </w:r>
    </w:p>
    <w:p w14:paraId="7B0DE7A9" w14:textId="27FEF4EB" w:rsidR="00AC75A4" w:rsidRPr="00521837" w:rsidRDefault="008223BA" w:rsidP="005218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Hlk209940337"/>
      <w:bookmarkEnd w:id="4"/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52183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Выяснить</w:t>
      </w:r>
      <w:r w:rsidR="0052183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какие мероприятия по охране птиц проводятся на территории заказника.</w:t>
      </w:r>
      <w:bookmarkEnd w:id="5"/>
    </w:p>
    <w:p w14:paraId="5187ED80" w14:textId="6B3F4E81" w:rsidR="00F93A19" w:rsidRPr="00F93A19" w:rsidRDefault="00AC75A4" w:rsidP="00F93A19">
      <w:pPr>
        <w:pStyle w:val="ad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019F">
        <w:rPr>
          <w:rFonts w:ascii="Times New Roman" w:hAnsi="Times New Roman"/>
          <w:b/>
          <w:iCs/>
          <w:sz w:val="28"/>
          <w:szCs w:val="28"/>
        </w:rPr>
        <w:t>Объект исследования</w:t>
      </w:r>
      <w:r w:rsidRPr="001904E3"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52183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521837">
        <w:rPr>
          <w:rFonts w:ascii="Times New Roman" w:hAnsi="Times New Roman"/>
          <w:bCs/>
          <w:iCs/>
          <w:sz w:val="28"/>
          <w:szCs w:val="28"/>
        </w:rPr>
        <w:t>общезоологический</w:t>
      </w:r>
      <w:proofErr w:type="spellEnd"/>
      <w:r w:rsidR="0052183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223BA" w:rsidRPr="001904E3">
        <w:rPr>
          <w:rFonts w:ascii="Times New Roman" w:hAnsi="Times New Roman"/>
          <w:bCs/>
          <w:iCs/>
          <w:sz w:val="28"/>
          <w:szCs w:val="28"/>
        </w:rPr>
        <w:t xml:space="preserve">заказник </w:t>
      </w:r>
      <w:r w:rsidR="007B019F">
        <w:rPr>
          <w:rFonts w:ascii="Times New Roman" w:hAnsi="Times New Roman"/>
          <w:bCs/>
          <w:iCs/>
          <w:sz w:val="28"/>
          <w:szCs w:val="28"/>
        </w:rPr>
        <w:t>«</w:t>
      </w:r>
      <w:proofErr w:type="spellStart"/>
      <w:r w:rsidR="008223BA" w:rsidRPr="001904E3">
        <w:rPr>
          <w:rFonts w:ascii="Times New Roman" w:hAnsi="Times New Roman"/>
          <w:bCs/>
          <w:iCs/>
          <w:sz w:val="28"/>
          <w:szCs w:val="28"/>
        </w:rPr>
        <w:t>Кондрашевский</w:t>
      </w:r>
      <w:proofErr w:type="spellEnd"/>
      <w:r w:rsidR="007B019F">
        <w:rPr>
          <w:rFonts w:ascii="Times New Roman" w:hAnsi="Times New Roman"/>
          <w:bCs/>
          <w:iCs/>
          <w:sz w:val="28"/>
          <w:szCs w:val="28"/>
        </w:rPr>
        <w:t>»</w:t>
      </w:r>
      <w:r w:rsidR="00521837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Pr="007B019F">
        <w:rPr>
          <w:rFonts w:ascii="Times New Roman" w:hAnsi="Times New Roman"/>
          <w:b/>
          <w:iCs/>
          <w:sz w:val="28"/>
          <w:szCs w:val="28"/>
        </w:rPr>
        <w:t>Предмет исследован</w:t>
      </w:r>
      <w:r w:rsidR="007B019F" w:rsidRPr="007B019F">
        <w:rPr>
          <w:rFonts w:ascii="Times New Roman" w:hAnsi="Times New Roman"/>
          <w:b/>
          <w:iCs/>
          <w:sz w:val="28"/>
          <w:szCs w:val="28"/>
        </w:rPr>
        <w:t>ия</w:t>
      </w:r>
      <w:r w:rsidR="00521837">
        <w:rPr>
          <w:rFonts w:ascii="Times New Roman" w:hAnsi="Times New Roman"/>
          <w:sz w:val="28"/>
          <w:szCs w:val="28"/>
        </w:rPr>
        <w:t xml:space="preserve"> –</w:t>
      </w:r>
      <w:r w:rsidRPr="007B1EFE">
        <w:rPr>
          <w:rFonts w:ascii="Times New Roman" w:hAnsi="Times New Roman"/>
          <w:sz w:val="28"/>
          <w:szCs w:val="28"/>
        </w:rPr>
        <w:t xml:space="preserve"> </w:t>
      </w:r>
      <w:bookmarkStart w:id="6" w:name="_Hlk209940611"/>
      <w:r w:rsidR="001F00A2" w:rsidRPr="001904E3">
        <w:rPr>
          <w:rFonts w:ascii="Times New Roman" w:hAnsi="Times New Roman"/>
          <w:sz w:val="28"/>
          <w:szCs w:val="28"/>
        </w:rPr>
        <w:t xml:space="preserve">видовой и численный состав </w:t>
      </w:r>
      <w:r w:rsidRPr="001904E3">
        <w:rPr>
          <w:rFonts w:ascii="Times New Roman" w:hAnsi="Times New Roman"/>
          <w:sz w:val="28"/>
          <w:szCs w:val="28"/>
        </w:rPr>
        <w:t>орнитофаун</w:t>
      </w:r>
      <w:r w:rsidR="00521837">
        <w:rPr>
          <w:rFonts w:ascii="Times New Roman" w:hAnsi="Times New Roman"/>
          <w:sz w:val="28"/>
          <w:szCs w:val="28"/>
        </w:rPr>
        <w:t>ы</w:t>
      </w:r>
      <w:r w:rsidRPr="001904E3">
        <w:rPr>
          <w:rFonts w:ascii="Times New Roman" w:hAnsi="Times New Roman"/>
          <w:sz w:val="28"/>
          <w:szCs w:val="28"/>
        </w:rPr>
        <w:t xml:space="preserve"> заказника</w:t>
      </w:r>
      <w:bookmarkEnd w:id="6"/>
      <w:r w:rsidR="001A5F20" w:rsidRPr="001904E3">
        <w:rPr>
          <w:rFonts w:ascii="Times New Roman" w:hAnsi="Times New Roman"/>
          <w:sz w:val="28"/>
          <w:szCs w:val="28"/>
        </w:rPr>
        <w:t>.</w:t>
      </w:r>
    </w:p>
    <w:p w14:paraId="6BA09984" w14:textId="5E3B58D6" w:rsidR="001904E3" w:rsidRPr="00521837" w:rsidRDefault="001904E3" w:rsidP="00EA5321">
      <w:pPr>
        <w:pStyle w:val="ad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21837">
        <w:rPr>
          <w:rFonts w:ascii="Times New Roman" w:hAnsi="Times New Roman"/>
          <w:b/>
          <w:bCs/>
          <w:sz w:val="28"/>
          <w:szCs w:val="28"/>
        </w:rPr>
        <w:lastRenderedPageBreak/>
        <w:t>ЛИТЕРАТУРНЫЙ ОБЗОР</w:t>
      </w:r>
    </w:p>
    <w:p w14:paraId="317B3209" w14:textId="77777777" w:rsidR="001904E3" w:rsidRDefault="001904E3" w:rsidP="00EA5321">
      <w:pPr>
        <w:pStyle w:val="ad"/>
        <w:spacing w:line="240" w:lineRule="auto"/>
        <w:ind w:left="780"/>
        <w:jc w:val="both"/>
        <w:rPr>
          <w:rFonts w:ascii="Times New Roman" w:hAnsi="Times New Roman"/>
          <w:sz w:val="28"/>
          <w:szCs w:val="28"/>
        </w:rPr>
      </w:pPr>
    </w:p>
    <w:p w14:paraId="481D7AA3" w14:textId="04D59730" w:rsidR="003517D6" w:rsidRPr="00521837" w:rsidRDefault="001904E3" w:rsidP="00EA5321">
      <w:pPr>
        <w:pStyle w:val="ad"/>
        <w:numPr>
          <w:ilvl w:val="1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21837">
        <w:rPr>
          <w:rFonts w:ascii="Times New Roman" w:hAnsi="Times New Roman"/>
          <w:b/>
          <w:bCs/>
          <w:sz w:val="28"/>
          <w:szCs w:val="28"/>
        </w:rPr>
        <w:t>Характеристика района исследовани</w:t>
      </w:r>
      <w:r w:rsidR="00B50408" w:rsidRPr="00521837">
        <w:rPr>
          <w:rFonts w:ascii="Times New Roman" w:hAnsi="Times New Roman"/>
          <w:b/>
          <w:bCs/>
          <w:sz w:val="28"/>
          <w:szCs w:val="28"/>
        </w:rPr>
        <w:t>я</w:t>
      </w:r>
    </w:p>
    <w:p w14:paraId="76970638" w14:textId="6C10AF66" w:rsidR="0093604D" w:rsidRPr="003517D6" w:rsidRDefault="0093604D" w:rsidP="00521837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904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904E3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Pr="001904E3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1904E3">
        <w:rPr>
          <w:rFonts w:ascii="Times New Roman" w:hAnsi="Times New Roman" w:cs="Times New Roman"/>
          <w:sz w:val="28"/>
          <w:szCs w:val="28"/>
        </w:rPr>
        <w:t>общезоологический</w:t>
      </w:r>
      <w:proofErr w:type="spellEnd"/>
      <w:r w:rsidRPr="001904E3">
        <w:rPr>
          <w:rFonts w:ascii="Times New Roman" w:hAnsi="Times New Roman" w:cs="Times New Roman"/>
          <w:sz w:val="28"/>
          <w:szCs w:val="28"/>
        </w:rPr>
        <w:t xml:space="preserve"> заказник в Станично-Луганском муниципальном округе Луганской Народной Республики. </w:t>
      </w:r>
    </w:p>
    <w:p w14:paraId="30A4C5F1" w14:textId="7B5039A8" w:rsidR="0093604D" w:rsidRPr="001904E3" w:rsidRDefault="0093604D" w:rsidP="00521837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218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Расположение:</w:t>
      </w:r>
      <w:r w:rsidRPr="001904E3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1904E3">
        <w:rPr>
          <w:rFonts w:ascii="Times New Roman" w:hAnsi="Times New Roman" w:cs="Times New Roman"/>
          <w:sz w:val="28"/>
          <w:szCs w:val="28"/>
        </w:rPr>
        <w:t>Кондрашевского</w:t>
      </w:r>
      <w:proofErr w:type="spellEnd"/>
      <w:r w:rsidRPr="001904E3">
        <w:rPr>
          <w:rFonts w:ascii="Times New Roman" w:hAnsi="Times New Roman" w:cs="Times New Roman"/>
          <w:sz w:val="28"/>
          <w:szCs w:val="28"/>
        </w:rPr>
        <w:t xml:space="preserve"> лесничества, в окрестности пгт. Станица Луганская, между железнодорожными станциями Транзитная и </w:t>
      </w:r>
      <w:proofErr w:type="spellStart"/>
      <w:r w:rsidRPr="001904E3">
        <w:rPr>
          <w:rFonts w:ascii="Times New Roman" w:hAnsi="Times New Roman" w:cs="Times New Roman"/>
          <w:sz w:val="28"/>
          <w:szCs w:val="28"/>
        </w:rPr>
        <w:t>Кондрашевская</w:t>
      </w:r>
      <w:proofErr w:type="spellEnd"/>
      <w:r w:rsidRPr="001904E3">
        <w:rPr>
          <w:rFonts w:ascii="Times New Roman" w:hAnsi="Times New Roman" w:cs="Times New Roman"/>
          <w:sz w:val="28"/>
          <w:szCs w:val="28"/>
        </w:rPr>
        <w:t xml:space="preserve">-Новая. Граничит с отделением «Станично-Луганское» Луганского природного заповедника. С востока ограничен железной дорогой, с запада — рекой Северский Донец. </w:t>
      </w:r>
    </w:p>
    <w:p w14:paraId="0F6B3804" w14:textId="58CC2B18" w:rsidR="0093604D" w:rsidRPr="001904E3" w:rsidRDefault="0093604D" w:rsidP="00521837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218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Площадь:</w:t>
      </w:r>
      <w:r w:rsidRPr="001904E3">
        <w:rPr>
          <w:rFonts w:ascii="Times New Roman" w:hAnsi="Times New Roman" w:cs="Times New Roman"/>
          <w:sz w:val="28"/>
          <w:szCs w:val="28"/>
        </w:rPr>
        <w:t xml:space="preserve"> 2205 га. </w:t>
      </w:r>
    </w:p>
    <w:p w14:paraId="7535A039" w14:textId="257EB38A" w:rsidR="0093604D" w:rsidRPr="001904E3" w:rsidRDefault="0093604D" w:rsidP="00521837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904E3">
        <w:rPr>
          <w:rFonts w:ascii="Times New Roman" w:hAnsi="Times New Roman" w:cs="Times New Roman"/>
          <w:sz w:val="28"/>
          <w:szCs w:val="28"/>
        </w:rPr>
        <w:t xml:space="preserve">Образован: 19 ноября 1997 года решением Луганского областного совета. </w:t>
      </w:r>
    </w:p>
    <w:p w14:paraId="2550A24B" w14:textId="77777777" w:rsidR="0093604D" w:rsidRPr="00544267" w:rsidRDefault="0093604D" w:rsidP="0054426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Флора</w:t>
      </w:r>
    </w:p>
    <w:p w14:paraId="084BB73E" w14:textId="1640B835" w:rsidR="0093604D" w:rsidRPr="001904E3" w:rsidRDefault="0093604D" w:rsidP="005442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4E3">
        <w:rPr>
          <w:rFonts w:ascii="Times New Roman" w:hAnsi="Times New Roman" w:cs="Times New Roman"/>
          <w:sz w:val="28"/>
          <w:szCs w:val="28"/>
        </w:rPr>
        <w:t>На территории заказника представлены естественные и изменённые человеком комплексы поймы и первой боровой террасы Северского Донца.</w:t>
      </w:r>
      <w:r w:rsidR="00544267">
        <w:rPr>
          <w:rFonts w:ascii="Times New Roman" w:hAnsi="Times New Roman" w:cs="Times New Roman"/>
          <w:sz w:val="28"/>
          <w:szCs w:val="28"/>
        </w:rPr>
        <w:t xml:space="preserve"> Степные и лесные ландшафты.</w:t>
      </w:r>
      <w:r w:rsidRPr="001904E3">
        <w:rPr>
          <w:rFonts w:ascii="Times New Roman" w:hAnsi="Times New Roman" w:cs="Times New Roman"/>
          <w:sz w:val="28"/>
          <w:szCs w:val="28"/>
        </w:rPr>
        <w:t xml:space="preserve"> </w:t>
      </w:r>
      <w:r w:rsidR="00544267">
        <w:rPr>
          <w:rFonts w:ascii="Times New Roman" w:hAnsi="Times New Roman" w:cs="Times New Roman"/>
          <w:sz w:val="28"/>
          <w:szCs w:val="28"/>
        </w:rPr>
        <w:t>В поймах реки – широколиственные леса из дуба и вяза; есть сосновые леса</w:t>
      </w:r>
      <w:r w:rsidRPr="001904E3">
        <w:rPr>
          <w:rFonts w:ascii="Times New Roman" w:hAnsi="Times New Roman" w:cs="Times New Roman"/>
          <w:sz w:val="28"/>
          <w:szCs w:val="28"/>
        </w:rPr>
        <w:t xml:space="preserve"> </w:t>
      </w:r>
      <w:r w:rsidR="00544267">
        <w:rPr>
          <w:rFonts w:ascii="Times New Roman" w:hAnsi="Times New Roman" w:cs="Times New Roman"/>
          <w:sz w:val="28"/>
          <w:szCs w:val="28"/>
        </w:rPr>
        <w:t>–</w:t>
      </w:r>
      <w:r w:rsidRPr="001904E3">
        <w:rPr>
          <w:rFonts w:ascii="Times New Roman" w:hAnsi="Times New Roman" w:cs="Times New Roman"/>
          <w:sz w:val="28"/>
          <w:szCs w:val="28"/>
        </w:rPr>
        <w:t xml:space="preserve"> чистые культуры сосны обыкновенной в возрасте 30–50 лет.</w:t>
      </w:r>
      <w:r w:rsidR="00544267">
        <w:rPr>
          <w:rFonts w:ascii="Times New Roman" w:hAnsi="Times New Roman" w:cs="Times New Roman"/>
          <w:sz w:val="28"/>
          <w:szCs w:val="28"/>
        </w:rPr>
        <w:t xml:space="preserve"> </w:t>
      </w:r>
      <w:r w:rsidRPr="001904E3">
        <w:rPr>
          <w:rFonts w:ascii="Times New Roman" w:hAnsi="Times New Roman" w:cs="Times New Roman"/>
          <w:sz w:val="28"/>
          <w:szCs w:val="28"/>
        </w:rPr>
        <w:t>Растения, занесённые в Красную книгу</w:t>
      </w:r>
      <w:r w:rsidR="00544267">
        <w:rPr>
          <w:rFonts w:ascii="Times New Roman" w:hAnsi="Times New Roman" w:cs="Times New Roman"/>
          <w:sz w:val="28"/>
          <w:szCs w:val="28"/>
        </w:rPr>
        <w:t xml:space="preserve"> Луганской Народной Республики</w:t>
      </w:r>
      <w:r w:rsidRPr="001904E3">
        <w:rPr>
          <w:rFonts w:ascii="Times New Roman" w:hAnsi="Times New Roman" w:cs="Times New Roman"/>
          <w:sz w:val="28"/>
          <w:szCs w:val="28"/>
        </w:rPr>
        <w:t xml:space="preserve">: </w:t>
      </w:r>
      <w:r w:rsidR="002253EC">
        <w:rPr>
          <w:rFonts w:ascii="Times New Roman" w:hAnsi="Times New Roman" w:cs="Times New Roman"/>
          <w:sz w:val="28"/>
          <w:szCs w:val="28"/>
        </w:rPr>
        <w:t>виды ковылей</w:t>
      </w:r>
      <w:r w:rsidRPr="001904E3">
        <w:rPr>
          <w:rFonts w:ascii="Times New Roman" w:hAnsi="Times New Roman" w:cs="Times New Roman"/>
          <w:sz w:val="28"/>
          <w:szCs w:val="28"/>
        </w:rPr>
        <w:t>, рябчик русский, Птицемлечник Буше</w:t>
      </w:r>
      <w:r w:rsidR="002253EC">
        <w:rPr>
          <w:rFonts w:ascii="Times New Roman" w:hAnsi="Times New Roman" w:cs="Times New Roman"/>
          <w:sz w:val="28"/>
          <w:szCs w:val="28"/>
        </w:rPr>
        <w:t xml:space="preserve"> и др. [7]</w:t>
      </w:r>
      <w:r w:rsidRPr="001904E3">
        <w:rPr>
          <w:rFonts w:ascii="Times New Roman" w:hAnsi="Times New Roman" w:cs="Times New Roman"/>
          <w:sz w:val="28"/>
          <w:szCs w:val="28"/>
        </w:rPr>
        <w:t>.</w:t>
      </w:r>
      <w:r w:rsidR="003517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16B83" w14:textId="77777777" w:rsidR="0093604D" w:rsidRPr="002253EC" w:rsidRDefault="0093604D" w:rsidP="002253E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53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Фауна</w:t>
      </w:r>
    </w:p>
    <w:p w14:paraId="748F198D" w14:textId="784AF695" w:rsidR="0093604D" w:rsidRPr="003517D6" w:rsidRDefault="0093604D" w:rsidP="002253E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04E3">
        <w:rPr>
          <w:rFonts w:ascii="Times New Roman" w:hAnsi="Times New Roman" w:cs="Times New Roman"/>
          <w:sz w:val="28"/>
          <w:szCs w:val="28"/>
        </w:rPr>
        <w:t>На территории заказника обитает около 32 видов млекопитающих: мелкие мыше</w:t>
      </w:r>
      <w:r w:rsidR="002253EC">
        <w:rPr>
          <w:rFonts w:ascii="Times New Roman" w:hAnsi="Times New Roman" w:cs="Times New Roman"/>
          <w:sz w:val="28"/>
          <w:szCs w:val="28"/>
        </w:rPr>
        <w:t>видные</w:t>
      </w:r>
      <w:r w:rsidRPr="001904E3">
        <w:rPr>
          <w:rFonts w:ascii="Times New Roman" w:hAnsi="Times New Roman" w:cs="Times New Roman"/>
          <w:sz w:val="28"/>
          <w:szCs w:val="28"/>
        </w:rPr>
        <w:t xml:space="preserve"> грызуны, за</w:t>
      </w:r>
      <w:r w:rsidR="002253EC">
        <w:rPr>
          <w:rFonts w:ascii="Times New Roman" w:hAnsi="Times New Roman" w:cs="Times New Roman"/>
          <w:sz w:val="28"/>
          <w:szCs w:val="28"/>
        </w:rPr>
        <w:t>я</w:t>
      </w:r>
      <w:r w:rsidRPr="001904E3">
        <w:rPr>
          <w:rFonts w:ascii="Times New Roman" w:hAnsi="Times New Roman" w:cs="Times New Roman"/>
          <w:sz w:val="28"/>
          <w:szCs w:val="28"/>
        </w:rPr>
        <w:t>ц-русак, белка обыкновенная, ондатра, бобер, енотовидная собака, лис</w:t>
      </w:r>
      <w:r w:rsidR="002253EC">
        <w:rPr>
          <w:rFonts w:ascii="Times New Roman" w:hAnsi="Times New Roman" w:cs="Times New Roman"/>
          <w:sz w:val="28"/>
          <w:szCs w:val="28"/>
        </w:rPr>
        <w:t>ица</w:t>
      </w:r>
      <w:r w:rsidRPr="001904E3">
        <w:rPr>
          <w:rFonts w:ascii="Times New Roman" w:hAnsi="Times New Roman" w:cs="Times New Roman"/>
          <w:sz w:val="28"/>
          <w:szCs w:val="28"/>
        </w:rPr>
        <w:t xml:space="preserve"> обыкновенная, волк, косуля европейская, олень, кабан. Из них 8 видов </w:t>
      </w:r>
      <w:r w:rsidR="002253EC">
        <w:rPr>
          <w:rFonts w:ascii="Times New Roman" w:hAnsi="Times New Roman" w:cs="Times New Roman"/>
          <w:sz w:val="28"/>
          <w:szCs w:val="28"/>
        </w:rPr>
        <w:t>–</w:t>
      </w:r>
      <w:r w:rsidRPr="001904E3">
        <w:rPr>
          <w:rFonts w:ascii="Times New Roman" w:hAnsi="Times New Roman" w:cs="Times New Roman"/>
          <w:sz w:val="28"/>
          <w:szCs w:val="28"/>
        </w:rPr>
        <w:t xml:space="preserve"> редкие или занесённые в Красную книгу Луганской Народной Республики: ёж ушастый, </w:t>
      </w:r>
      <w:proofErr w:type="spellStart"/>
      <w:r w:rsidRPr="001904E3">
        <w:rPr>
          <w:rFonts w:ascii="Times New Roman" w:hAnsi="Times New Roman" w:cs="Times New Roman"/>
          <w:sz w:val="28"/>
          <w:szCs w:val="28"/>
        </w:rPr>
        <w:t>кутора</w:t>
      </w:r>
      <w:proofErr w:type="spellEnd"/>
      <w:r w:rsidRPr="001904E3">
        <w:rPr>
          <w:rFonts w:ascii="Times New Roman" w:hAnsi="Times New Roman" w:cs="Times New Roman"/>
          <w:sz w:val="28"/>
          <w:szCs w:val="28"/>
        </w:rPr>
        <w:t xml:space="preserve"> малая, подковонос малый, вечерница малая, средиземноморский нетопырь, ночница Наттерера. </w:t>
      </w:r>
    </w:p>
    <w:p w14:paraId="3A6DEED9" w14:textId="6B5972FF" w:rsidR="0093604D" w:rsidRPr="003517D6" w:rsidRDefault="0093604D" w:rsidP="002253E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7D6">
        <w:rPr>
          <w:rFonts w:ascii="Times New Roman" w:hAnsi="Times New Roman" w:cs="Times New Roman"/>
          <w:sz w:val="28"/>
          <w:szCs w:val="28"/>
        </w:rPr>
        <w:t>Орнитофауна: около 200–250 видов птиц, которые гнездятся в заказнике, используют его во время летних кочёвок или встречаются на пролёте и зимовке. С территорией заказника связана жизнь редких птиц: скопы, луня болотного, большого подорлика, орла-карлика, чёрного коршуна, европейского тювика, орлана-белохвоста, серого журавля, филина.</w:t>
      </w:r>
    </w:p>
    <w:p w14:paraId="7393476A" w14:textId="41A9662A" w:rsidR="0093604D" w:rsidRPr="003517D6" w:rsidRDefault="006C55F7" w:rsidP="00EA5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604D" w:rsidRPr="003517D6">
        <w:rPr>
          <w:rFonts w:ascii="Times New Roman" w:hAnsi="Times New Roman" w:cs="Times New Roman"/>
          <w:sz w:val="28"/>
          <w:szCs w:val="28"/>
        </w:rPr>
        <w:t>На территории заказника запрещена любая деятельность, которая негативно влияет на состояние природных комплексов и объектов или противоречит его целевому назначению. Например:</w:t>
      </w:r>
      <w:r w:rsidR="00D34A22">
        <w:rPr>
          <w:rFonts w:ascii="Times New Roman" w:hAnsi="Times New Roman" w:cs="Times New Roman"/>
          <w:sz w:val="28"/>
          <w:szCs w:val="28"/>
        </w:rPr>
        <w:t xml:space="preserve"> </w:t>
      </w:r>
      <w:r w:rsidR="0093604D" w:rsidRPr="003517D6">
        <w:rPr>
          <w:rFonts w:ascii="Times New Roman" w:hAnsi="Times New Roman" w:cs="Times New Roman"/>
          <w:sz w:val="28"/>
          <w:szCs w:val="28"/>
        </w:rPr>
        <w:t>размещение и строительство объектов и сооружений;</w:t>
      </w:r>
      <w:r w:rsidR="00D34A22">
        <w:rPr>
          <w:rFonts w:ascii="Times New Roman" w:hAnsi="Times New Roman" w:cs="Times New Roman"/>
          <w:sz w:val="28"/>
          <w:szCs w:val="28"/>
        </w:rPr>
        <w:t xml:space="preserve"> </w:t>
      </w:r>
      <w:r w:rsidR="0093604D" w:rsidRPr="003517D6">
        <w:rPr>
          <w:rFonts w:ascii="Times New Roman" w:hAnsi="Times New Roman" w:cs="Times New Roman"/>
          <w:sz w:val="28"/>
          <w:szCs w:val="28"/>
        </w:rPr>
        <w:t xml:space="preserve">уничтожение или повреждение отдельных деревьев, кустарников и травянистой </w:t>
      </w:r>
      <w:proofErr w:type="gramStart"/>
      <w:r w:rsidR="0093604D" w:rsidRPr="003517D6">
        <w:rPr>
          <w:rFonts w:ascii="Times New Roman" w:hAnsi="Times New Roman" w:cs="Times New Roman"/>
          <w:sz w:val="28"/>
          <w:szCs w:val="28"/>
        </w:rPr>
        <w:t>растительности;</w:t>
      </w:r>
      <w:r w:rsidR="00D34A22">
        <w:rPr>
          <w:rFonts w:ascii="Times New Roman" w:hAnsi="Times New Roman" w:cs="Times New Roman"/>
          <w:sz w:val="28"/>
          <w:szCs w:val="28"/>
        </w:rPr>
        <w:t xml:space="preserve"> </w:t>
      </w:r>
      <w:r w:rsidR="002253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253E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3604D" w:rsidRPr="003517D6">
        <w:rPr>
          <w:rFonts w:ascii="Times New Roman" w:hAnsi="Times New Roman" w:cs="Times New Roman"/>
          <w:sz w:val="28"/>
          <w:szCs w:val="28"/>
        </w:rPr>
        <w:t>геолого-развед</w:t>
      </w:r>
      <w:r w:rsidR="002253EC">
        <w:rPr>
          <w:rFonts w:ascii="Times New Roman" w:hAnsi="Times New Roman" w:cs="Times New Roman"/>
          <w:sz w:val="28"/>
          <w:szCs w:val="28"/>
        </w:rPr>
        <w:t>ывательные</w:t>
      </w:r>
      <w:r w:rsidR="0093604D" w:rsidRPr="003517D6">
        <w:rPr>
          <w:rFonts w:ascii="Times New Roman" w:hAnsi="Times New Roman" w:cs="Times New Roman"/>
          <w:sz w:val="28"/>
          <w:szCs w:val="28"/>
        </w:rPr>
        <w:t>, подрывные работы, разработка всех видов полезных ископаемых, любое нарушение почвенного покрова, раскопки</w:t>
      </w:r>
      <w:r w:rsidR="003517D6">
        <w:rPr>
          <w:rFonts w:ascii="Times New Roman" w:hAnsi="Times New Roman" w:cs="Times New Roman"/>
          <w:sz w:val="28"/>
          <w:szCs w:val="28"/>
        </w:rPr>
        <w:t xml:space="preserve"> </w:t>
      </w:r>
      <w:r w:rsidR="002253EC">
        <w:rPr>
          <w:rFonts w:ascii="Times New Roman" w:hAnsi="Times New Roman" w:cs="Times New Roman"/>
          <w:sz w:val="28"/>
          <w:szCs w:val="28"/>
        </w:rPr>
        <w:t>[1</w:t>
      </w:r>
      <w:r w:rsidR="00D25C1E">
        <w:rPr>
          <w:rFonts w:ascii="Times New Roman" w:hAnsi="Times New Roman" w:cs="Times New Roman"/>
          <w:sz w:val="28"/>
          <w:szCs w:val="28"/>
        </w:rPr>
        <w:t>1</w:t>
      </w:r>
      <w:r w:rsidR="002253EC">
        <w:rPr>
          <w:rFonts w:ascii="Times New Roman" w:hAnsi="Times New Roman" w:cs="Times New Roman"/>
          <w:sz w:val="28"/>
          <w:szCs w:val="28"/>
        </w:rPr>
        <w:t>], [1</w:t>
      </w:r>
      <w:r w:rsidR="00D25C1E">
        <w:rPr>
          <w:rFonts w:ascii="Times New Roman" w:hAnsi="Times New Roman" w:cs="Times New Roman"/>
          <w:sz w:val="28"/>
          <w:szCs w:val="28"/>
        </w:rPr>
        <w:t>3</w:t>
      </w:r>
      <w:r w:rsidR="002253EC">
        <w:rPr>
          <w:rFonts w:ascii="Times New Roman" w:hAnsi="Times New Roman" w:cs="Times New Roman"/>
          <w:sz w:val="28"/>
          <w:szCs w:val="28"/>
        </w:rPr>
        <w:t>].</w:t>
      </w:r>
    </w:p>
    <w:p w14:paraId="7CBC017A" w14:textId="77777777" w:rsidR="0093604D" w:rsidRDefault="0093604D" w:rsidP="00EA5321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</w:rPr>
      </w:pPr>
    </w:p>
    <w:p w14:paraId="19ABFCC5" w14:textId="77777777" w:rsidR="001F00A2" w:rsidRDefault="001F00A2" w:rsidP="00EA5321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</w:rPr>
      </w:pPr>
    </w:p>
    <w:p w14:paraId="622F7155" w14:textId="77777777" w:rsidR="001F00A2" w:rsidRDefault="001F00A2" w:rsidP="00EA5321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</w:rPr>
      </w:pPr>
    </w:p>
    <w:p w14:paraId="2DD424CB" w14:textId="77777777" w:rsidR="003517D6" w:rsidRDefault="003517D6" w:rsidP="00EA5321">
      <w:pPr>
        <w:pStyle w:val="ae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33E9BA1E" w14:textId="03263D3F" w:rsidR="00C4702D" w:rsidRPr="00C4702D" w:rsidRDefault="00C4702D" w:rsidP="00EA5321">
      <w:pPr>
        <w:pStyle w:val="ae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4702D">
        <w:rPr>
          <w:b/>
          <w:bCs/>
          <w:sz w:val="28"/>
          <w:szCs w:val="28"/>
        </w:rPr>
        <w:lastRenderedPageBreak/>
        <w:t>2. МЕТОД</w:t>
      </w:r>
      <w:r w:rsidR="00E23CF2">
        <w:rPr>
          <w:b/>
          <w:bCs/>
          <w:sz w:val="28"/>
          <w:szCs w:val="28"/>
        </w:rPr>
        <w:t>Ы</w:t>
      </w:r>
      <w:r w:rsidRPr="00C4702D">
        <w:rPr>
          <w:b/>
          <w:bCs/>
          <w:sz w:val="28"/>
          <w:szCs w:val="28"/>
        </w:rPr>
        <w:t xml:space="preserve"> ИССЛЕДОВАНИЯ</w:t>
      </w:r>
    </w:p>
    <w:p w14:paraId="1F61694E" w14:textId="77777777" w:rsidR="00E23CF2" w:rsidRDefault="00E23CF2" w:rsidP="00EA53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D628A" w14:textId="4DEF7F2D" w:rsidR="00AC75A4" w:rsidRPr="00174559" w:rsidRDefault="00E23CF2" w:rsidP="00EA53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74559">
        <w:rPr>
          <w:rFonts w:ascii="Times New Roman" w:hAnsi="Times New Roman" w:cs="Times New Roman"/>
          <w:b/>
          <w:iCs/>
          <w:sz w:val="28"/>
          <w:szCs w:val="28"/>
        </w:rPr>
        <w:t xml:space="preserve">2.1. </w:t>
      </w:r>
      <w:r w:rsidR="00AC75A4" w:rsidRPr="00174559">
        <w:rPr>
          <w:rFonts w:ascii="Times New Roman" w:hAnsi="Times New Roman" w:cs="Times New Roman"/>
          <w:b/>
          <w:iCs/>
          <w:sz w:val="28"/>
          <w:szCs w:val="28"/>
        </w:rPr>
        <w:t>Методики, применяемые при видовом и количественном учёте</w:t>
      </w:r>
      <w:r w:rsidRPr="00174559">
        <w:rPr>
          <w:rFonts w:ascii="Times New Roman" w:hAnsi="Times New Roman" w:cs="Times New Roman"/>
          <w:b/>
          <w:iCs/>
          <w:sz w:val="28"/>
          <w:szCs w:val="28"/>
        </w:rPr>
        <w:t xml:space="preserve"> [5], [1</w:t>
      </w:r>
      <w:r w:rsidR="00D25C1E" w:rsidRPr="00174559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174559">
        <w:rPr>
          <w:rFonts w:ascii="Times New Roman" w:hAnsi="Times New Roman" w:cs="Times New Roman"/>
          <w:b/>
          <w:iCs/>
          <w:sz w:val="28"/>
          <w:szCs w:val="28"/>
        </w:rPr>
        <w:t>].</w:t>
      </w:r>
    </w:p>
    <w:p w14:paraId="4875AEAC" w14:textId="77777777" w:rsidR="00E23CF2" w:rsidRDefault="00AC75A4" w:rsidP="00E23C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В настоящее время в большинстве стран мира применяются три основные группы методик учета птиц:</w:t>
      </w:r>
    </w:p>
    <w:p w14:paraId="5A38CA94" w14:textId="77777777" w:rsidR="00E23CF2" w:rsidRDefault="00614512" w:rsidP="00E23C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3CF2">
        <w:rPr>
          <w:rFonts w:ascii="Times New Roman" w:hAnsi="Times New Roman" w:cs="Times New Roman"/>
          <w:sz w:val="28"/>
          <w:szCs w:val="28"/>
        </w:rPr>
        <w:t xml:space="preserve">- </w:t>
      </w:r>
      <w:r w:rsidR="00AC75A4" w:rsidRPr="00E23CF2">
        <w:rPr>
          <w:rFonts w:ascii="Times New Roman" w:hAnsi="Times New Roman" w:cs="Times New Roman"/>
          <w:sz w:val="28"/>
          <w:szCs w:val="28"/>
        </w:rPr>
        <w:t xml:space="preserve">методики </w:t>
      </w:r>
      <w:r w:rsidR="00BE344B" w:rsidRPr="00E23CF2">
        <w:rPr>
          <w:rFonts w:ascii="Times New Roman" w:hAnsi="Times New Roman" w:cs="Times New Roman"/>
          <w:sz w:val="28"/>
          <w:szCs w:val="28"/>
        </w:rPr>
        <w:t xml:space="preserve">линейных </w:t>
      </w:r>
      <w:r w:rsidR="00A444DA" w:rsidRPr="00E23CF2">
        <w:rPr>
          <w:rFonts w:ascii="Times New Roman" w:hAnsi="Times New Roman" w:cs="Times New Roman"/>
          <w:sz w:val="28"/>
          <w:szCs w:val="28"/>
        </w:rPr>
        <w:t>(</w:t>
      </w:r>
      <w:r w:rsidR="00AC75A4" w:rsidRPr="00E23CF2">
        <w:rPr>
          <w:rFonts w:ascii="Times New Roman" w:hAnsi="Times New Roman" w:cs="Times New Roman"/>
          <w:sz w:val="28"/>
          <w:szCs w:val="28"/>
        </w:rPr>
        <w:t>маршрутны</w:t>
      </w:r>
      <w:r w:rsidR="00BE344B" w:rsidRPr="00E23CF2">
        <w:rPr>
          <w:rFonts w:ascii="Times New Roman" w:hAnsi="Times New Roman" w:cs="Times New Roman"/>
          <w:sz w:val="28"/>
          <w:szCs w:val="28"/>
        </w:rPr>
        <w:t>х</w:t>
      </w:r>
      <w:r w:rsidR="00A444DA" w:rsidRPr="00E23CF2">
        <w:rPr>
          <w:rFonts w:ascii="Times New Roman" w:hAnsi="Times New Roman" w:cs="Times New Roman"/>
          <w:sz w:val="28"/>
          <w:szCs w:val="28"/>
        </w:rPr>
        <w:t>)</w:t>
      </w:r>
      <w:r w:rsidR="00AC75A4" w:rsidRPr="00E23CF2">
        <w:rPr>
          <w:rFonts w:ascii="Times New Roman" w:hAnsi="Times New Roman" w:cs="Times New Roman"/>
          <w:sz w:val="28"/>
          <w:szCs w:val="28"/>
        </w:rPr>
        <w:t xml:space="preserve"> учет</w:t>
      </w:r>
      <w:r w:rsidR="00BE344B" w:rsidRPr="00E23CF2">
        <w:rPr>
          <w:rFonts w:ascii="Times New Roman" w:hAnsi="Times New Roman" w:cs="Times New Roman"/>
          <w:sz w:val="28"/>
          <w:szCs w:val="28"/>
        </w:rPr>
        <w:t>ов</w:t>
      </w:r>
      <w:r w:rsidR="00E23CF2">
        <w:rPr>
          <w:rFonts w:ascii="Times New Roman" w:hAnsi="Times New Roman" w:cs="Times New Roman"/>
          <w:sz w:val="28"/>
          <w:szCs w:val="28"/>
        </w:rPr>
        <w:t>;</w:t>
      </w:r>
    </w:p>
    <w:p w14:paraId="673E9142" w14:textId="77777777" w:rsidR="00E23CF2" w:rsidRDefault="00614512" w:rsidP="00E23C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5A4" w:rsidRPr="00614512">
        <w:rPr>
          <w:rFonts w:ascii="Times New Roman" w:hAnsi="Times New Roman" w:cs="Times New Roman"/>
          <w:sz w:val="28"/>
          <w:szCs w:val="28"/>
        </w:rPr>
        <w:t>методики точечных учетов (точечные учеты)</w:t>
      </w:r>
      <w:r w:rsidR="00E23CF2">
        <w:rPr>
          <w:rFonts w:ascii="Times New Roman" w:hAnsi="Times New Roman" w:cs="Times New Roman"/>
          <w:sz w:val="28"/>
          <w:szCs w:val="28"/>
        </w:rPr>
        <w:t>;</w:t>
      </w:r>
    </w:p>
    <w:p w14:paraId="42F60A11" w14:textId="77777777" w:rsidR="00E23CF2" w:rsidRDefault="00614512" w:rsidP="00E23C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5A4" w:rsidRPr="00614512">
        <w:rPr>
          <w:rFonts w:ascii="Times New Roman" w:hAnsi="Times New Roman" w:cs="Times New Roman"/>
          <w:sz w:val="28"/>
          <w:szCs w:val="28"/>
        </w:rPr>
        <w:t>методика учета плотности населения видов с неограниченной учетной полосой</w:t>
      </w:r>
      <w:r w:rsidR="00E23CF2">
        <w:rPr>
          <w:rFonts w:ascii="Times New Roman" w:hAnsi="Times New Roman" w:cs="Times New Roman"/>
          <w:sz w:val="28"/>
          <w:szCs w:val="28"/>
        </w:rPr>
        <w:t>.</w:t>
      </w:r>
    </w:p>
    <w:p w14:paraId="1E79B91C" w14:textId="0778DE55" w:rsidR="00AC75A4" w:rsidRPr="00E23CF2" w:rsidRDefault="00AC75A4" w:rsidP="00E23C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Эти группы методик одобрены Международным комитетом по учетам птиц и для них выработаны международные стандарты. Каждая из этих основных методик применяется в зависимости от целей исследования, особенностей местности, в которой проводится учет, сезона года и численности птиц, наличия времени и трудовых ресурсов.</w:t>
      </w:r>
    </w:p>
    <w:p w14:paraId="18F1A4E9" w14:textId="77777777" w:rsidR="005859E9" w:rsidRDefault="00AC75A4" w:rsidP="005859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b/>
          <w:i/>
          <w:sz w:val="28"/>
          <w:szCs w:val="28"/>
        </w:rPr>
        <w:t>К дополнительным методам</w:t>
      </w:r>
      <w:r w:rsidRPr="007B1EFE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209942749"/>
      <w:r w:rsidRPr="007B1EFE">
        <w:rPr>
          <w:rFonts w:ascii="Times New Roman" w:hAnsi="Times New Roman" w:cs="Times New Roman"/>
          <w:sz w:val="28"/>
          <w:szCs w:val="28"/>
        </w:rPr>
        <w:t xml:space="preserve">учета численности диких животных и птиц относятся: </w:t>
      </w:r>
      <w:r w:rsidR="00575D03">
        <w:rPr>
          <w:rFonts w:ascii="Times New Roman" w:hAnsi="Times New Roman" w:cs="Times New Roman"/>
          <w:sz w:val="28"/>
          <w:szCs w:val="28"/>
        </w:rPr>
        <w:t xml:space="preserve">интервьюирование, </w:t>
      </w:r>
      <w:r w:rsidR="00575D03" w:rsidRPr="007B1EFE">
        <w:rPr>
          <w:rFonts w:ascii="Times New Roman" w:hAnsi="Times New Roman" w:cs="Times New Roman"/>
          <w:sz w:val="28"/>
          <w:szCs w:val="28"/>
        </w:rPr>
        <w:t>фото</w:t>
      </w:r>
      <w:r w:rsidRPr="007B1EFE">
        <w:rPr>
          <w:rFonts w:ascii="Times New Roman" w:hAnsi="Times New Roman" w:cs="Times New Roman"/>
          <w:sz w:val="28"/>
          <w:szCs w:val="28"/>
        </w:rPr>
        <w:t>- и видеосъёмки.</w:t>
      </w:r>
      <w:bookmarkEnd w:id="7"/>
    </w:p>
    <w:p w14:paraId="6A115A69" w14:textId="77777777" w:rsidR="005859E9" w:rsidRDefault="005C48DF" w:rsidP="005859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3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="003517D6" w:rsidRPr="00E23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етодики линейных (маршрутных) учетов</w:t>
      </w:r>
      <w:r w:rsidRPr="00E23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Ю. С. </w:t>
      </w:r>
      <w:proofErr w:type="spellStart"/>
      <w:r w:rsidRPr="00E23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Равкина</w:t>
      </w:r>
      <w:proofErr w:type="spellEnd"/>
      <w:r w:rsidRPr="00E23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23C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 xml:space="preserve">Методика маршрутных учетов рассчитана на обследование территории площадью не менее 1 </w:t>
      </w:r>
      <w:r w:rsidR="00E23CF2">
        <w:rPr>
          <w:rFonts w:ascii="Times New Roman" w:hAnsi="Times New Roman" w:cs="Times New Roman"/>
          <w:sz w:val="28"/>
          <w:szCs w:val="28"/>
        </w:rPr>
        <w:t>км</w:t>
      </w:r>
      <w:r w:rsidR="00E23CF2" w:rsidRPr="00E23CF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B1EFE">
        <w:rPr>
          <w:rFonts w:ascii="Times New Roman" w:hAnsi="Times New Roman" w:cs="Times New Roman"/>
          <w:sz w:val="28"/>
          <w:szCs w:val="28"/>
        </w:rPr>
        <w:t xml:space="preserve">. При обследовании такого участка учетный маршрут прокладывался по просекам и дорогам, при этом </w:t>
      </w:r>
      <w:r w:rsidR="00E975E0">
        <w:rPr>
          <w:rFonts w:ascii="Times New Roman" w:hAnsi="Times New Roman" w:cs="Times New Roman"/>
          <w:sz w:val="28"/>
          <w:szCs w:val="28"/>
        </w:rPr>
        <w:t>сл</w:t>
      </w:r>
      <w:r w:rsidR="00CE082D">
        <w:rPr>
          <w:rFonts w:ascii="Times New Roman" w:hAnsi="Times New Roman" w:cs="Times New Roman"/>
          <w:sz w:val="28"/>
          <w:szCs w:val="28"/>
        </w:rPr>
        <w:t>е</w:t>
      </w:r>
      <w:r w:rsidR="00E975E0">
        <w:rPr>
          <w:rFonts w:ascii="Times New Roman" w:hAnsi="Times New Roman" w:cs="Times New Roman"/>
          <w:sz w:val="28"/>
          <w:szCs w:val="28"/>
        </w:rPr>
        <w:t>дует</w:t>
      </w:r>
      <w:r w:rsidRPr="007B1EFE">
        <w:rPr>
          <w:rFonts w:ascii="Times New Roman" w:hAnsi="Times New Roman" w:cs="Times New Roman"/>
          <w:sz w:val="28"/>
          <w:szCs w:val="28"/>
        </w:rPr>
        <w:t xml:space="preserve"> избегали пролегание маршрута по границе между двумя разными биотопами. Маршрут постоянный и проводился одними и теми же наблюдателями. Индикатором начала учета может служить прилет </w:t>
      </w:r>
      <w:r w:rsidRPr="007B1EFE">
        <w:rPr>
          <w:rFonts w:ascii="Times New Roman" w:hAnsi="Times New Roman" w:cs="Times New Roman"/>
          <w:i/>
          <w:sz w:val="28"/>
          <w:szCs w:val="28"/>
        </w:rPr>
        <w:t xml:space="preserve">большинства видов сообщества. </w:t>
      </w:r>
      <w:r w:rsidRPr="007B1EFE">
        <w:rPr>
          <w:rFonts w:ascii="Times New Roman" w:hAnsi="Times New Roman" w:cs="Times New Roman"/>
          <w:sz w:val="28"/>
          <w:szCs w:val="28"/>
        </w:rPr>
        <w:t xml:space="preserve">Рекомендуется проводить не менее двух учетов на каждом маршруте. Весенний учет примерно </w:t>
      </w:r>
      <w:r w:rsidRPr="007B1EFE">
        <w:rPr>
          <w:rFonts w:ascii="Times New Roman" w:hAnsi="Times New Roman" w:cs="Times New Roman"/>
          <w:i/>
          <w:sz w:val="28"/>
          <w:szCs w:val="28"/>
        </w:rPr>
        <w:t>с 10 апреля по 5 мая</w:t>
      </w:r>
      <w:r w:rsidRPr="007B1EFE">
        <w:rPr>
          <w:rFonts w:ascii="Times New Roman" w:hAnsi="Times New Roman" w:cs="Times New Roman"/>
          <w:sz w:val="28"/>
          <w:szCs w:val="28"/>
        </w:rPr>
        <w:t xml:space="preserve"> для гнездующихся птиц и осенний с </w:t>
      </w:r>
      <w:r w:rsidRPr="00B50408">
        <w:rPr>
          <w:rFonts w:ascii="Times New Roman" w:hAnsi="Times New Roman" w:cs="Times New Roman"/>
          <w:i/>
          <w:iCs/>
          <w:sz w:val="28"/>
          <w:szCs w:val="28"/>
        </w:rPr>
        <w:t>20 сентября по 20 ноября</w:t>
      </w:r>
      <w:r w:rsidRPr="007B1EFE">
        <w:rPr>
          <w:rFonts w:ascii="Times New Roman" w:hAnsi="Times New Roman" w:cs="Times New Roman"/>
          <w:sz w:val="28"/>
          <w:szCs w:val="28"/>
        </w:rPr>
        <w:t>, для перелётных-пролётных птиц.</w:t>
      </w:r>
    </w:p>
    <w:p w14:paraId="3975ADE1" w14:textId="77777777" w:rsidR="005859E9" w:rsidRDefault="00B50408" w:rsidP="005859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На заранее разработанном маршруте подсчитываются все встреченные в полосе учета птиц по голосу или облику. Птицы учитываются на постоянном и строго фиксированном маршруте, расстоянием 5 км, с недельной повторностью. На всем протяжении маршрута регистрируются все птицы, независимо от расстояния до них, с последующим раздельным пересчетом полученных данных на площадь по средним групповым дальностям обнаружения интервальным методом. Учеты провод</w:t>
      </w:r>
      <w:r w:rsidR="00E975E0">
        <w:rPr>
          <w:rFonts w:ascii="Times New Roman" w:hAnsi="Times New Roman" w:cs="Times New Roman"/>
          <w:sz w:val="28"/>
          <w:szCs w:val="28"/>
        </w:rPr>
        <w:t>ятся</w:t>
      </w:r>
      <w:r w:rsidRPr="007B1EFE">
        <w:rPr>
          <w:rFonts w:ascii="Times New Roman" w:hAnsi="Times New Roman" w:cs="Times New Roman"/>
          <w:sz w:val="28"/>
          <w:szCs w:val="28"/>
        </w:rPr>
        <w:t xml:space="preserve"> в утренние часы с 8 до 11 ч, в связи с наибольшей активностью большинства видов птиц в этот период суток</w:t>
      </w:r>
      <w:r w:rsidR="00CE082D">
        <w:rPr>
          <w:rFonts w:ascii="Times New Roman" w:hAnsi="Times New Roman" w:cs="Times New Roman"/>
          <w:sz w:val="28"/>
          <w:szCs w:val="28"/>
        </w:rPr>
        <w:t xml:space="preserve"> </w:t>
      </w:r>
      <w:r w:rsidR="00E23CF2">
        <w:rPr>
          <w:rFonts w:ascii="Times New Roman" w:hAnsi="Times New Roman" w:cs="Times New Roman"/>
          <w:sz w:val="28"/>
          <w:szCs w:val="28"/>
        </w:rPr>
        <w:t>[</w:t>
      </w:r>
      <w:r w:rsidR="00CE082D">
        <w:rPr>
          <w:rFonts w:ascii="Times New Roman" w:hAnsi="Times New Roman" w:cs="Times New Roman"/>
          <w:sz w:val="28"/>
          <w:szCs w:val="28"/>
        </w:rPr>
        <w:t>1</w:t>
      </w:r>
      <w:r w:rsidR="00D25C1E">
        <w:rPr>
          <w:rFonts w:ascii="Times New Roman" w:hAnsi="Times New Roman" w:cs="Times New Roman"/>
          <w:sz w:val="28"/>
          <w:szCs w:val="28"/>
        </w:rPr>
        <w:t>2</w:t>
      </w:r>
      <w:r w:rsidR="00E23CF2">
        <w:rPr>
          <w:rFonts w:ascii="Times New Roman" w:hAnsi="Times New Roman" w:cs="Times New Roman"/>
          <w:sz w:val="28"/>
          <w:szCs w:val="28"/>
        </w:rPr>
        <w:t>]</w:t>
      </w:r>
      <w:r w:rsidR="00CE082D">
        <w:rPr>
          <w:rFonts w:ascii="Times New Roman" w:hAnsi="Times New Roman" w:cs="Times New Roman"/>
          <w:sz w:val="28"/>
          <w:szCs w:val="28"/>
        </w:rPr>
        <w:t>.</w:t>
      </w:r>
    </w:p>
    <w:p w14:paraId="0024F152" w14:textId="1271F94D" w:rsidR="00637620" w:rsidRDefault="00A4464F" w:rsidP="005859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Индикатором возможности начала учета может служить прилет и начало активного пения пеночки-теньковки. Это совпадает с периодом интенсивного пения таких относительно рано гнездящихся видов, как дрозды, черноголовый щегол, обыкновенная зеленушка и др. Следует учесть, что в указанный период при учетах встречаются и пролетные особи ряда видов, которые иногда трудно отличить от особей, занявших постоянные территории (особенно у пеночек).</w:t>
      </w:r>
    </w:p>
    <w:p w14:paraId="3FE61AF7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48DF" w:rsidRPr="005C48DF">
        <w:rPr>
          <w:rFonts w:ascii="Times New Roman" w:hAnsi="Times New Roman" w:cs="Times New Roman"/>
          <w:sz w:val="28"/>
          <w:szCs w:val="28"/>
        </w:rPr>
        <w:t>Для определения ежегодного уровня численности гнездящихся особей таких видов следует использовать только данные основного периода учета.</w:t>
      </w:r>
    </w:p>
    <w:p w14:paraId="70B62A17" w14:textId="77777777" w:rsidR="00174559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74559" w:rsidRPr="00174559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="00E975E0" w:rsidRPr="00174559">
        <w:rPr>
          <w:rFonts w:ascii="Times New Roman" w:hAnsi="Times New Roman" w:cs="Times New Roman"/>
          <w:b/>
          <w:bCs/>
          <w:sz w:val="28"/>
          <w:szCs w:val="28"/>
        </w:rPr>
        <w:t>Методика учета плотности населения видов с неограниченной учетной полосой. (</w:t>
      </w:r>
      <w:proofErr w:type="spellStart"/>
      <w:r w:rsidR="00E975E0" w:rsidRPr="00174559">
        <w:rPr>
          <w:rFonts w:ascii="Times New Roman" w:hAnsi="Times New Roman" w:cs="Times New Roman"/>
          <w:b/>
          <w:bCs/>
          <w:sz w:val="28"/>
          <w:szCs w:val="28"/>
        </w:rPr>
        <w:t>Равки</w:t>
      </w:r>
      <w:r w:rsidR="00A02413" w:rsidRPr="00174559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spellEnd"/>
      <w:r w:rsidR="00E23CF2" w:rsidRPr="0017455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532B2" w:rsidRPr="00174559">
        <w:rPr>
          <w:rFonts w:ascii="Times New Roman" w:hAnsi="Times New Roman" w:cs="Times New Roman"/>
          <w:b/>
          <w:bCs/>
          <w:sz w:val="28"/>
          <w:szCs w:val="28"/>
        </w:rPr>
        <w:t xml:space="preserve"> 1967</w:t>
      </w:r>
      <w:r w:rsidR="00791E11" w:rsidRPr="00174559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4C4F2E97" w14:textId="1779A4AD" w:rsidR="00637620" w:rsidRDefault="00174559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На всем протяжении маршрута регистрируются все птицы, независимо от расстояния до них, с последующим раздельным пересчетом полученных данных на площадь по средним групповым дальностям обнаружения интервальным методом </w:t>
      </w:r>
      <w:proofErr w:type="spellStart"/>
      <w:r w:rsidR="00E975E0" w:rsidRPr="007B1EFE">
        <w:rPr>
          <w:rFonts w:ascii="Times New Roman" w:hAnsi="Times New Roman" w:cs="Times New Roman"/>
          <w:sz w:val="28"/>
          <w:szCs w:val="28"/>
        </w:rPr>
        <w:t>Равкин</w:t>
      </w:r>
      <w:r w:rsidR="00CE082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975E0" w:rsidRPr="007B1EFE">
        <w:rPr>
          <w:rFonts w:ascii="Times New Roman" w:hAnsi="Times New Roman" w:cs="Times New Roman"/>
          <w:sz w:val="28"/>
          <w:szCs w:val="28"/>
        </w:rPr>
        <w:t>. Непосредственно на учётах и при обработке результатов, эмпирически птицы делятся по дальностям их фактического обнаружения на пять групп:</w:t>
      </w:r>
    </w:p>
    <w:p w14:paraId="73119268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- птицы, обнаруженные близко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 до 25 м от учётчика;</w:t>
      </w:r>
    </w:p>
    <w:p w14:paraId="4AC4E673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- недалеко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 в 26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975E0" w:rsidRPr="007B1EFE">
        <w:rPr>
          <w:rFonts w:ascii="Times New Roman" w:hAnsi="Times New Roman" w:cs="Times New Roman"/>
          <w:sz w:val="28"/>
          <w:szCs w:val="28"/>
        </w:rPr>
        <w:t>100 м от учётчика;</w:t>
      </w:r>
    </w:p>
    <w:p w14:paraId="68A3D233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- далеко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975E0" w:rsidRPr="007B1EFE">
        <w:rPr>
          <w:rFonts w:ascii="Times New Roman" w:hAnsi="Times New Roman" w:cs="Times New Roman"/>
          <w:sz w:val="28"/>
          <w:szCs w:val="28"/>
        </w:rPr>
        <w:t xml:space="preserve"> от 101 до 300 м от учётчика;</w:t>
      </w:r>
    </w:p>
    <w:p w14:paraId="2C2E4D3A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637620">
        <w:rPr>
          <w:rFonts w:ascii="Times New Roman" w:hAnsi="Times New Roman" w:cs="Times New Roman"/>
          <w:sz w:val="28"/>
          <w:szCs w:val="28"/>
        </w:rPr>
        <w:t>- очень далеко - 301 до 1000 м от учётчика;</w:t>
      </w:r>
    </w:p>
    <w:p w14:paraId="41424719" w14:textId="77777777" w:rsidR="00637620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637620">
        <w:rPr>
          <w:rFonts w:ascii="Times New Roman" w:hAnsi="Times New Roman" w:cs="Times New Roman"/>
          <w:sz w:val="28"/>
          <w:szCs w:val="28"/>
        </w:rPr>
        <w:t>- чрезвычайно далеко - более 1000 м от учетчика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2E17B6" w14:textId="2B47EA11" w:rsidR="00C61BD8" w:rsidRPr="007B1EFE" w:rsidRDefault="00637620" w:rsidP="0063762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E0" w:rsidRPr="007B1EFE">
        <w:rPr>
          <w:rFonts w:ascii="Times New Roman" w:hAnsi="Times New Roman" w:cs="Times New Roman"/>
          <w:sz w:val="28"/>
          <w:szCs w:val="28"/>
        </w:rPr>
        <w:t>Расстояния определяются глазомерно и приблизительно. Возможные ошибки отнесения части птиц не в те группы выравниваются массовостью материала. Чтобы избежать занижения показателей обилия птиц со значительной разницей в дальности обнаружения отдельных особей, следует раздельно пересчитывать на площадь число птиц каждой группы. Для упрощения подсчета вводится постоянные множители, подобно номерам групп дальностей обнаружения</w:t>
      </w:r>
      <w:r w:rsidR="00CE082D">
        <w:rPr>
          <w:rFonts w:ascii="Times New Roman" w:hAnsi="Times New Roman" w:cs="Times New Roman"/>
          <w:sz w:val="28"/>
          <w:szCs w:val="28"/>
        </w:rPr>
        <w:t xml:space="preserve">. </w:t>
      </w:r>
      <w:r w:rsidR="00C61BD8" w:rsidRPr="007B1EFE">
        <w:rPr>
          <w:rFonts w:ascii="Times New Roman" w:hAnsi="Times New Roman" w:cs="Times New Roman"/>
          <w:sz w:val="28"/>
          <w:szCs w:val="28"/>
        </w:rPr>
        <w:t>Постоянный множитель показывает, сколько раз нужно увеличить число особей, встреченных на 1 км маршрута, чтобы вычислить количество их на 1 км</w:t>
      </w:r>
      <w:r w:rsidR="00EE091E" w:rsidRPr="00EE09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091E">
        <w:rPr>
          <w:rFonts w:ascii="Times New Roman" w:hAnsi="Times New Roman" w:cs="Times New Roman"/>
          <w:sz w:val="28"/>
          <w:szCs w:val="28"/>
        </w:rPr>
        <w:t xml:space="preserve"> [</w:t>
      </w:r>
      <w:r w:rsidR="007E3167">
        <w:rPr>
          <w:rFonts w:ascii="Times New Roman" w:hAnsi="Times New Roman" w:cs="Times New Roman"/>
          <w:sz w:val="28"/>
          <w:szCs w:val="28"/>
        </w:rPr>
        <w:t>1</w:t>
      </w:r>
      <w:r w:rsidR="00D25C1E">
        <w:rPr>
          <w:rFonts w:ascii="Times New Roman" w:hAnsi="Times New Roman" w:cs="Times New Roman"/>
          <w:sz w:val="28"/>
          <w:szCs w:val="28"/>
        </w:rPr>
        <w:t>2</w:t>
      </w:r>
      <w:r w:rsidR="00EE091E">
        <w:rPr>
          <w:rFonts w:ascii="Times New Roman" w:hAnsi="Times New Roman" w:cs="Times New Roman"/>
          <w:sz w:val="28"/>
          <w:szCs w:val="28"/>
        </w:rPr>
        <w:t>]</w:t>
      </w:r>
      <w:r w:rsidR="007E3167">
        <w:rPr>
          <w:rFonts w:ascii="Times New Roman" w:hAnsi="Times New Roman" w:cs="Times New Roman"/>
          <w:sz w:val="28"/>
          <w:szCs w:val="28"/>
        </w:rPr>
        <w:t>.</w:t>
      </w:r>
    </w:p>
    <w:p w14:paraId="64507AE1" w14:textId="2C3A2A72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i/>
          <w:sz w:val="28"/>
          <w:szCs w:val="28"/>
        </w:rPr>
        <w:t>Постоянный множитель равен:</w:t>
      </w:r>
      <w:r w:rsidRPr="007B1EFE">
        <w:rPr>
          <w:rFonts w:ascii="Times New Roman" w:hAnsi="Times New Roman" w:cs="Times New Roman"/>
          <w:sz w:val="28"/>
          <w:szCs w:val="28"/>
        </w:rPr>
        <w:t xml:space="preserve"> для особей, обнаруживающихся </w:t>
      </w:r>
      <w:r w:rsidRPr="007B1EFE">
        <w:rPr>
          <w:rFonts w:ascii="Times New Roman" w:hAnsi="Times New Roman" w:cs="Times New Roman"/>
          <w:i/>
          <w:sz w:val="28"/>
          <w:szCs w:val="28"/>
        </w:rPr>
        <w:t>близко - 40</w:t>
      </w:r>
      <w:r w:rsidRPr="007B1EFE">
        <w:rPr>
          <w:rFonts w:ascii="Times New Roman" w:hAnsi="Times New Roman" w:cs="Times New Roman"/>
          <w:sz w:val="28"/>
          <w:szCs w:val="28"/>
        </w:rPr>
        <w:t xml:space="preserve">; замеченных </w:t>
      </w:r>
      <w:r w:rsidRPr="007B1EFE">
        <w:rPr>
          <w:rFonts w:ascii="Times New Roman" w:hAnsi="Times New Roman" w:cs="Times New Roman"/>
          <w:i/>
          <w:sz w:val="28"/>
          <w:szCs w:val="28"/>
        </w:rPr>
        <w:t>недалеко - 10</w:t>
      </w:r>
      <w:r w:rsidRPr="007B1EFE">
        <w:rPr>
          <w:rFonts w:ascii="Times New Roman" w:hAnsi="Times New Roman" w:cs="Times New Roman"/>
          <w:sz w:val="28"/>
          <w:szCs w:val="28"/>
        </w:rPr>
        <w:t xml:space="preserve">; </w:t>
      </w:r>
      <w:r w:rsidRPr="007B1EFE">
        <w:rPr>
          <w:rFonts w:ascii="Times New Roman" w:hAnsi="Times New Roman" w:cs="Times New Roman"/>
          <w:i/>
          <w:sz w:val="28"/>
          <w:szCs w:val="28"/>
        </w:rPr>
        <w:t>встреченных далеко - 3; очень далеко - 1; чрезвычайно далеко - 0,5.</w:t>
      </w:r>
    </w:p>
    <w:p w14:paraId="7E86FACD" w14:textId="77777777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EFE">
        <w:rPr>
          <w:rFonts w:ascii="Times New Roman" w:hAnsi="Times New Roman" w:cs="Times New Roman"/>
          <w:b/>
          <w:i/>
          <w:sz w:val="28"/>
          <w:szCs w:val="28"/>
        </w:rPr>
        <w:t>Полученные данные обрабатываются математически по формуле:</w:t>
      </w:r>
    </w:p>
    <w:p w14:paraId="1B508E59" w14:textId="76EBFC5E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К = (40</w:t>
      </w:r>
      <w:r w:rsidR="00174559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б + 10</w:t>
      </w:r>
      <w:r w:rsidR="00D25C1E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 xml:space="preserve">н </w:t>
      </w:r>
      <w:r w:rsidR="00174559">
        <w:rPr>
          <w:rFonts w:ascii="Times New Roman" w:hAnsi="Times New Roman" w:cs="Times New Roman"/>
          <w:sz w:val="28"/>
          <w:szCs w:val="28"/>
        </w:rPr>
        <w:t>–</w:t>
      </w:r>
      <w:r w:rsidRPr="007B1EFE">
        <w:rPr>
          <w:rFonts w:ascii="Times New Roman" w:hAnsi="Times New Roman" w:cs="Times New Roman"/>
          <w:sz w:val="28"/>
          <w:szCs w:val="28"/>
        </w:rPr>
        <w:t xml:space="preserve"> 3</w:t>
      </w:r>
      <w:r w:rsidR="00174559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д + 1оч.</w:t>
      </w:r>
      <w:r w:rsidR="00174559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д. + 0.5</w:t>
      </w:r>
      <w:r w:rsidR="00D25C1E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ч.</w:t>
      </w:r>
      <w:r w:rsidR="00174559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д.) /км</w:t>
      </w:r>
      <w:r w:rsidR="007E3167">
        <w:rPr>
          <w:rFonts w:ascii="Times New Roman" w:hAnsi="Times New Roman" w:cs="Times New Roman"/>
          <w:sz w:val="28"/>
          <w:szCs w:val="28"/>
        </w:rPr>
        <w:t>, где</w:t>
      </w:r>
    </w:p>
    <w:p w14:paraId="7C71BA2E" w14:textId="26501F2C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К - количество особей на 1 км</w:t>
      </w:r>
      <w:r w:rsidR="007E3167" w:rsidRPr="007E316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B1E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006C59" w14:textId="77777777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б - число птиц, замеченных в момент обнаружения близко;</w:t>
      </w:r>
    </w:p>
    <w:p w14:paraId="55497310" w14:textId="77777777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н - недалеко;</w:t>
      </w:r>
    </w:p>
    <w:p w14:paraId="7DD019C1" w14:textId="77777777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д - далеко;</w:t>
      </w:r>
    </w:p>
    <w:p w14:paraId="3379055D" w14:textId="77777777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оч. д. - очень далеко;</w:t>
      </w:r>
    </w:p>
    <w:p w14:paraId="705045AC" w14:textId="77777777" w:rsidR="007E3167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ч.</w:t>
      </w:r>
      <w:r w:rsidR="007E3167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д. - чрезвычайно далеко;</w:t>
      </w:r>
    </w:p>
    <w:p w14:paraId="34090C7B" w14:textId="77777777" w:rsidR="007E3167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км - пройденное расстояние в километрах.</w:t>
      </w:r>
    </w:p>
    <w:p w14:paraId="691B9870" w14:textId="5A30A951" w:rsidR="00C61BD8" w:rsidRPr="007B1EFE" w:rsidRDefault="00C61BD8" w:rsidP="007E316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При описании населения птиц использовалась предложенная А.</w:t>
      </w:r>
      <w:r w:rsidR="007E3167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П. Кузякиным (</w:t>
      </w:r>
      <w:r w:rsidR="0089217F">
        <w:rPr>
          <w:rFonts w:ascii="Times New Roman" w:hAnsi="Times New Roman" w:cs="Times New Roman"/>
          <w:sz w:val="28"/>
          <w:szCs w:val="28"/>
        </w:rPr>
        <w:t>9</w:t>
      </w:r>
      <w:r w:rsidRPr="007B1EFE">
        <w:rPr>
          <w:rFonts w:ascii="Times New Roman" w:hAnsi="Times New Roman" w:cs="Times New Roman"/>
          <w:sz w:val="28"/>
          <w:szCs w:val="28"/>
        </w:rPr>
        <w:t>) шкала бальных оценок обилия птиц, (особей/км). Все виды, в зависимости от их численности, разделяются на:</w:t>
      </w:r>
    </w:p>
    <w:p w14:paraId="62B3DF05" w14:textId="77777777" w:rsidR="00C61BD8" w:rsidRPr="007B1EFE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- весьма многочисленные </w:t>
      </w:r>
    </w:p>
    <w:p w14:paraId="297FB6F5" w14:textId="77777777" w:rsidR="00C61BD8" w:rsidRPr="007B1EFE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- многочисленные </w:t>
      </w:r>
    </w:p>
    <w:p w14:paraId="505562EE" w14:textId="77777777" w:rsidR="005D6E7C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- обычны</w:t>
      </w:r>
      <w:r w:rsidR="005D6E7C">
        <w:rPr>
          <w:rFonts w:ascii="Times New Roman" w:hAnsi="Times New Roman" w:cs="Times New Roman"/>
          <w:sz w:val="28"/>
          <w:szCs w:val="28"/>
        </w:rPr>
        <w:t>е</w:t>
      </w:r>
    </w:p>
    <w:p w14:paraId="7D91C466" w14:textId="61F6B39C" w:rsidR="00C61BD8" w:rsidRPr="005D6E7C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6E7C">
        <w:rPr>
          <w:rFonts w:ascii="Times New Roman" w:hAnsi="Times New Roman" w:cs="Times New Roman"/>
          <w:sz w:val="28"/>
          <w:szCs w:val="28"/>
        </w:rPr>
        <w:t xml:space="preserve">- редкие </w:t>
      </w:r>
    </w:p>
    <w:p w14:paraId="5C28820D" w14:textId="77777777" w:rsidR="00C61BD8" w:rsidRPr="007B1EFE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- очень редкие </w:t>
      </w:r>
    </w:p>
    <w:p w14:paraId="19121673" w14:textId="3390ED48" w:rsidR="00C61BD8" w:rsidRDefault="00C61BD8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>- чрезвычайно редкие</w:t>
      </w:r>
      <w:r w:rsidR="00D25C1E">
        <w:rPr>
          <w:rFonts w:ascii="Times New Roman" w:hAnsi="Times New Roman" w:cs="Times New Roman"/>
          <w:sz w:val="28"/>
          <w:szCs w:val="28"/>
        </w:rPr>
        <w:t>.</w:t>
      </w:r>
      <w:r w:rsidRPr="007B1E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65A38" w14:textId="77777777" w:rsidR="00174559" w:rsidRPr="007B1EFE" w:rsidRDefault="00174559" w:rsidP="00EA5321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015E337" w14:textId="30C255DE" w:rsidR="00E72F06" w:rsidRDefault="0089112F" w:rsidP="00617C4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EFE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72F06" w:rsidRPr="007B1EFE">
        <w:rPr>
          <w:rFonts w:ascii="Times New Roman" w:hAnsi="Times New Roman" w:cs="Times New Roman"/>
          <w:b/>
          <w:sz w:val="28"/>
          <w:szCs w:val="28"/>
        </w:rPr>
        <w:t>.</w:t>
      </w:r>
      <w:r w:rsidR="00581A38" w:rsidRPr="007B1E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02D">
        <w:rPr>
          <w:rFonts w:ascii="Times New Roman" w:hAnsi="Times New Roman" w:cs="Times New Roman"/>
          <w:b/>
          <w:sz w:val="28"/>
          <w:szCs w:val="28"/>
        </w:rPr>
        <w:t>РЕЗУЛЬТАТЫ НАБЛЮДЕНИЙ</w:t>
      </w:r>
    </w:p>
    <w:p w14:paraId="211B46B7" w14:textId="77777777" w:rsidR="00D25C1E" w:rsidRPr="007B1EFE" w:rsidRDefault="00D25C1E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BA8407" w14:textId="1B2D37CC" w:rsidR="00E72F06" w:rsidRDefault="00617C45" w:rsidP="00617C45">
      <w:pPr>
        <w:tabs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9112F" w:rsidRPr="007B1EF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72F06" w:rsidRPr="007B1EFE">
        <w:rPr>
          <w:rFonts w:ascii="Times New Roman" w:eastAsia="Times New Roman" w:hAnsi="Times New Roman" w:cs="Times New Roman"/>
          <w:b/>
          <w:sz w:val="28"/>
          <w:szCs w:val="28"/>
        </w:rPr>
        <w:t xml:space="preserve">.1. </w:t>
      </w:r>
      <w:r w:rsidR="00E72F06" w:rsidRPr="007B1EFE">
        <w:rPr>
          <w:rFonts w:ascii="Times New Roman" w:hAnsi="Times New Roman" w:cs="Times New Roman"/>
          <w:b/>
          <w:sz w:val="28"/>
          <w:szCs w:val="28"/>
          <w:lang w:eastAsia="ko-KR"/>
        </w:rPr>
        <w:t>Особенности организации учетных работ</w:t>
      </w:r>
      <w:r w:rsidR="00E72F06" w:rsidRPr="007B1EFE">
        <w:rPr>
          <w:rFonts w:ascii="Times New Roman" w:hAnsi="Times New Roman" w:cs="Times New Roman"/>
          <w:b/>
          <w:sz w:val="28"/>
          <w:szCs w:val="28"/>
        </w:rPr>
        <w:t xml:space="preserve"> орнитофауны в заказнике «</w:t>
      </w:r>
      <w:proofErr w:type="spellStart"/>
      <w:r w:rsidR="009E2A5C" w:rsidRPr="007B1EFE">
        <w:rPr>
          <w:rFonts w:ascii="Times New Roman" w:hAnsi="Times New Roman" w:cs="Times New Roman"/>
          <w:b/>
          <w:sz w:val="28"/>
          <w:szCs w:val="28"/>
        </w:rPr>
        <w:t>Кондрашевский</w:t>
      </w:r>
      <w:proofErr w:type="spellEnd"/>
      <w:r w:rsidR="009E2A5C" w:rsidRPr="007B1EFE">
        <w:rPr>
          <w:rFonts w:ascii="Times New Roman" w:hAnsi="Times New Roman" w:cs="Times New Roman"/>
          <w:b/>
          <w:sz w:val="28"/>
          <w:szCs w:val="28"/>
        </w:rPr>
        <w:t>»</w:t>
      </w:r>
    </w:p>
    <w:p w14:paraId="159AF335" w14:textId="2F0F6668" w:rsidR="00247E41" w:rsidRDefault="00247E41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09942982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B1EFE">
        <w:rPr>
          <w:rFonts w:ascii="Times New Roman" w:hAnsi="Times New Roman" w:cs="Times New Roman"/>
          <w:sz w:val="28"/>
          <w:szCs w:val="28"/>
        </w:rPr>
        <w:t>На основе собственных наблюдений и данных Летописей</w:t>
      </w:r>
      <w:r w:rsidR="00614512">
        <w:rPr>
          <w:rFonts w:ascii="Times New Roman" w:hAnsi="Times New Roman" w:cs="Times New Roman"/>
          <w:sz w:val="28"/>
          <w:szCs w:val="28"/>
        </w:rPr>
        <w:t xml:space="preserve"> </w:t>
      </w:r>
      <w:r w:rsidR="00D25C1E">
        <w:rPr>
          <w:rFonts w:ascii="Times New Roman" w:hAnsi="Times New Roman" w:cs="Times New Roman"/>
          <w:sz w:val="28"/>
          <w:szCs w:val="28"/>
        </w:rPr>
        <w:t xml:space="preserve">Государственного Луганского заповедника </w:t>
      </w:r>
      <w:r w:rsidR="00614512">
        <w:rPr>
          <w:rFonts w:ascii="Times New Roman" w:hAnsi="Times New Roman" w:cs="Times New Roman"/>
          <w:sz w:val="28"/>
          <w:szCs w:val="28"/>
        </w:rPr>
        <w:t>(1</w:t>
      </w:r>
      <w:r w:rsidR="00D25C1E">
        <w:rPr>
          <w:rFonts w:ascii="Times New Roman" w:hAnsi="Times New Roman" w:cs="Times New Roman"/>
          <w:sz w:val="28"/>
          <w:szCs w:val="28"/>
        </w:rPr>
        <w:t>0</w:t>
      </w:r>
      <w:r w:rsidR="00614512">
        <w:rPr>
          <w:rFonts w:ascii="Times New Roman" w:hAnsi="Times New Roman" w:cs="Times New Roman"/>
          <w:sz w:val="28"/>
          <w:szCs w:val="28"/>
        </w:rPr>
        <w:t>)</w:t>
      </w:r>
      <w:r w:rsidRPr="007B1EFE">
        <w:rPr>
          <w:rFonts w:ascii="Times New Roman" w:hAnsi="Times New Roman" w:cs="Times New Roman"/>
          <w:sz w:val="28"/>
          <w:szCs w:val="28"/>
        </w:rPr>
        <w:t xml:space="preserve"> удалось составить список гнездящихся и перелетных птиц, уточнить особенности их распространения по территории и определить относительную численность видов на конкретных участках. </w:t>
      </w:r>
    </w:p>
    <w:bookmarkEnd w:id="8"/>
    <w:p w14:paraId="2F86EBF8" w14:textId="434DDE74" w:rsidR="00247E41" w:rsidRPr="007B1EFE" w:rsidRDefault="00247E41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         В пределах исследуемого региона нами выделено 4 основных биотопа: берега озер и прибрежные участки и степные луга</w:t>
      </w:r>
      <w:r w:rsidR="00D25C1E">
        <w:rPr>
          <w:rFonts w:ascii="Times New Roman" w:hAnsi="Times New Roman" w:cs="Times New Roman"/>
          <w:sz w:val="28"/>
          <w:szCs w:val="28"/>
        </w:rPr>
        <w:t>;</w:t>
      </w:r>
      <w:r w:rsidRPr="007B1EFE">
        <w:rPr>
          <w:rFonts w:ascii="Times New Roman" w:hAnsi="Times New Roman" w:cs="Times New Roman"/>
          <w:sz w:val="28"/>
          <w:szCs w:val="28"/>
        </w:rPr>
        <w:t xml:space="preserve"> </w:t>
      </w:r>
      <w:r w:rsidR="00D532B2">
        <w:rPr>
          <w:rFonts w:ascii="Times New Roman" w:hAnsi="Times New Roman" w:cs="Times New Roman"/>
          <w:sz w:val="28"/>
          <w:szCs w:val="28"/>
        </w:rPr>
        <w:t>леса лиственный и сосновый бор</w:t>
      </w:r>
      <w:r w:rsidR="00D25C1E">
        <w:rPr>
          <w:rFonts w:ascii="Times New Roman" w:hAnsi="Times New Roman" w:cs="Times New Roman"/>
          <w:sz w:val="28"/>
          <w:szCs w:val="28"/>
        </w:rPr>
        <w:t>;</w:t>
      </w:r>
      <w:r w:rsidR="00D532B2">
        <w:rPr>
          <w:rFonts w:ascii="Times New Roman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>антропогенные участки (пахотные земли, пастбища, дороги)</w:t>
      </w:r>
      <w:r w:rsidR="00D532B2">
        <w:rPr>
          <w:rFonts w:ascii="Times New Roman" w:hAnsi="Times New Roman" w:cs="Times New Roman"/>
          <w:sz w:val="28"/>
          <w:szCs w:val="28"/>
        </w:rPr>
        <w:t>,</w:t>
      </w:r>
      <w:r w:rsidRPr="007B1EFE">
        <w:rPr>
          <w:rFonts w:ascii="Times New Roman" w:hAnsi="Times New Roman" w:cs="Times New Roman"/>
          <w:sz w:val="28"/>
          <w:szCs w:val="28"/>
        </w:rPr>
        <w:t xml:space="preserve"> населенные пункты. Естественно, что данные, полученные на постоянных площадках и учетных маршрутах, не могли полностью отразить видовое разнообразие гнездового населения. 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B1EFE">
        <w:rPr>
          <w:rFonts w:ascii="Times New Roman" w:hAnsi="Times New Roman" w:cs="Times New Roman"/>
          <w:sz w:val="28"/>
          <w:szCs w:val="28"/>
        </w:rPr>
        <w:t>асть сведений по количественному и качественному составу орнитофауны указанных биотопов получена из интервью с сотрудниками заповедника и егер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B1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EFE">
        <w:rPr>
          <w:rFonts w:ascii="Times New Roman" w:hAnsi="Times New Roman" w:cs="Times New Roman"/>
          <w:sz w:val="28"/>
          <w:szCs w:val="28"/>
        </w:rPr>
        <w:t>Кондрашевского</w:t>
      </w:r>
      <w:proofErr w:type="spellEnd"/>
      <w:r w:rsidRPr="007B1EFE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14:paraId="661750A6" w14:textId="2FC078C3" w:rsidR="00247E41" w:rsidRPr="007B1EFE" w:rsidRDefault="00247E41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09943072"/>
      <w:r w:rsidRPr="007B1EFE">
        <w:rPr>
          <w:rFonts w:ascii="Times New Roman" w:hAnsi="Times New Roman" w:cs="Times New Roman"/>
          <w:sz w:val="28"/>
          <w:szCs w:val="28"/>
        </w:rPr>
        <w:t xml:space="preserve">        Наши наблюдения проводились и по-весеннему и осеннему п</w:t>
      </w:r>
      <w:r>
        <w:rPr>
          <w:rFonts w:ascii="Times New Roman" w:hAnsi="Times New Roman" w:cs="Times New Roman"/>
          <w:sz w:val="28"/>
          <w:szCs w:val="28"/>
        </w:rPr>
        <w:t>ере</w:t>
      </w:r>
      <w:r w:rsidRPr="007B1EFE">
        <w:rPr>
          <w:rFonts w:ascii="Times New Roman" w:hAnsi="Times New Roman" w:cs="Times New Roman"/>
          <w:sz w:val="28"/>
          <w:szCs w:val="28"/>
        </w:rPr>
        <w:t>лету птиц в заказнике</w:t>
      </w:r>
      <w:r w:rsidR="00CF1E3F">
        <w:rPr>
          <w:rFonts w:ascii="Times New Roman" w:hAnsi="Times New Roman" w:cs="Times New Roman"/>
          <w:sz w:val="28"/>
          <w:szCs w:val="28"/>
        </w:rPr>
        <w:t xml:space="preserve"> (фото в приложении)</w:t>
      </w:r>
      <w:r w:rsidRPr="007B1EFE">
        <w:rPr>
          <w:rFonts w:ascii="Times New Roman" w:hAnsi="Times New Roman" w:cs="Times New Roman"/>
          <w:sz w:val="28"/>
          <w:szCs w:val="28"/>
        </w:rPr>
        <w:t>. Район наблюдения включал в себя озера</w:t>
      </w:r>
      <w:r w:rsidR="00D25C1E">
        <w:rPr>
          <w:rFonts w:ascii="Times New Roman" w:hAnsi="Times New Roman" w:cs="Times New Roman"/>
          <w:sz w:val="28"/>
          <w:szCs w:val="28"/>
        </w:rPr>
        <w:t xml:space="preserve"> – </w:t>
      </w:r>
      <w:r w:rsidRPr="007B1EFE">
        <w:rPr>
          <w:rFonts w:ascii="Times New Roman" w:hAnsi="Times New Roman" w:cs="Times New Roman"/>
          <w:sz w:val="28"/>
          <w:szCs w:val="28"/>
        </w:rPr>
        <w:t>старицы Северского Донца</w:t>
      </w:r>
      <w:r w:rsidR="00D25C1E">
        <w:rPr>
          <w:rFonts w:ascii="Times New Roman" w:hAnsi="Times New Roman" w:cs="Times New Roman"/>
          <w:sz w:val="28"/>
          <w:szCs w:val="28"/>
        </w:rPr>
        <w:t>, которые</w:t>
      </w:r>
      <w:r w:rsidRPr="007B1EFE">
        <w:rPr>
          <w:rFonts w:ascii="Times New Roman" w:hAnsi="Times New Roman" w:cs="Times New Roman"/>
          <w:sz w:val="28"/>
          <w:szCs w:val="28"/>
        </w:rPr>
        <w:t xml:space="preserve"> потенциально пригодны для обитания водоплавающих птиц: </w:t>
      </w:r>
      <w:r w:rsidRPr="007B1EFE">
        <w:rPr>
          <w:rFonts w:ascii="Times New Roman" w:hAnsi="Times New Roman" w:cs="Times New Roman"/>
          <w:i/>
          <w:sz w:val="28"/>
          <w:szCs w:val="28"/>
        </w:rPr>
        <w:t xml:space="preserve">озеро </w:t>
      </w:r>
      <w:r w:rsidR="003662D1">
        <w:rPr>
          <w:rFonts w:ascii="Times New Roman" w:hAnsi="Times New Roman" w:cs="Times New Roman"/>
          <w:i/>
          <w:sz w:val="28"/>
          <w:szCs w:val="28"/>
        </w:rPr>
        <w:t>Белый Яр,</w:t>
      </w:r>
      <w:r w:rsidRPr="007B1EFE">
        <w:rPr>
          <w:rFonts w:ascii="Times New Roman" w:hAnsi="Times New Roman" w:cs="Times New Roman"/>
          <w:i/>
          <w:sz w:val="28"/>
          <w:szCs w:val="28"/>
        </w:rPr>
        <w:t xml:space="preserve"> озеро Глубокое, озеро Рубежное и прилегающие к ним лесные угодья. </w:t>
      </w:r>
      <w:r w:rsidRPr="007B1EFE">
        <w:rPr>
          <w:rFonts w:ascii="Times New Roman" w:hAnsi="Times New Roman" w:cs="Times New Roman"/>
          <w:sz w:val="28"/>
          <w:szCs w:val="28"/>
        </w:rPr>
        <w:t xml:space="preserve">Такое разнообразие биотопов создает благоприятные условия для отдыха и гнездования водоплавающих и околоводных птиц, лесных птиц, птиц близлежащего поселка. Учеты перелетных и пролетных птиц проводились и на постоянных маршрутах в светлые часы суток. </w:t>
      </w:r>
    </w:p>
    <w:p w14:paraId="3197B15C" w14:textId="02341372" w:rsidR="003662D1" w:rsidRDefault="00247E41" w:rsidP="00D25C1E">
      <w:pPr>
        <w:pStyle w:val="af1"/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D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 № 1</w:t>
      </w:r>
      <w:r w:rsidRPr="007B1EFE">
        <w:rPr>
          <w:rFonts w:ascii="Times New Roman" w:hAnsi="Times New Roman" w:cs="Times New Roman"/>
          <w:sz w:val="28"/>
          <w:szCs w:val="28"/>
        </w:rPr>
        <w:t xml:space="preserve"> включает лесные участки с водоемами и тростниковыми зарослями возле водоемов. К нему относятся также антропогенные биотопы поселка Станица Луганская и луговые участки вдоль восточных границ заповедника</w:t>
      </w:r>
      <w:r w:rsidR="003662D1">
        <w:rPr>
          <w:rFonts w:ascii="Times New Roman" w:hAnsi="Times New Roman" w:cs="Times New Roman"/>
          <w:sz w:val="28"/>
          <w:szCs w:val="28"/>
        </w:rPr>
        <w:t xml:space="preserve"> и участок лиственного леса.</w:t>
      </w:r>
      <w:r w:rsidRPr="007B1EFE">
        <w:rPr>
          <w:rFonts w:ascii="Times New Roman" w:hAnsi="Times New Roman" w:cs="Times New Roman"/>
          <w:sz w:val="28"/>
          <w:szCs w:val="28"/>
        </w:rPr>
        <w:t xml:space="preserve"> Протяженность – 3,5 км</w:t>
      </w:r>
      <w:r w:rsidR="00371D59">
        <w:rPr>
          <w:rFonts w:ascii="Times New Roman" w:hAnsi="Times New Roman" w:cs="Times New Roman"/>
          <w:sz w:val="28"/>
          <w:szCs w:val="28"/>
        </w:rPr>
        <w:t xml:space="preserve"> (рис.</w:t>
      </w:r>
      <w:r w:rsidR="003A45D9">
        <w:rPr>
          <w:rFonts w:ascii="Times New Roman" w:hAnsi="Times New Roman" w:cs="Times New Roman"/>
          <w:sz w:val="28"/>
          <w:szCs w:val="28"/>
        </w:rPr>
        <w:t>1</w:t>
      </w:r>
      <w:r w:rsidR="00371D59">
        <w:rPr>
          <w:rFonts w:ascii="Times New Roman" w:hAnsi="Times New Roman" w:cs="Times New Roman"/>
          <w:sz w:val="28"/>
          <w:szCs w:val="28"/>
        </w:rPr>
        <w:t>).</w:t>
      </w:r>
    </w:p>
    <w:p w14:paraId="421521A9" w14:textId="77777777" w:rsidR="00371D59" w:rsidRDefault="00247E41" w:rsidP="00371D59">
      <w:pPr>
        <w:pStyle w:val="af1"/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D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 № 2</w:t>
      </w:r>
      <w:r w:rsidRPr="007B1EFE">
        <w:rPr>
          <w:rFonts w:ascii="Times New Roman" w:hAnsi="Times New Roman" w:cs="Times New Roman"/>
          <w:sz w:val="28"/>
          <w:szCs w:val="28"/>
        </w:rPr>
        <w:t xml:space="preserve"> включает западную окраину поселка, сосновый лес, озеро Красненькое, степные участки. Протяженность – </w:t>
      </w:r>
      <w:r w:rsidR="003A45D9">
        <w:rPr>
          <w:rFonts w:ascii="Times New Roman" w:hAnsi="Times New Roman" w:cs="Times New Roman"/>
          <w:sz w:val="28"/>
          <w:szCs w:val="28"/>
        </w:rPr>
        <w:t>2</w:t>
      </w:r>
      <w:r w:rsidRPr="007B1EFE">
        <w:rPr>
          <w:rFonts w:ascii="Times New Roman" w:hAnsi="Times New Roman" w:cs="Times New Roman"/>
          <w:sz w:val="28"/>
          <w:szCs w:val="28"/>
        </w:rPr>
        <w:t>,8 км</w:t>
      </w:r>
      <w:r w:rsidR="00371D59">
        <w:rPr>
          <w:rFonts w:ascii="Times New Roman" w:hAnsi="Times New Roman" w:cs="Times New Roman"/>
          <w:sz w:val="28"/>
          <w:szCs w:val="28"/>
        </w:rPr>
        <w:t xml:space="preserve"> (рис. </w:t>
      </w:r>
      <w:r w:rsidR="003A45D9">
        <w:rPr>
          <w:rFonts w:ascii="Times New Roman" w:hAnsi="Times New Roman" w:cs="Times New Roman"/>
          <w:sz w:val="28"/>
          <w:szCs w:val="28"/>
        </w:rPr>
        <w:t>2</w:t>
      </w:r>
      <w:r w:rsidR="00371D5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7DC370" w14:textId="3FB918B3" w:rsidR="00371D59" w:rsidRDefault="00371D59" w:rsidP="00371D59">
      <w:pPr>
        <w:pStyle w:val="af1"/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D59">
        <w:rPr>
          <w:rFonts w:ascii="Times New Roman" w:hAnsi="Times New Roman" w:cs="Times New Roman"/>
          <w:sz w:val="28"/>
          <w:szCs w:val="28"/>
        </w:rPr>
        <w:t>Основные результаты собственно учетных работ, а также анализ литературных сведений по распределению птиц по биотопам, приведены в таблице 1, в которую включены виды, отмеченные гнездящимися в обследованном типе биотопа.</w:t>
      </w:r>
    </w:p>
    <w:bookmarkEnd w:id="9"/>
    <w:p w14:paraId="26F056CE" w14:textId="48DA039B" w:rsidR="003A45D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1BC7647" wp14:editId="336866B9">
            <wp:simplePos x="0" y="0"/>
            <wp:positionH relativeFrom="column">
              <wp:posOffset>2904921</wp:posOffset>
            </wp:positionH>
            <wp:positionV relativeFrom="paragraph">
              <wp:posOffset>28766</wp:posOffset>
            </wp:positionV>
            <wp:extent cx="2482850" cy="3836035"/>
            <wp:effectExtent l="0" t="0" r="0" b="0"/>
            <wp:wrapThrough wrapText="bothSides">
              <wp:wrapPolygon edited="0">
                <wp:start x="0" y="0"/>
                <wp:lineTo x="0" y="21453"/>
                <wp:lineTo x="21379" y="21453"/>
                <wp:lineTo x="21379" y="0"/>
                <wp:lineTo x="0" y="0"/>
              </wp:wrapPolygon>
            </wp:wrapThrough>
            <wp:docPr id="1952101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01964" name="Рисунок 19521019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5D9" w:rsidRPr="00371D59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0E99B0FE" wp14:editId="022D4689">
            <wp:simplePos x="0" y="0"/>
            <wp:positionH relativeFrom="column">
              <wp:posOffset>186055</wp:posOffset>
            </wp:positionH>
            <wp:positionV relativeFrom="paragraph">
              <wp:posOffset>32625</wp:posOffset>
            </wp:positionV>
            <wp:extent cx="25527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39" y="21492"/>
                <wp:lineTo x="21439" y="0"/>
                <wp:lineTo x="0" y="0"/>
              </wp:wrapPolygon>
            </wp:wrapTight>
            <wp:docPr id="1564537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37815" name="Рисунок 15645378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D9" w:rsidRPr="00371D59">
        <w:rPr>
          <w:rFonts w:ascii="Times New Roman" w:hAnsi="Times New Roman" w:cs="Times New Roman"/>
          <w:sz w:val="16"/>
          <w:szCs w:val="16"/>
        </w:rPr>
        <w:t xml:space="preserve">   </w:t>
      </w:r>
      <w:r w:rsidR="003A45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397A4098" w14:textId="77777777" w:rsidR="00371D59" w:rsidRDefault="003A45D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623CD877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3BC548AC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7FCC6B5F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180C3ADE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7B84A4DB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09CBF5A9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2C936B6F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008A64F3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7BDFBE5E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2D021C33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4421DA81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5E4F9547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6A72FF18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21AB060A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39614B3F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18485303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1D7C654E" w14:textId="77777777" w:rsidR="00371D5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DD66213" w14:textId="694991C6" w:rsidR="003A45D9" w:rsidRDefault="00371D5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Рис.</w:t>
      </w:r>
      <w:r w:rsidR="003A45D9">
        <w:rPr>
          <w:rFonts w:ascii="Times New Roman" w:hAnsi="Times New Roman" w:cs="Times New Roman"/>
          <w:sz w:val="28"/>
          <w:szCs w:val="28"/>
        </w:rPr>
        <w:t xml:space="preserve"> 1. Маршрут 1.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45D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Рис. </w:t>
      </w:r>
      <w:r w:rsidR="003A45D9">
        <w:rPr>
          <w:rFonts w:ascii="Times New Roman" w:hAnsi="Times New Roman" w:cs="Times New Roman"/>
          <w:sz w:val="28"/>
          <w:szCs w:val="28"/>
        </w:rPr>
        <w:t>2. Маршрут 2.</w:t>
      </w:r>
    </w:p>
    <w:p w14:paraId="4A22E991" w14:textId="77777777" w:rsidR="003A45D9" w:rsidRDefault="003A45D9" w:rsidP="00EA5321">
      <w:pPr>
        <w:pStyle w:val="af1"/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</w:p>
    <w:p w14:paraId="050DB095" w14:textId="372222FD" w:rsidR="00404FF9" w:rsidRPr="00371D59" w:rsidRDefault="00371D59" w:rsidP="00371D59">
      <w:pPr>
        <w:pStyle w:val="af1"/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 w:rsidRPr="00371D59">
        <w:rPr>
          <w:rFonts w:ascii="Times New Roman" w:hAnsi="Times New Roman" w:cs="Times New Roman"/>
          <w:i/>
          <w:iCs/>
          <w:sz w:val="24"/>
          <w:szCs w:val="24"/>
        </w:rPr>
        <w:t>Таблица 1</w:t>
      </w:r>
    </w:p>
    <w:p w14:paraId="5094EC4D" w14:textId="77777777" w:rsidR="00247E41" w:rsidRPr="000F2060" w:rsidRDefault="00247E41" w:rsidP="00EA5321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060">
        <w:rPr>
          <w:rFonts w:ascii="Times New Roman" w:hAnsi="Times New Roman" w:cs="Times New Roman"/>
          <w:b/>
          <w:bCs/>
          <w:sz w:val="28"/>
          <w:szCs w:val="28"/>
        </w:rPr>
        <w:t xml:space="preserve">  Распределение видов гнездящихся птиц по биотопам </w:t>
      </w:r>
    </w:p>
    <w:p w14:paraId="7C3A1CBC" w14:textId="62CB950E" w:rsidR="00247E41" w:rsidRPr="000F2060" w:rsidRDefault="00247E41" w:rsidP="00EA5321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20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</w:t>
      </w:r>
      <w:r w:rsidRPr="00371D59">
        <w:rPr>
          <w:rFonts w:ascii="Times New Roman" w:hAnsi="Times New Roman" w:cs="Times New Roman"/>
          <w:i/>
          <w:iCs/>
          <w:sz w:val="14"/>
          <w:szCs w:val="14"/>
        </w:rPr>
        <w:t xml:space="preserve">     </w:t>
      </w:r>
      <w:r w:rsidRPr="000F20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984"/>
        <w:gridCol w:w="2971"/>
      </w:tblGrid>
      <w:tr w:rsidR="00247E41" w:rsidRPr="00371D59" w14:paraId="68D3C19B" w14:textId="77777777" w:rsidTr="00791E11">
        <w:tc>
          <w:tcPr>
            <w:tcW w:w="846" w:type="dxa"/>
          </w:tcPr>
          <w:p w14:paraId="5C6D658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44" w:type="dxa"/>
          </w:tcPr>
          <w:p w14:paraId="6BDD21B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Название вида птиц</w:t>
            </w:r>
          </w:p>
        </w:tc>
        <w:tc>
          <w:tcPr>
            <w:tcW w:w="1984" w:type="dxa"/>
          </w:tcPr>
          <w:p w14:paraId="1D64623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971" w:type="dxa"/>
          </w:tcPr>
          <w:p w14:paraId="2F18E346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Название биотопа</w:t>
            </w:r>
          </w:p>
        </w:tc>
      </w:tr>
      <w:tr w:rsidR="00247E41" w:rsidRPr="00371D59" w14:paraId="63B3D606" w14:textId="77777777" w:rsidTr="00791E11">
        <w:tc>
          <w:tcPr>
            <w:tcW w:w="846" w:type="dxa"/>
          </w:tcPr>
          <w:p w14:paraId="1EB7349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75698A86" w14:textId="475C26E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Баклан большой </w:t>
            </w:r>
          </w:p>
        </w:tc>
        <w:tc>
          <w:tcPr>
            <w:tcW w:w="1984" w:type="dxa"/>
          </w:tcPr>
          <w:p w14:paraId="6CF438A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2971" w:type="dxa"/>
          </w:tcPr>
          <w:p w14:paraId="702F4AB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1534BA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5389ACB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Яр.</w:t>
            </w:r>
          </w:p>
        </w:tc>
      </w:tr>
      <w:tr w:rsidR="00247E41" w:rsidRPr="00371D59" w14:paraId="68C112E8" w14:textId="77777777" w:rsidTr="00791E11">
        <w:tc>
          <w:tcPr>
            <w:tcW w:w="846" w:type="dxa"/>
          </w:tcPr>
          <w:p w14:paraId="0526937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33F3728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Цапля серая</w:t>
            </w:r>
          </w:p>
        </w:tc>
        <w:tc>
          <w:tcPr>
            <w:tcW w:w="1984" w:type="dxa"/>
          </w:tcPr>
          <w:p w14:paraId="1D7C7C8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Май-ноябрь</w:t>
            </w:r>
          </w:p>
        </w:tc>
        <w:tc>
          <w:tcPr>
            <w:tcW w:w="2971" w:type="dxa"/>
          </w:tcPr>
          <w:p w14:paraId="4BC233B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445CF4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352F0AE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Яр, Рубежное</w:t>
            </w:r>
          </w:p>
        </w:tc>
      </w:tr>
      <w:tr w:rsidR="00247E41" w:rsidRPr="00371D59" w14:paraId="38019213" w14:textId="77777777" w:rsidTr="00791E11">
        <w:tc>
          <w:tcPr>
            <w:tcW w:w="846" w:type="dxa"/>
          </w:tcPr>
          <w:p w14:paraId="51FF3ED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4819F7B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Большая белая цапля</w:t>
            </w:r>
          </w:p>
        </w:tc>
        <w:tc>
          <w:tcPr>
            <w:tcW w:w="1984" w:type="dxa"/>
          </w:tcPr>
          <w:p w14:paraId="27424516" w14:textId="729C5F56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Март-август</w:t>
            </w:r>
          </w:p>
        </w:tc>
        <w:tc>
          <w:tcPr>
            <w:tcW w:w="2971" w:type="dxa"/>
          </w:tcPr>
          <w:p w14:paraId="346129A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E8771D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7D260E5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</w:t>
            </w:r>
          </w:p>
        </w:tc>
      </w:tr>
      <w:tr w:rsidR="00247E41" w:rsidRPr="00371D59" w14:paraId="00A0FBF8" w14:textId="77777777" w:rsidTr="00791E11">
        <w:tc>
          <w:tcPr>
            <w:tcW w:w="846" w:type="dxa"/>
          </w:tcPr>
          <w:p w14:paraId="2F4DB4A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531824A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аист (кормовая база)</w:t>
            </w:r>
          </w:p>
        </w:tc>
        <w:tc>
          <w:tcPr>
            <w:tcW w:w="1984" w:type="dxa"/>
          </w:tcPr>
          <w:p w14:paraId="604357D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Март-август</w:t>
            </w:r>
          </w:p>
        </w:tc>
        <w:tc>
          <w:tcPr>
            <w:tcW w:w="2971" w:type="dxa"/>
          </w:tcPr>
          <w:p w14:paraId="128E856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</w:p>
        </w:tc>
      </w:tr>
      <w:tr w:rsidR="00247E41" w:rsidRPr="00371D59" w14:paraId="7AFD0E34" w14:textId="77777777" w:rsidTr="00791E11">
        <w:tc>
          <w:tcPr>
            <w:tcW w:w="846" w:type="dxa"/>
          </w:tcPr>
          <w:p w14:paraId="3AEEFF0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7DB9C61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Утка-кряква</w:t>
            </w:r>
          </w:p>
        </w:tc>
        <w:tc>
          <w:tcPr>
            <w:tcW w:w="1984" w:type="dxa"/>
          </w:tcPr>
          <w:p w14:paraId="5AF262C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Март-ноябрь</w:t>
            </w:r>
          </w:p>
        </w:tc>
        <w:tc>
          <w:tcPr>
            <w:tcW w:w="2971" w:type="dxa"/>
          </w:tcPr>
          <w:p w14:paraId="1FC3A20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F2C334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4DB6DB0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Рубежное</w:t>
            </w:r>
          </w:p>
        </w:tc>
      </w:tr>
      <w:tr w:rsidR="00247E41" w:rsidRPr="00371D59" w14:paraId="2DE06180" w14:textId="77777777" w:rsidTr="00791E11">
        <w:tc>
          <w:tcPr>
            <w:tcW w:w="846" w:type="dxa"/>
          </w:tcPr>
          <w:p w14:paraId="5916D45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5BDD7D7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Лебедь-шипун</w:t>
            </w:r>
          </w:p>
        </w:tc>
        <w:tc>
          <w:tcPr>
            <w:tcW w:w="1984" w:type="dxa"/>
          </w:tcPr>
          <w:p w14:paraId="5B228F2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Март-ноябрь</w:t>
            </w:r>
          </w:p>
        </w:tc>
        <w:tc>
          <w:tcPr>
            <w:tcW w:w="2971" w:type="dxa"/>
          </w:tcPr>
          <w:p w14:paraId="57DB887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1C1006C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Яр, Рубежное</w:t>
            </w:r>
          </w:p>
        </w:tc>
      </w:tr>
      <w:tr w:rsidR="00247E41" w:rsidRPr="00371D59" w14:paraId="332D7CE4" w14:textId="77777777" w:rsidTr="00791E11">
        <w:tc>
          <w:tcPr>
            <w:tcW w:w="846" w:type="dxa"/>
          </w:tcPr>
          <w:p w14:paraId="14092C3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3EF2F79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Лысуха</w:t>
            </w:r>
          </w:p>
        </w:tc>
        <w:tc>
          <w:tcPr>
            <w:tcW w:w="1984" w:type="dxa"/>
          </w:tcPr>
          <w:p w14:paraId="0A11A7D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</w:p>
        </w:tc>
        <w:tc>
          <w:tcPr>
            <w:tcW w:w="2971" w:type="dxa"/>
          </w:tcPr>
          <w:p w14:paraId="625F9A5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</w:p>
          <w:p w14:paraId="08B2171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</w:t>
            </w:r>
          </w:p>
        </w:tc>
      </w:tr>
      <w:tr w:rsidR="00247E41" w:rsidRPr="00371D59" w14:paraId="5E7B04D7" w14:textId="77777777" w:rsidTr="00791E11">
        <w:tc>
          <w:tcPr>
            <w:tcW w:w="846" w:type="dxa"/>
          </w:tcPr>
          <w:p w14:paraId="731D09F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3C156D4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Черный коршун</w:t>
            </w:r>
          </w:p>
        </w:tc>
        <w:tc>
          <w:tcPr>
            <w:tcW w:w="1984" w:type="dxa"/>
          </w:tcPr>
          <w:p w14:paraId="1D0F11F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</w:p>
        </w:tc>
        <w:tc>
          <w:tcPr>
            <w:tcW w:w="2971" w:type="dxa"/>
          </w:tcPr>
          <w:p w14:paraId="663024C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5FFF415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Рубежное, лесные угодья</w:t>
            </w:r>
          </w:p>
        </w:tc>
      </w:tr>
      <w:tr w:rsidR="00247E41" w:rsidRPr="00371D59" w14:paraId="0D9A844F" w14:textId="77777777" w:rsidTr="00791E11">
        <w:tc>
          <w:tcPr>
            <w:tcW w:w="846" w:type="dxa"/>
          </w:tcPr>
          <w:p w14:paraId="3075A29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14:paraId="2BEA752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Орлан-белохвост</w:t>
            </w:r>
          </w:p>
        </w:tc>
        <w:tc>
          <w:tcPr>
            <w:tcW w:w="1984" w:type="dxa"/>
          </w:tcPr>
          <w:p w14:paraId="5C9E641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</w:p>
        </w:tc>
        <w:tc>
          <w:tcPr>
            <w:tcW w:w="2971" w:type="dxa"/>
          </w:tcPr>
          <w:p w14:paraId="437396C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446C663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Рубежное, лесные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угодь</w:t>
            </w:r>
            <w:proofErr w:type="spellEnd"/>
          </w:p>
        </w:tc>
      </w:tr>
      <w:tr w:rsidR="00247E41" w:rsidRPr="00371D59" w14:paraId="2BD79539" w14:textId="77777777" w:rsidTr="00791E11">
        <w:tc>
          <w:tcPr>
            <w:tcW w:w="846" w:type="dxa"/>
          </w:tcPr>
          <w:p w14:paraId="7BD277E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14:paraId="544DE0E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Фазан</w:t>
            </w:r>
          </w:p>
        </w:tc>
        <w:tc>
          <w:tcPr>
            <w:tcW w:w="1984" w:type="dxa"/>
          </w:tcPr>
          <w:p w14:paraId="4AB9188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971" w:type="dxa"/>
          </w:tcPr>
          <w:p w14:paraId="39EF493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луга, окрестности поселка</w:t>
            </w:r>
          </w:p>
        </w:tc>
      </w:tr>
      <w:tr w:rsidR="00247E41" w:rsidRPr="00371D59" w14:paraId="5D56595F" w14:textId="77777777" w:rsidTr="00791E11">
        <w:tc>
          <w:tcPr>
            <w:tcW w:w="846" w:type="dxa"/>
          </w:tcPr>
          <w:p w14:paraId="08847CE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544" w:type="dxa"/>
          </w:tcPr>
          <w:p w14:paraId="5DB98C6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Серебристая чайка</w:t>
            </w:r>
          </w:p>
        </w:tc>
        <w:tc>
          <w:tcPr>
            <w:tcW w:w="1984" w:type="dxa"/>
          </w:tcPr>
          <w:p w14:paraId="324C325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</w:tc>
        <w:tc>
          <w:tcPr>
            <w:tcW w:w="2971" w:type="dxa"/>
          </w:tcPr>
          <w:p w14:paraId="3035300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Глубокое,</w:t>
            </w:r>
          </w:p>
          <w:p w14:paraId="037FEA9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Рубежное</w:t>
            </w:r>
          </w:p>
        </w:tc>
      </w:tr>
      <w:tr w:rsidR="00247E41" w:rsidRPr="00371D59" w14:paraId="34027D40" w14:textId="77777777" w:rsidTr="00791E11">
        <w:tc>
          <w:tcPr>
            <w:tcW w:w="846" w:type="dxa"/>
          </w:tcPr>
          <w:p w14:paraId="54AF812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14:paraId="6BFAA7B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Кольчатая горлица</w:t>
            </w:r>
          </w:p>
        </w:tc>
        <w:tc>
          <w:tcPr>
            <w:tcW w:w="1984" w:type="dxa"/>
          </w:tcPr>
          <w:p w14:paraId="0A01A6B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971" w:type="dxa"/>
          </w:tcPr>
          <w:p w14:paraId="7C65CF5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68D0F98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Яр, Рубежное</w:t>
            </w:r>
          </w:p>
        </w:tc>
      </w:tr>
      <w:tr w:rsidR="00247E41" w:rsidRPr="00371D59" w14:paraId="4F17735A" w14:textId="77777777" w:rsidTr="00791E11">
        <w:tc>
          <w:tcPr>
            <w:tcW w:w="846" w:type="dxa"/>
          </w:tcPr>
          <w:p w14:paraId="5E8BD0B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14:paraId="34D3263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984" w:type="dxa"/>
          </w:tcPr>
          <w:p w14:paraId="236D0F9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971" w:type="dxa"/>
          </w:tcPr>
          <w:p w14:paraId="29FC4CB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Глубокое, лесные угодья</w:t>
            </w:r>
          </w:p>
        </w:tc>
      </w:tr>
      <w:tr w:rsidR="00247E41" w:rsidRPr="00371D59" w14:paraId="6ECFA27A" w14:textId="77777777" w:rsidTr="00791E11">
        <w:tc>
          <w:tcPr>
            <w:tcW w:w="846" w:type="dxa"/>
          </w:tcPr>
          <w:p w14:paraId="51B114F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</w:tcPr>
          <w:p w14:paraId="117F313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Стриж черный</w:t>
            </w:r>
          </w:p>
        </w:tc>
        <w:tc>
          <w:tcPr>
            <w:tcW w:w="1984" w:type="dxa"/>
          </w:tcPr>
          <w:p w14:paraId="578EBAE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971" w:type="dxa"/>
          </w:tcPr>
          <w:p w14:paraId="19A5202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, окрестности поселка</w:t>
            </w:r>
          </w:p>
        </w:tc>
      </w:tr>
      <w:tr w:rsidR="00247E41" w:rsidRPr="00371D59" w14:paraId="00CEB034" w14:textId="77777777" w:rsidTr="00791E11">
        <w:tc>
          <w:tcPr>
            <w:tcW w:w="846" w:type="dxa"/>
          </w:tcPr>
          <w:p w14:paraId="2E991D8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</w:tcPr>
          <w:p w14:paraId="430DA90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Зимородок обыкновенный</w:t>
            </w:r>
          </w:p>
        </w:tc>
        <w:tc>
          <w:tcPr>
            <w:tcW w:w="1984" w:type="dxa"/>
          </w:tcPr>
          <w:p w14:paraId="7E19DF6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2971" w:type="dxa"/>
          </w:tcPr>
          <w:p w14:paraId="419C9AA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Рубежное,</w:t>
            </w:r>
          </w:p>
          <w:p w14:paraId="2FE50A7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</w:t>
            </w:r>
          </w:p>
        </w:tc>
      </w:tr>
      <w:tr w:rsidR="00247E41" w:rsidRPr="00371D59" w14:paraId="76A498B7" w14:textId="77777777" w:rsidTr="00791E11">
        <w:tc>
          <w:tcPr>
            <w:tcW w:w="846" w:type="dxa"/>
          </w:tcPr>
          <w:p w14:paraId="144A66E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</w:tcPr>
          <w:p w14:paraId="05596AC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Щурка золотистая</w:t>
            </w:r>
          </w:p>
        </w:tc>
        <w:tc>
          <w:tcPr>
            <w:tcW w:w="1984" w:type="dxa"/>
          </w:tcPr>
          <w:p w14:paraId="5261491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2971" w:type="dxa"/>
          </w:tcPr>
          <w:p w14:paraId="793EBB4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</w:p>
        </w:tc>
      </w:tr>
      <w:tr w:rsidR="00247E41" w:rsidRPr="00371D59" w14:paraId="2479460A" w14:textId="77777777" w:rsidTr="00791E11">
        <w:tc>
          <w:tcPr>
            <w:tcW w:w="846" w:type="dxa"/>
          </w:tcPr>
          <w:p w14:paraId="2383AE9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0DCD0E4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Удод</w:t>
            </w:r>
          </w:p>
        </w:tc>
        <w:tc>
          <w:tcPr>
            <w:tcW w:w="1984" w:type="dxa"/>
          </w:tcPr>
          <w:p w14:paraId="0EA886B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2971" w:type="dxa"/>
          </w:tcPr>
          <w:p w14:paraId="7244EFA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59AB877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Рубежное, лесные угодья</w:t>
            </w:r>
          </w:p>
        </w:tc>
      </w:tr>
      <w:tr w:rsidR="00247E41" w:rsidRPr="00371D59" w14:paraId="718FF487" w14:textId="77777777" w:rsidTr="00791E11">
        <w:tc>
          <w:tcPr>
            <w:tcW w:w="846" w:type="dxa"/>
          </w:tcPr>
          <w:p w14:paraId="5B80A4A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71389AC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Большой пестрый дятел</w:t>
            </w:r>
          </w:p>
        </w:tc>
        <w:tc>
          <w:tcPr>
            <w:tcW w:w="1984" w:type="dxa"/>
          </w:tcPr>
          <w:p w14:paraId="239628B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971" w:type="dxa"/>
          </w:tcPr>
          <w:p w14:paraId="52A4FAA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1E31A4E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Яр, Рубежное</w:t>
            </w:r>
          </w:p>
        </w:tc>
      </w:tr>
      <w:tr w:rsidR="00247E41" w:rsidRPr="00371D59" w14:paraId="5C604A9C" w14:textId="77777777" w:rsidTr="00791E11">
        <w:tc>
          <w:tcPr>
            <w:tcW w:w="846" w:type="dxa"/>
          </w:tcPr>
          <w:p w14:paraId="3AA4CB3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</w:tcPr>
          <w:p w14:paraId="5F15C816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Ласточка деревенская</w:t>
            </w:r>
          </w:p>
        </w:tc>
        <w:tc>
          <w:tcPr>
            <w:tcW w:w="1984" w:type="dxa"/>
          </w:tcPr>
          <w:p w14:paraId="61A9E78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Апрель -сентябрь</w:t>
            </w:r>
          </w:p>
        </w:tc>
        <w:tc>
          <w:tcPr>
            <w:tcW w:w="2971" w:type="dxa"/>
          </w:tcPr>
          <w:p w14:paraId="4E2429B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, окрестности поселка.</w:t>
            </w:r>
          </w:p>
        </w:tc>
      </w:tr>
      <w:tr w:rsidR="00247E41" w:rsidRPr="00371D59" w14:paraId="39704F6F" w14:textId="77777777" w:rsidTr="00791E11">
        <w:tc>
          <w:tcPr>
            <w:tcW w:w="846" w:type="dxa"/>
          </w:tcPr>
          <w:p w14:paraId="751B1E4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</w:tcPr>
          <w:p w14:paraId="2C669C2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Трясогузка белая</w:t>
            </w:r>
          </w:p>
        </w:tc>
        <w:tc>
          <w:tcPr>
            <w:tcW w:w="1984" w:type="dxa"/>
          </w:tcPr>
          <w:p w14:paraId="7781944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2971" w:type="dxa"/>
          </w:tcPr>
          <w:p w14:paraId="412166C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</w:p>
        </w:tc>
      </w:tr>
      <w:tr w:rsidR="00247E41" w:rsidRPr="00371D59" w14:paraId="3FB113B6" w14:textId="77777777" w:rsidTr="00791E11">
        <w:tc>
          <w:tcPr>
            <w:tcW w:w="846" w:type="dxa"/>
          </w:tcPr>
          <w:p w14:paraId="24A4342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</w:tcPr>
          <w:p w14:paraId="4A72C74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Сорокопут жулан</w:t>
            </w:r>
          </w:p>
        </w:tc>
        <w:tc>
          <w:tcPr>
            <w:tcW w:w="1984" w:type="dxa"/>
          </w:tcPr>
          <w:p w14:paraId="30534D8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Февраль-сентябрь</w:t>
            </w:r>
          </w:p>
        </w:tc>
        <w:tc>
          <w:tcPr>
            <w:tcW w:w="2971" w:type="dxa"/>
          </w:tcPr>
          <w:p w14:paraId="06D1F50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, лесные угодья</w:t>
            </w:r>
          </w:p>
        </w:tc>
      </w:tr>
      <w:tr w:rsidR="00247E41" w:rsidRPr="00371D59" w14:paraId="311ED030" w14:textId="77777777" w:rsidTr="00791E11">
        <w:tc>
          <w:tcPr>
            <w:tcW w:w="846" w:type="dxa"/>
          </w:tcPr>
          <w:p w14:paraId="074DF99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</w:tcPr>
          <w:p w14:paraId="556E0DB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Черный ворон</w:t>
            </w:r>
          </w:p>
        </w:tc>
        <w:tc>
          <w:tcPr>
            <w:tcW w:w="1984" w:type="dxa"/>
          </w:tcPr>
          <w:p w14:paraId="7A1043B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5D02024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</w:t>
            </w:r>
          </w:p>
        </w:tc>
      </w:tr>
      <w:tr w:rsidR="00247E41" w:rsidRPr="00371D59" w14:paraId="46988B7F" w14:textId="77777777" w:rsidTr="00791E11">
        <w:tc>
          <w:tcPr>
            <w:tcW w:w="846" w:type="dxa"/>
          </w:tcPr>
          <w:p w14:paraId="06258C3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4" w:type="dxa"/>
          </w:tcPr>
          <w:p w14:paraId="6980FE7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Серая ворона</w:t>
            </w:r>
          </w:p>
        </w:tc>
        <w:tc>
          <w:tcPr>
            <w:tcW w:w="1984" w:type="dxa"/>
          </w:tcPr>
          <w:p w14:paraId="14AEBE9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0ED2C33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</w:t>
            </w:r>
          </w:p>
        </w:tc>
      </w:tr>
      <w:tr w:rsidR="00247E41" w:rsidRPr="00371D59" w14:paraId="4B69A2A8" w14:textId="77777777" w:rsidTr="00791E11">
        <w:tc>
          <w:tcPr>
            <w:tcW w:w="846" w:type="dxa"/>
          </w:tcPr>
          <w:p w14:paraId="652C518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44" w:type="dxa"/>
          </w:tcPr>
          <w:p w14:paraId="7041032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Грач</w:t>
            </w:r>
          </w:p>
        </w:tc>
        <w:tc>
          <w:tcPr>
            <w:tcW w:w="1984" w:type="dxa"/>
          </w:tcPr>
          <w:p w14:paraId="09220DB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Октябрь-до весны</w:t>
            </w:r>
          </w:p>
        </w:tc>
        <w:tc>
          <w:tcPr>
            <w:tcW w:w="2971" w:type="dxa"/>
          </w:tcPr>
          <w:p w14:paraId="7A73E6C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</w:t>
            </w:r>
          </w:p>
        </w:tc>
      </w:tr>
      <w:tr w:rsidR="00247E41" w:rsidRPr="00371D59" w14:paraId="2C1403B5" w14:textId="77777777" w:rsidTr="00791E11">
        <w:tc>
          <w:tcPr>
            <w:tcW w:w="846" w:type="dxa"/>
          </w:tcPr>
          <w:p w14:paraId="2E91E7C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44" w:type="dxa"/>
          </w:tcPr>
          <w:p w14:paraId="2E7510C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Сорока </w:t>
            </w:r>
          </w:p>
        </w:tc>
        <w:tc>
          <w:tcPr>
            <w:tcW w:w="1984" w:type="dxa"/>
          </w:tcPr>
          <w:p w14:paraId="5C11CCE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31EEAA9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</w:t>
            </w:r>
          </w:p>
        </w:tc>
      </w:tr>
      <w:tr w:rsidR="00247E41" w:rsidRPr="00371D59" w14:paraId="63B01C4D" w14:textId="77777777" w:rsidTr="00791E11">
        <w:tc>
          <w:tcPr>
            <w:tcW w:w="846" w:type="dxa"/>
          </w:tcPr>
          <w:p w14:paraId="16DEF2D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44" w:type="dxa"/>
          </w:tcPr>
          <w:p w14:paraId="02173C3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Сойка</w:t>
            </w:r>
          </w:p>
        </w:tc>
        <w:tc>
          <w:tcPr>
            <w:tcW w:w="1984" w:type="dxa"/>
          </w:tcPr>
          <w:p w14:paraId="506E95A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3D6EEE1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окрестности поселка</w:t>
            </w:r>
          </w:p>
        </w:tc>
      </w:tr>
      <w:tr w:rsidR="00247E41" w:rsidRPr="00371D59" w14:paraId="70783C52" w14:textId="77777777" w:rsidTr="00791E11">
        <w:tc>
          <w:tcPr>
            <w:tcW w:w="846" w:type="dxa"/>
          </w:tcPr>
          <w:p w14:paraId="763AA82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44" w:type="dxa"/>
          </w:tcPr>
          <w:p w14:paraId="4352263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Домовой воробей</w:t>
            </w:r>
          </w:p>
        </w:tc>
        <w:tc>
          <w:tcPr>
            <w:tcW w:w="1984" w:type="dxa"/>
          </w:tcPr>
          <w:p w14:paraId="419075B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5E013C6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</w:t>
            </w:r>
          </w:p>
        </w:tc>
      </w:tr>
      <w:tr w:rsidR="00247E41" w:rsidRPr="00371D59" w14:paraId="592450AB" w14:textId="77777777" w:rsidTr="00791E11">
        <w:tc>
          <w:tcPr>
            <w:tcW w:w="846" w:type="dxa"/>
          </w:tcPr>
          <w:p w14:paraId="4FAF195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44" w:type="dxa"/>
          </w:tcPr>
          <w:p w14:paraId="0B6CDD2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Полевой воробей</w:t>
            </w:r>
          </w:p>
        </w:tc>
        <w:tc>
          <w:tcPr>
            <w:tcW w:w="1984" w:type="dxa"/>
          </w:tcPr>
          <w:p w14:paraId="6A6BF46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Оседлая</w:t>
            </w:r>
          </w:p>
        </w:tc>
        <w:tc>
          <w:tcPr>
            <w:tcW w:w="2971" w:type="dxa"/>
          </w:tcPr>
          <w:p w14:paraId="4A8B32A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Окрестности поселка, лесные угодья</w:t>
            </w:r>
          </w:p>
        </w:tc>
      </w:tr>
      <w:tr w:rsidR="00247E41" w:rsidRPr="00371D59" w14:paraId="57B7D317" w14:textId="77777777" w:rsidTr="00791E11">
        <w:tc>
          <w:tcPr>
            <w:tcW w:w="846" w:type="dxa"/>
          </w:tcPr>
          <w:p w14:paraId="61379BF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44" w:type="dxa"/>
          </w:tcPr>
          <w:p w14:paraId="2D66550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Поползень обыкновенный</w:t>
            </w:r>
          </w:p>
        </w:tc>
        <w:tc>
          <w:tcPr>
            <w:tcW w:w="1984" w:type="dxa"/>
          </w:tcPr>
          <w:p w14:paraId="49D7C2C8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Сентябрь-февраль</w:t>
            </w:r>
          </w:p>
        </w:tc>
        <w:tc>
          <w:tcPr>
            <w:tcW w:w="2971" w:type="dxa"/>
          </w:tcPr>
          <w:p w14:paraId="75584E1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Лесные угодья, озеро </w:t>
            </w: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Золотушка</w:t>
            </w:r>
            <w:proofErr w:type="spellEnd"/>
          </w:p>
        </w:tc>
      </w:tr>
      <w:tr w:rsidR="00247E41" w:rsidRPr="00371D59" w14:paraId="70E94B42" w14:textId="77777777" w:rsidTr="00791E11">
        <w:tc>
          <w:tcPr>
            <w:tcW w:w="846" w:type="dxa"/>
          </w:tcPr>
          <w:p w14:paraId="422A0F5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544" w:type="dxa"/>
          </w:tcPr>
          <w:p w14:paraId="629C663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Скворец обыкновенный</w:t>
            </w:r>
          </w:p>
        </w:tc>
        <w:tc>
          <w:tcPr>
            <w:tcW w:w="1984" w:type="dxa"/>
          </w:tcPr>
          <w:p w14:paraId="2509F006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2971" w:type="dxa"/>
          </w:tcPr>
          <w:p w14:paraId="0949D7D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1112B741" w14:textId="77777777" w:rsidTr="00791E11">
        <w:tc>
          <w:tcPr>
            <w:tcW w:w="846" w:type="dxa"/>
          </w:tcPr>
          <w:p w14:paraId="40F9171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544" w:type="dxa"/>
          </w:tcPr>
          <w:p w14:paraId="2EF8A25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Зеленый дятел</w:t>
            </w:r>
          </w:p>
        </w:tc>
        <w:tc>
          <w:tcPr>
            <w:tcW w:w="1984" w:type="dxa"/>
          </w:tcPr>
          <w:p w14:paraId="13794957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пролетная</w:t>
            </w:r>
          </w:p>
        </w:tc>
        <w:tc>
          <w:tcPr>
            <w:tcW w:w="2971" w:type="dxa"/>
          </w:tcPr>
          <w:p w14:paraId="2EFF3EA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</w:t>
            </w:r>
          </w:p>
        </w:tc>
      </w:tr>
      <w:tr w:rsidR="00247E41" w:rsidRPr="00371D59" w14:paraId="1BA00532" w14:textId="77777777" w:rsidTr="00791E11">
        <w:tc>
          <w:tcPr>
            <w:tcW w:w="846" w:type="dxa"/>
          </w:tcPr>
          <w:p w14:paraId="160CE965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544" w:type="dxa"/>
          </w:tcPr>
          <w:p w14:paraId="086284B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Горихвостка обыкновенная</w:t>
            </w:r>
          </w:p>
        </w:tc>
        <w:tc>
          <w:tcPr>
            <w:tcW w:w="1984" w:type="dxa"/>
          </w:tcPr>
          <w:p w14:paraId="468901DE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Апрель- август</w:t>
            </w:r>
          </w:p>
        </w:tc>
        <w:tc>
          <w:tcPr>
            <w:tcW w:w="2971" w:type="dxa"/>
          </w:tcPr>
          <w:p w14:paraId="111988C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68EF82CA" w14:textId="77777777" w:rsidTr="00791E11">
        <w:tc>
          <w:tcPr>
            <w:tcW w:w="846" w:type="dxa"/>
          </w:tcPr>
          <w:p w14:paraId="64F401A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544" w:type="dxa"/>
          </w:tcPr>
          <w:p w14:paraId="7FF0C0E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Лазаревка</w:t>
            </w:r>
            <w:proofErr w:type="spellEnd"/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1984" w:type="dxa"/>
          </w:tcPr>
          <w:p w14:paraId="5226530F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Пролетная март</w:t>
            </w:r>
          </w:p>
        </w:tc>
        <w:tc>
          <w:tcPr>
            <w:tcW w:w="2971" w:type="dxa"/>
          </w:tcPr>
          <w:p w14:paraId="234D562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24B79C93" w14:textId="77777777" w:rsidTr="00791E11">
        <w:tc>
          <w:tcPr>
            <w:tcW w:w="846" w:type="dxa"/>
          </w:tcPr>
          <w:p w14:paraId="4779710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14:paraId="18F2C84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Зеленушка обыкновенная</w:t>
            </w:r>
          </w:p>
        </w:tc>
        <w:tc>
          <w:tcPr>
            <w:tcW w:w="1984" w:type="dxa"/>
          </w:tcPr>
          <w:p w14:paraId="34F938D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Март -сентябрь </w:t>
            </w:r>
          </w:p>
        </w:tc>
        <w:tc>
          <w:tcPr>
            <w:tcW w:w="2971" w:type="dxa"/>
          </w:tcPr>
          <w:p w14:paraId="5807223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1D93BCB1" w14:textId="77777777" w:rsidTr="00791E11">
        <w:tc>
          <w:tcPr>
            <w:tcW w:w="846" w:type="dxa"/>
          </w:tcPr>
          <w:p w14:paraId="32FE8706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14:paraId="698EBFE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Черный дрозд</w:t>
            </w:r>
          </w:p>
        </w:tc>
        <w:tc>
          <w:tcPr>
            <w:tcW w:w="1984" w:type="dxa"/>
          </w:tcPr>
          <w:p w14:paraId="2465E3A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Пролетная</w:t>
            </w:r>
          </w:p>
        </w:tc>
        <w:tc>
          <w:tcPr>
            <w:tcW w:w="2971" w:type="dxa"/>
          </w:tcPr>
          <w:p w14:paraId="73DA6CF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662CD07D" w14:textId="77777777" w:rsidTr="00791E11">
        <w:tc>
          <w:tcPr>
            <w:tcW w:w="846" w:type="dxa"/>
          </w:tcPr>
          <w:p w14:paraId="47BA8E2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14:paraId="5AECE67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984" w:type="dxa"/>
          </w:tcPr>
          <w:p w14:paraId="4D52D4E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</w:p>
        </w:tc>
        <w:tc>
          <w:tcPr>
            <w:tcW w:w="2971" w:type="dxa"/>
          </w:tcPr>
          <w:p w14:paraId="7DBD673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Лесные угодья, населенный пункт</w:t>
            </w:r>
          </w:p>
        </w:tc>
      </w:tr>
      <w:tr w:rsidR="00247E41" w:rsidRPr="00371D59" w14:paraId="0E371B76" w14:textId="77777777" w:rsidTr="00791E11">
        <w:tc>
          <w:tcPr>
            <w:tcW w:w="846" w:type="dxa"/>
          </w:tcPr>
          <w:p w14:paraId="604737D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14:paraId="2735B9DA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Полевой жаворонок</w:t>
            </w:r>
          </w:p>
        </w:tc>
        <w:tc>
          <w:tcPr>
            <w:tcW w:w="1984" w:type="dxa"/>
          </w:tcPr>
          <w:p w14:paraId="5327A102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</w:p>
        </w:tc>
        <w:tc>
          <w:tcPr>
            <w:tcW w:w="2971" w:type="dxa"/>
          </w:tcPr>
          <w:p w14:paraId="3258A823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Пастбища, пахотные угодья</w:t>
            </w:r>
          </w:p>
        </w:tc>
      </w:tr>
      <w:tr w:rsidR="00247E41" w:rsidRPr="00371D59" w14:paraId="63F0E496" w14:textId="77777777" w:rsidTr="00791E11">
        <w:tc>
          <w:tcPr>
            <w:tcW w:w="846" w:type="dxa"/>
          </w:tcPr>
          <w:p w14:paraId="7325420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14:paraId="7763D1CC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Зимняк</w:t>
            </w:r>
          </w:p>
        </w:tc>
        <w:tc>
          <w:tcPr>
            <w:tcW w:w="1984" w:type="dxa"/>
          </w:tcPr>
          <w:p w14:paraId="4B7480A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Пролетная</w:t>
            </w:r>
          </w:p>
        </w:tc>
        <w:tc>
          <w:tcPr>
            <w:tcW w:w="2971" w:type="dxa"/>
          </w:tcPr>
          <w:p w14:paraId="4F78AF7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 xml:space="preserve">Озера, лесные угодья </w:t>
            </w:r>
          </w:p>
        </w:tc>
      </w:tr>
      <w:tr w:rsidR="00247E41" w:rsidRPr="00371D59" w14:paraId="37F737BD" w14:textId="77777777" w:rsidTr="00791E11">
        <w:tc>
          <w:tcPr>
            <w:tcW w:w="846" w:type="dxa"/>
          </w:tcPr>
          <w:p w14:paraId="2B7E45B4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14:paraId="2644E3D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Серый гусь</w:t>
            </w:r>
          </w:p>
        </w:tc>
        <w:tc>
          <w:tcPr>
            <w:tcW w:w="1984" w:type="dxa"/>
          </w:tcPr>
          <w:p w14:paraId="3BE61DC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Пролетная</w:t>
            </w:r>
          </w:p>
        </w:tc>
        <w:tc>
          <w:tcPr>
            <w:tcW w:w="2971" w:type="dxa"/>
          </w:tcPr>
          <w:p w14:paraId="06103CC0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Озера</w:t>
            </w:r>
          </w:p>
        </w:tc>
      </w:tr>
      <w:tr w:rsidR="00247E41" w:rsidRPr="00371D59" w14:paraId="2FC2CF1C" w14:textId="77777777" w:rsidTr="00791E11">
        <w:tc>
          <w:tcPr>
            <w:tcW w:w="846" w:type="dxa"/>
          </w:tcPr>
          <w:p w14:paraId="22222B06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14:paraId="13D94519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Чайка озерная</w:t>
            </w:r>
          </w:p>
        </w:tc>
        <w:tc>
          <w:tcPr>
            <w:tcW w:w="1984" w:type="dxa"/>
          </w:tcPr>
          <w:p w14:paraId="113C813D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2971" w:type="dxa"/>
          </w:tcPr>
          <w:p w14:paraId="5936BAA1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Озеро Глубокое</w:t>
            </w:r>
          </w:p>
          <w:p w14:paraId="23A2988B" w14:textId="77777777" w:rsidR="00247E41" w:rsidRPr="00371D59" w:rsidRDefault="00247E41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59">
              <w:rPr>
                <w:rFonts w:ascii="Times New Roman" w:hAnsi="Times New Roman" w:cs="Times New Roman"/>
                <w:sz w:val="24"/>
                <w:szCs w:val="24"/>
              </w:rPr>
              <w:t>Белый Яр, Рубежное</w:t>
            </w:r>
          </w:p>
        </w:tc>
      </w:tr>
    </w:tbl>
    <w:p w14:paraId="460D9712" w14:textId="306A4BB5" w:rsidR="00EB721F" w:rsidRPr="00371D59" w:rsidRDefault="00371D59" w:rsidP="00371D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71D59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3.2. </w:t>
      </w:r>
      <w:r w:rsidR="00EB721F" w:rsidRPr="00371D59">
        <w:rPr>
          <w:rFonts w:ascii="Times New Roman" w:hAnsi="Times New Roman" w:cs="Times New Roman"/>
          <w:b/>
          <w:iCs/>
          <w:sz w:val="28"/>
          <w:szCs w:val="28"/>
        </w:rPr>
        <w:t xml:space="preserve">Результаты </w:t>
      </w:r>
      <w:r w:rsidR="007B74AA">
        <w:rPr>
          <w:rFonts w:ascii="Times New Roman" w:hAnsi="Times New Roman" w:cs="Times New Roman"/>
          <w:b/>
          <w:iCs/>
          <w:sz w:val="28"/>
          <w:szCs w:val="28"/>
        </w:rPr>
        <w:t>собеседования со специалистами и местными жителями</w:t>
      </w:r>
    </w:p>
    <w:p w14:paraId="6E14E3E9" w14:textId="4CE44367" w:rsidR="00EB721F" w:rsidRPr="00EB721F" w:rsidRDefault="007B74AA" w:rsidP="00371D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ыло опрошено 5 респондентов: сотрудники заповедника, егерь и охотовед </w:t>
      </w:r>
      <w:proofErr w:type="spellStart"/>
      <w:r w:rsidR="00EB721F" w:rsidRPr="007B1EFE">
        <w:rPr>
          <w:rFonts w:ascii="Times New Roman" w:hAnsi="Times New Roman" w:cs="Times New Roman"/>
          <w:sz w:val="28"/>
          <w:szCs w:val="28"/>
        </w:rPr>
        <w:t>Кондрашевского</w:t>
      </w:r>
      <w:proofErr w:type="spellEnd"/>
      <w:r w:rsidR="00EB721F" w:rsidRPr="007B1EFE">
        <w:rPr>
          <w:rFonts w:ascii="Times New Roman" w:hAnsi="Times New Roman" w:cs="Times New Roman"/>
          <w:sz w:val="28"/>
          <w:szCs w:val="28"/>
        </w:rPr>
        <w:t xml:space="preserve"> лесничества, местные жители. </w:t>
      </w:r>
    </w:p>
    <w:p w14:paraId="32785E67" w14:textId="3814D782" w:rsidR="00EB721F" w:rsidRPr="007B1EFE" w:rsidRDefault="00EB721F" w:rsidP="007B74A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EFE">
        <w:rPr>
          <w:rFonts w:ascii="Times New Roman" w:hAnsi="Times New Roman" w:cs="Times New Roman"/>
          <w:i/>
          <w:sz w:val="28"/>
          <w:szCs w:val="28"/>
        </w:rPr>
        <w:t xml:space="preserve">Вопросы </w:t>
      </w:r>
      <w:r w:rsidR="007B74AA">
        <w:rPr>
          <w:rFonts w:ascii="Times New Roman" w:hAnsi="Times New Roman" w:cs="Times New Roman"/>
          <w:i/>
          <w:sz w:val="28"/>
          <w:szCs w:val="28"/>
        </w:rPr>
        <w:t>для собеседования</w:t>
      </w:r>
      <w:r w:rsidRPr="007B1EFE">
        <w:rPr>
          <w:rFonts w:ascii="Times New Roman" w:hAnsi="Times New Roman" w:cs="Times New Roman"/>
          <w:i/>
          <w:sz w:val="28"/>
          <w:szCs w:val="28"/>
        </w:rPr>
        <w:t>:</w:t>
      </w:r>
    </w:p>
    <w:p w14:paraId="4ECA5987" w14:textId="474C01DF" w:rsidR="00EB721F" w:rsidRPr="007B1EFE" w:rsidRDefault="007B74AA" w:rsidP="007B74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1F" w:rsidRPr="007B1EFE">
        <w:rPr>
          <w:rFonts w:ascii="Times New Roman" w:hAnsi="Times New Roman" w:cs="Times New Roman"/>
          <w:sz w:val="28"/>
          <w:szCs w:val="28"/>
        </w:rPr>
        <w:t>Период весеннего перелета птиц проходит ли в одно время?</w:t>
      </w:r>
    </w:p>
    <w:p w14:paraId="0763AD68" w14:textId="0EAE17BA" w:rsidR="00EB721F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Какие изменения происходили в численности и видовом составе водоплавающих </w:t>
      </w:r>
      <w:r>
        <w:rPr>
          <w:rFonts w:ascii="Times New Roman" w:hAnsi="Times New Roman" w:cs="Times New Roman"/>
          <w:sz w:val="28"/>
          <w:szCs w:val="28"/>
        </w:rPr>
        <w:t xml:space="preserve">и околоводных птиц </w:t>
      </w:r>
      <w:r w:rsidR="00EB721F" w:rsidRPr="007B1EFE">
        <w:rPr>
          <w:rFonts w:ascii="Times New Roman" w:hAnsi="Times New Roman" w:cs="Times New Roman"/>
          <w:sz w:val="28"/>
          <w:szCs w:val="28"/>
        </w:rPr>
        <w:t>за последние 3 года?</w:t>
      </w:r>
    </w:p>
    <w:p w14:paraId="17249C8B" w14:textId="371D7695" w:rsidR="00DE0D74" w:rsidRPr="007B1EFE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0D74">
        <w:rPr>
          <w:rFonts w:ascii="Times New Roman" w:hAnsi="Times New Roman" w:cs="Times New Roman"/>
          <w:sz w:val="28"/>
          <w:szCs w:val="28"/>
        </w:rPr>
        <w:t>3. Виды птиц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0D74">
        <w:rPr>
          <w:rFonts w:ascii="Times New Roman" w:hAnsi="Times New Roman" w:cs="Times New Roman"/>
          <w:sz w:val="28"/>
          <w:szCs w:val="28"/>
        </w:rPr>
        <w:t xml:space="preserve"> численность которых снижается в заказнике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68B893" w14:textId="005AFD49" w:rsidR="00EB721F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>4. Отмечен ли перелет редких водоплавающих?</w:t>
      </w:r>
    </w:p>
    <w:p w14:paraId="28B47464" w14:textId="7048DE16" w:rsidR="00DE0D74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0D7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E0D74">
        <w:rPr>
          <w:rFonts w:ascii="Times New Roman" w:hAnsi="Times New Roman" w:cs="Times New Roman"/>
          <w:sz w:val="28"/>
          <w:szCs w:val="28"/>
        </w:rPr>
        <w:t>Виды птиц, площадь гнездования и численность которых увеличивается?</w:t>
      </w:r>
    </w:p>
    <w:p w14:paraId="6F845B04" w14:textId="0C6898C6" w:rsidR="007B74AA" w:rsidRPr="007B74AA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узнали в результате собеседования</w:t>
      </w:r>
      <w:r w:rsidRPr="007B74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557DA23D" w14:textId="06FA3B38" w:rsidR="00EB721F" w:rsidRPr="007B1EFE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B721F" w:rsidRPr="007B1EFE">
        <w:rPr>
          <w:rFonts w:ascii="Times New Roman" w:hAnsi="Times New Roman" w:cs="Times New Roman"/>
          <w:sz w:val="28"/>
          <w:szCs w:val="28"/>
        </w:rPr>
        <w:t>есенний перелет птиц проходит в одно время без больших изменений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C5D8E6" w14:textId="210F2CAC" w:rsidR="00EB721F" w:rsidRPr="007B1EFE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B721F" w:rsidRPr="007B1EFE">
        <w:rPr>
          <w:rFonts w:ascii="Times New Roman" w:hAnsi="Times New Roman" w:cs="Times New Roman"/>
          <w:sz w:val="28"/>
          <w:szCs w:val="28"/>
        </w:rPr>
        <w:t>ассовый перелет в весенний период отмечается с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1F" w:rsidRPr="007B1EFE">
        <w:rPr>
          <w:rFonts w:ascii="Times New Roman" w:hAnsi="Times New Roman" w:cs="Times New Roman"/>
          <w:sz w:val="28"/>
          <w:szCs w:val="28"/>
        </w:rPr>
        <w:t>марта по 10 мая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1EC81E" w14:textId="347EDAAE" w:rsidR="00EB721F" w:rsidRPr="007B1EFE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0D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сенний период миграции начинается в последних числах </w:t>
      </w:r>
      <w:r w:rsidR="00DE0D74">
        <w:rPr>
          <w:rFonts w:ascii="Times New Roman" w:hAnsi="Times New Roman" w:cs="Times New Roman"/>
          <w:sz w:val="28"/>
          <w:szCs w:val="28"/>
        </w:rPr>
        <w:t>августа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 и</w:t>
      </w:r>
      <w:r w:rsidR="00DE0D74">
        <w:rPr>
          <w:rFonts w:ascii="Times New Roman" w:hAnsi="Times New Roman" w:cs="Times New Roman"/>
          <w:sz w:val="28"/>
          <w:szCs w:val="28"/>
        </w:rPr>
        <w:t xml:space="preserve"> по октябрь месяц в зависимости от погодных условий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648ED1" w14:textId="28E3EF7F" w:rsidR="00404FF9" w:rsidRPr="007B74AA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B721F" w:rsidRPr="007B1EFE">
        <w:rPr>
          <w:rFonts w:ascii="Times New Roman" w:hAnsi="Times New Roman" w:cs="Times New Roman"/>
          <w:sz w:val="28"/>
          <w:szCs w:val="28"/>
        </w:rPr>
        <w:t>едкими водоплавающими были отмечены следующие виды: серый гусь, баклан большой, лысуха. цапля малая (кваква)</w:t>
      </w:r>
      <w:r>
        <w:rPr>
          <w:rFonts w:ascii="Times New Roman" w:hAnsi="Times New Roman" w:cs="Times New Roman"/>
          <w:sz w:val="28"/>
          <w:szCs w:val="28"/>
        </w:rPr>
        <w:t xml:space="preserve"> (фото в приложении).</w:t>
      </w:r>
    </w:p>
    <w:p w14:paraId="438B6FA0" w14:textId="14F9BB75" w:rsidR="00EB721F" w:rsidRPr="007B1EFE" w:rsidRDefault="007B74AA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531A52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B721F" w:rsidRPr="007B1EFE">
        <w:rPr>
          <w:rFonts w:ascii="Times New Roman" w:hAnsi="Times New Roman" w:cs="Times New Roman"/>
          <w:b/>
          <w:i/>
          <w:sz w:val="28"/>
          <w:szCs w:val="28"/>
        </w:rPr>
        <w:t>ды птиц, численность которых снижается в заказнике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21F" w:rsidRPr="007B1EFE">
        <w:rPr>
          <w:rFonts w:ascii="Times New Roman" w:hAnsi="Times New Roman" w:cs="Times New Roman"/>
          <w:sz w:val="28"/>
          <w:szCs w:val="28"/>
        </w:rPr>
        <w:t>Снижение численности наблюдается у водоплавающих птиц: лебедь-шипун</w:t>
      </w:r>
      <w:r w:rsidR="00EB721F">
        <w:rPr>
          <w:rFonts w:ascii="Times New Roman" w:hAnsi="Times New Roman" w:cs="Times New Roman"/>
          <w:sz w:val="28"/>
          <w:szCs w:val="28"/>
        </w:rPr>
        <w:t xml:space="preserve">, </w:t>
      </w:r>
      <w:r w:rsidR="00EB721F" w:rsidRPr="007B1EFE">
        <w:rPr>
          <w:rFonts w:ascii="Times New Roman" w:hAnsi="Times New Roman" w:cs="Times New Roman"/>
          <w:sz w:val="28"/>
          <w:szCs w:val="28"/>
        </w:rPr>
        <w:t>чайка озерная, цапля белая. Характер многолетних изменений численности уток связано степенью населенности территории. По интенсивности воздействия на популяции, регион может быть разделен на три</w:t>
      </w:r>
      <w:r w:rsidR="00EB721F" w:rsidRPr="00EB721F">
        <w:rPr>
          <w:rFonts w:ascii="Times New Roman" w:hAnsi="Times New Roman" w:cs="Times New Roman"/>
          <w:sz w:val="28"/>
          <w:szCs w:val="28"/>
        </w:rPr>
        <w:t xml:space="preserve"> 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зоны: зона интенсивного, умеренного, слабого воздействия. </w:t>
      </w:r>
      <w:r w:rsidR="00EB721F" w:rsidRPr="007B1EFE">
        <w:rPr>
          <w:rFonts w:ascii="Times New Roman" w:hAnsi="Times New Roman" w:cs="Times New Roman"/>
          <w:i/>
          <w:sz w:val="28"/>
          <w:szCs w:val="28"/>
        </w:rPr>
        <w:t>Нами сделан вывод,</w:t>
      </w:r>
      <w:r w:rsidR="00EB721F" w:rsidRPr="007B1EFE">
        <w:rPr>
          <w:rFonts w:ascii="Times New Roman" w:hAnsi="Times New Roman" w:cs="Times New Roman"/>
          <w:sz w:val="28"/>
          <w:szCs w:val="28"/>
        </w:rPr>
        <w:t xml:space="preserve"> что территория заказника относится к зоне умеренного воздействия</w:t>
      </w:r>
      <w:r w:rsidR="00EB721F">
        <w:rPr>
          <w:rFonts w:ascii="Times New Roman" w:hAnsi="Times New Roman" w:cs="Times New Roman"/>
          <w:sz w:val="28"/>
          <w:szCs w:val="28"/>
        </w:rPr>
        <w:t xml:space="preserve"> </w:t>
      </w:r>
      <w:r w:rsidR="00404FF9">
        <w:rPr>
          <w:rFonts w:ascii="Times New Roman" w:hAnsi="Times New Roman" w:cs="Times New Roman"/>
          <w:sz w:val="28"/>
          <w:szCs w:val="28"/>
        </w:rPr>
        <w:t>(</w:t>
      </w:r>
      <w:r w:rsidR="001C15BD">
        <w:rPr>
          <w:rFonts w:ascii="Times New Roman" w:hAnsi="Times New Roman" w:cs="Times New Roman"/>
          <w:sz w:val="28"/>
          <w:szCs w:val="28"/>
        </w:rPr>
        <w:t>ф</w:t>
      </w:r>
      <w:r w:rsidR="00EB721F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404FF9">
        <w:rPr>
          <w:rFonts w:ascii="Times New Roman" w:hAnsi="Times New Roman" w:cs="Times New Roman"/>
          <w:sz w:val="28"/>
          <w:szCs w:val="28"/>
        </w:rPr>
        <w:t>)</w:t>
      </w:r>
      <w:r w:rsidR="00EB721F">
        <w:rPr>
          <w:rFonts w:ascii="Times New Roman" w:hAnsi="Times New Roman" w:cs="Times New Roman"/>
          <w:sz w:val="28"/>
          <w:szCs w:val="28"/>
        </w:rPr>
        <w:t>.</w:t>
      </w:r>
    </w:p>
    <w:p w14:paraId="2B612283" w14:textId="3E7EA3F5" w:rsidR="00EB721F" w:rsidRPr="007B1EFE" w:rsidRDefault="00EC03AE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EB721F" w:rsidRPr="007B1EFE">
        <w:rPr>
          <w:rFonts w:ascii="Times New Roman" w:hAnsi="Times New Roman" w:cs="Times New Roman"/>
          <w:b/>
          <w:i/>
          <w:sz w:val="28"/>
          <w:szCs w:val="28"/>
        </w:rPr>
        <w:t xml:space="preserve">Виды птиц, площадь гнездований и численность которых увеличивается </w:t>
      </w:r>
    </w:p>
    <w:p w14:paraId="3FBFF8A0" w14:textId="77777777" w:rsidR="00EC03AE" w:rsidRDefault="00EB721F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10289846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1EFE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2E4F16" w:rsidRPr="007B1EFE">
        <w:rPr>
          <w:rFonts w:ascii="Times New Roman" w:hAnsi="Times New Roman" w:cs="Times New Roman"/>
          <w:sz w:val="28"/>
          <w:szCs w:val="28"/>
        </w:rPr>
        <w:t>заказника отмечено</w:t>
      </w:r>
      <w:r w:rsidRPr="007B1EFE">
        <w:rPr>
          <w:rFonts w:ascii="Times New Roman" w:hAnsi="Times New Roman" w:cs="Times New Roman"/>
          <w:sz w:val="28"/>
          <w:szCs w:val="28"/>
        </w:rPr>
        <w:t xml:space="preserve"> увеличение таких видов птиц: чайка серебристая, зеленушка обыкновенная, черный и певчий дрозд, фазан обыкновенный. За последние годы создались такие условия, которые способствовали более равномерному расселению этих птиц по всей территории исследуемого района и значительному увеличению численности.</w:t>
      </w:r>
    </w:p>
    <w:p w14:paraId="6978C66D" w14:textId="08628E05" w:rsidR="00EB721F" w:rsidRDefault="00EC03AE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21F">
        <w:rPr>
          <w:rFonts w:ascii="Times New Roman" w:hAnsi="Times New Roman" w:cs="Times New Roman"/>
          <w:sz w:val="28"/>
          <w:szCs w:val="28"/>
        </w:rPr>
        <w:t>На территории заказника нами были замечены птицы</w:t>
      </w:r>
      <w:r w:rsidR="00404FF9">
        <w:rPr>
          <w:rFonts w:ascii="Times New Roman" w:hAnsi="Times New Roman" w:cs="Times New Roman"/>
          <w:sz w:val="28"/>
          <w:szCs w:val="28"/>
        </w:rPr>
        <w:t>,</w:t>
      </w:r>
      <w:r w:rsidR="00EB721F">
        <w:rPr>
          <w:rFonts w:ascii="Times New Roman" w:hAnsi="Times New Roman" w:cs="Times New Roman"/>
          <w:sz w:val="28"/>
          <w:szCs w:val="28"/>
        </w:rPr>
        <w:t xml:space="preserve"> занесенные в Красную книгу Л</w:t>
      </w:r>
      <w:r w:rsidR="00404FF9">
        <w:rPr>
          <w:rFonts w:ascii="Times New Roman" w:hAnsi="Times New Roman" w:cs="Times New Roman"/>
          <w:sz w:val="28"/>
          <w:szCs w:val="28"/>
        </w:rPr>
        <w:t>уганской Народной Республики</w:t>
      </w:r>
      <w:r w:rsidR="00AB5855">
        <w:rPr>
          <w:rFonts w:ascii="Times New Roman" w:hAnsi="Times New Roman" w:cs="Times New Roman"/>
          <w:sz w:val="28"/>
          <w:szCs w:val="28"/>
        </w:rPr>
        <w:t xml:space="preserve"> [7]</w:t>
      </w:r>
      <w:r w:rsidR="00EB721F">
        <w:rPr>
          <w:rFonts w:ascii="Times New Roman" w:hAnsi="Times New Roman" w:cs="Times New Roman"/>
          <w:sz w:val="28"/>
          <w:szCs w:val="28"/>
        </w:rPr>
        <w:t>: орлан-белохвост, тювик, филин-ушастый. Последний год был замечен Зимняк или мохноногий канюк, предыдущие годы это была пролетная птица, а зимой 2024-2025 года его наблюдали долгое время</w:t>
      </w:r>
      <w:r w:rsidR="002E4F16">
        <w:rPr>
          <w:rFonts w:ascii="Times New Roman" w:hAnsi="Times New Roman" w:cs="Times New Roman"/>
          <w:sz w:val="28"/>
          <w:szCs w:val="28"/>
        </w:rPr>
        <w:t xml:space="preserve">, </w:t>
      </w:r>
      <w:bookmarkStart w:id="11" w:name="_Hlk210291527"/>
      <w:r w:rsidR="002E4F16">
        <w:rPr>
          <w:rFonts w:ascii="Times New Roman" w:hAnsi="Times New Roman" w:cs="Times New Roman"/>
          <w:sz w:val="28"/>
          <w:szCs w:val="28"/>
        </w:rPr>
        <w:t>два года подряд мы наблюдаем за баклан</w:t>
      </w:r>
      <w:r w:rsidR="00B42A4B">
        <w:rPr>
          <w:rFonts w:ascii="Times New Roman" w:hAnsi="Times New Roman" w:cs="Times New Roman"/>
          <w:sz w:val="28"/>
          <w:szCs w:val="28"/>
        </w:rPr>
        <w:t>ами, птицы появилось летом 2024 года на озере Белый Яр, летом 2025 года их встречали на озере Глубоком</w:t>
      </w:r>
      <w:r w:rsidR="00404FF9">
        <w:rPr>
          <w:rFonts w:ascii="Times New Roman" w:hAnsi="Times New Roman" w:cs="Times New Roman"/>
          <w:sz w:val="28"/>
          <w:szCs w:val="28"/>
        </w:rPr>
        <w:t>, также прилетают на озера и аисты, которые несколько лет гнездятся на территории поселка Станица Луганская.</w:t>
      </w:r>
    </w:p>
    <w:p w14:paraId="76A0BD0F" w14:textId="77777777" w:rsidR="00EC03AE" w:rsidRDefault="00EC03AE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0"/>
    <w:p w14:paraId="18F5A258" w14:textId="77777777" w:rsidR="00531A52" w:rsidRDefault="00531A52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4ACC6" w14:textId="77777777" w:rsidR="001C15BD" w:rsidRDefault="001C15BD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1"/>
    <w:p w14:paraId="68A02327" w14:textId="77777777" w:rsidR="00AB5855" w:rsidRDefault="00EC03AE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531A52" w:rsidRPr="00404FF9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31A52" w:rsidRPr="00404FF9">
        <w:rPr>
          <w:rFonts w:ascii="Times New Roman" w:hAnsi="Times New Roman" w:cs="Times New Roman"/>
          <w:b/>
          <w:bCs/>
          <w:sz w:val="28"/>
          <w:szCs w:val="28"/>
        </w:rPr>
        <w:t xml:space="preserve"> Сезонные наблюдения за птицами</w:t>
      </w:r>
    </w:p>
    <w:p w14:paraId="52C1A002" w14:textId="77777777" w:rsidR="00AB5855" w:rsidRDefault="00AB585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31A52" w:rsidRPr="007B1EFE">
        <w:rPr>
          <w:rFonts w:ascii="Times New Roman" w:hAnsi="Times New Roman" w:cs="Times New Roman"/>
          <w:sz w:val="28"/>
          <w:szCs w:val="28"/>
        </w:rPr>
        <w:t>Весна 2024 и 2025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A52" w:rsidRPr="007B1EFE">
        <w:rPr>
          <w:rFonts w:ascii="Times New Roman" w:hAnsi="Times New Roman" w:cs="Times New Roman"/>
          <w:sz w:val="28"/>
          <w:szCs w:val="28"/>
        </w:rPr>
        <w:t>гг. была умеренно-теплая, маловетреная,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A52" w:rsidRPr="007B1EFE">
        <w:rPr>
          <w:rFonts w:ascii="Times New Roman" w:hAnsi="Times New Roman" w:cs="Times New Roman"/>
          <w:sz w:val="28"/>
          <w:szCs w:val="28"/>
        </w:rPr>
        <w:t>е. благоприятная для пролета птиц. Весна 2025 года была теплая с кратковременными холодными периодами, зима была малоснежная, поэтому паводков не наблюдали.</w:t>
      </w:r>
      <w:r w:rsidR="00531A52">
        <w:rPr>
          <w:rFonts w:ascii="Times New Roman" w:hAnsi="Times New Roman" w:cs="Times New Roman"/>
          <w:sz w:val="28"/>
          <w:szCs w:val="28"/>
        </w:rPr>
        <w:t xml:space="preserve"> </w:t>
      </w:r>
      <w:r w:rsidR="0023603D">
        <w:rPr>
          <w:rFonts w:ascii="Times New Roman" w:hAnsi="Times New Roman" w:cs="Times New Roman"/>
          <w:sz w:val="28"/>
          <w:szCs w:val="28"/>
        </w:rPr>
        <w:t>Погода осенью 2024 была теплее чем обычно, осадков мало. Лето 2025 года было засушливым, но водоемы не пересыхали и было достаточно корма. Сентябрь 2025 года теплый, осадков меньше нормы.</w:t>
      </w:r>
    </w:p>
    <w:p w14:paraId="235A6089" w14:textId="42701DED" w:rsidR="00FB789A" w:rsidRPr="00AB5855" w:rsidRDefault="00AB5855" w:rsidP="00AB585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3603D">
        <w:rPr>
          <w:rFonts w:ascii="Times New Roman" w:hAnsi="Times New Roman" w:cs="Times New Roman"/>
          <w:sz w:val="28"/>
          <w:szCs w:val="28"/>
        </w:rPr>
        <w:t>Наблюдение за птицами проводилось на двух маршрутах в утренние часы. Для учета использовали метод маршрутного учета без ограничения полосы обнаружения с расчетом плотности населения</w:t>
      </w:r>
      <w:r w:rsidR="006A3420">
        <w:rPr>
          <w:rFonts w:ascii="Times New Roman" w:hAnsi="Times New Roman" w:cs="Times New Roman"/>
          <w:sz w:val="28"/>
          <w:szCs w:val="28"/>
        </w:rPr>
        <w:t xml:space="preserve"> по средним дальностям обнаружения птиц. (Ю.С.Равкин,1967). По результатам наблюдения определили статус пребывания и численность гнездящихся птиц в заказнике и сделали расчет плотности населения птиц.</w:t>
      </w:r>
    </w:p>
    <w:p w14:paraId="1FB764AC" w14:textId="6238E01E" w:rsidR="006A3420" w:rsidRPr="006A3420" w:rsidRDefault="00AB5855" w:rsidP="00AB5855">
      <w:pPr>
        <w:pStyle w:val="a3"/>
        <w:tabs>
          <w:tab w:val="left" w:pos="0"/>
        </w:tabs>
        <w:spacing w:after="0" w:line="240" w:lineRule="auto"/>
        <w:ind w:left="0" w:right="-1" w:firstLine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ab/>
      </w:r>
      <w:r w:rsidR="006A3420" w:rsidRPr="006A3420">
        <w:rPr>
          <w:rFonts w:ascii="Times New Roman" w:hAnsi="Times New Roman" w:cs="Times New Roman"/>
          <w:b/>
          <w:bCs/>
          <w:i/>
          <w:sz w:val="28"/>
          <w:szCs w:val="28"/>
        </w:rPr>
        <w:t>Расчет плотности населения видов птиц производится по формуле:</w:t>
      </w:r>
    </w:p>
    <w:p w14:paraId="599DE63C" w14:textId="2A65EC35" w:rsidR="006A3420" w:rsidRPr="0028017D" w:rsidRDefault="006A3420" w:rsidP="00AB5855">
      <w:pPr>
        <w:pStyle w:val="a3"/>
        <w:tabs>
          <w:tab w:val="left" w:pos="0"/>
        </w:tabs>
        <w:spacing w:after="0" w:line="240" w:lineRule="auto"/>
        <w:ind w:left="0" w:right="-1" w:firstLine="0"/>
        <w:rPr>
          <w:rFonts w:ascii="Times New Roman" w:hAnsi="Times New Roman" w:cs="Times New Roman"/>
          <w:iCs/>
          <w:sz w:val="28"/>
          <w:szCs w:val="28"/>
        </w:rPr>
      </w:pPr>
      <w:bookmarkStart w:id="12" w:name="_Hlk216776995"/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bookmarkEnd w:id="12"/>
      <w:r w:rsidRPr="0028017D">
        <w:rPr>
          <w:rFonts w:ascii="Times New Roman" w:hAnsi="Times New Roman" w:cs="Times New Roman"/>
          <w:iCs/>
          <w:sz w:val="28"/>
          <w:szCs w:val="28"/>
        </w:rPr>
        <w:t xml:space="preserve"> =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28017D">
        <w:rPr>
          <w:rFonts w:ascii="Times New Roman" w:hAnsi="Times New Roman" w:cs="Times New Roman"/>
          <w:iCs/>
          <w:sz w:val="28"/>
          <w:szCs w:val="28"/>
        </w:rPr>
        <w:t>40)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017D">
        <w:rPr>
          <w:rFonts w:ascii="Times New Roman" w:hAnsi="Times New Roman" w:cs="Times New Roman"/>
          <w:iCs/>
          <w:sz w:val="28"/>
          <w:szCs w:val="28"/>
        </w:rPr>
        <w:t>+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017D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28017D">
        <w:rPr>
          <w:rFonts w:ascii="Times New Roman" w:hAnsi="Times New Roman" w:cs="Times New Roman"/>
          <w:iCs/>
          <w:sz w:val="28"/>
          <w:szCs w:val="28"/>
        </w:rPr>
        <w:t>10) +</w:t>
      </w:r>
      <w:r w:rsidR="00AB58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017D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3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28017D">
        <w:rPr>
          <w:rFonts w:ascii="Times New Roman" w:hAnsi="Times New Roman" w:cs="Times New Roman"/>
          <w:iCs/>
          <w:sz w:val="28"/>
          <w:szCs w:val="28"/>
        </w:rPr>
        <w:t>3) +</w:t>
      </w:r>
      <w:r w:rsidR="00AB58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017D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28017D">
        <w:rPr>
          <w:rFonts w:ascii="Times New Roman" w:hAnsi="Times New Roman" w:cs="Times New Roman"/>
          <w:iCs/>
          <w:sz w:val="28"/>
          <w:szCs w:val="28"/>
        </w:rPr>
        <w:t>1)/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28017D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где</w:t>
      </w:r>
      <w:r w:rsidRPr="00280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A5B5D" w:rsidRPr="00AA5B5D">
        <w:rPr>
          <w:rFonts w:ascii="Times New Roman" w:hAnsi="Times New Roman" w:cs="Times New Roman"/>
          <w:iCs/>
          <w:sz w:val="28"/>
          <w:szCs w:val="28"/>
        </w:rPr>
        <w:t xml:space="preserve">N 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– плотность населения птиц,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1</w:t>
      </w:r>
      <w:r w:rsidR="00AB5855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8017D">
        <w:rPr>
          <w:rFonts w:ascii="Times New Roman" w:hAnsi="Times New Roman" w:cs="Times New Roman"/>
          <w:iCs/>
          <w:sz w:val="28"/>
          <w:szCs w:val="28"/>
        </w:rPr>
        <w:t>4</w:t>
      </w:r>
      <w:r w:rsidR="00AB5855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</w:rPr>
        <w:t>число особей</w:t>
      </w:r>
      <w:r w:rsidR="00AB5855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обнаруженных на полосе: 0</w:t>
      </w:r>
      <w:r w:rsidR="00AB5855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>25 м, 25-100</w:t>
      </w:r>
      <w:r w:rsidR="00F93A1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м, 100</w:t>
      </w:r>
      <w:r w:rsidR="00F93A19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>300</w:t>
      </w:r>
      <w:r w:rsidR="00F93A1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м, 300</w:t>
      </w:r>
      <w:r w:rsidR="00F93A19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>1000</w:t>
      </w:r>
      <w:r w:rsidR="00F93A1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 и соответственно коэффициенты пересчета 40,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10,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3,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1; 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End"/>
      <w:r w:rsidR="00AA5B5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280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километры.</w:t>
      </w:r>
      <w:r w:rsidR="00AA5B5D">
        <w:rPr>
          <w:rFonts w:ascii="Times New Roman" w:hAnsi="Times New Roman" w:cs="Times New Roman"/>
          <w:iCs/>
          <w:sz w:val="28"/>
          <w:szCs w:val="28"/>
        </w:rPr>
        <w:t xml:space="preserve"> Данные – таблица 2.</w:t>
      </w:r>
    </w:p>
    <w:p w14:paraId="57A68EF3" w14:textId="67205329" w:rsidR="00AA5B5D" w:rsidRPr="00AA5B5D" w:rsidRDefault="006A3420" w:rsidP="00AA5B5D">
      <w:pPr>
        <w:tabs>
          <w:tab w:val="left" w:pos="0"/>
        </w:tabs>
        <w:spacing w:after="0" w:line="24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A5B5D" w:rsidRPr="00AA5B5D">
        <w:rPr>
          <w:rFonts w:ascii="Times New Roman" w:hAnsi="Times New Roman" w:cs="Times New Roman"/>
          <w:i/>
          <w:iCs/>
          <w:sz w:val="24"/>
          <w:szCs w:val="24"/>
        </w:rPr>
        <w:t>Таблица 2</w:t>
      </w:r>
      <w:r w:rsidRPr="00AA5B5D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</w:p>
    <w:p w14:paraId="52E7D5CB" w14:textId="3960F512" w:rsidR="006A3420" w:rsidRPr="00AA5B5D" w:rsidRDefault="006A3420" w:rsidP="00AA5B5D">
      <w:pPr>
        <w:tabs>
          <w:tab w:val="left" w:pos="0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5B5D">
        <w:rPr>
          <w:rFonts w:ascii="Times New Roman" w:hAnsi="Times New Roman" w:cs="Times New Roman"/>
          <w:b/>
          <w:bCs/>
          <w:sz w:val="28"/>
          <w:szCs w:val="28"/>
        </w:rPr>
        <w:t>Расчет плотности населения птиц</w:t>
      </w:r>
    </w:p>
    <w:p w14:paraId="2301B32D" w14:textId="5E233E3C" w:rsidR="006A3420" w:rsidRDefault="006A3420" w:rsidP="00EA5321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3187"/>
        <w:gridCol w:w="576"/>
        <w:gridCol w:w="658"/>
        <w:gridCol w:w="726"/>
        <w:gridCol w:w="914"/>
        <w:gridCol w:w="1297"/>
        <w:gridCol w:w="1425"/>
      </w:tblGrid>
      <w:tr w:rsidR="006A3420" w:rsidRPr="00AA5B5D" w14:paraId="4EC49CCB" w14:textId="77777777" w:rsidTr="00AA5B5D">
        <w:trPr>
          <w:trHeight w:val="720"/>
        </w:trPr>
        <w:tc>
          <w:tcPr>
            <w:tcW w:w="562" w:type="dxa"/>
            <w:vMerge w:val="restart"/>
          </w:tcPr>
          <w:p w14:paraId="6FA7552D" w14:textId="77777777" w:rsid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14:paraId="13438471" w14:textId="4AD1DA0F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3187" w:type="dxa"/>
            <w:vMerge w:val="restart"/>
          </w:tcPr>
          <w:p w14:paraId="203C944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Виды птиц</w:t>
            </w:r>
          </w:p>
        </w:tc>
        <w:tc>
          <w:tcPr>
            <w:tcW w:w="2874" w:type="dxa"/>
            <w:gridSpan w:val="4"/>
            <w:tcBorders>
              <w:bottom w:val="single" w:sz="4" w:space="0" w:color="auto"/>
            </w:tcBorders>
          </w:tcPr>
          <w:p w14:paraId="4F114E9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Расстояние до птиц в момент обнаружения (м)</w:t>
            </w:r>
          </w:p>
        </w:tc>
        <w:tc>
          <w:tcPr>
            <w:tcW w:w="1297" w:type="dxa"/>
            <w:vMerge w:val="restart"/>
          </w:tcPr>
          <w:p w14:paraId="6600FF2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∑</w:t>
            </w:r>
            <w:r w:rsidRPr="00AA5B5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</w:p>
        </w:tc>
        <w:tc>
          <w:tcPr>
            <w:tcW w:w="1425" w:type="dxa"/>
            <w:vMerge w:val="restart"/>
          </w:tcPr>
          <w:p w14:paraId="4F493E2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  <w:p w14:paraId="47E246D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населения птиц</w:t>
            </w:r>
          </w:p>
        </w:tc>
      </w:tr>
      <w:tr w:rsidR="006A3420" w:rsidRPr="00AA5B5D" w14:paraId="147FE0BF" w14:textId="77777777" w:rsidTr="00AA5B5D">
        <w:trPr>
          <w:trHeight w:val="388"/>
        </w:trPr>
        <w:tc>
          <w:tcPr>
            <w:tcW w:w="562" w:type="dxa"/>
            <w:vMerge/>
          </w:tcPr>
          <w:p w14:paraId="67BFE6C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  <w:vMerge/>
          </w:tcPr>
          <w:p w14:paraId="4805EBC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696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0-25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065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25-100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BF0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100-300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E7225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300-1000</w:t>
            </w:r>
          </w:p>
        </w:tc>
        <w:tc>
          <w:tcPr>
            <w:tcW w:w="1297" w:type="dxa"/>
            <w:vMerge/>
          </w:tcPr>
          <w:p w14:paraId="111D69A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14:paraId="306B03D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420" w:rsidRPr="00AA5B5D" w14:paraId="238C2CE5" w14:textId="77777777" w:rsidTr="00AA5B5D">
        <w:trPr>
          <w:trHeight w:val="388"/>
        </w:trPr>
        <w:tc>
          <w:tcPr>
            <w:tcW w:w="562" w:type="dxa"/>
          </w:tcPr>
          <w:p w14:paraId="08DDC05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87" w:type="dxa"/>
          </w:tcPr>
          <w:p w14:paraId="3E2902AE" w14:textId="2CE5E8B0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Фазан</w:t>
            </w:r>
            <w:r w:rsidR="00147B98" w:rsidRPr="00AA5B5D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465899B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DC66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81AE8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7911E2C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E352BA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425" w:type="dxa"/>
          </w:tcPr>
          <w:p w14:paraId="18D7A2C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6A3420" w:rsidRPr="00AA5B5D" w14:paraId="71516CCA" w14:textId="77777777" w:rsidTr="00AA5B5D">
        <w:trPr>
          <w:trHeight w:val="388"/>
        </w:trPr>
        <w:tc>
          <w:tcPr>
            <w:tcW w:w="562" w:type="dxa"/>
          </w:tcPr>
          <w:p w14:paraId="53A3120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87" w:type="dxa"/>
          </w:tcPr>
          <w:p w14:paraId="31F853C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Утка-кряква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1EB348C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B85F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4FD4E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7BA7C99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EEE2CE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425" w:type="dxa"/>
          </w:tcPr>
          <w:p w14:paraId="423E766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A3420" w:rsidRPr="00AA5B5D" w14:paraId="184842EF" w14:textId="77777777" w:rsidTr="00AA5B5D">
        <w:trPr>
          <w:trHeight w:val="388"/>
        </w:trPr>
        <w:tc>
          <w:tcPr>
            <w:tcW w:w="562" w:type="dxa"/>
          </w:tcPr>
          <w:p w14:paraId="5BC768A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87" w:type="dxa"/>
          </w:tcPr>
          <w:p w14:paraId="0C05F46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Обыкновенная зеленушка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5B7D0BC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A73C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78EEB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6269BBC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D55224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25" w:type="dxa"/>
          </w:tcPr>
          <w:p w14:paraId="1610A9A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6A3420" w:rsidRPr="00AA5B5D" w14:paraId="13CFDC4C" w14:textId="77777777" w:rsidTr="00AA5B5D">
        <w:trPr>
          <w:trHeight w:val="388"/>
        </w:trPr>
        <w:tc>
          <w:tcPr>
            <w:tcW w:w="562" w:type="dxa"/>
          </w:tcPr>
          <w:p w14:paraId="273C7C3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87" w:type="dxa"/>
          </w:tcPr>
          <w:p w14:paraId="5675A54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Цапля серая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7A51FB6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26156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0D83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17441CE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B15E99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25" w:type="dxa"/>
          </w:tcPr>
          <w:p w14:paraId="02AF229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6A3420" w:rsidRPr="00AA5B5D" w14:paraId="41287FC1" w14:textId="77777777" w:rsidTr="00AA5B5D">
        <w:trPr>
          <w:trHeight w:val="388"/>
        </w:trPr>
        <w:tc>
          <w:tcPr>
            <w:tcW w:w="562" w:type="dxa"/>
          </w:tcPr>
          <w:p w14:paraId="2842FB5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87" w:type="dxa"/>
          </w:tcPr>
          <w:p w14:paraId="2CB238F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Трясогузка белая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4C4114B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C4329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534E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5A5B535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C9A01A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425" w:type="dxa"/>
          </w:tcPr>
          <w:p w14:paraId="3B3D7E7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</w:tr>
      <w:tr w:rsidR="006A3420" w:rsidRPr="00AA5B5D" w14:paraId="6BECA7DB" w14:textId="77777777" w:rsidTr="00AA5B5D">
        <w:trPr>
          <w:trHeight w:val="388"/>
        </w:trPr>
        <w:tc>
          <w:tcPr>
            <w:tcW w:w="562" w:type="dxa"/>
          </w:tcPr>
          <w:p w14:paraId="49B9ECA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87" w:type="dxa"/>
          </w:tcPr>
          <w:p w14:paraId="7CB783F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Пеночка-теньковка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274EDD1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84C27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4A2B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2783711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896700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425" w:type="dxa"/>
          </w:tcPr>
          <w:p w14:paraId="3E555D6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</w:tr>
      <w:tr w:rsidR="006A3420" w:rsidRPr="00AA5B5D" w14:paraId="72AB44D7" w14:textId="77777777" w:rsidTr="00AA5B5D">
        <w:trPr>
          <w:trHeight w:val="388"/>
        </w:trPr>
        <w:tc>
          <w:tcPr>
            <w:tcW w:w="562" w:type="dxa"/>
          </w:tcPr>
          <w:p w14:paraId="70F0774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87" w:type="dxa"/>
          </w:tcPr>
          <w:p w14:paraId="541D401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013106C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DDD84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BE3F4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428D9FC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E37056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25" w:type="dxa"/>
          </w:tcPr>
          <w:p w14:paraId="2FD7538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6A3420" w:rsidRPr="00AA5B5D" w14:paraId="37470386" w14:textId="77777777" w:rsidTr="00AA5B5D">
        <w:trPr>
          <w:trHeight w:val="388"/>
        </w:trPr>
        <w:tc>
          <w:tcPr>
            <w:tcW w:w="562" w:type="dxa"/>
          </w:tcPr>
          <w:p w14:paraId="2F7CE92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87" w:type="dxa"/>
          </w:tcPr>
          <w:p w14:paraId="6609A9E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Сизоворонка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1BC6EA5E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9D28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DFEE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64189B7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F10086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25" w:type="dxa"/>
          </w:tcPr>
          <w:p w14:paraId="451E524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6A3420" w:rsidRPr="00AA5B5D" w14:paraId="0A7572A2" w14:textId="77777777" w:rsidTr="00AA5B5D">
        <w:trPr>
          <w:trHeight w:val="388"/>
        </w:trPr>
        <w:tc>
          <w:tcPr>
            <w:tcW w:w="562" w:type="dxa"/>
          </w:tcPr>
          <w:p w14:paraId="3A5EF91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87" w:type="dxa"/>
          </w:tcPr>
          <w:p w14:paraId="6886667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0715697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B3D8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4AC0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42785AA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E3B089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425" w:type="dxa"/>
          </w:tcPr>
          <w:p w14:paraId="59C58B1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6A3420" w:rsidRPr="00AA5B5D" w14:paraId="7CE0A7F7" w14:textId="77777777" w:rsidTr="00AA5B5D">
        <w:trPr>
          <w:trHeight w:val="388"/>
        </w:trPr>
        <w:tc>
          <w:tcPr>
            <w:tcW w:w="562" w:type="dxa"/>
          </w:tcPr>
          <w:p w14:paraId="56BB67B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87" w:type="dxa"/>
          </w:tcPr>
          <w:p w14:paraId="6E86165E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2914F3E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DDEA8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7A9EA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62241D5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E867BC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5" w:type="dxa"/>
          </w:tcPr>
          <w:p w14:paraId="2848689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6A3420" w:rsidRPr="00AA5B5D" w14:paraId="5B1C8BF0" w14:textId="77777777" w:rsidTr="00AA5B5D">
        <w:trPr>
          <w:trHeight w:val="388"/>
        </w:trPr>
        <w:tc>
          <w:tcPr>
            <w:tcW w:w="562" w:type="dxa"/>
          </w:tcPr>
          <w:p w14:paraId="5198A36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87" w:type="dxa"/>
          </w:tcPr>
          <w:p w14:paraId="67C12C7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Воробей домовой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78D4863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2E88F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80A4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16BEE3E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43A62B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5660</w:t>
            </w:r>
          </w:p>
        </w:tc>
        <w:tc>
          <w:tcPr>
            <w:tcW w:w="1425" w:type="dxa"/>
          </w:tcPr>
          <w:p w14:paraId="3EEB11F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269.5</w:t>
            </w:r>
          </w:p>
        </w:tc>
      </w:tr>
      <w:tr w:rsidR="006A3420" w:rsidRPr="00AA5B5D" w14:paraId="0F6CF2A0" w14:textId="77777777" w:rsidTr="00AA5B5D">
        <w:trPr>
          <w:trHeight w:val="388"/>
        </w:trPr>
        <w:tc>
          <w:tcPr>
            <w:tcW w:w="562" w:type="dxa"/>
          </w:tcPr>
          <w:p w14:paraId="71316F4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87" w:type="dxa"/>
          </w:tcPr>
          <w:p w14:paraId="1086984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Большая синица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168D09D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FC82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6EB02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7C697BA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5BA60B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425" w:type="dxa"/>
          </w:tcPr>
          <w:p w14:paraId="0A1CD6E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24.2</w:t>
            </w:r>
          </w:p>
        </w:tc>
      </w:tr>
      <w:tr w:rsidR="006A3420" w:rsidRPr="00AA5B5D" w14:paraId="52C960B7" w14:textId="77777777" w:rsidTr="00AA5B5D">
        <w:trPr>
          <w:trHeight w:val="388"/>
        </w:trPr>
        <w:tc>
          <w:tcPr>
            <w:tcW w:w="562" w:type="dxa"/>
          </w:tcPr>
          <w:p w14:paraId="61A4990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87" w:type="dxa"/>
          </w:tcPr>
          <w:p w14:paraId="028F5E2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Скворец обыкновенный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511C22B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6C757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31C7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29C6D61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C1035A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25" w:type="dxa"/>
          </w:tcPr>
          <w:p w14:paraId="24E726D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284.2</w:t>
            </w:r>
          </w:p>
        </w:tc>
      </w:tr>
      <w:tr w:rsidR="006A3420" w:rsidRPr="00AA5B5D" w14:paraId="16AC1E99" w14:textId="77777777" w:rsidTr="00AA5B5D">
        <w:trPr>
          <w:trHeight w:val="388"/>
        </w:trPr>
        <w:tc>
          <w:tcPr>
            <w:tcW w:w="562" w:type="dxa"/>
          </w:tcPr>
          <w:p w14:paraId="1290342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87" w:type="dxa"/>
          </w:tcPr>
          <w:p w14:paraId="412EB18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Большой пестрый дятел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375DB30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AA00B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EA38E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1896009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DA242D4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25" w:type="dxa"/>
          </w:tcPr>
          <w:p w14:paraId="64EA96E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</w:tr>
      <w:tr w:rsidR="006A3420" w:rsidRPr="00AA5B5D" w14:paraId="39E58B08" w14:textId="77777777" w:rsidTr="00AA5B5D">
        <w:trPr>
          <w:trHeight w:val="388"/>
        </w:trPr>
        <w:tc>
          <w:tcPr>
            <w:tcW w:w="562" w:type="dxa"/>
          </w:tcPr>
          <w:p w14:paraId="641E7EA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87" w:type="dxa"/>
          </w:tcPr>
          <w:p w14:paraId="00EE2A9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4BE556E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43802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996D1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68FA889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E56A0AE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25" w:type="dxa"/>
          </w:tcPr>
          <w:p w14:paraId="0C5F2A4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11.25</w:t>
            </w:r>
          </w:p>
        </w:tc>
      </w:tr>
      <w:tr w:rsidR="006A3420" w:rsidRPr="00AA5B5D" w14:paraId="16713869" w14:textId="77777777" w:rsidTr="00AA5B5D">
        <w:trPr>
          <w:trHeight w:val="388"/>
        </w:trPr>
        <w:tc>
          <w:tcPr>
            <w:tcW w:w="562" w:type="dxa"/>
          </w:tcPr>
          <w:p w14:paraId="3613965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87" w:type="dxa"/>
          </w:tcPr>
          <w:p w14:paraId="287A3DD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Ласточка деревенская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74A29B6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15AE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9DDB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233C528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5C361D9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425" w:type="dxa"/>
          </w:tcPr>
          <w:p w14:paraId="2319237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69.0</w:t>
            </w:r>
          </w:p>
        </w:tc>
      </w:tr>
      <w:tr w:rsidR="006A3420" w:rsidRPr="00AA5B5D" w14:paraId="179F45E6" w14:textId="77777777" w:rsidTr="00AA5B5D">
        <w:trPr>
          <w:trHeight w:val="388"/>
        </w:trPr>
        <w:tc>
          <w:tcPr>
            <w:tcW w:w="562" w:type="dxa"/>
          </w:tcPr>
          <w:p w14:paraId="108DDAE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187" w:type="dxa"/>
          </w:tcPr>
          <w:p w14:paraId="2D12AF33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40D7F99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8FDDD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D765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0AF1B22A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54C9E78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25" w:type="dxa"/>
          </w:tcPr>
          <w:p w14:paraId="17684EAF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</w:tr>
      <w:tr w:rsidR="006A3420" w:rsidRPr="00AA5B5D" w14:paraId="29A12417" w14:textId="77777777" w:rsidTr="00AA5B5D">
        <w:trPr>
          <w:trHeight w:val="388"/>
        </w:trPr>
        <w:tc>
          <w:tcPr>
            <w:tcW w:w="562" w:type="dxa"/>
          </w:tcPr>
          <w:p w14:paraId="5449567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87" w:type="dxa"/>
          </w:tcPr>
          <w:p w14:paraId="1C8782EE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Воробей полевой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15B69A90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543F56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E827C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57B0AA6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F855B8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1425" w:type="dxa"/>
          </w:tcPr>
          <w:p w14:paraId="2A1603EB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A3420" w:rsidRPr="00AA5B5D" w14:paraId="664818E5" w14:textId="77777777" w:rsidTr="00AA5B5D">
        <w:trPr>
          <w:trHeight w:val="388"/>
        </w:trPr>
        <w:tc>
          <w:tcPr>
            <w:tcW w:w="562" w:type="dxa"/>
          </w:tcPr>
          <w:p w14:paraId="25F2586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87" w:type="dxa"/>
          </w:tcPr>
          <w:p w14:paraId="5D363D49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Чайка озерная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14:paraId="04D9F982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5977D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17725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</w:tcPr>
          <w:p w14:paraId="27D48D07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032FD1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425" w:type="dxa"/>
          </w:tcPr>
          <w:p w14:paraId="5F233F81" w14:textId="77777777" w:rsidR="006A3420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B5D">
              <w:rPr>
                <w:rFonts w:ascii="Times New Roman" w:hAnsi="Times New Roman" w:cs="Times New Roman"/>
                <w:sz w:val="24"/>
                <w:szCs w:val="24"/>
              </w:rPr>
              <w:t>16.9</w:t>
            </w:r>
          </w:p>
        </w:tc>
      </w:tr>
    </w:tbl>
    <w:p w14:paraId="76EFEBA5" w14:textId="77777777" w:rsidR="006A3420" w:rsidRPr="0028017D" w:rsidRDefault="006A3420" w:rsidP="00EA5321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7C6FFF" w14:textId="77777777" w:rsidR="00AA5B5D" w:rsidRDefault="00AA5B5D" w:rsidP="00AA5B5D">
      <w:pPr>
        <w:tabs>
          <w:tab w:val="left" w:pos="0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Определили статус пребывания птиц в заказнике:</w:t>
      </w:r>
    </w:p>
    <w:p w14:paraId="5DD7400B" w14:textId="77777777" w:rsidR="00AA5B5D" w:rsidRDefault="00AA5B5D" w:rsidP="00AA5B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B5D">
        <w:rPr>
          <w:rFonts w:ascii="Times New Roman" w:hAnsi="Times New Roman" w:cs="Times New Roman"/>
          <w:sz w:val="28"/>
          <w:szCs w:val="28"/>
        </w:rPr>
        <w:t>Г – гнездящийся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4A5B6B" w14:textId="77777777" w:rsidR="00AA5B5D" w:rsidRDefault="00AA5B5D" w:rsidP="00AA5B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B5D">
        <w:rPr>
          <w:rFonts w:ascii="Times New Roman" w:hAnsi="Times New Roman" w:cs="Times New Roman"/>
          <w:sz w:val="28"/>
          <w:szCs w:val="28"/>
        </w:rPr>
        <w:t>Н – не гнездится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300CB4" w14:textId="4C003E3B" w:rsidR="006A3420" w:rsidRPr="0028017D" w:rsidRDefault="00AA5B5D" w:rsidP="00AA5B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A5B5D">
        <w:rPr>
          <w:rFonts w:ascii="Times New Roman" w:hAnsi="Times New Roman" w:cs="Times New Roman"/>
          <w:sz w:val="28"/>
          <w:szCs w:val="28"/>
        </w:rPr>
        <w:t xml:space="preserve">исленность гнездящихся птиц (пар): РРР – менее 10; РР – от 10 до 50;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5B5D">
        <w:rPr>
          <w:rFonts w:ascii="Times New Roman" w:hAnsi="Times New Roman" w:cs="Times New Roman"/>
          <w:sz w:val="28"/>
          <w:szCs w:val="28"/>
        </w:rPr>
        <w:t>Р – от 50 до 100; О – от 100 до 200; ОО – от 200 до 1000; ООО – более 1000</w:t>
      </w:r>
      <w:r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Pr="00AA5B5D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7BEB73A" w14:textId="77777777" w:rsidR="006A3420" w:rsidRPr="00AA5B5D" w:rsidRDefault="006A3420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14:paraId="0FDC5597" w14:textId="6679C9C9" w:rsidR="006C55F7" w:rsidRPr="00AA5B5D" w:rsidRDefault="00AA5B5D" w:rsidP="00AA5B5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A5B5D">
        <w:rPr>
          <w:rFonts w:ascii="Times New Roman" w:hAnsi="Times New Roman" w:cs="Times New Roman"/>
          <w:i/>
          <w:iCs/>
          <w:sz w:val="24"/>
          <w:szCs w:val="24"/>
        </w:rPr>
        <w:t>Таблица 3</w:t>
      </w:r>
    </w:p>
    <w:p w14:paraId="4E5A2B72" w14:textId="18BF7C38" w:rsidR="00EB721F" w:rsidRPr="000F2060" w:rsidRDefault="00EB721F" w:rsidP="00EA5321">
      <w:pPr>
        <w:pStyle w:val="af1"/>
        <w:spacing w:after="0" w:line="240" w:lineRule="auto"/>
        <w:ind w:left="8" w:right="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060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0F2060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пребывания</w:t>
      </w:r>
      <w:r w:rsidRPr="000F206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F2060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численность</w:t>
      </w:r>
      <w:r w:rsidRPr="000F2060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гнездящихся</w:t>
      </w:r>
      <w:r w:rsidRPr="000F2060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птиц</w:t>
      </w:r>
      <w:r w:rsidRPr="000F2060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AA5B5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                                    </w:t>
      </w:r>
      <w:proofErr w:type="spellStart"/>
      <w:r w:rsidRPr="000F2060">
        <w:rPr>
          <w:rFonts w:ascii="Times New Roman" w:hAnsi="Times New Roman" w:cs="Times New Roman"/>
          <w:b/>
          <w:bCs/>
          <w:sz w:val="28"/>
          <w:szCs w:val="28"/>
        </w:rPr>
        <w:t>общезоологического</w:t>
      </w:r>
      <w:proofErr w:type="spellEnd"/>
      <w:r w:rsidRPr="000F2060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заказника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F2060">
        <w:rPr>
          <w:rFonts w:ascii="Times New Roman" w:hAnsi="Times New Roman" w:cs="Times New Roman"/>
          <w:b/>
          <w:bCs/>
          <w:sz w:val="28"/>
          <w:szCs w:val="28"/>
        </w:rPr>
        <w:t>Кондрашевский</w:t>
      </w:r>
      <w:proofErr w:type="spellEnd"/>
      <w:r w:rsidRPr="000F206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F2060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F206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его</w:t>
      </w:r>
      <w:r w:rsidRPr="000F206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0F2060">
        <w:rPr>
          <w:rFonts w:ascii="Times New Roman" w:hAnsi="Times New Roman" w:cs="Times New Roman"/>
          <w:b/>
          <w:bCs/>
          <w:sz w:val="28"/>
          <w:szCs w:val="28"/>
        </w:rPr>
        <w:t>окрестностей</w:t>
      </w:r>
      <w:r w:rsidRPr="000F2060">
        <w:rPr>
          <w:rFonts w:ascii="Times New Roman" w:hAnsi="Times New Roman" w:cs="Times New Roman"/>
          <w:b/>
          <w:bCs/>
          <w:spacing w:val="-1"/>
          <w:sz w:val="28"/>
          <w:szCs w:val="28"/>
        </w:rPr>
        <w:t>.</w:t>
      </w:r>
    </w:p>
    <w:p w14:paraId="7441961E" w14:textId="46A92AFE" w:rsidR="00EB721F" w:rsidRPr="000F2060" w:rsidRDefault="00EB721F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A5B5D">
        <w:rPr>
          <w:rFonts w:ascii="Times New Roman" w:hAnsi="Times New Roman" w:cs="Times New Roman"/>
          <w:sz w:val="14"/>
          <w:szCs w:val="14"/>
        </w:rPr>
        <w:t xml:space="preserve">         </w:t>
      </w:r>
      <w:r w:rsidRPr="007B1E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tbl>
      <w:tblPr>
        <w:tblStyle w:val="ac"/>
        <w:tblW w:w="9243" w:type="dxa"/>
        <w:tblInd w:w="108" w:type="dxa"/>
        <w:tblLook w:val="04A0" w:firstRow="1" w:lastRow="0" w:firstColumn="1" w:lastColumn="0" w:noHBand="0" w:noVBand="1"/>
      </w:tblPr>
      <w:tblGrid>
        <w:gridCol w:w="820"/>
        <w:gridCol w:w="3144"/>
        <w:gridCol w:w="1838"/>
        <w:gridCol w:w="1690"/>
        <w:gridCol w:w="1751"/>
      </w:tblGrid>
      <w:tr w:rsidR="00EB721F" w:rsidRPr="00AA5B5D" w14:paraId="7FBA440C" w14:textId="77777777" w:rsidTr="00791E11">
        <w:trPr>
          <w:trHeight w:val="513"/>
        </w:trPr>
        <w:tc>
          <w:tcPr>
            <w:tcW w:w="841" w:type="dxa"/>
            <w:vMerge w:val="restart"/>
            <w:tcBorders>
              <w:right w:val="single" w:sz="4" w:space="0" w:color="auto"/>
            </w:tcBorders>
          </w:tcPr>
          <w:p w14:paraId="1328F7B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251" w:type="dxa"/>
            <w:vMerge w:val="restart"/>
            <w:tcBorders>
              <w:left w:val="single" w:sz="4" w:space="0" w:color="auto"/>
            </w:tcBorders>
          </w:tcPr>
          <w:p w14:paraId="25B3A98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Название вида</w:t>
            </w:r>
          </w:p>
        </w:tc>
        <w:tc>
          <w:tcPr>
            <w:tcW w:w="3555" w:type="dxa"/>
            <w:gridSpan w:val="2"/>
            <w:tcBorders>
              <w:bottom w:val="single" w:sz="4" w:space="0" w:color="auto"/>
            </w:tcBorders>
          </w:tcPr>
          <w:p w14:paraId="787A900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Статус прибывания птиц по результатам учета</w:t>
            </w:r>
          </w:p>
        </w:tc>
        <w:tc>
          <w:tcPr>
            <w:tcW w:w="1596" w:type="dxa"/>
            <w:vMerge w:val="restart"/>
          </w:tcPr>
          <w:p w14:paraId="10F4586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</w:p>
          <w:p w14:paraId="08F024A3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гнездящихся птиц</w:t>
            </w:r>
          </w:p>
        </w:tc>
      </w:tr>
      <w:tr w:rsidR="00EB721F" w:rsidRPr="00AA5B5D" w14:paraId="7205B490" w14:textId="77777777" w:rsidTr="00791E11">
        <w:trPr>
          <w:trHeight w:val="272"/>
        </w:trPr>
        <w:tc>
          <w:tcPr>
            <w:tcW w:w="841" w:type="dxa"/>
            <w:vMerge/>
            <w:tcBorders>
              <w:right w:val="single" w:sz="4" w:space="0" w:color="auto"/>
            </w:tcBorders>
          </w:tcPr>
          <w:p w14:paraId="27D18176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tcBorders>
              <w:left w:val="single" w:sz="4" w:space="0" w:color="auto"/>
            </w:tcBorders>
          </w:tcPr>
          <w:p w14:paraId="2B606482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auto"/>
              <w:right w:val="single" w:sz="4" w:space="0" w:color="auto"/>
            </w:tcBorders>
          </w:tcPr>
          <w:p w14:paraId="2BFCA47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заказник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</w:tcPr>
          <w:p w14:paraId="163F6AB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окрестности</w:t>
            </w:r>
          </w:p>
        </w:tc>
        <w:tc>
          <w:tcPr>
            <w:tcW w:w="1596" w:type="dxa"/>
            <w:vMerge/>
          </w:tcPr>
          <w:p w14:paraId="19EE9CE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21F" w:rsidRPr="00AA5B5D" w14:paraId="083BEFB8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5FECDB11" w14:textId="7455E6FE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1C9D049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Фазан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4EC65139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2926EA46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54F64ED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EB721F" w:rsidRPr="00AA5B5D" w14:paraId="3741A0D9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7E68163E" w14:textId="1E8B9CE8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7A2A55C3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Утка-кряква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452902D0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15DD1D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1747C44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EB721F" w:rsidRPr="00AA5B5D" w14:paraId="12259890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6BC4827D" w14:textId="6D0F22DB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6CCEF78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Обыкновенная зеленушка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5AFC166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13F4EF40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368B1EB3" w14:textId="0EA17C4B" w:rsidR="00EB721F" w:rsidRPr="00AA5B5D" w:rsidRDefault="006A3420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B721F" w:rsidRPr="00AA5B5D" w14:paraId="3854AB89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475A967E" w14:textId="78B91CB2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794C32D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Черноголовый дрозд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7B48595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219877F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713FD17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B721F" w:rsidRPr="00AA5B5D" w14:paraId="7B9DDB69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23457BD1" w14:textId="708EE3A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3BABBA9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Певчий дрозд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46233A5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08291A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3C1B3A7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B721F" w:rsidRPr="00AA5B5D" w14:paraId="5009112A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71F74D98" w14:textId="34C07BC6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C1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3768A333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Пеночка-теньковка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4449B36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A74EC2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5295988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</w:tc>
      </w:tr>
      <w:tr w:rsidR="00EB721F" w:rsidRPr="00AA5B5D" w14:paraId="672AD662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06E452D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004B197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Горихвостка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5C1C9A6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05C801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07ABDC30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EB721F" w:rsidRPr="00AA5B5D" w14:paraId="29D4FADB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716F493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5559889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Сизоворонка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66DAFF1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7A7A2D69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3C2D1D9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</w:tc>
      </w:tr>
      <w:tr w:rsidR="00EB721F" w:rsidRPr="00AA5B5D" w14:paraId="5C8D5259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6AA8649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59280E8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70C26626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6CD5AB79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5C2041E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EB721F" w:rsidRPr="00AA5B5D" w14:paraId="6BE2AE27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349CFDD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05C31553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Серая ворона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2815BA1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648FD86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7D6D79B2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B721F" w:rsidRPr="00AA5B5D" w14:paraId="046DBABD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723FFE2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1C074032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Воробей домовой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5D368006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0EDA596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69A545A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EB721F" w:rsidRPr="00AA5B5D" w14:paraId="7327D64D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00A1987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5261C7D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0C3D7EE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2E3AD88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2292C1F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EB721F" w:rsidRPr="00AA5B5D" w14:paraId="4634645B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5A55434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1403E094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Скворец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73CB4E0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97E4314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14:paraId="5BE047EE" w14:textId="6429F5FA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EB721F" w:rsidRPr="00AA5B5D" w14:paraId="3025422B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62FACA4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4A2FE49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Зеленый дятел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2A61F91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0B9D6E4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319B5C00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B721F" w:rsidRPr="00AA5B5D" w14:paraId="35EFC2C0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2068411E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5A96D90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Черноголовый щегол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681136D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77729B24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02B6B2A3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</w:tc>
      </w:tr>
      <w:tr w:rsidR="00EB721F" w:rsidRPr="00AA5B5D" w14:paraId="1B2D5971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4A0F07AF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3DA69D7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Ласточка деревенская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3BF2BBD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6A1DCF85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 xml:space="preserve">Г                </w:t>
            </w:r>
          </w:p>
        </w:tc>
        <w:tc>
          <w:tcPr>
            <w:tcW w:w="1596" w:type="dxa"/>
          </w:tcPr>
          <w:p w14:paraId="14AF110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EB721F" w:rsidRPr="00AA5B5D" w14:paraId="25AD5D4F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35CD0F5B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16D2DE98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Кукушка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32B21A1A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75A029B7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1C6D3C4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</w:tc>
      </w:tr>
      <w:tr w:rsidR="00EB721F" w:rsidRPr="00AA5B5D" w14:paraId="692E71E8" w14:textId="77777777" w:rsidTr="00791E11">
        <w:tc>
          <w:tcPr>
            <w:tcW w:w="841" w:type="dxa"/>
            <w:tcBorders>
              <w:right w:val="single" w:sz="4" w:space="0" w:color="auto"/>
            </w:tcBorders>
          </w:tcPr>
          <w:p w14:paraId="06E1756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251" w:type="dxa"/>
            <w:tcBorders>
              <w:left w:val="single" w:sz="4" w:space="0" w:color="auto"/>
            </w:tcBorders>
          </w:tcPr>
          <w:p w14:paraId="12625BEC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Чайка озерная</w:t>
            </w:r>
          </w:p>
        </w:tc>
        <w:tc>
          <w:tcPr>
            <w:tcW w:w="1891" w:type="dxa"/>
            <w:tcBorders>
              <w:right w:val="single" w:sz="4" w:space="0" w:color="auto"/>
            </w:tcBorders>
          </w:tcPr>
          <w:p w14:paraId="626D1C3D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0EE13026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6" w:type="dxa"/>
          </w:tcPr>
          <w:p w14:paraId="7000C911" w14:textId="77777777" w:rsidR="00EB721F" w:rsidRPr="00AA5B5D" w:rsidRDefault="00EB721F" w:rsidP="00EA532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B5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</w:tbl>
    <w:p w14:paraId="349142F6" w14:textId="336D3B10" w:rsidR="00DB1F37" w:rsidRPr="007B1EFE" w:rsidRDefault="00DB1F37" w:rsidP="00EA5321">
      <w:pPr>
        <w:pStyle w:val="a3"/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</w:p>
    <w:p w14:paraId="26293085" w14:textId="3E2AF563" w:rsidR="00AA5B5D" w:rsidRPr="00AA5B5D" w:rsidRDefault="00DB1F37" w:rsidP="00AA5B5D">
      <w:pPr>
        <w:pStyle w:val="a3"/>
        <w:tabs>
          <w:tab w:val="left" w:pos="0"/>
        </w:tabs>
        <w:spacing w:after="0" w:line="240" w:lineRule="auto"/>
        <w:ind w:left="0" w:right="-1" w:firstLine="0"/>
        <w:rPr>
          <w:color w:val="000000"/>
          <w:sz w:val="28"/>
          <w:szCs w:val="28"/>
        </w:rPr>
      </w:pPr>
      <w:r w:rsidRPr="00DB1F37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За весь период 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>весенних</w:t>
      </w:r>
      <w:r w:rsidR="00AA5B5D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 осенних наблюдений было обнаружено 1</w:t>
      </w:r>
      <w:r w:rsidR="00AA5B5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 видов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>птиц. Самыми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многочисленными являются воробьи, 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>фазаны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, ласточки, скворцы, 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>чайки озерные.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 Это объясняется тем, 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 xml:space="preserve">эти виды </w:t>
      </w:r>
      <w:r w:rsidR="002E4F16"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   приспособились к обитанию вблизи жилья человека,</w:t>
      </w:r>
      <w:r w:rsidR="002E4F16">
        <w:rPr>
          <w:rFonts w:ascii="Times New Roman" w:hAnsi="Times New Roman" w:cs="Times New Roman"/>
          <w:color w:val="000000"/>
          <w:sz w:val="28"/>
          <w:szCs w:val="28"/>
        </w:rPr>
        <w:t xml:space="preserve"> что касается фазана обыкновенного увеличению его количества способствовал запрет на охоту на данной территории. Для водоплавающих птиц здесь хорошая кормовая база.</w:t>
      </w:r>
    </w:p>
    <w:p w14:paraId="72E34A07" w14:textId="6616541A" w:rsidR="006D3D9C" w:rsidRPr="008E7607" w:rsidRDefault="00AA5B5D" w:rsidP="00EA532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ab/>
      </w:r>
      <w:r w:rsidR="008E7607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E760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bookmarkStart w:id="13" w:name="_Hlk210635726"/>
      <w:r w:rsidR="006D3D9C" w:rsidRPr="008E7607">
        <w:rPr>
          <w:rFonts w:ascii="Times New Roman" w:eastAsia="Calibri" w:hAnsi="Times New Roman" w:cs="Times New Roman"/>
          <w:b/>
          <w:sz w:val="28"/>
          <w:szCs w:val="28"/>
        </w:rPr>
        <w:t>Биотехнические мероприятия по</w:t>
      </w:r>
      <w:r w:rsidR="001C008E" w:rsidRPr="008E7607">
        <w:rPr>
          <w:rFonts w:ascii="Times New Roman" w:eastAsia="Calibri" w:hAnsi="Times New Roman" w:cs="Times New Roman"/>
          <w:b/>
          <w:sz w:val="28"/>
          <w:szCs w:val="28"/>
        </w:rPr>
        <w:t xml:space="preserve"> охране птиц.</w:t>
      </w:r>
    </w:p>
    <w:p w14:paraId="398830B9" w14:textId="374CABD2" w:rsidR="006D3D9C" w:rsidRPr="007B1EFE" w:rsidRDefault="006D3D9C" w:rsidP="00AA5B5D">
      <w:pPr>
        <w:pStyle w:val="a3"/>
        <w:tabs>
          <w:tab w:val="left" w:pos="0"/>
        </w:tabs>
        <w:spacing w:after="0" w:line="240" w:lineRule="auto"/>
        <w:ind w:left="0" w:right="-1"/>
        <w:rPr>
          <w:rFonts w:ascii="Times New Roman" w:eastAsia="Calibri" w:hAnsi="Times New Roman" w:cs="Times New Roman"/>
          <w:sz w:val="28"/>
          <w:szCs w:val="28"/>
        </w:rPr>
      </w:pPr>
      <w:r w:rsidRPr="007B1EFE">
        <w:rPr>
          <w:rFonts w:ascii="Times New Roman" w:eastAsia="Calibri" w:hAnsi="Times New Roman" w:cs="Times New Roman"/>
          <w:sz w:val="28"/>
          <w:szCs w:val="28"/>
        </w:rPr>
        <w:tab/>
        <w:t xml:space="preserve"> Основные мероприятия осуществляются согласно годовым планам по биотехн</w:t>
      </w:r>
      <w:r w:rsidR="00AA5B5D">
        <w:rPr>
          <w:rFonts w:ascii="Times New Roman" w:eastAsia="Calibri" w:hAnsi="Times New Roman" w:cs="Times New Roman"/>
          <w:sz w:val="28"/>
          <w:szCs w:val="28"/>
        </w:rPr>
        <w:t>ологии</w:t>
      </w:r>
      <w:r w:rsidRPr="007B1EFE">
        <w:rPr>
          <w:rFonts w:ascii="Times New Roman" w:eastAsia="Calibri" w:hAnsi="Times New Roman" w:cs="Times New Roman"/>
          <w:sz w:val="28"/>
          <w:szCs w:val="28"/>
        </w:rPr>
        <w:t xml:space="preserve"> сотрудниками хозяйства, а именно:</w:t>
      </w:r>
    </w:p>
    <w:p w14:paraId="05076007" w14:textId="76579FBA" w:rsidR="006D3D9C" w:rsidRPr="007B1EFE" w:rsidRDefault="00AA5B5D" w:rsidP="00AA5B5D">
      <w:pPr>
        <w:pStyle w:val="a3"/>
        <w:tabs>
          <w:tab w:val="left" w:pos="0"/>
        </w:tabs>
        <w:spacing w:after="0"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6D3D9C" w:rsidRPr="007B1EFE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974E10" w:rsidRPr="007B1EFE">
        <w:rPr>
          <w:rFonts w:ascii="Times New Roman" w:eastAsia="Calibri" w:hAnsi="Times New Roman" w:cs="Times New Roman"/>
          <w:sz w:val="28"/>
          <w:szCs w:val="28"/>
        </w:rPr>
        <w:t>азвешивание</w:t>
      </w:r>
      <w:r w:rsidR="001C008E" w:rsidRPr="007B1EFE">
        <w:rPr>
          <w:rFonts w:ascii="Times New Roman" w:eastAsia="Calibri" w:hAnsi="Times New Roman" w:cs="Times New Roman"/>
          <w:sz w:val="28"/>
          <w:szCs w:val="28"/>
        </w:rPr>
        <w:t xml:space="preserve"> искусственных</w:t>
      </w:r>
      <w:r w:rsidR="006D3D9C" w:rsidRPr="007B1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008E" w:rsidRPr="007B1EFE">
        <w:rPr>
          <w:rFonts w:ascii="Times New Roman" w:eastAsia="Calibri" w:hAnsi="Times New Roman" w:cs="Times New Roman"/>
          <w:sz w:val="28"/>
          <w:szCs w:val="28"/>
        </w:rPr>
        <w:t>гнездовий.</w:t>
      </w:r>
      <w:r w:rsidR="006D3D9C" w:rsidRPr="007B1EFE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="006D3D9C" w:rsidRPr="007B1EFE">
        <w:rPr>
          <w:rFonts w:ascii="Times New Roman" w:hAnsi="Times New Roman" w:cs="Times New Roman"/>
          <w:sz w:val="28"/>
          <w:szCs w:val="28"/>
        </w:rPr>
        <w:t>увеличивает места для естественного гнездования, что способствует увеличению количества особей гнездующихся птиц и увеличивает вероятность гнездования перелетных птиц</w:t>
      </w:r>
      <w:r w:rsidR="001C008E" w:rsidRPr="007B1EFE">
        <w:rPr>
          <w:rFonts w:ascii="Times New Roman" w:hAnsi="Times New Roman" w:cs="Times New Roman"/>
          <w:sz w:val="28"/>
          <w:szCs w:val="28"/>
        </w:rPr>
        <w:t>.</w:t>
      </w:r>
    </w:p>
    <w:p w14:paraId="3336739C" w14:textId="67CBF66A" w:rsidR="001C008E" w:rsidRPr="007B1EFE" w:rsidRDefault="006D3D9C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EFE">
        <w:rPr>
          <w:rFonts w:ascii="Times New Roman" w:eastAsia="Calibri" w:hAnsi="Times New Roman" w:cs="Times New Roman"/>
          <w:sz w:val="28"/>
          <w:szCs w:val="28"/>
        </w:rPr>
        <w:tab/>
      </w:r>
      <w:r w:rsidR="00AA5B5D">
        <w:rPr>
          <w:rFonts w:ascii="Times New Roman" w:eastAsia="Calibri" w:hAnsi="Times New Roman" w:cs="Times New Roman"/>
          <w:sz w:val="28"/>
          <w:szCs w:val="28"/>
        </w:rPr>
        <w:t>– п</w:t>
      </w:r>
      <w:r w:rsidRPr="007B1EFE">
        <w:rPr>
          <w:rFonts w:ascii="Times New Roman" w:eastAsia="Calibri" w:hAnsi="Times New Roman" w:cs="Times New Roman"/>
          <w:sz w:val="28"/>
          <w:szCs w:val="28"/>
        </w:rPr>
        <w:t xml:space="preserve">одкормка в зимний </w:t>
      </w:r>
      <w:r w:rsidR="001C008E" w:rsidRPr="007B1EFE">
        <w:rPr>
          <w:rFonts w:ascii="Times New Roman" w:eastAsia="Calibri" w:hAnsi="Times New Roman" w:cs="Times New Roman"/>
          <w:sz w:val="28"/>
          <w:szCs w:val="28"/>
        </w:rPr>
        <w:t>период.</w:t>
      </w:r>
      <w:r w:rsidRPr="007B1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1EFE">
        <w:rPr>
          <w:rFonts w:ascii="Times New Roman" w:hAnsi="Times New Roman" w:cs="Times New Roman"/>
          <w:sz w:val="28"/>
          <w:szCs w:val="28"/>
        </w:rPr>
        <w:t xml:space="preserve">Подкормка в зимний </w:t>
      </w:r>
      <w:r w:rsidR="001C008E" w:rsidRPr="007B1EFE">
        <w:rPr>
          <w:rFonts w:ascii="Times New Roman" w:hAnsi="Times New Roman" w:cs="Times New Roman"/>
          <w:sz w:val="28"/>
          <w:szCs w:val="28"/>
        </w:rPr>
        <w:t>период способствует сохранению</w:t>
      </w:r>
      <w:r w:rsidRPr="007B1EFE">
        <w:rPr>
          <w:rFonts w:ascii="Times New Roman" w:hAnsi="Times New Roman" w:cs="Times New Roman"/>
          <w:sz w:val="28"/>
          <w:szCs w:val="28"/>
        </w:rPr>
        <w:t xml:space="preserve"> численности и видового состава зимующих птиц.</w:t>
      </w:r>
      <w:r w:rsidRPr="007B1E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969B8D7" w14:textId="2ABF6633" w:rsidR="00974E10" w:rsidRDefault="00974E10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7607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AA5B5D">
        <w:rPr>
          <w:rFonts w:ascii="Times New Roman" w:hAnsi="Times New Roman" w:cs="Times New Roman"/>
          <w:iCs/>
          <w:sz w:val="28"/>
          <w:szCs w:val="28"/>
        </w:rPr>
        <w:t>–</w:t>
      </w:r>
      <w:r w:rsidR="00617C45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8E7607">
        <w:rPr>
          <w:rFonts w:ascii="Times New Roman" w:hAnsi="Times New Roman" w:cs="Times New Roman"/>
          <w:iCs/>
          <w:sz w:val="28"/>
          <w:szCs w:val="28"/>
        </w:rPr>
        <w:t>оздание защитных зарослей, участков покоя, ремизов, устройство разнообразных укрытий и убежищ</w:t>
      </w:r>
      <w:r w:rsidR="00CF1E3F">
        <w:rPr>
          <w:rFonts w:ascii="Times New Roman" w:hAnsi="Times New Roman" w:cs="Times New Roman"/>
          <w:iCs/>
          <w:sz w:val="28"/>
          <w:szCs w:val="28"/>
        </w:rPr>
        <w:t xml:space="preserve"> (фото в приложении)</w:t>
      </w:r>
      <w:r w:rsidRPr="008E7607">
        <w:rPr>
          <w:rFonts w:ascii="Times New Roman" w:hAnsi="Times New Roman" w:cs="Times New Roman"/>
          <w:iCs/>
          <w:sz w:val="28"/>
          <w:szCs w:val="28"/>
        </w:rPr>
        <w:t>. </w:t>
      </w:r>
      <w:r w:rsidR="00A40DCC" w:rsidRPr="008E760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13FF1314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4680D46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50C705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DB360BB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4677F11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7145888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0B0AB80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294C0CB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8F2BEBB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F052918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A445F73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2BA8858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35B294D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B720435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593C577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2B7DCFD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46C02F1" w14:textId="77777777" w:rsidR="00617C45" w:rsidRDefault="00617C45" w:rsidP="00AA5B5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4D3228F" w14:textId="22015472" w:rsidR="00D73CDC" w:rsidRDefault="00573FBB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bookmarkEnd w:id="13"/>
    </w:p>
    <w:p w14:paraId="7126EE3D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E4CA701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6DA807B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6E44BE9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CE1B5B3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8DA9997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E277301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2249BCF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97E2DC6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7126F4C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7E1CC61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B80409C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CEA31F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DB8ADB1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DE39396" w14:textId="77777777" w:rsidR="00617C45" w:rsidRPr="008E7607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DB1D82C" w14:textId="128DAF55" w:rsidR="006D3D9C" w:rsidRDefault="00A40DCC" w:rsidP="00AA5B5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EFE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080ED52E" w14:textId="42920B7B" w:rsidR="006C55F7" w:rsidRDefault="00745A67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4" w:name="_Hlk210635835"/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6C55F7" w:rsidRPr="006C55F7">
        <w:rPr>
          <w:rFonts w:ascii="Times New Roman" w:hAnsi="Times New Roman" w:cs="Times New Roman"/>
          <w:bCs/>
          <w:sz w:val="28"/>
          <w:szCs w:val="28"/>
        </w:rPr>
        <w:t>Наблюдения</w:t>
      </w:r>
      <w:r w:rsidR="006C55F7">
        <w:rPr>
          <w:rFonts w:ascii="Times New Roman" w:hAnsi="Times New Roman" w:cs="Times New Roman"/>
          <w:bCs/>
          <w:sz w:val="28"/>
          <w:szCs w:val="28"/>
        </w:rPr>
        <w:t xml:space="preserve"> проводились в весенний и осенний период 2024</w:t>
      </w:r>
      <w:r w:rsidR="001C15BD">
        <w:rPr>
          <w:rFonts w:ascii="Times New Roman" w:hAnsi="Times New Roman" w:cs="Times New Roman"/>
          <w:bCs/>
          <w:sz w:val="28"/>
          <w:szCs w:val="28"/>
        </w:rPr>
        <w:t>–</w:t>
      </w:r>
      <w:r w:rsidR="006C55F7">
        <w:rPr>
          <w:rFonts w:ascii="Times New Roman" w:hAnsi="Times New Roman" w:cs="Times New Roman"/>
          <w:bCs/>
          <w:sz w:val="28"/>
          <w:szCs w:val="28"/>
        </w:rPr>
        <w:t>202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6C55F7">
        <w:rPr>
          <w:rFonts w:ascii="Times New Roman" w:hAnsi="Times New Roman" w:cs="Times New Roman"/>
          <w:bCs/>
          <w:sz w:val="28"/>
          <w:szCs w:val="28"/>
        </w:rPr>
        <w:t xml:space="preserve"> года на терр</w:t>
      </w:r>
      <w:r>
        <w:rPr>
          <w:rFonts w:ascii="Times New Roman" w:hAnsi="Times New Roman" w:cs="Times New Roman"/>
          <w:bCs/>
          <w:sz w:val="28"/>
          <w:szCs w:val="28"/>
        </w:rPr>
        <w:t xml:space="preserve">итории </w:t>
      </w:r>
      <w:proofErr w:type="spellStart"/>
      <w:r w:rsidR="001C15BD">
        <w:rPr>
          <w:rFonts w:ascii="Times New Roman" w:hAnsi="Times New Roman" w:cs="Times New Roman"/>
          <w:bCs/>
          <w:sz w:val="28"/>
          <w:szCs w:val="28"/>
        </w:rPr>
        <w:t>общезоологического</w:t>
      </w:r>
      <w:proofErr w:type="spellEnd"/>
      <w:r w:rsidR="001C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заказник</w:t>
      </w:r>
      <w:r w:rsidR="001C15BD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Кондрашевский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14:paraId="18FA787B" w14:textId="3992E566" w:rsidR="00745A67" w:rsidRDefault="007D7D51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745A67">
        <w:rPr>
          <w:rFonts w:ascii="Times New Roman" w:hAnsi="Times New Roman" w:cs="Times New Roman"/>
          <w:bCs/>
          <w:sz w:val="28"/>
          <w:szCs w:val="28"/>
        </w:rPr>
        <w:t>.</w:t>
      </w:r>
      <w:r w:rsidR="001C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5A67">
        <w:rPr>
          <w:rFonts w:ascii="Times New Roman" w:hAnsi="Times New Roman" w:cs="Times New Roman"/>
          <w:bCs/>
          <w:sz w:val="28"/>
          <w:szCs w:val="28"/>
        </w:rPr>
        <w:t>Для учета численности птиц применялись методы маршрутного учета без ограничения полосы обнаружения с расчетом плотности населения по средним дальностям обнаружения птиц.</w:t>
      </w:r>
    </w:p>
    <w:p w14:paraId="68428FBE" w14:textId="188AFCC8" w:rsidR="00745A67" w:rsidRPr="00D83851" w:rsidRDefault="007D7D51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За весь период весенних-осенних наблюдений было обнаружено 1</w:t>
      </w:r>
      <w:r w:rsidR="001C15BD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видов птиц.</w:t>
      </w:r>
      <w:r w:rsidRPr="007D7D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4F16">
        <w:rPr>
          <w:rFonts w:ascii="Times New Roman" w:hAnsi="Times New Roman" w:cs="Times New Roman"/>
          <w:color w:val="000000"/>
          <w:sz w:val="28"/>
          <w:szCs w:val="28"/>
        </w:rPr>
        <w:t>Самыми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многочисленными являются воробьи, </w:t>
      </w:r>
      <w:r>
        <w:rPr>
          <w:rFonts w:ascii="Times New Roman" w:hAnsi="Times New Roman" w:cs="Times New Roman"/>
          <w:color w:val="000000"/>
          <w:sz w:val="28"/>
          <w:szCs w:val="28"/>
        </w:rPr>
        <w:t>фазаны</w:t>
      </w:r>
      <w:r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, ласточки, скворцы,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чайки озерные. </w:t>
      </w:r>
      <w:r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Это объясняется тем,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эти виды </w:t>
      </w:r>
      <w:r w:rsidRPr="002E4F16">
        <w:rPr>
          <w:rFonts w:ascii="Times New Roman" w:hAnsi="Times New Roman" w:cs="Times New Roman"/>
          <w:color w:val="000000"/>
          <w:sz w:val="28"/>
          <w:szCs w:val="28"/>
        </w:rPr>
        <w:t xml:space="preserve">   приспособились к обитанию вблизи жилья человека</w:t>
      </w:r>
      <w:r w:rsidR="001C15BD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15BD"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то касается фазана обыкновенного</w:t>
      </w:r>
      <w:r w:rsidR="001C15B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увеличению его количества способствовал запрет на охоту на данной территории. </w:t>
      </w:r>
    </w:p>
    <w:p w14:paraId="4EF1C6BF" w14:textId="2128C492" w:rsidR="007D7D51" w:rsidRDefault="007D7D51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На территории заказника нами были замечены птицы</w:t>
      </w:r>
      <w:r w:rsidR="001C15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занесенные в Красную книгу Л</w:t>
      </w:r>
      <w:r w:rsidR="00404FF9">
        <w:rPr>
          <w:rFonts w:ascii="Times New Roman" w:hAnsi="Times New Roman" w:cs="Times New Roman"/>
          <w:sz w:val="28"/>
          <w:szCs w:val="28"/>
        </w:rPr>
        <w:t>уганской Народной Республики</w:t>
      </w:r>
      <w:r>
        <w:rPr>
          <w:rFonts w:ascii="Times New Roman" w:hAnsi="Times New Roman" w:cs="Times New Roman"/>
          <w:sz w:val="28"/>
          <w:szCs w:val="28"/>
        </w:rPr>
        <w:t>: орлан-белохвост, тювик, филин-ушастый. Последний год был замечен Зимняк или мохноногий канюк</w:t>
      </w:r>
      <w:bookmarkEnd w:id="14"/>
      <w:r>
        <w:rPr>
          <w:rFonts w:ascii="Times New Roman" w:hAnsi="Times New Roman" w:cs="Times New Roman"/>
          <w:sz w:val="28"/>
          <w:szCs w:val="28"/>
        </w:rPr>
        <w:t xml:space="preserve">, предыдущие годы это была пролетная птица, а зимой 2024-2025 года его наблюдали долгое время, два года подряд мы наблюдаем за бакланами, птицы появилось </w:t>
      </w:r>
      <w:r w:rsidR="00E92BEF">
        <w:rPr>
          <w:rFonts w:ascii="Times New Roman" w:hAnsi="Times New Roman" w:cs="Times New Roman"/>
          <w:sz w:val="28"/>
          <w:szCs w:val="28"/>
        </w:rPr>
        <w:t>весной</w:t>
      </w:r>
      <w:r>
        <w:rPr>
          <w:rFonts w:ascii="Times New Roman" w:hAnsi="Times New Roman" w:cs="Times New Roman"/>
          <w:sz w:val="28"/>
          <w:szCs w:val="28"/>
        </w:rPr>
        <w:t xml:space="preserve"> 2024 года на озере Белый Яр, летом 2025 года их встречали на озере Глубоком.</w:t>
      </w:r>
    </w:p>
    <w:p w14:paraId="4092DFC9" w14:textId="24026DD5" w:rsidR="007D7D51" w:rsidRDefault="007D7D51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3CDC">
        <w:rPr>
          <w:rFonts w:ascii="Times New Roman" w:hAnsi="Times New Roman" w:cs="Times New Roman"/>
          <w:sz w:val="28"/>
          <w:szCs w:val="28"/>
        </w:rPr>
        <w:t xml:space="preserve">. </w:t>
      </w:r>
      <w:bookmarkStart w:id="15" w:name="_Hlk210635978"/>
      <w:r>
        <w:rPr>
          <w:rFonts w:ascii="Times New Roman" w:hAnsi="Times New Roman" w:cs="Times New Roman"/>
          <w:sz w:val="28"/>
          <w:szCs w:val="28"/>
        </w:rPr>
        <w:t>Для поддержания видового разнообразия птиц</w:t>
      </w:r>
      <w:r w:rsidR="00D73CDC">
        <w:rPr>
          <w:rFonts w:ascii="Times New Roman" w:hAnsi="Times New Roman" w:cs="Times New Roman"/>
          <w:sz w:val="28"/>
          <w:szCs w:val="28"/>
        </w:rPr>
        <w:t xml:space="preserve"> необходимо сохранение различных местообитаний, уменьшить антропогенное воздействие, привлечение птиц в зимнее время в сады и огороды.</w:t>
      </w:r>
    </w:p>
    <w:bookmarkEnd w:id="15"/>
    <w:p w14:paraId="02A05771" w14:textId="4927D20B" w:rsidR="00D73CDC" w:rsidRPr="00DD1FFE" w:rsidRDefault="00D73CDC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EFE">
        <w:rPr>
          <w:rFonts w:ascii="Times New Roman" w:hAnsi="Times New Roman" w:cs="Times New Roman"/>
          <w:sz w:val="28"/>
          <w:szCs w:val="28"/>
        </w:rPr>
        <w:t xml:space="preserve">Нами планируется проведение </w:t>
      </w:r>
      <w:r w:rsidRPr="007B1EFE">
        <w:rPr>
          <w:rFonts w:ascii="Times New Roman" w:eastAsia="Times New Roman" w:hAnsi="Times New Roman" w:cs="Times New Roman"/>
          <w:sz w:val="28"/>
          <w:szCs w:val="28"/>
        </w:rPr>
        <w:t>дальнейших исследований   в направлении изучения динамики численности птиц, с целью выяснения эффективности проводимых биотехнологических мероприятий</w:t>
      </w:r>
      <w:r w:rsidR="006C55F7">
        <w:rPr>
          <w:color w:val="000000"/>
          <w:sz w:val="28"/>
          <w:szCs w:val="28"/>
        </w:rPr>
        <w:t xml:space="preserve">     </w:t>
      </w:r>
    </w:p>
    <w:p w14:paraId="073FCCA0" w14:textId="01B11C89" w:rsidR="00581A38" w:rsidRDefault="00581A38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C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D8A8C" w14:textId="77777777" w:rsidR="00525805" w:rsidRDefault="0052580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205C0" w14:textId="77777777" w:rsidR="00525805" w:rsidRDefault="0052580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C97106" w14:textId="77777777" w:rsidR="00525805" w:rsidRDefault="0052580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DBE0C" w14:textId="77777777" w:rsidR="00525805" w:rsidRDefault="0052580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11C168" w14:textId="77777777" w:rsidR="00525805" w:rsidRDefault="0052580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49FADA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72CC26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6ED0A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D98E7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0615BA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88AC9F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47E373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F34AC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0629D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1DD5B2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570D6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44B80D" w14:textId="77777777" w:rsidR="00617C45" w:rsidRDefault="00617C45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B317B" w14:textId="77777777" w:rsidR="001C15BD" w:rsidRPr="00D73CDC" w:rsidRDefault="001C15BD" w:rsidP="00EA5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2372665" w14:textId="5DDAB6AD" w:rsidR="005A1AF1" w:rsidRPr="00617C45" w:rsidRDefault="001C15BD" w:rsidP="001C15BD">
      <w:pPr>
        <w:pStyle w:val="31"/>
        <w:tabs>
          <w:tab w:val="left" w:pos="0"/>
        </w:tabs>
        <w:ind w:firstLine="567"/>
        <w:rPr>
          <w:b/>
          <w:sz w:val="28"/>
          <w:szCs w:val="28"/>
        </w:rPr>
      </w:pPr>
      <w:bookmarkStart w:id="16" w:name="_Hlk210636080"/>
      <w:r w:rsidRPr="00617C45">
        <w:rPr>
          <w:b/>
          <w:sz w:val="28"/>
          <w:szCs w:val="28"/>
        </w:rPr>
        <w:lastRenderedPageBreak/>
        <w:t>ЛИТЕРАТУРА</w:t>
      </w:r>
    </w:p>
    <w:p w14:paraId="77F6F9B5" w14:textId="77777777" w:rsidR="005A1AF1" w:rsidRPr="007B1EFE" w:rsidRDefault="005A1AF1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1AC554CF" w14:textId="6EDD3303" w:rsidR="005A1AF1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Бёме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 Р.Л., Кузнецов А.А. Птицы открытых и околоводных пространств СССР, полевой определитель. Книга для учителя / Р.Л.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Бёме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, А.А. Кузнецов. – Москва: Просвещение, 1983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6"/>
    <w:p w14:paraId="3CB68A3E" w14:textId="36FAF7E5" w:rsidR="005A1AF1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 Второв П.П., Дроздов Н.Н. Определитель птиц фауны СССР. Пособие для учителей/ П.П. Второв, Н.Н. Дроздов. – Москва: Просвещение, 1980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1136B4" w14:textId="24003753" w:rsidR="005A1AF1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Ганзак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 Ян. Иллюстрированная энциклопедия птиц. Шестое издание / Ян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Ганзак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. Пер. Е.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Фиштейна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. – Прага: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Артия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, 1986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5AC258" w14:textId="2B1763AA" w:rsidR="005A1AF1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lk210636154"/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Иванов, А.Н. Охраняемые природные территории / А.Н. Иванов, В.П. Чижова – М.: Изд-во Московского университета. – 2003. – С. 61-63.</w:t>
      </w:r>
    </w:p>
    <w:p w14:paraId="526317C6" w14:textId="5BCD92E9" w:rsidR="0089217F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89217F">
        <w:rPr>
          <w:rFonts w:ascii="Times New Roman" w:eastAsia="Times New Roman" w:hAnsi="Times New Roman" w:cs="Times New Roman"/>
          <w:sz w:val="28"/>
          <w:szCs w:val="28"/>
        </w:rPr>
        <w:t>. К методике учета водоплавающих птиц/ Русский орнитологический журнал 2024, Том 33 Экспресс -выпуск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9217F">
        <w:rPr>
          <w:rFonts w:ascii="Times New Roman" w:eastAsia="Times New Roman" w:hAnsi="Times New Roman" w:cs="Times New Roman"/>
          <w:sz w:val="28"/>
          <w:szCs w:val="28"/>
        </w:rPr>
        <w:t xml:space="preserve"> 2024.</w:t>
      </w:r>
    </w:p>
    <w:bookmarkEnd w:id="17"/>
    <w:p w14:paraId="31DE6EAE" w14:textId="7470B12A" w:rsidR="005A1AF1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Коротков В.Н. Исторические критерии// Критерии и методы формирования экологической сети природных территорий. Вып.1.–2-е изд.–М.: Центр охраны дикой природы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СоЭС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, 1999.–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С.31–32.</w:t>
      </w:r>
    </w:p>
    <w:p w14:paraId="3D48D257" w14:textId="4582165B" w:rsidR="005A1AF1" w:rsidRPr="007B1EFE" w:rsidRDefault="00DD1FFE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210636209"/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7BDF" w:rsidRPr="00EE7B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7BDF" w:rsidRPr="007B1EFE">
        <w:rPr>
          <w:rFonts w:ascii="Times New Roman" w:eastAsia="Times New Roman" w:hAnsi="Times New Roman" w:cs="Times New Roman"/>
          <w:sz w:val="28"/>
          <w:szCs w:val="28"/>
        </w:rPr>
        <w:t>Красн</w:t>
      </w:r>
      <w:r w:rsidR="000944C4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EE7BDF" w:rsidRPr="007B1EFE">
        <w:rPr>
          <w:rFonts w:ascii="Times New Roman" w:eastAsia="Times New Roman" w:hAnsi="Times New Roman" w:cs="Times New Roman"/>
          <w:sz w:val="28"/>
          <w:szCs w:val="28"/>
        </w:rPr>
        <w:t xml:space="preserve"> книга Луганской Народной Республик. Электронное издание / Под общ. ред. Е.И.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7BDF" w:rsidRPr="007B1EFE">
        <w:rPr>
          <w:rFonts w:ascii="Times New Roman" w:eastAsia="Times New Roman" w:hAnsi="Times New Roman" w:cs="Times New Roman"/>
          <w:sz w:val="28"/>
          <w:szCs w:val="28"/>
        </w:rPr>
        <w:t>Соколовой. - Луганск: Министерство природных ресурсов и экологической безопасности. 2017.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185 с.</w:t>
      </w:r>
    </w:p>
    <w:bookmarkEnd w:id="18"/>
    <w:p w14:paraId="2DBA383C" w14:textId="41F5A06A" w:rsidR="005A1AF1" w:rsidRPr="007B1EFE" w:rsidRDefault="000944C4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19" w:name="_Hlk210636600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Краткий определитель птиц СССР/Академия наук СССР зоологический институт, Составитель</w:t>
      </w:r>
      <w:r w:rsidR="00DD1F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А.И.</w:t>
      </w:r>
      <w:r w:rsidR="00D73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и Б.К.</w:t>
      </w:r>
      <w:r w:rsidR="00D73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Штегман</w:t>
      </w:r>
      <w:proofErr w:type="spellEnd"/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>. – Москва-Ленинград: издательство «Наука», 1964</w:t>
      </w:r>
    </w:p>
    <w:bookmarkEnd w:id="19"/>
    <w:p w14:paraId="5C0C2D76" w14:textId="7F112115" w:rsidR="005A1AF1" w:rsidRDefault="007E3167" w:rsidP="001C1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. Лысенко А.В. Роль природных факторов в формировании традиционных культурных ландшафтов </w:t>
      </w:r>
      <w:r w:rsidR="00404FF9">
        <w:rPr>
          <w:rFonts w:ascii="Times New Roman" w:eastAsia="Times New Roman" w:hAnsi="Times New Roman" w:cs="Times New Roman"/>
          <w:sz w:val="28"/>
          <w:szCs w:val="28"/>
        </w:rPr>
        <w:t>Донбасса</w:t>
      </w:r>
      <w:r w:rsidR="005A1AF1" w:rsidRPr="007B1EFE">
        <w:rPr>
          <w:rFonts w:ascii="Times New Roman" w:eastAsia="Times New Roman" w:hAnsi="Times New Roman" w:cs="Times New Roman"/>
          <w:sz w:val="28"/>
          <w:szCs w:val="28"/>
        </w:rPr>
        <w:t xml:space="preserve"> // Вестник СГУ. Выпуск </w:t>
      </w:r>
    </w:p>
    <w:p w14:paraId="48AD2261" w14:textId="07DB6713" w:rsidR="00EE7BDF" w:rsidRDefault="007E3167" w:rsidP="001C15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lk210636503"/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EE7BDF">
        <w:rPr>
          <w:rFonts w:ascii="Times New Roman" w:eastAsia="Times New Roman" w:hAnsi="Times New Roman" w:cs="Times New Roman"/>
          <w:sz w:val="28"/>
          <w:szCs w:val="28"/>
        </w:rPr>
        <w:t>. Летописи Государственного Луганского за</w:t>
      </w:r>
      <w:r w:rsidR="00D73C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E7BDF">
        <w:rPr>
          <w:rFonts w:ascii="Times New Roman" w:eastAsia="Times New Roman" w:hAnsi="Times New Roman" w:cs="Times New Roman"/>
          <w:sz w:val="28"/>
          <w:szCs w:val="28"/>
        </w:rPr>
        <w:t>оведника.</w:t>
      </w:r>
      <w:r w:rsidR="004B3CEA">
        <w:rPr>
          <w:rFonts w:ascii="Times New Roman" w:eastAsia="Times New Roman" w:hAnsi="Times New Roman" w:cs="Times New Roman"/>
          <w:sz w:val="28"/>
          <w:szCs w:val="28"/>
        </w:rPr>
        <w:t xml:space="preserve"> 2023-202</w:t>
      </w:r>
      <w:r w:rsidR="000944C4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proofErr w:type="spellStart"/>
      <w:r w:rsidR="004B3CEA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944C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</w:p>
    <w:p w14:paraId="0F176AF0" w14:textId="5CC35888" w:rsidR="00D85E27" w:rsidRDefault="007E3167" w:rsidP="001C15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D85E27" w:rsidRPr="00D85E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5E2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5E27" w:rsidRPr="00D85E2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Совета Министров Луганской Народной Республики от 25 августа 2015 г. № 02­04/253/15 «Об утверждении перечня особо охраняемых природных территорий и объектов ­ объектов и территорий </w:t>
      </w:r>
      <w:proofErr w:type="spellStart"/>
      <w:r w:rsidR="00D85E27" w:rsidRPr="00D85E27">
        <w:rPr>
          <w:rFonts w:ascii="Times New Roman" w:eastAsia="Times New Roman" w:hAnsi="Times New Roman" w:cs="Times New Roman"/>
          <w:sz w:val="28"/>
          <w:szCs w:val="28"/>
        </w:rPr>
        <w:t>природно­заповедного</w:t>
      </w:r>
      <w:proofErr w:type="spellEnd"/>
      <w:r w:rsidR="00D85E27" w:rsidRPr="00D85E27">
        <w:rPr>
          <w:rFonts w:ascii="Times New Roman" w:eastAsia="Times New Roman" w:hAnsi="Times New Roman" w:cs="Times New Roman"/>
          <w:sz w:val="28"/>
          <w:szCs w:val="28"/>
        </w:rPr>
        <w:t xml:space="preserve"> фонда Луганской Народной Республики». Режим доступа: </w:t>
      </w:r>
      <w:hyperlink r:id="rId10" w:history="1">
        <w:r w:rsidR="00D85E27" w:rsidRPr="0069056E">
          <w:rPr>
            <w:rStyle w:val="af3"/>
            <w:rFonts w:ascii="Times New Roman" w:eastAsia="Times New Roman" w:hAnsi="Times New Roman" w:cs="Times New Roman"/>
            <w:sz w:val="28"/>
            <w:szCs w:val="28"/>
          </w:rPr>
          <w:t>file:///C:/Users/User/Downloads /doc_02_04_253_15.pdf</w:t>
        </w:r>
      </w:hyperlink>
      <w:r w:rsidR="00D85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bookmarkEnd w:id="20"/>
    <w:p w14:paraId="18930DCC" w14:textId="77777777" w:rsidR="00525805" w:rsidRPr="00525805" w:rsidRDefault="007E3167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D73C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21" w:name="_Hlk210636549"/>
      <w:proofErr w:type="spellStart"/>
      <w:r w:rsidR="00D73CDC">
        <w:rPr>
          <w:rFonts w:ascii="Times New Roman" w:eastAsia="Times New Roman" w:hAnsi="Times New Roman" w:cs="Times New Roman"/>
          <w:sz w:val="28"/>
          <w:szCs w:val="28"/>
        </w:rPr>
        <w:t>Равкин</w:t>
      </w:r>
      <w:proofErr w:type="spellEnd"/>
      <w:r w:rsidR="00D73CDC">
        <w:rPr>
          <w:rFonts w:ascii="Times New Roman" w:eastAsia="Times New Roman" w:hAnsi="Times New Roman" w:cs="Times New Roman"/>
          <w:sz w:val="28"/>
          <w:szCs w:val="28"/>
        </w:rPr>
        <w:t xml:space="preserve"> Ю.В.</w:t>
      </w:r>
      <w:r w:rsidR="004B3CEA" w:rsidRPr="004B3C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3CEA">
        <w:rPr>
          <w:rFonts w:ascii="Times New Roman" w:hAnsi="Times New Roman" w:cs="Times New Roman"/>
          <w:bCs/>
          <w:sz w:val="28"/>
          <w:szCs w:val="28"/>
        </w:rPr>
        <w:t>Методы маршрутного учета без ограничения полосы обнаружения с расчетом плотности населения по средним дальностям обнаружения птиц</w:t>
      </w:r>
      <w:r w:rsidR="000944C4">
        <w:rPr>
          <w:rFonts w:ascii="Times New Roman" w:hAnsi="Times New Roman" w:cs="Times New Roman"/>
          <w:bCs/>
          <w:sz w:val="28"/>
          <w:szCs w:val="28"/>
        </w:rPr>
        <w:t xml:space="preserve">. Режим доступа: </w:t>
      </w:r>
      <w:r w:rsidR="00525805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525805">
        <w:rPr>
          <w:rFonts w:ascii="Times New Roman" w:hAnsi="Times New Roman" w:cs="Times New Roman"/>
          <w:bCs/>
          <w:sz w:val="28"/>
          <w:szCs w:val="28"/>
        </w:rPr>
        <w:instrText>HYPERLINK "</w:instrText>
      </w:r>
      <w:r w:rsidR="00525805" w:rsidRPr="00525805">
        <w:rPr>
          <w:rFonts w:ascii="Times New Roman" w:hAnsi="Times New Roman" w:cs="Times New Roman"/>
          <w:bCs/>
          <w:sz w:val="28"/>
          <w:szCs w:val="28"/>
        </w:rPr>
        <w:instrText xml:space="preserve">https://ecobioexpert.ru/методика-маршрутного-учёта-ю-с-равкин </w:instrText>
      </w:r>
    </w:p>
    <w:p w14:paraId="5C84FE49" w14:textId="77777777" w:rsidR="00525805" w:rsidRPr="0069056E" w:rsidRDefault="00525805" w:rsidP="00EA5321">
      <w:pPr>
        <w:tabs>
          <w:tab w:val="left" w:pos="0"/>
        </w:tabs>
        <w:spacing w:after="0" w:line="240" w:lineRule="auto"/>
        <w:jc w:val="both"/>
        <w:rPr>
          <w:rStyle w:val="af3"/>
          <w:rFonts w:ascii="Times New Roman" w:hAnsi="Times New Roman" w:cs="Times New Roman"/>
          <w:bCs/>
          <w:sz w:val="28"/>
          <w:szCs w:val="28"/>
        </w:rPr>
      </w:pPr>
      <w:r w:rsidRPr="00525805">
        <w:rPr>
          <w:rFonts w:ascii="Times New Roman" w:hAnsi="Times New Roman" w:cs="Times New Roman"/>
          <w:bCs/>
          <w:sz w:val="28"/>
          <w:szCs w:val="28"/>
        </w:rPr>
        <w:instrText>13</w:instrText>
      </w:r>
      <w:r>
        <w:rPr>
          <w:rFonts w:ascii="Times New Roman" w:hAnsi="Times New Roman" w:cs="Times New Roman"/>
          <w:bCs/>
          <w:sz w:val="28"/>
          <w:szCs w:val="28"/>
        </w:rPr>
        <w:instrText>"</w:instrTex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69056E">
        <w:rPr>
          <w:rStyle w:val="af3"/>
          <w:rFonts w:ascii="Times New Roman" w:hAnsi="Times New Roman" w:cs="Times New Roman"/>
          <w:bCs/>
          <w:sz w:val="28"/>
          <w:szCs w:val="28"/>
        </w:rPr>
        <w:t xml:space="preserve">https://ecobioexpert.ru/методика-маршрутного-учёта-ю-с-равкин </w:t>
      </w:r>
    </w:p>
    <w:p w14:paraId="0876FB6B" w14:textId="751C12AE" w:rsidR="000944C4" w:rsidRDefault="00525805" w:rsidP="001C15B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805">
        <w:rPr>
          <w:rStyle w:val="af3"/>
          <w:rFonts w:ascii="Times New Roman" w:hAnsi="Times New Roman" w:cs="Times New Roman"/>
          <w:bCs/>
          <w:color w:val="auto"/>
          <w:sz w:val="28"/>
          <w:szCs w:val="28"/>
          <w:u w:val="none"/>
        </w:rPr>
        <w:t>13</w:t>
      </w:r>
      <w:r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0944C4">
        <w:rPr>
          <w:rFonts w:ascii="Times New Roman" w:hAnsi="Times New Roman" w:cs="Times New Roman"/>
          <w:bCs/>
          <w:sz w:val="28"/>
          <w:szCs w:val="28"/>
        </w:rPr>
        <w:t xml:space="preserve">. Сайт Министерства природных ресурсов и экологии Луганской Народной Республики. Режим доступа: </w:t>
      </w:r>
      <w:hyperlink r:id="rId11" w:history="1">
        <w:r w:rsidR="000944C4" w:rsidRPr="0069056E">
          <w:rPr>
            <w:rStyle w:val="af3"/>
            <w:rFonts w:ascii="Times New Roman" w:hAnsi="Times New Roman" w:cs="Times New Roman"/>
            <w:bCs/>
            <w:sz w:val="28"/>
            <w:szCs w:val="28"/>
          </w:rPr>
          <w:t>https://mpr.lpr-reg.ru</w:t>
        </w:r>
      </w:hyperlink>
      <w:r w:rsidR="000944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F5205D8" w14:textId="2E67949A" w:rsidR="00D73CDC" w:rsidRPr="007B1EFE" w:rsidRDefault="00D73CDC" w:rsidP="00EA53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21"/>
    <w:p w14:paraId="70BEAA5F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1AFD08C1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20AB83CB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674111C5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4CD3FFD0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17BF7DEA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5BD76CD6" w14:textId="77777777" w:rsidR="00EE7BDF" w:rsidRDefault="00EE7BDF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</w:p>
    <w:p w14:paraId="7F2D7B1C" w14:textId="774FBDC9" w:rsidR="00D73CDC" w:rsidRPr="00F41082" w:rsidRDefault="00404FF9" w:rsidP="00EA5321">
      <w:pPr>
        <w:pStyle w:val="31"/>
        <w:tabs>
          <w:tab w:val="left" w:pos="0"/>
        </w:tabs>
        <w:ind w:firstLine="0"/>
        <w:rPr>
          <w:bCs/>
          <w:sz w:val="28"/>
          <w:szCs w:val="28"/>
        </w:rPr>
      </w:pPr>
      <w:r w:rsidRPr="00404FF9">
        <w:rPr>
          <w:bCs/>
          <w:i/>
          <w:iCs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F41082">
        <w:rPr>
          <w:bCs/>
          <w:sz w:val="28"/>
          <w:szCs w:val="28"/>
        </w:rPr>
        <w:t xml:space="preserve"> </w:t>
      </w:r>
      <w:r w:rsidR="00F41082" w:rsidRPr="00F41082">
        <w:rPr>
          <w:bCs/>
          <w:sz w:val="28"/>
          <w:szCs w:val="28"/>
        </w:rPr>
        <w:t>ПРИЛОЖЕНИЕ</w:t>
      </w:r>
      <w:r w:rsidRPr="00F41082">
        <w:rPr>
          <w:bCs/>
          <w:sz w:val="28"/>
          <w:szCs w:val="28"/>
        </w:rPr>
        <w:t xml:space="preserve"> </w:t>
      </w:r>
    </w:p>
    <w:p w14:paraId="77DCBFCA" w14:textId="0466B339" w:rsidR="00CF1E3F" w:rsidRDefault="00CF1E3F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A7ECE93" wp14:editId="1D32C045">
            <wp:simplePos x="0" y="0"/>
            <wp:positionH relativeFrom="column">
              <wp:posOffset>2741295</wp:posOffset>
            </wp:positionH>
            <wp:positionV relativeFrom="paragraph">
              <wp:posOffset>255270</wp:posOffset>
            </wp:positionV>
            <wp:extent cx="3061970" cy="2295525"/>
            <wp:effectExtent l="0" t="0" r="5080" b="9525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20402175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17501" name="Рисунок 20402175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C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E4A1ED" wp14:editId="70785D98">
            <wp:simplePos x="0" y="0"/>
            <wp:positionH relativeFrom="column">
              <wp:posOffset>-1905</wp:posOffset>
            </wp:positionH>
            <wp:positionV relativeFrom="paragraph">
              <wp:posOffset>255450</wp:posOffset>
            </wp:positionV>
            <wp:extent cx="2667635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441" y="21343"/>
                <wp:lineTo x="21441" y="0"/>
                <wp:lineTo x="0" y="0"/>
              </wp:wrapPolygon>
            </wp:wrapThrough>
            <wp:docPr id="245919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23869" name="Рисунок 134462386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5" b="2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6B">
        <w:rPr>
          <w:noProof/>
          <w:sz w:val="28"/>
          <w:szCs w:val="28"/>
        </w:rPr>
        <w:t xml:space="preserve">         </w:t>
      </w:r>
    </w:p>
    <w:p w14:paraId="5CDA9CF4" w14:textId="15F32CA0" w:rsidR="00E72F06" w:rsidRDefault="00BC6ECD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71666B">
        <w:rPr>
          <w:sz w:val="28"/>
          <w:szCs w:val="28"/>
        </w:rPr>
        <w:t>1.</w:t>
      </w:r>
      <w:r w:rsidR="007B74AA">
        <w:rPr>
          <w:sz w:val="28"/>
          <w:szCs w:val="28"/>
        </w:rPr>
        <w:t xml:space="preserve"> </w:t>
      </w:r>
      <w:r w:rsidR="0071666B">
        <w:rPr>
          <w:sz w:val="28"/>
          <w:szCs w:val="28"/>
        </w:rPr>
        <w:t xml:space="preserve">Лебедь-шипун                        </w:t>
      </w:r>
      <w:r w:rsidR="00CF1E3F">
        <w:rPr>
          <w:sz w:val="28"/>
          <w:szCs w:val="28"/>
        </w:rPr>
        <w:t xml:space="preserve">     </w:t>
      </w:r>
      <w:r w:rsidR="0071666B">
        <w:rPr>
          <w:sz w:val="28"/>
          <w:szCs w:val="28"/>
        </w:rPr>
        <w:t xml:space="preserve"> Фото 2</w:t>
      </w:r>
      <w:r w:rsidR="00E71CD8">
        <w:rPr>
          <w:sz w:val="28"/>
          <w:szCs w:val="28"/>
        </w:rPr>
        <w:t>.</w:t>
      </w:r>
      <w:r w:rsidR="00F41082">
        <w:rPr>
          <w:sz w:val="28"/>
          <w:szCs w:val="28"/>
        </w:rPr>
        <w:t xml:space="preserve"> </w:t>
      </w:r>
      <w:r w:rsidR="0071666B">
        <w:rPr>
          <w:sz w:val="28"/>
          <w:szCs w:val="28"/>
        </w:rPr>
        <w:t>Лысуха</w:t>
      </w:r>
    </w:p>
    <w:p w14:paraId="69658450" w14:textId="77777777" w:rsidR="0071666B" w:rsidRDefault="0071666B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57F88E57" w14:textId="5040ECE7" w:rsidR="0071666B" w:rsidRDefault="00CF1E3F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9BD334" wp14:editId="5111D7D5">
            <wp:simplePos x="0" y="0"/>
            <wp:positionH relativeFrom="column">
              <wp:posOffset>2973705</wp:posOffset>
            </wp:positionH>
            <wp:positionV relativeFrom="paragraph">
              <wp:posOffset>337185</wp:posOffset>
            </wp:positionV>
            <wp:extent cx="2947035" cy="2493010"/>
            <wp:effectExtent l="0" t="0" r="5715" b="2540"/>
            <wp:wrapThrough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hrough>
            <wp:docPr id="14596469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17935" name="Рисунок 85121793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2B15F" w14:textId="1C7D73F4" w:rsidR="00E72F06" w:rsidRPr="007B1EFE" w:rsidRDefault="00CF1E3F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310B917" wp14:editId="56FB640B">
            <wp:simplePos x="0" y="0"/>
            <wp:positionH relativeFrom="column">
              <wp:posOffset>-88672</wp:posOffset>
            </wp:positionH>
            <wp:positionV relativeFrom="paragraph">
              <wp:posOffset>132739</wp:posOffset>
            </wp:positionV>
            <wp:extent cx="2978785" cy="2493010"/>
            <wp:effectExtent l="0" t="0" r="0" b="2540"/>
            <wp:wrapThrough wrapText="bothSides">
              <wp:wrapPolygon edited="0">
                <wp:start x="0" y="0"/>
                <wp:lineTo x="0" y="21457"/>
                <wp:lineTo x="21411" y="21457"/>
                <wp:lineTo x="21411" y="0"/>
                <wp:lineTo x="0" y="0"/>
              </wp:wrapPolygon>
            </wp:wrapThrough>
            <wp:docPr id="15582226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52411" name="Рисунок 7823524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22B65" w14:textId="65CD32A2" w:rsidR="00E72F06" w:rsidRPr="007B1EFE" w:rsidRDefault="0071666B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Фото 3. Гнездо ремеза                                 Фото</w:t>
      </w:r>
      <w:r w:rsidR="00CF1E3F">
        <w:rPr>
          <w:sz w:val="28"/>
          <w:szCs w:val="28"/>
        </w:rPr>
        <w:t xml:space="preserve"> </w:t>
      </w:r>
      <w:r>
        <w:rPr>
          <w:sz w:val="28"/>
          <w:szCs w:val="28"/>
        </w:rPr>
        <w:t>4. Баклан большой</w:t>
      </w:r>
      <w:r w:rsidR="0031691A">
        <w:rPr>
          <w:sz w:val="28"/>
          <w:szCs w:val="28"/>
        </w:rPr>
        <w:t xml:space="preserve"> </w:t>
      </w:r>
    </w:p>
    <w:p w14:paraId="7F2E60BE" w14:textId="77777777" w:rsidR="00E72F06" w:rsidRPr="007B1EFE" w:rsidRDefault="00E72F06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03A5C6E6" w14:textId="77777777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75B27C08" w14:textId="61EFE49E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5F2BE5D9" w14:textId="77777777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3293915D" w14:textId="5411A091" w:rsidR="00C657F3" w:rsidRDefault="0071666B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9BDEE7" wp14:editId="22D2A47E">
            <wp:extent cx="2907712" cy="2180706"/>
            <wp:effectExtent l="0" t="0" r="6985" b="0"/>
            <wp:docPr id="7149563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56309" name="Рисунок 7149563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11" cy="22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CD8">
        <w:rPr>
          <w:sz w:val="28"/>
          <w:szCs w:val="28"/>
        </w:rPr>
        <w:t xml:space="preserve">  </w:t>
      </w:r>
      <w:r w:rsidR="00E71CD8">
        <w:rPr>
          <w:noProof/>
          <w:sz w:val="28"/>
          <w:szCs w:val="28"/>
        </w:rPr>
        <w:drawing>
          <wp:inline distT="0" distB="0" distL="0" distR="0" wp14:anchorId="4349C1B4" wp14:editId="62CD58BC">
            <wp:extent cx="2853523" cy="2140065"/>
            <wp:effectExtent l="0" t="0" r="4445" b="0"/>
            <wp:docPr id="948511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1869" name="Рисунок 10380718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1" cy="21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603A" w14:textId="6B89EA7F" w:rsidR="00C657F3" w:rsidRPr="00CF1E3F" w:rsidRDefault="00C657F3" w:rsidP="00EA5321">
      <w:pPr>
        <w:pStyle w:val="31"/>
        <w:tabs>
          <w:tab w:val="left" w:pos="0"/>
        </w:tabs>
        <w:ind w:firstLine="0"/>
        <w:rPr>
          <w:sz w:val="16"/>
          <w:szCs w:val="16"/>
        </w:rPr>
      </w:pPr>
    </w:p>
    <w:p w14:paraId="4DCBEC39" w14:textId="7D1F77B8" w:rsidR="0071666B" w:rsidRDefault="0071666B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CF1E3F">
        <w:rPr>
          <w:sz w:val="28"/>
          <w:szCs w:val="28"/>
        </w:rPr>
        <w:t xml:space="preserve"> </w:t>
      </w:r>
      <w:r>
        <w:rPr>
          <w:sz w:val="28"/>
          <w:szCs w:val="28"/>
        </w:rPr>
        <w:t>5. Цапля серая</w:t>
      </w:r>
      <w:r w:rsidR="00E71CD8">
        <w:rPr>
          <w:sz w:val="28"/>
          <w:szCs w:val="28"/>
        </w:rPr>
        <w:t xml:space="preserve">                          </w:t>
      </w:r>
      <w:r w:rsidR="00CF1E3F">
        <w:rPr>
          <w:sz w:val="28"/>
          <w:szCs w:val="28"/>
        </w:rPr>
        <w:t xml:space="preserve">           </w:t>
      </w:r>
      <w:r w:rsidR="00E71CD8">
        <w:rPr>
          <w:sz w:val="28"/>
          <w:szCs w:val="28"/>
        </w:rPr>
        <w:t>Фото 6. Жулан-сорокопут</w:t>
      </w:r>
    </w:p>
    <w:p w14:paraId="41AF1539" w14:textId="77777777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1EB1DDCB" w14:textId="77777777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2E5416EE" w14:textId="77777777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0C8561CE" w14:textId="6BB696DD" w:rsidR="00C657F3" w:rsidRDefault="00C657F3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3C9606" wp14:editId="6D2C925B">
            <wp:extent cx="3457959" cy="2593376"/>
            <wp:effectExtent l="0" t="0" r="9525" b="0"/>
            <wp:docPr id="8041943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94350" name="Рисунок 8041943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454" cy="26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CD8">
        <w:rPr>
          <w:sz w:val="28"/>
          <w:szCs w:val="28"/>
        </w:rPr>
        <w:t xml:space="preserve">  </w:t>
      </w:r>
      <w:r w:rsidR="00E71CD8">
        <w:rPr>
          <w:noProof/>
          <w:sz w:val="28"/>
          <w:szCs w:val="28"/>
        </w:rPr>
        <w:drawing>
          <wp:inline distT="0" distB="0" distL="0" distR="0" wp14:anchorId="56C67A18" wp14:editId="16D0A377">
            <wp:extent cx="2394484" cy="2590385"/>
            <wp:effectExtent l="0" t="0" r="6350" b="635"/>
            <wp:docPr id="4685837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39537" name="Рисунок 10858395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35" cy="26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A527" w14:textId="77777777" w:rsidR="00C657F3" w:rsidRPr="00CF1E3F" w:rsidRDefault="00C657F3" w:rsidP="00EA5321">
      <w:pPr>
        <w:pStyle w:val="31"/>
        <w:tabs>
          <w:tab w:val="left" w:pos="0"/>
        </w:tabs>
        <w:ind w:firstLine="0"/>
        <w:rPr>
          <w:sz w:val="10"/>
          <w:szCs w:val="10"/>
        </w:rPr>
      </w:pPr>
    </w:p>
    <w:p w14:paraId="571953B5" w14:textId="3025BADD" w:rsidR="00C657F3" w:rsidRDefault="0071666B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Фото 7. Кваква</w:t>
      </w:r>
      <w:r w:rsidR="00F41082">
        <w:rPr>
          <w:sz w:val="28"/>
          <w:szCs w:val="28"/>
        </w:rPr>
        <w:t xml:space="preserve">                                              Фото 8. Озеро Глубокое</w:t>
      </w:r>
    </w:p>
    <w:p w14:paraId="51802033" w14:textId="633C70A9" w:rsidR="00F41082" w:rsidRPr="00F41082" w:rsidRDefault="00CF1E3F" w:rsidP="00EA5321">
      <w:pPr>
        <w:pStyle w:val="31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0582927B" wp14:editId="6AEFD1F7">
            <wp:simplePos x="0" y="0"/>
            <wp:positionH relativeFrom="column">
              <wp:posOffset>41275</wp:posOffset>
            </wp:positionH>
            <wp:positionV relativeFrom="paragraph">
              <wp:posOffset>245110</wp:posOffset>
            </wp:positionV>
            <wp:extent cx="3025140" cy="2268220"/>
            <wp:effectExtent l="0" t="0" r="3810" b="0"/>
            <wp:wrapThrough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hrough>
            <wp:docPr id="744645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38999" name="Рисунок 16147389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6B">
        <w:rPr>
          <w:sz w:val="28"/>
          <w:szCs w:val="28"/>
        </w:rPr>
        <w:t xml:space="preserve"> </w:t>
      </w:r>
      <w:r w:rsidR="00F41082">
        <w:rPr>
          <w:sz w:val="28"/>
          <w:szCs w:val="28"/>
        </w:rPr>
        <w:t xml:space="preserve">   </w:t>
      </w:r>
    </w:p>
    <w:p w14:paraId="380AA763" w14:textId="20BAE122" w:rsidR="00F41082" w:rsidRDefault="00CF1E3F" w:rsidP="00EA5321">
      <w:pPr>
        <w:pStyle w:val="31"/>
        <w:ind w:firstLine="0"/>
        <w:rPr>
          <w:sz w:val="28"/>
          <w:szCs w:val="28"/>
        </w:rPr>
      </w:pPr>
      <w:r w:rsidRPr="00F4108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5BB01D" wp14:editId="769633A3">
            <wp:simplePos x="0" y="0"/>
            <wp:positionH relativeFrom="column">
              <wp:posOffset>3293110</wp:posOffset>
            </wp:positionH>
            <wp:positionV relativeFrom="paragraph">
              <wp:posOffset>40005</wp:posOffset>
            </wp:positionV>
            <wp:extent cx="2159000" cy="2264410"/>
            <wp:effectExtent l="0" t="0" r="0" b="2540"/>
            <wp:wrapThrough wrapText="bothSides">
              <wp:wrapPolygon edited="0">
                <wp:start x="0" y="0"/>
                <wp:lineTo x="0" y="21443"/>
                <wp:lineTo x="21346" y="21443"/>
                <wp:lineTo x="21346" y="0"/>
                <wp:lineTo x="0" y="0"/>
              </wp:wrapPolygon>
            </wp:wrapThrough>
            <wp:docPr id="6158233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0F4D" w14:textId="77777777" w:rsidR="00CF1E3F" w:rsidRDefault="00E71CD8" w:rsidP="00EA5321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611CFDF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72366B22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4EF534A5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5F5610C4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11B6A2C0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3D524749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57721F96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3F4090EC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6875BCB3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15559508" w14:textId="77777777" w:rsidR="00CF1E3F" w:rsidRDefault="00CF1E3F" w:rsidP="00EA5321">
      <w:pPr>
        <w:pStyle w:val="31"/>
        <w:ind w:firstLine="0"/>
        <w:rPr>
          <w:sz w:val="28"/>
          <w:szCs w:val="28"/>
        </w:rPr>
      </w:pPr>
    </w:p>
    <w:p w14:paraId="69B7E6BF" w14:textId="51CF372D" w:rsidR="000C3165" w:rsidRDefault="000C3165" w:rsidP="00EA5321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3F032E">
        <w:rPr>
          <w:sz w:val="28"/>
          <w:szCs w:val="28"/>
        </w:rPr>
        <w:t xml:space="preserve"> 9. </w:t>
      </w:r>
      <w:r>
        <w:rPr>
          <w:sz w:val="28"/>
          <w:szCs w:val="28"/>
        </w:rPr>
        <w:t>Перелет цапля белая</w:t>
      </w:r>
      <w:r w:rsidR="00F41082">
        <w:rPr>
          <w:sz w:val="28"/>
          <w:szCs w:val="28"/>
        </w:rPr>
        <w:t xml:space="preserve">              </w:t>
      </w:r>
      <w:r w:rsidR="00CF1E3F">
        <w:rPr>
          <w:sz w:val="28"/>
          <w:szCs w:val="28"/>
        </w:rPr>
        <w:t xml:space="preserve">                      </w:t>
      </w:r>
      <w:r w:rsidR="00F41082">
        <w:rPr>
          <w:sz w:val="28"/>
          <w:szCs w:val="28"/>
        </w:rPr>
        <w:t xml:space="preserve"> Фото 10. Аисты</w:t>
      </w:r>
    </w:p>
    <w:p w14:paraId="6F4AB3D4" w14:textId="77777777" w:rsidR="00E71CD8" w:rsidRDefault="00E71CD8" w:rsidP="00EA5321">
      <w:pPr>
        <w:pStyle w:val="31"/>
        <w:ind w:firstLine="0"/>
        <w:rPr>
          <w:sz w:val="28"/>
          <w:szCs w:val="28"/>
        </w:rPr>
      </w:pPr>
    </w:p>
    <w:p w14:paraId="359133A0" w14:textId="31139509" w:rsidR="00E72F06" w:rsidRDefault="00B50110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3A18EF2" wp14:editId="3C50079D">
            <wp:extent cx="2754935" cy="2068484"/>
            <wp:effectExtent l="0" t="0" r="7620" b="8255"/>
            <wp:docPr id="1254990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90434" name="Рисунок 12549904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13" cy="20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CD8">
        <w:rPr>
          <w:sz w:val="28"/>
          <w:szCs w:val="28"/>
        </w:rPr>
        <w:t xml:space="preserve">   </w:t>
      </w:r>
      <w:r w:rsidR="00E71CD8">
        <w:rPr>
          <w:noProof/>
        </w:rPr>
        <w:drawing>
          <wp:inline distT="0" distB="0" distL="0" distR="0" wp14:anchorId="7C97105A" wp14:editId="69761808">
            <wp:extent cx="2768090" cy="2076585"/>
            <wp:effectExtent l="0" t="0" r="0" b="0"/>
            <wp:docPr id="1899203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39" cy="20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CD8">
        <w:rPr>
          <w:sz w:val="28"/>
          <w:szCs w:val="28"/>
        </w:rPr>
        <w:t xml:space="preserve">     </w:t>
      </w:r>
    </w:p>
    <w:p w14:paraId="1E6EF659" w14:textId="14038FD2" w:rsidR="00B50110" w:rsidRDefault="00B50110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1043DEE5" w14:textId="7284E676" w:rsidR="00B50110" w:rsidRDefault="00B50110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Фото</w:t>
      </w:r>
      <w:r w:rsidR="00CF1E3F">
        <w:rPr>
          <w:sz w:val="28"/>
          <w:szCs w:val="28"/>
        </w:rPr>
        <w:t xml:space="preserve"> </w:t>
      </w:r>
      <w:r w:rsidR="003F032E">
        <w:rPr>
          <w:sz w:val="28"/>
          <w:szCs w:val="28"/>
        </w:rPr>
        <w:t>1</w:t>
      </w:r>
      <w:r w:rsidR="00F41082">
        <w:rPr>
          <w:sz w:val="28"/>
          <w:szCs w:val="28"/>
        </w:rPr>
        <w:t>1</w:t>
      </w:r>
      <w:r w:rsidR="003F032E">
        <w:rPr>
          <w:sz w:val="28"/>
          <w:szCs w:val="28"/>
        </w:rPr>
        <w:t>.</w:t>
      </w:r>
      <w:r>
        <w:rPr>
          <w:sz w:val="28"/>
          <w:szCs w:val="28"/>
        </w:rPr>
        <w:t xml:space="preserve"> Весенний учет птиц</w:t>
      </w:r>
      <w:r w:rsidR="00E71CD8">
        <w:rPr>
          <w:sz w:val="28"/>
          <w:szCs w:val="28"/>
        </w:rPr>
        <w:t xml:space="preserve">            Фото 1</w:t>
      </w:r>
      <w:r w:rsidR="00F41082">
        <w:rPr>
          <w:sz w:val="28"/>
          <w:szCs w:val="28"/>
        </w:rPr>
        <w:t>2</w:t>
      </w:r>
      <w:r w:rsidR="00E71CD8">
        <w:rPr>
          <w:sz w:val="28"/>
          <w:szCs w:val="28"/>
        </w:rPr>
        <w:t>. Осенний учет птиц</w:t>
      </w:r>
    </w:p>
    <w:p w14:paraId="617A9C5E" w14:textId="77777777" w:rsidR="003F032E" w:rsidRDefault="003F032E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</w:p>
    <w:p w14:paraId="508DCEFB" w14:textId="77777777" w:rsidR="00E71CD8" w:rsidRDefault="003F032E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71CD8" w:rsidRPr="00E71CD8">
        <w:rPr>
          <w:noProof/>
          <w:sz w:val="28"/>
          <w:szCs w:val="28"/>
        </w:rPr>
        <w:drawing>
          <wp:inline distT="0" distB="0" distL="0" distR="0" wp14:anchorId="26647F65" wp14:editId="0F17105E">
            <wp:extent cx="2367810" cy="2601213"/>
            <wp:effectExtent l="0" t="0" r="0" b="889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9884FC8-23E2-23BD-7675-98ED56CDB3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9884FC8-23E2-23BD-7675-98ED56CDB3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81" cy="260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71C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E71CD8" w:rsidRPr="00E71CD8">
        <w:rPr>
          <w:noProof/>
          <w:sz w:val="28"/>
          <w:szCs w:val="28"/>
        </w:rPr>
        <w:drawing>
          <wp:inline distT="0" distB="0" distL="0" distR="0" wp14:anchorId="0D358E7C" wp14:editId="70AF45D6">
            <wp:extent cx="1922035" cy="2597344"/>
            <wp:effectExtent l="0" t="0" r="254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636513B8-7DCB-3DFD-B4F1-5EDE61B28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636513B8-7DCB-3DFD-B4F1-5EDE61B28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740" cy="26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14:paraId="7CDC8FD0" w14:textId="00F1A787" w:rsidR="00E71CD8" w:rsidRDefault="00F41082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E71CD8">
        <w:rPr>
          <w:sz w:val="28"/>
          <w:szCs w:val="28"/>
        </w:rPr>
        <w:t xml:space="preserve">  Фото 1</w:t>
      </w:r>
      <w:r>
        <w:rPr>
          <w:sz w:val="28"/>
          <w:szCs w:val="28"/>
        </w:rPr>
        <w:t>3</w:t>
      </w:r>
      <w:r w:rsidR="00E71CD8">
        <w:rPr>
          <w:sz w:val="28"/>
          <w:szCs w:val="28"/>
        </w:rPr>
        <w:t>. Биотехнические мероприятия</w:t>
      </w:r>
    </w:p>
    <w:p w14:paraId="68027244" w14:textId="18E3F938" w:rsidR="003F032E" w:rsidRPr="007B1EFE" w:rsidRDefault="003F032E" w:rsidP="00EA5321">
      <w:pPr>
        <w:pStyle w:val="31"/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3F032E" w:rsidRPr="007B1EFE" w:rsidSect="00C05628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A63CD" w14:textId="77777777" w:rsidR="000D2CA5" w:rsidRDefault="000D2CA5" w:rsidP="007E3DCA">
      <w:pPr>
        <w:spacing w:after="0" w:line="240" w:lineRule="auto"/>
      </w:pPr>
      <w:r>
        <w:separator/>
      </w:r>
    </w:p>
  </w:endnote>
  <w:endnote w:type="continuationSeparator" w:id="0">
    <w:p w14:paraId="62D40BF9" w14:textId="77777777" w:rsidR="000D2CA5" w:rsidRDefault="000D2CA5" w:rsidP="007E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0D8AB" w14:textId="77777777" w:rsidR="000D2CA5" w:rsidRDefault="000D2CA5" w:rsidP="007E3DCA">
      <w:pPr>
        <w:spacing w:after="0" w:line="240" w:lineRule="auto"/>
      </w:pPr>
      <w:r>
        <w:separator/>
      </w:r>
    </w:p>
  </w:footnote>
  <w:footnote w:type="continuationSeparator" w:id="0">
    <w:p w14:paraId="472F52DB" w14:textId="77777777" w:rsidR="000D2CA5" w:rsidRDefault="000D2CA5" w:rsidP="007E3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083103"/>
      <w:docPartObj>
        <w:docPartGallery w:val="Page Numbers (Top of Page)"/>
        <w:docPartUnique/>
      </w:docPartObj>
    </w:sdtPr>
    <w:sdtContent>
      <w:p w14:paraId="4480BE6B" w14:textId="45734C62" w:rsidR="007E3DCA" w:rsidRDefault="007E3DCA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C2892F" w14:textId="77777777" w:rsidR="007E3DCA" w:rsidRDefault="007E3DCA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1351F"/>
    <w:multiLevelType w:val="multilevel"/>
    <w:tmpl w:val="60564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D37765"/>
    <w:multiLevelType w:val="multilevel"/>
    <w:tmpl w:val="63088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E76A4"/>
    <w:multiLevelType w:val="hybridMultilevel"/>
    <w:tmpl w:val="85161A1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E5F0C"/>
    <w:multiLevelType w:val="hybridMultilevel"/>
    <w:tmpl w:val="D1EC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E1C19"/>
    <w:multiLevelType w:val="hybridMultilevel"/>
    <w:tmpl w:val="ABD69E4A"/>
    <w:lvl w:ilvl="0" w:tplc="A6520628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66E45"/>
    <w:multiLevelType w:val="hybridMultilevel"/>
    <w:tmpl w:val="82440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02D1B"/>
    <w:multiLevelType w:val="multilevel"/>
    <w:tmpl w:val="FE627EC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7" w15:restartNumberingAfterBreak="0">
    <w:nsid w:val="363004E3"/>
    <w:multiLevelType w:val="multilevel"/>
    <w:tmpl w:val="0A0CE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7991D0E"/>
    <w:multiLevelType w:val="hybridMultilevel"/>
    <w:tmpl w:val="0806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50DE7"/>
    <w:multiLevelType w:val="hybridMultilevel"/>
    <w:tmpl w:val="82440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631C4"/>
    <w:multiLevelType w:val="multilevel"/>
    <w:tmpl w:val="A418DBF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614F59CC"/>
    <w:multiLevelType w:val="hybridMultilevel"/>
    <w:tmpl w:val="7C8A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B00E3C"/>
    <w:multiLevelType w:val="singleLevel"/>
    <w:tmpl w:val="9B4C1D46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 w16cid:durableId="1545212568">
    <w:abstractNumId w:val="10"/>
  </w:num>
  <w:num w:numId="2" w16cid:durableId="1133402018">
    <w:abstractNumId w:val="0"/>
  </w:num>
  <w:num w:numId="3" w16cid:durableId="40902508">
    <w:abstractNumId w:val="8"/>
  </w:num>
  <w:num w:numId="4" w16cid:durableId="1580561013">
    <w:abstractNumId w:val="3"/>
  </w:num>
  <w:num w:numId="5" w16cid:durableId="104274674">
    <w:abstractNumId w:val="12"/>
  </w:num>
  <w:num w:numId="6" w16cid:durableId="2119331858">
    <w:abstractNumId w:val="7"/>
  </w:num>
  <w:num w:numId="7" w16cid:durableId="2036493466">
    <w:abstractNumId w:val="4"/>
  </w:num>
  <w:num w:numId="8" w16cid:durableId="638261876">
    <w:abstractNumId w:val="2"/>
  </w:num>
  <w:num w:numId="9" w16cid:durableId="910962768">
    <w:abstractNumId w:val="1"/>
  </w:num>
  <w:num w:numId="10" w16cid:durableId="1592742150">
    <w:abstractNumId w:val="6"/>
  </w:num>
  <w:num w:numId="11" w16cid:durableId="1439333172">
    <w:abstractNumId w:val="9"/>
  </w:num>
  <w:num w:numId="12" w16cid:durableId="494031119">
    <w:abstractNumId w:val="5"/>
  </w:num>
  <w:num w:numId="13" w16cid:durableId="299768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BD"/>
    <w:rsid w:val="00013BE2"/>
    <w:rsid w:val="000571AB"/>
    <w:rsid w:val="00077A5D"/>
    <w:rsid w:val="00083E99"/>
    <w:rsid w:val="000944C4"/>
    <w:rsid w:val="000A000F"/>
    <w:rsid w:val="000A7135"/>
    <w:rsid w:val="000C3165"/>
    <w:rsid w:val="000C7748"/>
    <w:rsid w:val="000C7BB7"/>
    <w:rsid w:val="000D2CA5"/>
    <w:rsid w:val="000E662C"/>
    <w:rsid w:val="000E6D44"/>
    <w:rsid w:val="000E797B"/>
    <w:rsid w:val="000F2060"/>
    <w:rsid w:val="000F71E0"/>
    <w:rsid w:val="0010684E"/>
    <w:rsid w:val="00107BBD"/>
    <w:rsid w:val="00115832"/>
    <w:rsid w:val="00121FA1"/>
    <w:rsid w:val="00125799"/>
    <w:rsid w:val="001275E8"/>
    <w:rsid w:val="00136C8C"/>
    <w:rsid w:val="00147B98"/>
    <w:rsid w:val="00154BF6"/>
    <w:rsid w:val="00164454"/>
    <w:rsid w:val="0017129C"/>
    <w:rsid w:val="00173637"/>
    <w:rsid w:val="00174559"/>
    <w:rsid w:val="0017590D"/>
    <w:rsid w:val="001904E3"/>
    <w:rsid w:val="00193FC3"/>
    <w:rsid w:val="00195189"/>
    <w:rsid w:val="001A5F20"/>
    <w:rsid w:val="001A77FA"/>
    <w:rsid w:val="001C008E"/>
    <w:rsid w:val="001C15BD"/>
    <w:rsid w:val="001C5215"/>
    <w:rsid w:val="001E76AD"/>
    <w:rsid w:val="001F00A2"/>
    <w:rsid w:val="001F0EC9"/>
    <w:rsid w:val="00201021"/>
    <w:rsid w:val="0022161A"/>
    <w:rsid w:val="00224AD5"/>
    <w:rsid w:val="002253EC"/>
    <w:rsid w:val="00227611"/>
    <w:rsid w:val="0023603D"/>
    <w:rsid w:val="00237696"/>
    <w:rsid w:val="00247E41"/>
    <w:rsid w:val="002506DF"/>
    <w:rsid w:val="0026540F"/>
    <w:rsid w:val="00265E98"/>
    <w:rsid w:val="00272618"/>
    <w:rsid w:val="002768E0"/>
    <w:rsid w:val="0028017D"/>
    <w:rsid w:val="00286C44"/>
    <w:rsid w:val="00294E6C"/>
    <w:rsid w:val="002B007C"/>
    <w:rsid w:val="002B6CC2"/>
    <w:rsid w:val="002B73B0"/>
    <w:rsid w:val="002E4F16"/>
    <w:rsid w:val="002E7A21"/>
    <w:rsid w:val="0030216F"/>
    <w:rsid w:val="0031691A"/>
    <w:rsid w:val="00322BC8"/>
    <w:rsid w:val="00326FB1"/>
    <w:rsid w:val="003400B3"/>
    <w:rsid w:val="00350DD3"/>
    <w:rsid w:val="003517D6"/>
    <w:rsid w:val="003637AC"/>
    <w:rsid w:val="003662D1"/>
    <w:rsid w:val="00371D59"/>
    <w:rsid w:val="00373D2A"/>
    <w:rsid w:val="0037640B"/>
    <w:rsid w:val="00391239"/>
    <w:rsid w:val="00397AE8"/>
    <w:rsid w:val="003A45D9"/>
    <w:rsid w:val="003D54CC"/>
    <w:rsid w:val="003E38B1"/>
    <w:rsid w:val="003F032E"/>
    <w:rsid w:val="003F5F71"/>
    <w:rsid w:val="004015F3"/>
    <w:rsid w:val="00404FF9"/>
    <w:rsid w:val="00405FDA"/>
    <w:rsid w:val="00436C92"/>
    <w:rsid w:val="0046547B"/>
    <w:rsid w:val="004757F2"/>
    <w:rsid w:val="004953AB"/>
    <w:rsid w:val="004A36D8"/>
    <w:rsid w:val="004B0B69"/>
    <w:rsid w:val="004B3CEA"/>
    <w:rsid w:val="004C25A5"/>
    <w:rsid w:val="004D54C6"/>
    <w:rsid w:val="004E222E"/>
    <w:rsid w:val="004E3320"/>
    <w:rsid w:val="004E5F2E"/>
    <w:rsid w:val="00510B24"/>
    <w:rsid w:val="00512A39"/>
    <w:rsid w:val="0052102A"/>
    <w:rsid w:val="00521837"/>
    <w:rsid w:val="00525805"/>
    <w:rsid w:val="00531A52"/>
    <w:rsid w:val="00544267"/>
    <w:rsid w:val="00560156"/>
    <w:rsid w:val="00565C36"/>
    <w:rsid w:val="00571DFD"/>
    <w:rsid w:val="00573FBB"/>
    <w:rsid w:val="00575D03"/>
    <w:rsid w:val="00577DD2"/>
    <w:rsid w:val="00581A38"/>
    <w:rsid w:val="005859E9"/>
    <w:rsid w:val="0059386F"/>
    <w:rsid w:val="005A1AF1"/>
    <w:rsid w:val="005B0611"/>
    <w:rsid w:val="005C20BD"/>
    <w:rsid w:val="005C4040"/>
    <w:rsid w:val="005C48DF"/>
    <w:rsid w:val="005D6E7C"/>
    <w:rsid w:val="005E3594"/>
    <w:rsid w:val="005F3375"/>
    <w:rsid w:val="00614512"/>
    <w:rsid w:val="00617C45"/>
    <w:rsid w:val="00630114"/>
    <w:rsid w:val="00633B61"/>
    <w:rsid w:val="00637620"/>
    <w:rsid w:val="0064431F"/>
    <w:rsid w:val="00653B7D"/>
    <w:rsid w:val="00660F44"/>
    <w:rsid w:val="006837C2"/>
    <w:rsid w:val="006900A8"/>
    <w:rsid w:val="006973CF"/>
    <w:rsid w:val="006A0A49"/>
    <w:rsid w:val="006A1CE2"/>
    <w:rsid w:val="006A3420"/>
    <w:rsid w:val="006A4503"/>
    <w:rsid w:val="006B1707"/>
    <w:rsid w:val="006C55F7"/>
    <w:rsid w:val="006D3D9C"/>
    <w:rsid w:val="006D4212"/>
    <w:rsid w:val="00711943"/>
    <w:rsid w:val="00711D1F"/>
    <w:rsid w:val="0071666B"/>
    <w:rsid w:val="00723A09"/>
    <w:rsid w:val="0072525D"/>
    <w:rsid w:val="0074227A"/>
    <w:rsid w:val="00745A67"/>
    <w:rsid w:val="00751FD3"/>
    <w:rsid w:val="0076306D"/>
    <w:rsid w:val="00791E11"/>
    <w:rsid w:val="007A1269"/>
    <w:rsid w:val="007A6F41"/>
    <w:rsid w:val="007B019F"/>
    <w:rsid w:val="007B1EFE"/>
    <w:rsid w:val="007B74AA"/>
    <w:rsid w:val="007C5937"/>
    <w:rsid w:val="007D2CC3"/>
    <w:rsid w:val="007D7D51"/>
    <w:rsid w:val="007E3167"/>
    <w:rsid w:val="007E3DCA"/>
    <w:rsid w:val="007E5F6C"/>
    <w:rsid w:val="00816C72"/>
    <w:rsid w:val="00817DB1"/>
    <w:rsid w:val="00821D70"/>
    <w:rsid w:val="008223BA"/>
    <w:rsid w:val="00826971"/>
    <w:rsid w:val="00841B95"/>
    <w:rsid w:val="00843168"/>
    <w:rsid w:val="00845E50"/>
    <w:rsid w:val="008715C6"/>
    <w:rsid w:val="0089112F"/>
    <w:rsid w:val="0089217F"/>
    <w:rsid w:val="00897BCF"/>
    <w:rsid w:val="008C4558"/>
    <w:rsid w:val="008D6C80"/>
    <w:rsid w:val="008E305B"/>
    <w:rsid w:val="008E7607"/>
    <w:rsid w:val="008F780D"/>
    <w:rsid w:val="009079D9"/>
    <w:rsid w:val="00924D13"/>
    <w:rsid w:val="0093604D"/>
    <w:rsid w:val="00945BC5"/>
    <w:rsid w:val="009506E6"/>
    <w:rsid w:val="00962FE3"/>
    <w:rsid w:val="00963F9A"/>
    <w:rsid w:val="009649B7"/>
    <w:rsid w:val="0096568C"/>
    <w:rsid w:val="00974E10"/>
    <w:rsid w:val="0098116F"/>
    <w:rsid w:val="009A6E96"/>
    <w:rsid w:val="009D5490"/>
    <w:rsid w:val="009D5C53"/>
    <w:rsid w:val="009E2A5C"/>
    <w:rsid w:val="00A02413"/>
    <w:rsid w:val="00A1230F"/>
    <w:rsid w:val="00A2349D"/>
    <w:rsid w:val="00A254C5"/>
    <w:rsid w:val="00A40DCC"/>
    <w:rsid w:val="00A444DA"/>
    <w:rsid w:val="00A4464F"/>
    <w:rsid w:val="00A51958"/>
    <w:rsid w:val="00A57A8F"/>
    <w:rsid w:val="00A650F7"/>
    <w:rsid w:val="00AA0D9E"/>
    <w:rsid w:val="00AA19E1"/>
    <w:rsid w:val="00AA5B5D"/>
    <w:rsid w:val="00AB185B"/>
    <w:rsid w:val="00AB5855"/>
    <w:rsid w:val="00AC4C2F"/>
    <w:rsid w:val="00AC75A4"/>
    <w:rsid w:val="00AD3988"/>
    <w:rsid w:val="00AE38F6"/>
    <w:rsid w:val="00B1198A"/>
    <w:rsid w:val="00B42A4B"/>
    <w:rsid w:val="00B50110"/>
    <w:rsid w:val="00B50408"/>
    <w:rsid w:val="00B674CD"/>
    <w:rsid w:val="00B82738"/>
    <w:rsid w:val="00BA1D33"/>
    <w:rsid w:val="00BC48EC"/>
    <w:rsid w:val="00BC6ECD"/>
    <w:rsid w:val="00BE344B"/>
    <w:rsid w:val="00C05628"/>
    <w:rsid w:val="00C375EB"/>
    <w:rsid w:val="00C4702D"/>
    <w:rsid w:val="00C61BD8"/>
    <w:rsid w:val="00C657F3"/>
    <w:rsid w:val="00C95F09"/>
    <w:rsid w:val="00CA03D9"/>
    <w:rsid w:val="00CA5B7B"/>
    <w:rsid w:val="00CB5B7C"/>
    <w:rsid w:val="00CC39D1"/>
    <w:rsid w:val="00CD4531"/>
    <w:rsid w:val="00CE082D"/>
    <w:rsid w:val="00CE40B3"/>
    <w:rsid w:val="00CE5056"/>
    <w:rsid w:val="00CF1E3F"/>
    <w:rsid w:val="00D12A39"/>
    <w:rsid w:val="00D25C1E"/>
    <w:rsid w:val="00D34A22"/>
    <w:rsid w:val="00D4572C"/>
    <w:rsid w:val="00D532B2"/>
    <w:rsid w:val="00D54E6F"/>
    <w:rsid w:val="00D60D38"/>
    <w:rsid w:val="00D65C7A"/>
    <w:rsid w:val="00D73196"/>
    <w:rsid w:val="00D73CDC"/>
    <w:rsid w:val="00D83851"/>
    <w:rsid w:val="00D85E27"/>
    <w:rsid w:val="00D97C6E"/>
    <w:rsid w:val="00DA1DB0"/>
    <w:rsid w:val="00DB1F37"/>
    <w:rsid w:val="00DC2CBD"/>
    <w:rsid w:val="00DC7957"/>
    <w:rsid w:val="00DD11BD"/>
    <w:rsid w:val="00DD1FFE"/>
    <w:rsid w:val="00DD66E1"/>
    <w:rsid w:val="00DE0D74"/>
    <w:rsid w:val="00DF4379"/>
    <w:rsid w:val="00DF4D8F"/>
    <w:rsid w:val="00E07B68"/>
    <w:rsid w:val="00E10581"/>
    <w:rsid w:val="00E15D7F"/>
    <w:rsid w:val="00E23CF2"/>
    <w:rsid w:val="00E26D6C"/>
    <w:rsid w:val="00E34755"/>
    <w:rsid w:val="00E41984"/>
    <w:rsid w:val="00E41A85"/>
    <w:rsid w:val="00E51994"/>
    <w:rsid w:val="00E55662"/>
    <w:rsid w:val="00E71CD8"/>
    <w:rsid w:val="00E72F06"/>
    <w:rsid w:val="00E73A9E"/>
    <w:rsid w:val="00E80F21"/>
    <w:rsid w:val="00E856EF"/>
    <w:rsid w:val="00E92BEF"/>
    <w:rsid w:val="00E95155"/>
    <w:rsid w:val="00E975E0"/>
    <w:rsid w:val="00EA5321"/>
    <w:rsid w:val="00EB5AE0"/>
    <w:rsid w:val="00EB721F"/>
    <w:rsid w:val="00EC03AE"/>
    <w:rsid w:val="00EC4C74"/>
    <w:rsid w:val="00EE028D"/>
    <w:rsid w:val="00EE091E"/>
    <w:rsid w:val="00EE5760"/>
    <w:rsid w:val="00EE7BDF"/>
    <w:rsid w:val="00EE7F44"/>
    <w:rsid w:val="00F06794"/>
    <w:rsid w:val="00F12330"/>
    <w:rsid w:val="00F141CE"/>
    <w:rsid w:val="00F4023E"/>
    <w:rsid w:val="00F41082"/>
    <w:rsid w:val="00F60A74"/>
    <w:rsid w:val="00F64DFF"/>
    <w:rsid w:val="00F6668D"/>
    <w:rsid w:val="00F67BD0"/>
    <w:rsid w:val="00F71F1E"/>
    <w:rsid w:val="00F93A19"/>
    <w:rsid w:val="00FA1334"/>
    <w:rsid w:val="00FA61B3"/>
    <w:rsid w:val="00FB0243"/>
    <w:rsid w:val="00FB5EA0"/>
    <w:rsid w:val="00FB789A"/>
    <w:rsid w:val="00FC6D23"/>
    <w:rsid w:val="00FD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3BBD"/>
  <w15:chartTrackingRefBased/>
  <w15:docId w15:val="{7D3A9AD4-89C0-469C-A4F3-5E60EEB8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5A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2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76306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0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C2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0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0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0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0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0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6306D"/>
    <w:pPr>
      <w:widowControl w:val="0"/>
      <w:autoSpaceDE w:val="0"/>
      <w:autoSpaceDN w:val="0"/>
      <w:ind w:left="107"/>
    </w:pPr>
    <w:rPr>
      <w:rFonts w:eastAsia="Times New Roman"/>
    </w:rPr>
  </w:style>
  <w:style w:type="character" w:customStyle="1" w:styleId="20">
    <w:name w:val="Заголовок 2 Знак"/>
    <w:link w:val="2"/>
    <w:uiPriority w:val="99"/>
    <w:rsid w:val="0076306D"/>
    <w:rPr>
      <w:rFonts w:ascii="Cambria" w:hAnsi="Cambria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76306D"/>
    <w:pPr>
      <w:widowControl w:val="0"/>
      <w:autoSpaceDE w:val="0"/>
      <w:autoSpaceDN w:val="0"/>
      <w:ind w:left="102" w:right="439" w:firstLine="707"/>
      <w:jc w:val="both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5C20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semiHidden/>
    <w:rsid w:val="005C20B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C20BD"/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C20BD"/>
    <w:rPr>
      <w:rFonts w:asciiTheme="minorHAnsi" w:eastAsiaTheme="majorEastAsia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C20BD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C20BD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C20BD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20BD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5C20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5C2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5C20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5C20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20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20BD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character" w:styleId="a8">
    <w:name w:val="Intense Emphasis"/>
    <w:basedOn w:val="a0"/>
    <w:uiPriority w:val="21"/>
    <w:qFormat/>
    <w:rsid w:val="005C20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20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20BD"/>
    <w:rPr>
      <w:rFonts w:ascii="Times New Roman" w:hAnsi="Times New Roman"/>
      <w:i/>
      <w:iCs/>
      <w:color w:val="2F5496" w:themeColor="accent1" w:themeShade="BF"/>
      <w:sz w:val="24"/>
      <w:szCs w:val="24"/>
    </w:rPr>
  </w:style>
  <w:style w:type="character" w:styleId="ab">
    <w:name w:val="Intense Reference"/>
    <w:basedOn w:val="a0"/>
    <w:uiPriority w:val="32"/>
    <w:qFormat/>
    <w:rsid w:val="005C20BD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AC75A4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uiPriority w:val="1"/>
    <w:qFormat/>
    <w:rsid w:val="00AC75A4"/>
    <w:pPr>
      <w:spacing w:line="360" w:lineRule="auto"/>
    </w:pPr>
    <w:rPr>
      <w:rFonts w:eastAsia="Times New Roman"/>
      <w:sz w:val="22"/>
      <w:szCs w:val="22"/>
      <w:lang w:eastAsia="ru-RU"/>
    </w:rPr>
  </w:style>
  <w:style w:type="character" w:customStyle="1" w:styleId="butback1">
    <w:name w:val="butback1"/>
    <w:basedOn w:val="a0"/>
    <w:uiPriority w:val="99"/>
    <w:rsid w:val="00AC75A4"/>
    <w:rPr>
      <w:rFonts w:cs="Times New Roman"/>
      <w:color w:val="666666"/>
    </w:rPr>
  </w:style>
  <w:style w:type="paragraph" w:styleId="ae">
    <w:name w:val="Normal (Web)"/>
    <w:basedOn w:val="a"/>
    <w:uiPriority w:val="99"/>
    <w:rsid w:val="00AC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cent1">
    <w:name w:val="accent1"/>
    <w:basedOn w:val="a0"/>
    <w:rsid w:val="00AC75A4"/>
    <w:rPr>
      <w:b/>
      <w:bCs/>
      <w:color w:val="108A00"/>
    </w:rPr>
  </w:style>
  <w:style w:type="paragraph" w:styleId="31">
    <w:name w:val="Body Text Indent 3"/>
    <w:basedOn w:val="a"/>
    <w:link w:val="32"/>
    <w:rsid w:val="00AC75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AC75A4"/>
    <w:rPr>
      <w:rFonts w:ascii="Times New Roman" w:eastAsia="Times New Roman" w:hAnsi="Times New Roman"/>
      <w:sz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72F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72F06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">
    <w:name w:val="Plain Text"/>
    <w:basedOn w:val="a"/>
    <w:link w:val="af0"/>
    <w:semiHidden/>
    <w:rsid w:val="00FB024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f0">
    <w:name w:val="Текст Знак"/>
    <w:basedOn w:val="a0"/>
    <w:link w:val="af"/>
    <w:semiHidden/>
    <w:rsid w:val="00FB0243"/>
    <w:rPr>
      <w:rFonts w:ascii="Courier New" w:eastAsia="Times New Roman" w:hAnsi="Courier New" w:cs="Courier New"/>
    </w:rPr>
  </w:style>
  <w:style w:type="paragraph" w:styleId="af1">
    <w:name w:val="Body Text"/>
    <w:basedOn w:val="a"/>
    <w:link w:val="af2"/>
    <w:uiPriority w:val="99"/>
    <w:unhideWhenUsed/>
    <w:rsid w:val="000C7BB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0C7BB7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3">
    <w:name w:val="Hyperlink"/>
    <w:basedOn w:val="a0"/>
    <w:uiPriority w:val="99"/>
    <w:unhideWhenUsed/>
    <w:rsid w:val="00974E10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974E10"/>
    <w:rPr>
      <w:color w:val="605E5C"/>
      <w:shd w:val="clear" w:color="auto" w:fill="E1DFDD"/>
    </w:rPr>
  </w:style>
  <w:style w:type="paragraph" w:styleId="af5">
    <w:name w:val="header"/>
    <w:basedOn w:val="a"/>
    <w:link w:val="af6"/>
    <w:uiPriority w:val="99"/>
    <w:unhideWhenUsed/>
    <w:rsid w:val="007E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E3DC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7">
    <w:name w:val="footer"/>
    <w:basedOn w:val="a"/>
    <w:link w:val="af8"/>
    <w:uiPriority w:val="99"/>
    <w:unhideWhenUsed/>
    <w:rsid w:val="007E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7E3DCA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pple-converted-space">
    <w:name w:val="apple-converted-space"/>
    <w:basedOn w:val="a0"/>
    <w:rsid w:val="0023603D"/>
  </w:style>
  <w:style w:type="character" w:styleId="af9">
    <w:name w:val="FollowedHyperlink"/>
    <w:basedOn w:val="a0"/>
    <w:uiPriority w:val="99"/>
    <w:semiHidden/>
    <w:unhideWhenUsed/>
    <w:rsid w:val="003E38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pr.lpr-reg.r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file:///C:/Users/User/Downloads%20/doc_02_04_253_15.pdf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201D-F5C2-403C-9E2B-7AAF8F60A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4071</Words>
  <Characters>23206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kate195904@gmail.com</dc:creator>
  <cp:keywords/>
  <dc:description/>
  <cp:lastModifiedBy>Пользователь</cp:lastModifiedBy>
  <cp:revision>9</cp:revision>
  <cp:lastPrinted>2025-12-15T12:09:00Z</cp:lastPrinted>
  <dcterms:created xsi:type="dcterms:W3CDTF">2025-12-12T11:08:00Z</dcterms:created>
  <dcterms:modified xsi:type="dcterms:W3CDTF">2025-12-30T06:35:00Z</dcterms:modified>
</cp:coreProperties>
</file>