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BC0" w:rsidRDefault="00807BC0" w:rsidP="00807BC0">
      <w:pPr>
        <w:tabs>
          <w:tab w:val="left" w:pos="793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Муниципальное бюджетное учреждение дополнительного образования</w:t>
      </w:r>
    </w:p>
    <w:p w:rsidR="00807BC0" w:rsidRDefault="00807BC0" w:rsidP="00807BC0">
      <w:pPr>
        <w:tabs>
          <w:tab w:val="left" w:pos="793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«СТАНЦИЯ ЮНЫХ НАТУРАЛИСТОВ»</w:t>
      </w:r>
    </w:p>
    <w:p w:rsidR="00807BC0" w:rsidRDefault="00807BC0" w:rsidP="00807BC0">
      <w:pPr>
        <w:tabs>
          <w:tab w:val="left" w:pos="793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Пригородного муниципального района</w:t>
      </w:r>
    </w:p>
    <w:p w:rsidR="00807BC0" w:rsidRDefault="00807BC0" w:rsidP="00807BC0">
      <w:pPr>
        <w:tabs>
          <w:tab w:val="left" w:pos="793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республики Северная Осетия-Алания</w:t>
      </w:r>
      <w:r w:rsidR="0036169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с. </w:t>
      </w:r>
      <w:proofErr w:type="gramStart"/>
      <w:r>
        <w:rPr>
          <w:rFonts w:ascii="Times New Roman" w:eastAsia="Times New Roman" w:hAnsi="Times New Roman" w:cs="Times New Roman"/>
          <w:b/>
          <w:sz w:val="24"/>
          <w:szCs w:val="24"/>
          <w:lang w:eastAsia="ru-RU"/>
        </w:rPr>
        <w:t>Октябрьское</w:t>
      </w:r>
      <w:proofErr w:type="gramEnd"/>
    </w:p>
    <w:p w:rsidR="00807BC0" w:rsidRDefault="00807BC0" w:rsidP="00807BC0">
      <w:pPr>
        <w:tabs>
          <w:tab w:val="left" w:pos="7938"/>
        </w:tabs>
        <w:spacing w:after="0"/>
        <w:jc w:val="center"/>
        <w:rPr>
          <w:rFonts w:ascii="Times New Roman" w:eastAsia="Times New Roman" w:hAnsi="Times New Roman" w:cs="Times New Roman"/>
          <w:b/>
          <w:sz w:val="24"/>
          <w:szCs w:val="24"/>
          <w:lang w:eastAsia="ru-RU"/>
        </w:rPr>
      </w:pPr>
    </w:p>
    <w:p w:rsidR="0071177A" w:rsidRPr="0071177A" w:rsidRDefault="0071177A" w:rsidP="00807BC0">
      <w:pPr>
        <w:tabs>
          <w:tab w:val="left" w:pos="7938"/>
        </w:tabs>
        <w:spacing w:after="0"/>
        <w:jc w:val="center"/>
        <w:rPr>
          <w:rFonts w:ascii="Times New Roman" w:eastAsia="Times New Roman" w:hAnsi="Times New Roman" w:cs="Times New Roman"/>
          <w:b/>
          <w:bCs/>
          <w:sz w:val="24"/>
          <w:szCs w:val="24"/>
          <w:lang w:eastAsia="ru-RU"/>
        </w:rPr>
      </w:pPr>
      <w:proofErr w:type="gramStart"/>
      <w:r w:rsidRPr="0071177A">
        <w:rPr>
          <w:rFonts w:ascii="Times New Roman" w:eastAsia="Times New Roman" w:hAnsi="Times New Roman" w:cs="Times New Roman"/>
          <w:b/>
          <w:bCs/>
          <w:sz w:val="24"/>
          <w:szCs w:val="24"/>
          <w:lang w:eastAsia="ru-RU"/>
        </w:rPr>
        <w:t>Всероссийск</w:t>
      </w:r>
      <w:r w:rsidR="00807BC0">
        <w:rPr>
          <w:rFonts w:ascii="Times New Roman" w:eastAsia="Times New Roman" w:hAnsi="Times New Roman" w:cs="Times New Roman"/>
          <w:b/>
          <w:bCs/>
          <w:sz w:val="24"/>
          <w:szCs w:val="24"/>
          <w:lang w:eastAsia="ru-RU"/>
        </w:rPr>
        <w:t>ий</w:t>
      </w:r>
      <w:proofErr w:type="gramEnd"/>
      <w:r w:rsidRPr="0071177A">
        <w:rPr>
          <w:rFonts w:ascii="Times New Roman" w:eastAsia="Times New Roman" w:hAnsi="Times New Roman" w:cs="Times New Roman"/>
          <w:b/>
          <w:bCs/>
          <w:sz w:val="24"/>
          <w:szCs w:val="24"/>
          <w:lang w:eastAsia="ru-RU"/>
        </w:rPr>
        <w:t xml:space="preserve"> конкурса юных исследователей</w:t>
      </w:r>
    </w:p>
    <w:p w:rsidR="0071177A" w:rsidRPr="0071177A" w:rsidRDefault="0071177A" w:rsidP="00807BC0">
      <w:pPr>
        <w:tabs>
          <w:tab w:val="left" w:pos="7938"/>
        </w:tabs>
        <w:spacing w:after="0"/>
        <w:jc w:val="center"/>
        <w:rPr>
          <w:rFonts w:ascii="Times New Roman" w:eastAsia="Times New Roman" w:hAnsi="Times New Roman" w:cs="Times New Roman"/>
          <w:b/>
          <w:bCs/>
          <w:sz w:val="24"/>
          <w:szCs w:val="24"/>
          <w:lang w:eastAsia="ru-RU"/>
        </w:rPr>
      </w:pPr>
      <w:r w:rsidRPr="0071177A">
        <w:rPr>
          <w:rFonts w:ascii="Times New Roman" w:eastAsia="Times New Roman" w:hAnsi="Times New Roman" w:cs="Times New Roman"/>
          <w:b/>
          <w:bCs/>
          <w:sz w:val="24"/>
          <w:szCs w:val="24"/>
          <w:lang w:eastAsia="ru-RU"/>
        </w:rPr>
        <w:t>окружающей среды им. Б. В. Всесвятского.</w:t>
      </w:r>
    </w:p>
    <w:p w:rsidR="0071177A" w:rsidRPr="0071177A" w:rsidRDefault="0071177A" w:rsidP="0071177A">
      <w:pPr>
        <w:spacing w:after="0" w:line="240" w:lineRule="auto"/>
        <w:jc w:val="center"/>
        <w:rPr>
          <w:rFonts w:ascii="Times New Roman" w:eastAsia="Calibri" w:hAnsi="Times New Roman" w:cs="Times New Roman"/>
          <w:b/>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361698" w:rsidRDefault="00361698" w:rsidP="00533B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СЕКЦИЯ</w:t>
      </w:r>
      <w:r w:rsidR="0071177A">
        <w:rPr>
          <w:rFonts w:ascii="Times New Roman" w:eastAsia="Calibri" w:hAnsi="Times New Roman" w:cs="Times New Roman"/>
          <w:sz w:val="28"/>
          <w:szCs w:val="28"/>
        </w:rPr>
        <w:t xml:space="preserve"> – </w:t>
      </w:r>
      <w:r w:rsidR="00361C25">
        <w:rPr>
          <w:rFonts w:ascii="Times New Roman" w:eastAsia="Calibri" w:hAnsi="Times New Roman" w:cs="Times New Roman"/>
          <w:sz w:val="28"/>
          <w:szCs w:val="28"/>
        </w:rPr>
        <w:t xml:space="preserve"> </w:t>
      </w:r>
      <w:r>
        <w:rPr>
          <w:rFonts w:ascii="Times New Roman" w:eastAsia="Calibri" w:hAnsi="Times New Roman" w:cs="Times New Roman"/>
          <w:sz w:val="28"/>
          <w:szCs w:val="28"/>
        </w:rPr>
        <w:t>Юные исследователи</w:t>
      </w:r>
    </w:p>
    <w:p w:rsidR="0071177A" w:rsidRDefault="00361698" w:rsidP="00533B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1698">
        <w:rPr>
          <w:rFonts w:ascii="Times New Roman" w:eastAsia="Calibri" w:hAnsi="Times New Roman" w:cs="Times New Roman"/>
          <w:sz w:val="28"/>
          <w:szCs w:val="28"/>
        </w:rPr>
        <w:t>«Ботаника   и  экология  растений»</w:t>
      </w:r>
      <w:r w:rsidRPr="00361698">
        <w:rPr>
          <w:rFonts w:ascii="Times New Roman" w:eastAsia="Calibri" w:hAnsi="Times New Roman" w:cs="Times New Roman"/>
          <w:sz w:val="28"/>
          <w:szCs w:val="28"/>
        </w:rPr>
        <w:t>)</w:t>
      </w:r>
      <w:r w:rsidRPr="00361698">
        <w:rPr>
          <w:rFonts w:ascii="Times New Roman" w:eastAsia="Times New Roman" w:hAnsi="Times New Roman" w:cs="Times New Roman"/>
          <w:b/>
          <w:color w:val="2F2F2F"/>
          <w:spacing w:val="80"/>
          <w:w w:val="150"/>
        </w:rPr>
        <w:t xml:space="preserve">  </w:t>
      </w:r>
    </w:p>
    <w:p w:rsidR="0071177A" w:rsidRDefault="0071177A" w:rsidP="00533B46">
      <w:pPr>
        <w:spacing w:after="0" w:line="240" w:lineRule="auto"/>
        <w:jc w:val="center"/>
        <w:rPr>
          <w:rFonts w:ascii="Times New Roman" w:eastAsia="Calibri" w:hAnsi="Times New Roman" w:cs="Times New Roman"/>
          <w:sz w:val="28"/>
          <w:szCs w:val="28"/>
        </w:rPr>
      </w:pPr>
    </w:p>
    <w:p w:rsidR="0071177A" w:rsidRPr="00170E10" w:rsidRDefault="00170E10" w:rsidP="00533B46">
      <w:pPr>
        <w:spacing w:after="0" w:line="240" w:lineRule="auto"/>
        <w:jc w:val="center"/>
        <w:rPr>
          <w:rFonts w:ascii="Times New Roman" w:eastAsia="Calibri" w:hAnsi="Times New Roman" w:cs="Times New Roman"/>
          <w:b/>
          <w:sz w:val="28"/>
          <w:szCs w:val="28"/>
        </w:rPr>
      </w:pPr>
      <w:r w:rsidRPr="00170E10">
        <w:rPr>
          <w:rFonts w:ascii="Times New Roman" w:eastAsia="Calibri" w:hAnsi="Times New Roman" w:cs="Times New Roman"/>
          <w:b/>
          <w:sz w:val="28"/>
          <w:szCs w:val="28"/>
        </w:rPr>
        <w:t>ВЕГЕТАТИВНОЕ РАЗМНОЖЕНИЕ САМШИТА</w:t>
      </w:r>
    </w:p>
    <w:p w:rsidR="0071177A" w:rsidRPr="00170E10" w:rsidRDefault="0071177A" w:rsidP="00533B46">
      <w:pPr>
        <w:spacing w:after="0" w:line="240" w:lineRule="auto"/>
        <w:jc w:val="center"/>
        <w:rPr>
          <w:rFonts w:ascii="Times New Roman" w:eastAsia="Calibri" w:hAnsi="Times New Roman" w:cs="Times New Roman"/>
          <w:b/>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361698" w:rsidRDefault="00361698" w:rsidP="00533B46">
      <w:pPr>
        <w:spacing w:after="0" w:line="240" w:lineRule="auto"/>
        <w:jc w:val="center"/>
        <w:rPr>
          <w:rFonts w:ascii="Times New Roman" w:eastAsia="Calibri" w:hAnsi="Times New Roman" w:cs="Times New Roman"/>
          <w:sz w:val="28"/>
          <w:szCs w:val="28"/>
        </w:rPr>
      </w:pPr>
    </w:p>
    <w:p w:rsidR="00361698" w:rsidRDefault="00361698" w:rsidP="00533B46">
      <w:pPr>
        <w:spacing w:after="0" w:line="240" w:lineRule="auto"/>
        <w:jc w:val="center"/>
        <w:rPr>
          <w:rFonts w:ascii="Times New Roman" w:eastAsia="Calibri" w:hAnsi="Times New Roman" w:cs="Times New Roman"/>
          <w:sz w:val="28"/>
          <w:szCs w:val="28"/>
        </w:rPr>
      </w:pPr>
    </w:p>
    <w:p w:rsidR="004729B3" w:rsidRPr="00533B46" w:rsidRDefault="004729B3" w:rsidP="00533B46">
      <w:pPr>
        <w:spacing w:after="0" w:line="240" w:lineRule="auto"/>
        <w:jc w:val="center"/>
        <w:rPr>
          <w:rFonts w:ascii="Times New Roman" w:eastAsia="Calibri" w:hAnsi="Times New Roman" w:cs="Times New Roman"/>
          <w:sz w:val="28"/>
          <w:szCs w:val="28"/>
        </w:rPr>
      </w:pPr>
      <w:r w:rsidRPr="00533B46">
        <w:rPr>
          <w:rFonts w:ascii="Times New Roman" w:eastAsia="Calibri" w:hAnsi="Times New Roman" w:cs="Times New Roman"/>
          <w:sz w:val="28"/>
          <w:szCs w:val="28"/>
        </w:rPr>
        <w:t xml:space="preserve"> </w:t>
      </w:r>
    </w:p>
    <w:p w:rsidR="004729B3" w:rsidRPr="00533B46" w:rsidRDefault="00170E10" w:rsidP="00533B46">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Тибилова</w:t>
      </w:r>
      <w:proofErr w:type="spellEnd"/>
      <w:r>
        <w:rPr>
          <w:rFonts w:ascii="Times New Roman" w:eastAsia="Calibri" w:hAnsi="Times New Roman" w:cs="Times New Roman"/>
          <w:sz w:val="28"/>
          <w:szCs w:val="28"/>
        </w:rPr>
        <w:t xml:space="preserve"> Виктория</w:t>
      </w:r>
      <w:r w:rsidR="00807BC0">
        <w:rPr>
          <w:rFonts w:ascii="Times New Roman" w:eastAsia="Calibri" w:hAnsi="Times New Roman" w:cs="Times New Roman"/>
          <w:sz w:val="28"/>
          <w:szCs w:val="28"/>
        </w:rPr>
        <w:t xml:space="preserve"> Леонидовна</w:t>
      </w:r>
      <w:r>
        <w:rPr>
          <w:rFonts w:ascii="Times New Roman" w:eastAsia="Calibri" w:hAnsi="Times New Roman" w:cs="Times New Roman"/>
          <w:sz w:val="28"/>
          <w:szCs w:val="28"/>
        </w:rPr>
        <w:t xml:space="preserve">, </w:t>
      </w:r>
      <w:r w:rsidR="00807BC0">
        <w:rPr>
          <w:rFonts w:ascii="Times New Roman" w:eastAsia="Calibri" w:hAnsi="Times New Roman" w:cs="Times New Roman"/>
          <w:sz w:val="28"/>
          <w:szCs w:val="28"/>
        </w:rPr>
        <w:t>4 класс</w:t>
      </w:r>
      <w:r w:rsidR="004729B3" w:rsidRPr="00533B46">
        <w:rPr>
          <w:rFonts w:ascii="Times New Roman" w:eastAsia="Calibri" w:hAnsi="Times New Roman" w:cs="Times New Roman"/>
          <w:sz w:val="28"/>
          <w:szCs w:val="28"/>
        </w:rPr>
        <w:t xml:space="preserve"> </w:t>
      </w:r>
    </w:p>
    <w:p w:rsidR="00170E10" w:rsidRPr="00533B46" w:rsidRDefault="00170E10" w:rsidP="00533B46">
      <w:pPr>
        <w:spacing w:after="0" w:line="240" w:lineRule="auto"/>
        <w:jc w:val="center"/>
        <w:rPr>
          <w:rFonts w:ascii="Times New Roman" w:eastAsia="Calibri" w:hAnsi="Times New Roman" w:cs="Times New Roman"/>
          <w:sz w:val="28"/>
          <w:szCs w:val="28"/>
        </w:rPr>
      </w:pPr>
    </w:p>
    <w:p w:rsidR="00807BC0" w:rsidRDefault="00807BC0" w:rsidP="00533B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p>
    <w:p w:rsidR="00170E10" w:rsidRDefault="00170E10" w:rsidP="00533B46">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Тедеева</w:t>
      </w:r>
      <w:proofErr w:type="spellEnd"/>
      <w:r>
        <w:rPr>
          <w:rFonts w:ascii="Times New Roman" w:eastAsia="Calibri" w:hAnsi="Times New Roman" w:cs="Times New Roman"/>
          <w:sz w:val="28"/>
          <w:szCs w:val="28"/>
        </w:rPr>
        <w:t xml:space="preserve"> Фатима </w:t>
      </w:r>
      <w:proofErr w:type="spellStart"/>
      <w:r>
        <w:rPr>
          <w:rFonts w:ascii="Times New Roman" w:eastAsia="Calibri" w:hAnsi="Times New Roman" w:cs="Times New Roman"/>
          <w:sz w:val="28"/>
          <w:szCs w:val="28"/>
        </w:rPr>
        <w:t>Махарбековна</w:t>
      </w:r>
      <w:proofErr w:type="spellEnd"/>
      <w:r w:rsidR="004729B3" w:rsidRPr="00533B46">
        <w:rPr>
          <w:rFonts w:ascii="Times New Roman" w:eastAsia="Calibri" w:hAnsi="Times New Roman" w:cs="Times New Roman"/>
          <w:sz w:val="28"/>
          <w:szCs w:val="28"/>
        </w:rPr>
        <w:t xml:space="preserve"> </w:t>
      </w:r>
    </w:p>
    <w:p w:rsidR="004729B3" w:rsidRPr="00533B46" w:rsidRDefault="004729B3" w:rsidP="00533B46">
      <w:pPr>
        <w:spacing w:after="0" w:line="240" w:lineRule="auto"/>
        <w:jc w:val="center"/>
        <w:rPr>
          <w:rFonts w:ascii="Times New Roman" w:eastAsia="Calibri" w:hAnsi="Times New Roman" w:cs="Times New Roman"/>
          <w:sz w:val="28"/>
          <w:szCs w:val="28"/>
        </w:rPr>
      </w:pPr>
      <w:r w:rsidRPr="00533B46">
        <w:rPr>
          <w:rFonts w:ascii="Times New Roman" w:eastAsia="Calibri" w:hAnsi="Times New Roman" w:cs="Times New Roman"/>
          <w:sz w:val="28"/>
          <w:szCs w:val="28"/>
        </w:rPr>
        <w:t xml:space="preserve">педагог </w:t>
      </w:r>
      <w:proofErr w:type="spellStart"/>
      <w:r w:rsidRPr="00533B46">
        <w:rPr>
          <w:rFonts w:ascii="Times New Roman" w:eastAsia="Calibri" w:hAnsi="Times New Roman" w:cs="Times New Roman"/>
          <w:sz w:val="28"/>
          <w:szCs w:val="28"/>
        </w:rPr>
        <w:t>допобразования</w:t>
      </w:r>
      <w:proofErr w:type="spellEnd"/>
      <w:r w:rsidRPr="00533B46">
        <w:rPr>
          <w:rFonts w:ascii="Times New Roman" w:eastAsia="Calibri" w:hAnsi="Times New Roman" w:cs="Times New Roman"/>
          <w:sz w:val="28"/>
          <w:szCs w:val="28"/>
        </w:rPr>
        <w:t>.</w:t>
      </w:r>
    </w:p>
    <w:p w:rsidR="00237064" w:rsidRDefault="00807BC0" w:rsidP="00533B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00054BBA">
        <w:rPr>
          <w:rFonts w:ascii="Times New Roman" w:eastAsia="Calibri" w:hAnsi="Times New Roman" w:cs="Times New Roman"/>
          <w:sz w:val="28"/>
          <w:szCs w:val="28"/>
        </w:rPr>
        <w:t>абота в</w:t>
      </w:r>
      <w:r>
        <w:rPr>
          <w:rFonts w:ascii="Times New Roman" w:eastAsia="Calibri" w:hAnsi="Times New Roman" w:cs="Times New Roman"/>
          <w:sz w:val="28"/>
          <w:szCs w:val="28"/>
        </w:rPr>
        <w:t>ыполнен</w:t>
      </w:r>
      <w:r w:rsidR="00054BBA">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00054BBA">
        <w:rPr>
          <w:rFonts w:ascii="Times New Roman" w:eastAsia="Calibri" w:hAnsi="Times New Roman" w:cs="Times New Roman"/>
          <w:sz w:val="28"/>
          <w:szCs w:val="28"/>
        </w:rPr>
        <w:t>в</w:t>
      </w:r>
      <w:r>
        <w:rPr>
          <w:rFonts w:ascii="Times New Roman" w:eastAsia="Calibri" w:hAnsi="Times New Roman" w:cs="Times New Roman"/>
          <w:sz w:val="28"/>
          <w:szCs w:val="28"/>
        </w:rPr>
        <w:t xml:space="preserve"> 2024 -2025 учебн</w:t>
      </w:r>
      <w:r w:rsidR="00054BBA">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год</w:t>
      </w:r>
      <w:r w:rsidR="00054BBA">
        <w:rPr>
          <w:rFonts w:ascii="Times New Roman" w:eastAsia="Calibri" w:hAnsi="Times New Roman" w:cs="Times New Roman"/>
          <w:sz w:val="28"/>
          <w:szCs w:val="28"/>
        </w:rPr>
        <w:t>у</w:t>
      </w: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361698" w:rsidRDefault="00361698" w:rsidP="00533B46">
      <w:pPr>
        <w:spacing w:after="0" w:line="240" w:lineRule="auto"/>
        <w:jc w:val="center"/>
        <w:rPr>
          <w:rFonts w:ascii="Times New Roman" w:eastAsia="Calibri" w:hAnsi="Times New Roman" w:cs="Times New Roman"/>
          <w:sz w:val="28"/>
          <w:szCs w:val="28"/>
        </w:rPr>
      </w:pPr>
    </w:p>
    <w:p w:rsidR="00054BBA" w:rsidRDefault="00054BBA" w:rsidP="00533B46">
      <w:pPr>
        <w:spacing w:after="0" w:line="240" w:lineRule="auto"/>
        <w:jc w:val="center"/>
        <w:rPr>
          <w:rFonts w:ascii="Times New Roman" w:eastAsia="Calibri" w:hAnsi="Times New Roman" w:cs="Times New Roman"/>
          <w:sz w:val="28"/>
          <w:szCs w:val="28"/>
        </w:rPr>
      </w:pPr>
    </w:p>
    <w:p w:rsidR="00054BBA" w:rsidRDefault="00054BBA" w:rsidP="00533B46">
      <w:pPr>
        <w:spacing w:after="0" w:line="240" w:lineRule="auto"/>
        <w:jc w:val="center"/>
        <w:rPr>
          <w:rFonts w:ascii="Times New Roman" w:eastAsia="Calibri" w:hAnsi="Times New Roman" w:cs="Times New Roman"/>
          <w:sz w:val="28"/>
          <w:szCs w:val="28"/>
        </w:rPr>
      </w:pPr>
    </w:p>
    <w:p w:rsidR="0071177A" w:rsidRPr="0089508E" w:rsidRDefault="0071177A" w:rsidP="0071177A">
      <w:pPr>
        <w:pBdr>
          <w:top w:val="nil"/>
          <w:left w:val="nil"/>
          <w:bottom w:val="nil"/>
          <w:right w:val="nil"/>
          <w:between w:val="nil"/>
          <w:bar w:val="nil"/>
        </w:pBdr>
        <w:spacing w:before="160" w:after="0" w:line="360" w:lineRule="auto"/>
        <w:ind w:right="-285"/>
        <w:jc w:val="both"/>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lastRenderedPageBreak/>
        <w:t xml:space="preserve">                                                         </w:t>
      </w:r>
      <w:r w:rsidR="00054BBA">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t>ОГЛАВЛЕ</w:t>
      </w:r>
      <w:r w:rsidRPr="0089508E">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t>НИЕ</w:t>
      </w:r>
    </w:p>
    <w:p w:rsidR="0071177A" w:rsidRPr="0089508E" w:rsidRDefault="0071177A" w:rsidP="0071177A">
      <w:pPr>
        <w:pBdr>
          <w:top w:val="nil"/>
          <w:left w:val="nil"/>
          <w:bottom w:val="nil"/>
          <w:right w:val="nil"/>
          <w:between w:val="nil"/>
          <w:bar w:val="nil"/>
        </w:pBdr>
        <w:spacing w:before="160" w:after="0" w:line="360" w:lineRule="auto"/>
        <w:ind w:right="-285"/>
        <w:jc w:val="both"/>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pP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Введение   ……………………………………………………    3</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Цель, задачи …………………………………………………    3</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Основная часть  ……………………………………………...   4</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Выводы     ……………………………………………………   11</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Заключение   …………………………………………………  1</w:t>
      </w:r>
      <w:r>
        <w:rPr>
          <w:rFonts w:ascii="Times New Roman" w:eastAsia="Calibri" w:hAnsi="Times New Roman" w:cs="Times New Roman"/>
          <w:sz w:val="28"/>
          <w:szCs w:val="28"/>
        </w:rPr>
        <w:t>1</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Литература     ………………………………………………..   1</w:t>
      </w:r>
      <w:r>
        <w:rPr>
          <w:rFonts w:ascii="Times New Roman" w:eastAsia="Calibri" w:hAnsi="Times New Roman" w:cs="Times New Roman"/>
          <w:sz w:val="28"/>
          <w:szCs w:val="28"/>
        </w:rPr>
        <w:t>2</w:t>
      </w:r>
    </w:p>
    <w:p w:rsidR="0071177A" w:rsidRPr="0089508E" w:rsidRDefault="0071177A" w:rsidP="0071177A">
      <w:pPr>
        <w:widowControl w:val="0"/>
        <w:numPr>
          <w:ilvl w:val="0"/>
          <w:numId w:val="8"/>
        </w:numPr>
        <w:pBdr>
          <w:top w:val="nil"/>
          <w:left w:val="nil"/>
          <w:bottom w:val="nil"/>
          <w:right w:val="nil"/>
          <w:between w:val="nil"/>
          <w:bar w:val="nil"/>
        </w:pBdr>
        <w:autoSpaceDE w:val="0"/>
        <w:autoSpaceDN w:val="0"/>
        <w:adjustRightInd w:val="0"/>
        <w:spacing w:after="0" w:line="360" w:lineRule="auto"/>
        <w:ind w:right="333"/>
        <w:rPr>
          <w:rFonts w:ascii="Times New Roman" w:eastAsia="Calibri" w:hAnsi="Times New Roman" w:cs="Times New Roman"/>
          <w:sz w:val="28"/>
          <w:szCs w:val="28"/>
        </w:rPr>
      </w:pPr>
      <w:r w:rsidRPr="0089508E">
        <w:rPr>
          <w:rFonts w:ascii="Times New Roman" w:eastAsia="Calibri" w:hAnsi="Times New Roman" w:cs="Times New Roman"/>
          <w:sz w:val="28"/>
          <w:szCs w:val="28"/>
        </w:rPr>
        <w:t>Приложения  …………………………………………………  1</w:t>
      </w:r>
      <w:r>
        <w:rPr>
          <w:rFonts w:ascii="Times New Roman" w:eastAsia="Calibri" w:hAnsi="Times New Roman" w:cs="Times New Roman"/>
          <w:sz w:val="28"/>
          <w:szCs w:val="28"/>
        </w:rPr>
        <w:t>3</w:t>
      </w:r>
    </w:p>
    <w:p w:rsidR="0071177A" w:rsidRPr="0089508E" w:rsidRDefault="0071177A" w:rsidP="0071177A">
      <w:pPr>
        <w:pBdr>
          <w:top w:val="nil"/>
          <w:left w:val="nil"/>
          <w:bottom w:val="nil"/>
          <w:right w:val="nil"/>
          <w:between w:val="nil"/>
          <w:bar w:val="nil"/>
        </w:pBdr>
        <w:spacing w:before="160" w:after="0" w:line="360" w:lineRule="auto"/>
        <w:ind w:right="-285"/>
        <w:jc w:val="both"/>
        <w:rPr>
          <w:rFonts w:ascii="Times New Roman" w:eastAsia="Arial Unicode MS" w:hAnsi="Times New Roman" w:cs="Times New Roman"/>
          <w:b/>
          <w:bCs/>
          <w:color w:val="000000"/>
          <w:sz w:val="24"/>
          <w:szCs w:val="24"/>
          <w:bdr w:val="nil"/>
          <w:lang w:eastAsia="ru-RU"/>
          <w14:textOutline w14:w="0" w14:cap="flat" w14:cmpd="sng" w14:algn="ctr">
            <w14:noFill/>
            <w14:prstDash w14:val="solid"/>
            <w14:bevel/>
          </w14:textOutline>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71177A" w:rsidRDefault="0071177A" w:rsidP="00533B46">
      <w:pPr>
        <w:spacing w:after="0" w:line="240" w:lineRule="auto"/>
        <w:jc w:val="center"/>
        <w:rPr>
          <w:rFonts w:ascii="Times New Roman" w:eastAsia="Calibri" w:hAnsi="Times New Roman" w:cs="Times New Roman"/>
          <w:sz w:val="28"/>
          <w:szCs w:val="28"/>
        </w:rPr>
      </w:pPr>
    </w:p>
    <w:p w:rsidR="00170E10" w:rsidRPr="00170E10" w:rsidRDefault="00170E10" w:rsidP="00170E10">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r w:rsidRPr="00170E10">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lastRenderedPageBreak/>
        <w:t>Введение</w:t>
      </w:r>
    </w:p>
    <w:p w:rsidR="00170E10" w:rsidRDefault="00170E10" w:rsidP="00170E10">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170E10">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Когда-то очень давно Боги решили подарить людям бессмертие и отправить им живую воду. Принести эту воду должна была обыкновенная ворона. Ворона решила не нести людям воду, а выпить ее и жить вечно. Как только </w:t>
      </w:r>
      <w:proofErr w:type="spellStart"/>
      <w:proofErr w:type="gramStart"/>
      <w:r w:rsidRPr="00170E10">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только</w:t>
      </w:r>
      <w:proofErr w:type="spellEnd"/>
      <w:proofErr w:type="gramEnd"/>
      <w:r w:rsidRPr="00170E10">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ворона присела на ветку и наклонилась, чтобы испить волшебной воды, как налетел порыв ветра и опрокинул бидон. Вода пролилась на ветки дерева и впиталась корнями. Этим деревом оказался самшит, который теперь вечно зелёный. Самшит долгожитель, растёт веками, а предки вороны до сих пор противным карканьем оплакивают потерю…</w:t>
      </w:r>
    </w:p>
    <w:p w:rsidR="00361698" w:rsidRPr="00170E10" w:rsidRDefault="00361698" w:rsidP="00170E10">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Я решила вырастить кусты самшита самостоятельно.</w:t>
      </w:r>
    </w:p>
    <w:p w:rsidR="00170E10" w:rsidRDefault="00170E10" w:rsidP="00533B46">
      <w:pPr>
        <w:pBdr>
          <w:top w:val="nil"/>
          <w:left w:val="nil"/>
          <w:bottom w:val="nil"/>
          <w:right w:val="nil"/>
          <w:between w:val="nil"/>
          <w:bar w:val="nil"/>
        </w:pBdr>
        <w:spacing w:after="0" w:line="240" w:lineRule="auto"/>
        <w:ind w:firstLine="851"/>
        <w:jc w:val="both"/>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pPr>
    </w:p>
    <w:p w:rsidR="00790AE7" w:rsidRDefault="0089508E" w:rsidP="00533B46">
      <w:pPr>
        <w:pBdr>
          <w:top w:val="nil"/>
          <w:left w:val="nil"/>
          <w:bottom w:val="nil"/>
          <w:right w:val="nil"/>
          <w:between w:val="nil"/>
          <w:bar w:val="nil"/>
        </w:pBdr>
        <w:spacing w:after="0" w:line="240" w:lineRule="auto"/>
        <w:ind w:firstLine="851"/>
        <w:jc w:val="both"/>
        <w:rPr>
          <w:rFonts w:ascii="Times New Roman" w:eastAsia="Times New Roman" w:hAnsi="Times New Roman" w:cs="Times New Roman"/>
          <w:sz w:val="28"/>
          <w:szCs w:val="28"/>
          <w:lang w:eastAsia="ru-RU"/>
        </w:rPr>
      </w:pPr>
      <w:r w:rsidRPr="00533B46">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t>Цел</w:t>
      </w:r>
      <w:r w:rsidR="00790AE7" w:rsidRPr="00533B46">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t>ь</w:t>
      </w:r>
      <w:r w:rsidR="00790AE7"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00790AE7" w:rsidRPr="00533B46">
        <w:rPr>
          <w:rFonts w:ascii="Times New Roman" w:eastAsia="Times New Roman" w:hAnsi="Times New Roman" w:cs="Times New Roman"/>
          <w:sz w:val="28"/>
          <w:szCs w:val="28"/>
          <w:lang w:eastAsia="ru-RU"/>
        </w:rPr>
        <w:t xml:space="preserve">исследования – оценить зависимость укоренения самшита вечнозелёного от питательной среды. </w:t>
      </w:r>
    </w:p>
    <w:p w:rsidR="00533B46" w:rsidRPr="00533B46" w:rsidRDefault="00533B46" w:rsidP="00533B46">
      <w:pPr>
        <w:pBdr>
          <w:top w:val="nil"/>
          <w:left w:val="nil"/>
          <w:bottom w:val="nil"/>
          <w:right w:val="nil"/>
          <w:between w:val="nil"/>
          <w:bar w:val="nil"/>
        </w:pBdr>
        <w:spacing w:after="0" w:line="240" w:lineRule="auto"/>
        <w:ind w:firstLine="851"/>
        <w:jc w:val="both"/>
        <w:rPr>
          <w:rFonts w:ascii="Times New Roman" w:eastAsia="Helvetica" w:hAnsi="Times New Roman" w:cs="Times New Roman"/>
          <w:color w:val="000000"/>
          <w:sz w:val="28"/>
          <w:szCs w:val="28"/>
          <w:bdr w:val="nil"/>
          <w:lang w:eastAsia="ru-RU"/>
          <w14:textOutline w14:w="0" w14:cap="flat" w14:cmpd="sng" w14:algn="ctr">
            <w14:noFill/>
            <w14:prstDash w14:val="solid"/>
            <w14:bevel/>
          </w14:textOutline>
        </w:rPr>
      </w:pPr>
    </w:p>
    <w:p w:rsidR="0089508E" w:rsidRPr="00533B46" w:rsidRDefault="0089508E" w:rsidP="00533B46">
      <w:pPr>
        <w:pBdr>
          <w:top w:val="nil"/>
          <w:left w:val="nil"/>
          <w:bottom w:val="nil"/>
          <w:right w:val="nil"/>
          <w:between w:val="nil"/>
          <w:bar w:val="nil"/>
        </w:pBdr>
        <w:spacing w:after="0" w:line="240" w:lineRule="auto"/>
        <w:ind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t>Задачи</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w:t>
      </w:r>
    </w:p>
    <w:p w:rsidR="00790AE7" w:rsidRPr="00533B46" w:rsidRDefault="00790AE7" w:rsidP="00533B46">
      <w:pPr>
        <w:pBdr>
          <w:top w:val="nil"/>
          <w:left w:val="nil"/>
          <w:bottom w:val="nil"/>
          <w:right w:val="nil"/>
          <w:between w:val="nil"/>
          <w:bar w:val="nil"/>
        </w:pBdr>
        <w:spacing w:after="0" w:line="240" w:lineRule="auto"/>
        <w:jc w:val="both"/>
        <w:rPr>
          <w:rFonts w:ascii="Times New Roman" w:eastAsia="Helvetica"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1. Изучить биологические  особенности и закономерн</w:t>
      </w:r>
      <w:r w:rsidR="00E242D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ости роста самшита</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w:t>
      </w:r>
    </w:p>
    <w:p w:rsidR="00790AE7" w:rsidRPr="00533B46" w:rsidRDefault="00790AE7" w:rsidP="00533B46">
      <w:pPr>
        <w:spacing w:after="0" w:line="240" w:lineRule="auto"/>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sz w:val="28"/>
          <w:szCs w:val="28"/>
          <w:lang w:eastAsia="ru-RU"/>
        </w:rPr>
        <w:t xml:space="preserve">2. Выявить наиболее благоприятную среду для укоренения черенков самшита. </w:t>
      </w:r>
    </w:p>
    <w:p w:rsidR="00790AE7" w:rsidRPr="00533B46" w:rsidRDefault="00790AE7" w:rsidP="00533B46">
      <w:pPr>
        <w:spacing w:after="0" w:line="240" w:lineRule="auto"/>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sz w:val="28"/>
          <w:szCs w:val="28"/>
          <w:lang w:eastAsia="ru-RU"/>
        </w:rPr>
        <w:t>3. Выявить влияние биопрепарата на укоренение черенков самшита.</w:t>
      </w:r>
    </w:p>
    <w:p w:rsidR="00533B46" w:rsidRDefault="00533B46" w:rsidP="00533B46">
      <w:pPr>
        <w:shd w:val="clear" w:color="auto" w:fill="FFFFFF"/>
        <w:spacing w:after="0" w:line="240" w:lineRule="auto"/>
        <w:ind w:firstLine="85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E242DA" w:rsidRPr="00533B46" w:rsidRDefault="00361698" w:rsidP="00533B46">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361698">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Д</w:t>
      </w:r>
      <w:r w:rsidR="0089508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анная тема </w:t>
      </w:r>
      <w:r w:rsidR="0089508E"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актуальна</w:t>
      </w:r>
      <w:r w:rsidR="0089508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так как благодаря свойствам растения - уникальная эстетика, долговечность, неприхотливость, </w:t>
      </w:r>
      <w:r w:rsidR="002A1A43"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можно получить большое количество посадочного материала - саженцев самшита для озеленения приусадебного участка и школьной территории</w:t>
      </w:r>
      <w:r w:rsidR="002A1A43" w:rsidRPr="00533B46">
        <w:rPr>
          <w:rFonts w:ascii="Times New Roman" w:eastAsia="Times New Roman" w:hAnsi="Times New Roman" w:cs="Times New Roman"/>
          <w:color w:val="333333"/>
          <w:sz w:val="28"/>
          <w:szCs w:val="28"/>
          <w:lang w:eastAsia="ru-RU"/>
        </w:rPr>
        <w:t>.</w:t>
      </w:r>
    </w:p>
    <w:p w:rsidR="00533B46" w:rsidRDefault="00533B46" w:rsidP="00533B46">
      <w:pPr>
        <w:shd w:val="clear" w:color="auto" w:fill="FFFFFF"/>
        <w:spacing w:after="0" w:line="240" w:lineRule="auto"/>
        <w:ind w:firstLine="85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2A1A43" w:rsidRPr="00533B46" w:rsidRDefault="002A1A43" w:rsidP="00533B46">
      <w:pPr>
        <w:shd w:val="clear" w:color="auto" w:fill="FFFFFF"/>
        <w:spacing w:after="0" w:line="240" w:lineRule="auto"/>
        <w:ind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Гипотеза</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 самшит вечнозелёный - декоративная культура, не требующая больших затрат при получении необходимого посадочного материала для озеленения приусадебного участка и школьного двора.</w:t>
      </w:r>
    </w:p>
    <w:p w:rsidR="00533B46" w:rsidRDefault="00533B46" w:rsidP="00533B46">
      <w:pPr>
        <w:widowControl w:val="0"/>
        <w:autoSpaceDE w:val="0"/>
        <w:autoSpaceDN w:val="0"/>
        <w:adjustRightInd w:val="0"/>
        <w:spacing w:after="0" w:line="240" w:lineRule="auto"/>
        <w:ind w:firstLine="85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570C61" w:rsidRPr="00533B46" w:rsidRDefault="00570C61" w:rsidP="00533B46">
      <w:pPr>
        <w:widowControl w:val="0"/>
        <w:autoSpaceDE w:val="0"/>
        <w:autoSpaceDN w:val="0"/>
        <w:adjustRightInd w:val="0"/>
        <w:spacing w:after="0" w:line="240" w:lineRule="auto"/>
        <w:ind w:firstLine="851"/>
        <w:jc w:val="both"/>
        <w:rPr>
          <w:rFonts w:ascii="Times New Roman" w:eastAsia="Times New Roman" w:hAnsi="Times New Roman" w:cs="Times New Roman"/>
          <w:b/>
          <w:bCs/>
          <w:sz w:val="28"/>
          <w:szCs w:val="28"/>
          <w:lang w:eastAsia="ru-RU"/>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Новизна:</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Пользуясь методом </w:t>
      </w:r>
      <w:r w:rsidR="00790AE7"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вегетативного размножения, вырасти</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ть из стебля самостоятельные новые растения  с признаками и свойствами материнского растения</w:t>
      </w:r>
      <w:r w:rsidRPr="00533B46">
        <w:rPr>
          <w:rFonts w:ascii="Times New Roman" w:hAnsi="Times New Roman" w:cs="Times New Roman"/>
          <w:sz w:val="28"/>
          <w:szCs w:val="28"/>
        </w:rPr>
        <w:t>.</w:t>
      </w: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
          <w:bCs/>
          <w:sz w:val="28"/>
          <w:szCs w:val="28"/>
          <w:lang w:eastAsia="ru-RU"/>
        </w:rPr>
      </w:pPr>
    </w:p>
    <w:p w:rsidR="0089508E" w:rsidRPr="00533B46" w:rsidRDefault="0089508E"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533B46">
        <w:rPr>
          <w:rFonts w:ascii="Times New Roman" w:eastAsia="Times New Roman" w:hAnsi="Times New Roman" w:cs="Times New Roman"/>
          <w:b/>
          <w:bCs/>
          <w:sz w:val="28"/>
          <w:szCs w:val="28"/>
          <w:lang w:eastAsia="ru-RU"/>
        </w:rPr>
        <w:t xml:space="preserve">Объекты исследования: </w:t>
      </w:r>
      <w:r w:rsidRPr="00533B46">
        <w:rPr>
          <w:rFonts w:ascii="Times New Roman" w:eastAsia="Times New Roman" w:hAnsi="Times New Roman" w:cs="Times New Roman"/>
          <w:bCs/>
          <w:sz w:val="28"/>
          <w:szCs w:val="28"/>
          <w:lang w:eastAsia="ru-RU"/>
        </w:rPr>
        <w:t>Библиотека, сеть «Интернет».</w:t>
      </w: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
          <w:bCs/>
          <w:sz w:val="28"/>
          <w:szCs w:val="28"/>
          <w:lang w:eastAsia="ru-RU"/>
        </w:rPr>
      </w:pPr>
    </w:p>
    <w:p w:rsidR="00D75716" w:rsidRPr="00533B46" w:rsidRDefault="0089508E"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533B46">
        <w:rPr>
          <w:rFonts w:ascii="Times New Roman" w:eastAsia="Times New Roman" w:hAnsi="Times New Roman" w:cs="Times New Roman"/>
          <w:b/>
          <w:bCs/>
          <w:sz w:val="28"/>
          <w:szCs w:val="28"/>
          <w:lang w:eastAsia="ru-RU"/>
        </w:rPr>
        <w:t xml:space="preserve">Предметы исследования: </w:t>
      </w:r>
      <w:r w:rsidR="00D75716" w:rsidRPr="00533B46">
        <w:rPr>
          <w:rFonts w:ascii="Times New Roman" w:eastAsia="Times New Roman" w:hAnsi="Times New Roman" w:cs="Times New Roman"/>
          <w:bCs/>
          <w:sz w:val="28"/>
          <w:szCs w:val="28"/>
          <w:lang w:eastAsia="ru-RU"/>
        </w:rPr>
        <w:t>Самшит</w:t>
      </w:r>
      <w:r w:rsidR="002A1A43" w:rsidRPr="00533B46">
        <w:rPr>
          <w:rFonts w:ascii="Times New Roman" w:eastAsia="Times New Roman" w:hAnsi="Times New Roman" w:cs="Times New Roman"/>
          <w:color w:val="333333"/>
          <w:sz w:val="28"/>
          <w:szCs w:val="28"/>
          <w:lang w:eastAsia="ru-RU"/>
        </w:rPr>
        <w:t xml:space="preserve"> вечнозелёный (</w:t>
      </w:r>
      <w:proofErr w:type="spellStart"/>
      <w:r w:rsidR="002A1A43" w:rsidRPr="00533B46">
        <w:rPr>
          <w:rFonts w:ascii="Times New Roman" w:eastAsia="Times New Roman" w:hAnsi="Times New Roman" w:cs="Times New Roman"/>
          <w:i/>
          <w:iCs/>
          <w:color w:val="333333"/>
          <w:sz w:val="28"/>
          <w:szCs w:val="28"/>
          <w:lang w:eastAsia="ru-RU"/>
        </w:rPr>
        <w:t>Buxus</w:t>
      </w:r>
      <w:proofErr w:type="spellEnd"/>
      <w:r w:rsidR="00790AE7" w:rsidRPr="00533B46">
        <w:rPr>
          <w:rFonts w:ascii="Times New Roman" w:eastAsia="Times New Roman" w:hAnsi="Times New Roman" w:cs="Times New Roman"/>
          <w:i/>
          <w:iCs/>
          <w:color w:val="333333"/>
          <w:sz w:val="28"/>
          <w:szCs w:val="28"/>
          <w:lang w:eastAsia="ru-RU"/>
        </w:rPr>
        <w:t xml:space="preserve"> </w:t>
      </w:r>
      <w:proofErr w:type="spellStart"/>
      <w:r w:rsidR="002A1A43" w:rsidRPr="00533B46">
        <w:rPr>
          <w:rFonts w:ascii="Times New Roman" w:eastAsia="Times New Roman" w:hAnsi="Times New Roman" w:cs="Times New Roman"/>
          <w:i/>
          <w:iCs/>
          <w:color w:val="333333"/>
          <w:sz w:val="28"/>
          <w:szCs w:val="28"/>
          <w:lang w:eastAsia="ru-RU"/>
        </w:rPr>
        <w:t>sempervirens</w:t>
      </w:r>
      <w:r w:rsidR="002A1A43" w:rsidRPr="00533B46">
        <w:rPr>
          <w:rFonts w:ascii="Times New Roman" w:eastAsia="Times New Roman" w:hAnsi="Times New Roman" w:cs="Times New Roman"/>
          <w:color w:val="333333"/>
          <w:sz w:val="28"/>
          <w:szCs w:val="28"/>
          <w:lang w:eastAsia="ru-RU"/>
        </w:rPr>
        <w:t>L</w:t>
      </w:r>
      <w:proofErr w:type="spellEnd"/>
      <w:r w:rsidR="002A1A43" w:rsidRPr="00533B46">
        <w:rPr>
          <w:rFonts w:ascii="Times New Roman" w:eastAsia="Times New Roman" w:hAnsi="Times New Roman" w:cs="Times New Roman"/>
          <w:color w:val="333333"/>
          <w:sz w:val="28"/>
          <w:szCs w:val="28"/>
          <w:lang w:eastAsia="ru-RU"/>
        </w:rPr>
        <w:t xml:space="preserve">.) </w:t>
      </w: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
          <w:bCs/>
          <w:sz w:val="28"/>
          <w:szCs w:val="28"/>
          <w:lang w:eastAsia="ru-RU"/>
        </w:rPr>
      </w:pPr>
    </w:p>
    <w:p w:rsidR="0089508E" w:rsidRPr="00533B46" w:rsidRDefault="0089508E"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533B46">
        <w:rPr>
          <w:rFonts w:ascii="Times New Roman" w:eastAsia="Times New Roman" w:hAnsi="Times New Roman" w:cs="Times New Roman"/>
          <w:b/>
          <w:bCs/>
          <w:sz w:val="28"/>
          <w:szCs w:val="28"/>
          <w:lang w:eastAsia="ru-RU"/>
        </w:rPr>
        <w:t xml:space="preserve">Методы исследования: </w:t>
      </w:r>
      <w:r w:rsidRPr="00533B46">
        <w:rPr>
          <w:rFonts w:ascii="Times New Roman" w:eastAsia="Times New Roman" w:hAnsi="Times New Roman" w:cs="Times New Roman"/>
          <w:bCs/>
          <w:sz w:val="28"/>
          <w:szCs w:val="28"/>
          <w:lang w:eastAsia="ru-RU"/>
        </w:rPr>
        <w:t xml:space="preserve">Изучение информации и иллюстраций, наблюдения, эксперименты. </w:t>
      </w:r>
    </w:p>
    <w:p w:rsidR="002804FA" w:rsidRPr="00533B46" w:rsidRDefault="002804FA"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p>
    <w:p w:rsidR="002804FA" w:rsidRDefault="002804FA"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bookmarkStart w:id="0" w:name="_GoBack"/>
      <w:bookmarkEnd w:id="0"/>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p>
    <w:p w:rsidR="00533B46" w:rsidRDefault="00533B46" w:rsidP="00533B46">
      <w:pPr>
        <w:widowControl w:val="0"/>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p>
    <w:p w:rsidR="007118BE" w:rsidRPr="00533B46" w:rsidRDefault="007118BE" w:rsidP="007118BE">
      <w:pPr>
        <w:pBdr>
          <w:top w:val="nil"/>
          <w:left w:val="nil"/>
          <w:bottom w:val="nil"/>
          <w:right w:val="nil"/>
          <w:between w:val="nil"/>
          <w:bar w:val="nil"/>
        </w:pBdr>
        <w:spacing w:before="160" w:after="0" w:line="240" w:lineRule="auto"/>
        <w:ind w:firstLine="851"/>
        <w:jc w:val="both"/>
        <w:rPr>
          <w:rFonts w:ascii="Times New Roman" w:eastAsia="Helvetica" w:hAnsi="Times New Roman" w:cs="Times New Roman"/>
          <w:b/>
          <w:color w:val="000000"/>
          <w:sz w:val="28"/>
          <w:szCs w:val="28"/>
          <w:bdr w:val="nil"/>
          <w:lang w:eastAsia="ru-RU"/>
          <w14:textOutline w14:w="0" w14:cap="flat" w14:cmpd="sng" w14:algn="ctr">
            <w14:noFill/>
            <w14:prstDash w14:val="solid"/>
            <w14:bevel/>
          </w14:textOutline>
        </w:rPr>
      </w:pPr>
      <w:r>
        <w:rPr>
          <w:rFonts w:ascii="Times New Roman" w:eastAsia="Helvetica" w:hAnsi="Times New Roman" w:cs="Times New Roman"/>
          <w:b/>
          <w:color w:val="000000"/>
          <w:sz w:val="28"/>
          <w:szCs w:val="28"/>
          <w:bdr w:val="nil"/>
          <w:lang w:eastAsia="ru-RU"/>
          <w14:textOutline w14:w="0" w14:cap="flat" w14:cmpd="sng" w14:algn="ctr">
            <w14:noFill/>
            <w14:prstDash w14:val="solid"/>
            <w14:bevel/>
          </w14:textOutline>
        </w:rPr>
        <w:lastRenderedPageBreak/>
        <w:t>Обзор литературы</w:t>
      </w:r>
    </w:p>
    <w:p w:rsidR="002A1A43" w:rsidRPr="00533B46" w:rsidRDefault="00D75716" w:rsidP="00533B46">
      <w:pPr>
        <w:spacing w:after="0" w:line="240" w:lineRule="auto"/>
        <w:ind w:firstLine="851"/>
        <w:jc w:val="both"/>
        <w:rPr>
          <w:rFonts w:ascii="Times New Roman" w:eastAsia="Times New Roman" w:hAnsi="Times New Roman" w:cs="Times New Roman"/>
          <w:color w:val="000000"/>
          <w:sz w:val="28"/>
          <w:szCs w:val="28"/>
          <w:lang w:eastAsia="ru-RU"/>
        </w:rPr>
      </w:pPr>
      <w:proofErr w:type="gramStart"/>
      <w:r w:rsidRPr="00533B46">
        <w:rPr>
          <w:rFonts w:ascii="Times New Roman" w:eastAsia="Times New Roman" w:hAnsi="Times New Roman" w:cs="Times New Roman"/>
          <w:color w:val="000000"/>
          <w:sz w:val="28"/>
          <w:szCs w:val="28"/>
          <w:lang w:eastAsia="ru-RU"/>
        </w:rPr>
        <w:t>Р</w:t>
      </w:r>
      <w:r w:rsidR="00F57858" w:rsidRPr="00533B46">
        <w:rPr>
          <w:rFonts w:ascii="Times New Roman" w:eastAsia="Times New Roman" w:hAnsi="Times New Roman" w:cs="Times New Roman"/>
          <w:color w:val="000000"/>
          <w:sz w:val="28"/>
          <w:szCs w:val="28"/>
          <w:lang w:eastAsia="ru-RU"/>
        </w:rPr>
        <w:t>астение самшит (лат.</w:t>
      </w:r>
      <w:proofErr w:type="gramEnd"/>
      <w:r w:rsidR="00F57858" w:rsidRPr="00533B46">
        <w:rPr>
          <w:rFonts w:ascii="Times New Roman" w:eastAsia="Times New Roman" w:hAnsi="Times New Roman" w:cs="Times New Roman"/>
          <w:color w:val="000000"/>
          <w:sz w:val="28"/>
          <w:szCs w:val="28"/>
          <w:lang w:eastAsia="ru-RU"/>
        </w:rPr>
        <w:t xml:space="preserve"> </w:t>
      </w:r>
      <w:proofErr w:type="spellStart"/>
      <w:proofErr w:type="gramStart"/>
      <w:r w:rsidR="00F57858" w:rsidRPr="00533B46">
        <w:rPr>
          <w:rFonts w:ascii="Times New Roman" w:eastAsia="Times New Roman" w:hAnsi="Times New Roman" w:cs="Times New Roman"/>
          <w:color w:val="000000"/>
          <w:sz w:val="28"/>
          <w:szCs w:val="28"/>
          <w:lang w:eastAsia="ru-RU"/>
        </w:rPr>
        <w:t>Buxus</w:t>
      </w:r>
      <w:proofErr w:type="spellEnd"/>
      <w:r w:rsidR="00365E63" w:rsidRPr="00533B46">
        <w:rPr>
          <w:rFonts w:ascii="Times New Roman" w:eastAsia="Times New Roman" w:hAnsi="Times New Roman" w:cs="Times New Roman"/>
          <w:color w:val="000000"/>
          <w:sz w:val="28"/>
          <w:szCs w:val="28"/>
          <w:lang w:eastAsia="ru-RU"/>
        </w:rPr>
        <w:t>; «буксус»</w:t>
      </w:r>
      <w:r w:rsidR="00F57858" w:rsidRPr="00533B46">
        <w:rPr>
          <w:rFonts w:ascii="Times New Roman" w:eastAsia="Times New Roman" w:hAnsi="Times New Roman" w:cs="Times New Roman"/>
          <w:color w:val="000000"/>
          <w:sz w:val="28"/>
          <w:szCs w:val="28"/>
          <w:lang w:eastAsia="ru-RU"/>
        </w:rPr>
        <w:t xml:space="preserve">) – род вечнозеленых медленно растущих деревьев и кустарников семейства Самшитовые, которых в природе по последним данным насчитывается около 100 видов. </w:t>
      </w:r>
      <w:proofErr w:type="gramEnd"/>
    </w:p>
    <w:p w:rsidR="002A1A43" w:rsidRPr="00533B46" w:rsidRDefault="002A1A43"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На территории России широкое распространение получил самшит вечнозеленый, который обладает достаточной морозостойкостью.</w:t>
      </w:r>
    </w:p>
    <w:p w:rsidR="00F57858" w:rsidRPr="00533B46" w:rsidRDefault="002A1A43"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Самшит вечнозелёный родом из</w:t>
      </w:r>
      <w:r w:rsidR="00F57858" w:rsidRPr="00533B46">
        <w:rPr>
          <w:rFonts w:ascii="Times New Roman" w:eastAsia="Times New Roman" w:hAnsi="Times New Roman" w:cs="Times New Roman"/>
          <w:color w:val="000000"/>
          <w:sz w:val="28"/>
          <w:szCs w:val="28"/>
          <w:lang w:eastAsia="ru-RU"/>
        </w:rPr>
        <w:t xml:space="preserve"> Вест-Индии, Восточной Азии и стран Средиземноморья</w:t>
      </w:r>
      <w:r w:rsidR="00790AE7" w:rsidRPr="00533B46">
        <w:rPr>
          <w:rFonts w:ascii="Times New Roman" w:eastAsia="Times New Roman" w:hAnsi="Times New Roman" w:cs="Times New Roman"/>
          <w:color w:val="000000"/>
          <w:sz w:val="28"/>
          <w:szCs w:val="28"/>
          <w:lang w:eastAsia="ru-RU"/>
        </w:rPr>
        <w:t>, в лесах западного Закавказья</w:t>
      </w:r>
      <w:r w:rsidR="00365E63" w:rsidRPr="00533B46">
        <w:rPr>
          <w:rFonts w:ascii="Times New Roman" w:eastAsia="Times New Roman" w:hAnsi="Times New Roman" w:cs="Times New Roman"/>
          <w:color w:val="000000"/>
          <w:sz w:val="28"/>
          <w:szCs w:val="28"/>
          <w:lang w:eastAsia="ru-RU"/>
        </w:rPr>
        <w:t xml:space="preserve">. </w:t>
      </w:r>
      <w:r w:rsidR="00F57858" w:rsidRPr="00533B46">
        <w:rPr>
          <w:rFonts w:ascii="Times New Roman" w:eastAsia="Times New Roman" w:hAnsi="Times New Roman" w:cs="Times New Roman"/>
          <w:color w:val="000000"/>
          <w:sz w:val="28"/>
          <w:szCs w:val="28"/>
          <w:lang w:eastAsia="ru-RU"/>
        </w:rPr>
        <w:t xml:space="preserve">В природе существует три крупных ареала самшита – африканский, </w:t>
      </w:r>
      <w:proofErr w:type="spellStart"/>
      <w:r w:rsidR="00F57858" w:rsidRPr="00533B46">
        <w:rPr>
          <w:rFonts w:ascii="Times New Roman" w:eastAsia="Times New Roman" w:hAnsi="Times New Roman" w:cs="Times New Roman"/>
          <w:color w:val="000000"/>
          <w:sz w:val="28"/>
          <w:szCs w:val="28"/>
          <w:lang w:eastAsia="ru-RU"/>
        </w:rPr>
        <w:t>центральноамериканский</w:t>
      </w:r>
      <w:proofErr w:type="spellEnd"/>
      <w:r w:rsidR="00F57858" w:rsidRPr="00533B46">
        <w:rPr>
          <w:rFonts w:ascii="Times New Roman" w:eastAsia="Times New Roman" w:hAnsi="Times New Roman" w:cs="Times New Roman"/>
          <w:color w:val="000000"/>
          <w:sz w:val="28"/>
          <w:szCs w:val="28"/>
          <w:lang w:eastAsia="ru-RU"/>
        </w:rPr>
        <w:t xml:space="preserve"> и евро-азиатский. В культуре дерево самшит, одно из самых древних декоративных растений, выращивают как горшечную и садовую культуру. В теплых районах кустарник самшит используется не только в качестве живой изгороди и бордюров – живописно сформированные кусты самшита украшают сады и газоны</w:t>
      </w:r>
      <w:r w:rsidR="00D75716" w:rsidRPr="00533B46">
        <w:rPr>
          <w:rFonts w:ascii="Times New Roman" w:eastAsia="Times New Roman" w:hAnsi="Times New Roman" w:cs="Times New Roman"/>
          <w:color w:val="000000"/>
          <w:sz w:val="28"/>
          <w:szCs w:val="28"/>
          <w:lang w:eastAsia="ru-RU"/>
        </w:rPr>
        <w:t xml:space="preserve"> (Рисунок</w:t>
      </w:r>
      <w:r w:rsidR="00792F5E" w:rsidRPr="00533B46">
        <w:rPr>
          <w:rFonts w:ascii="Times New Roman" w:eastAsia="Times New Roman" w:hAnsi="Times New Roman" w:cs="Times New Roman"/>
          <w:color w:val="000000"/>
          <w:sz w:val="28"/>
          <w:szCs w:val="28"/>
          <w:lang w:eastAsia="ru-RU"/>
        </w:rPr>
        <w:t xml:space="preserve"> 1</w:t>
      </w:r>
      <w:r w:rsidR="00D75716" w:rsidRPr="00533B46">
        <w:rPr>
          <w:rFonts w:ascii="Times New Roman" w:eastAsia="Times New Roman" w:hAnsi="Times New Roman" w:cs="Times New Roman"/>
          <w:color w:val="000000"/>
          <w:sz w:val="28"/>
          <w:szCs w:val="28"/>
          <w:lang w:eastAsia="ru-RU"/>
        </w:rPr>
        <w:t>)</w:t>
      </w:r>
      <w:r w:rsidR="00F57858" w:rsidRPr="00533B46">
        <w:rPr>
          <w:rFonts w:ascii="Times New Roman" w:eastAsia="Times New Roman" w:hAnsi="Times New Roman" w:cs="Times New Roman"/>
          <w:color w:val="000000"/>
          <w:sz w:val="28"/>
          <w:szCs w:val="28"/>
          <w:lang w:eastAsia="ru-RU"/>
        </w:rPr>
        <w:t xml:space="preserve">. Самшит в домашних условиях – популярнейшая культура для </w:t>
      </w:r>
      <w:proofErr w:type="spellStart"/>
      <w:r w:rsidR="00F57858" w:rsidRPr="00533B46">
        <w:rPr>
          <w:rFonts w:ascii="Times New Roman" w:eastAsia="Times New Roman" w:hAnsi="Times New Roman" w:cs="Times New Roman"/>
          <w:color w:val="000000"/>
          <w:sz w:val="28"/>
          <w:szCs w:val="28"/>
          <w:lang w:eastAsia="ru-RU"/>
        </w:rPr>
        <w:t>бонсаи</w:t>
      </w:r>
      <w:proofErr w:type="spellEnd"/>
      <w:r w:rsidR="00F57858" w:rsidRPr="00533B46">
        <w:rPr>
          <w:rFonts w:ascii="Times New Roman" w:eastAsia="Times New Roman" w:hAnsi="Times New Roman" w:cs="Times New Roman"/>
          <w:color w:val="000000"/>
          <w:sz w:val="28"/>
          <w:szCs w:val="28"/>
          <w:lang w:eastAsia="ru-RU"/>
        </w:rPr>
        <w:t>, поскольку может расти в небольшой емкости, хорошо кустится, имеет мелкие листья и прекрасно переносит обрезку.</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Листья у самшита супротивные, кожистые, эллиптическ</w:t>
      </w:r>
      <w:r w:rsidR="00365E63" w:rsidRPr="00533B46">
        <w:rPr>
          <w:rFonts w:ascii="Times New Roman" w:eastAsia="Times New Roman" w:hAnsi="Times New Roman" w:cs="Times New Roman"/>
          <w:color w:val="000000"/>
          <w:sz w:val="28"/>
          <w:szCs w:val="28"/>
          <w:lang w:eastAsia="ru-RU"/>
        </w:rPr>
        <w:t>ой формы (Рисунок</w:t>
      </w:r>
      <w:r w:rsidR="00792F5E" w:rsidRPr="00533B46">
        <w:rPr>
          <w:rFonts w:ascii="Times New Roman" w:eastAsia="Times New Roman" w:hAnsi="Times New Roman" w:cs="Times New Roman"/>
          <w:color w:val="000000"/>
          <w:sz w:val="28"/>
          <w:szCs w:val="28"/>
          <w:lang w:eastAsia="ru-RU"/>
        </w:rPr>
        <w:t xml:space="preserve"> 2</w:t>
      </w:r>
      <w:r w:rsidR="00365E63" w:rsidRPr="00533B46">
        <w:rPr>
          <w:rFonts w:ascii="Times New Roman" w:eastAsia="Times New Roman" w:hAnsi="Times New Roman" w:cs="Times New Roman"/>
          <w:color w:val="000000"/>
          <w:sz w:val="28"/>
          <w:szCs w:val="28"/>
          <w:lang w:eastAsia="ru-RU"/>
        </w:rPr>
        <w:t>)</w:t>
      </w:r>
      <w:r w:rsidRPr="00533B46">
        <w:rPr>
          <w:rFonts w:ascii="Times New Roman" w:eastAsia="Times New Roman" w:hAnsi="Times New Roman" w:cs="Times New Roman"/>
          <w:color w:val="000000"/>
          <w:sz w:val="28"/>
          <w:szCs w:val="28"/>
          <w:lang w:eastAsia="ru-RU"/>
        </w:rPr>
        <w:t>. Цветки ароматные, мелкие, однополые, собранные в пазушные соцветия</w:t>
      </w:r>
      <w:r w:rsidR="00792F5E" w:rsidRPr="00533B46">
        <w:rPr>
          <w:rFonts w:ascii="Times New Roman" w:eastAsia="Times New Roman" w:hAnsi="Times New Roman" w:cs="Times New Roman"/>
          <w:color w:val="000000"/>
          <w:sz w:val="28"/>
          <w:szCs w:val="28"/>
          <w:lang w:eastAsia="ru-RU"/>
        </w:rPr>
        <w:t xml:space="preserve"> (Рисунок 3).</w:t>
      </w:r>
      <w:r w:rsidRPr="00533B46">
        <w:rPr>
          <w:rFonts w:ascii="Times New Roman" w:eastAsia="Times New Roman" w:hAnsi="Times New Roman" w:cs="Times New Roman"/>
          <w:color w:val="000000"/>
          <w:sz w:val="28"/>
          <w:szCs w:val="28"/>
          <w:lang w:eastAsia="ru-RU"/>
        </w:rPr>
        <w:t xml:space="preserve"> Плод – </w:t>
      </w:r>
      <w:proofErr w:type="spellStart"/>
      <w:r w:rsidRPr="00533B46">
        <w:rPr>
          <w:rFonts w:ascii="Times New Roman" w:eastAsia="Times New Roman" w:hAnsi="Times New Roman" w:cs="Times New Roman"/>
          <w:color w:val="000000"/>
          <w:sz w:val="28"/>
          <w:szCs w:val="28"/>
          <w:lang w:eastAsia="ru-RU"/>
        </w:rPr>
        <w:t>трехгнездная</w:t>
      </w:r>
      <w:proofErr w:type="spellEnd"/>
      <w:r w:rsidRPr="00533B46">
        <w:rPr>
          <w:rFonts w:ascii="Times New Roman" w:eastAsia="Times New Roman" w:hAnsi="Times New Roman" w:cs="Times New Roman"/>
          <w:color w:val="000000"/>
          <w:sz w:val="28"/>
          <w:szCs w:val="28"/>
          <w:lang w:eastAsia="ru-RU"/>
        </w:rPr>
        <w:t xml:space="preserve"> коробочка, при созревании растрескивающаяся и разбрасывающая блестящие семена черного цвета</w:t>
      </w:r>
      <w:r w:rsidR="00792F5E" w:rsidRPr="00533B46">
        <w:rPr>
          <w:rFonts w:ascii="Times New Roman" w:eastAsia="Times New Roman" w:hAnsi="Times New Roman" w:cs="Times New Roman"/>
          <w:color w:val="000000"/>
          <w:sz w:val="28"/>
          <w:szCs w:val="28"/>
          <w:lang w:eastAsia="ru-RU"/>
        </w:rPr>
        <w:t xml:space="preserve"> (Рисунок 2)</w:t>
      </w:r>
      <w:r w:rsidRPr="00533B46">
        <w:rPr>
          <w:rFonts w:ascii="Times New Roman" w:eastAsia="Times New Roman" w:hAnsi="Times New Roman" w:cs="Times New Roman"/>
          <w:color w:val="000000"/>
          <w:sz w:val="28"/>
          <w:szCs w:val="28"/>
          <w:lang w:eastAsia="ru-RU"/>
        </w:rPr>
        <w:t>. Самшит – медонос, однако самшитовый мед употреблять нельзя, так как все части растения ядовиты. Ландшафтными дизайнерами самшит ценится за красоту кроны, блестящие листья и способность хорошо переносить обрезку. Садоводы, кроме всего прочего, ценят самшит декоративный за его неприхотливость и теневыносливость.</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Сажать самшит лучше осен</w:t>
      </w:r>
      <w:r w:rsidR="00365E63" w:rsidRPr="00533B46">
        <w:rPr>
          <w:rFonts w:ascii="Times New Roman" w:eastAsia="Times New Roman" w:hAnsi="Times New Roman" w:cs="Times New Roman"/>
          <w:color w:val="000000"/>
          <w:sz w:val="28"/>
          <w:szCs w:val="28"/>
          <w:lang w:eastAsia="ru-RU"/>
        </w:rPr>
        <w:t>ью</w:t>
      </w:r>
      <w:r w:rsidR="007A0EC8" w:rsidRPr="00533B46">
        <w:rPr>
          <w:rFonts w:ascii="Times New Roman" w:eastAsia="Times New Roman" w:hAnsi="Times New Roman" w:cs="Times New Roman"/>
          <w:color w:val="000000"/>
          <w:sz w:val="28"/>
          <w:szCs w:val="28"/>
          <w:lang w:eastAsia="ru-RU"/>
        </w:rPr>
        <w:t>,</w:t>
      </w:r>
      <w:r w:rsidR="00365E63" w:rsidRPr="00533B46">
        <w:rPr>
          <w:rFonts w:ascii="Times New Roman" w:eastAsia="Times New Roman" w:hAnsi="Times New Roman" w:cs="Times New Roman"/>
          <w:color w:val="000000"/>
          <w:sz w:val="28"/>
          <w:szCs w:val="28"/>
          <w:lang w:eastAsia="ru-RU"/>
        </w:rPr>
        <w:t xml:space="preserve"> </w:t>
      </w:r>
      <w:r w:rsidRPr="00533B46">
        <w:rPr>
          <w:rFonts w:ascii="Times New Roman" w:eastAsia="Times New Roman" w:hAnsi="Times New Roman" w:cs="Times New Roman"/>
          <w:color w:val="000000"/>
          <w:sz w:val="28"/>
          <w:szCs w:val="28"/>
          <w:lang w:eastAsia="ru-RU"/>
        </w:rPr>
        <w:t xml:space="preserve">с середины сентября до начала октября, </w:t>
      </w:r>
      <w:r w:rsidR="00365E63" w:rsidRPr="00533B46">
        <w:rPr>
          <w:rFonts w:ascii="Times New Roman" w:eastAsia="Times New Roman" w:hAnsi="Times New Roman" w:cs="Times New Roman"/>
          <w:color w:val="000000"/>
          <w:sz w:val="28"/>
          <w:szCs w:val="28"/>
          <w:lang w:eastAsia="ru-RU"/>
        </w:rPr>
        <w:t>за месяц до наступления холодов, чтобы корни успели укорениться.</w:t>
      </w:r>
      <w:r w:rsidRPr="00533B46">
        <w:rPr>
          <w:rFonts w:ascii="Times New Roman" w:eastAsia="Times New Roman" w:hAnsi="Times New Roman" w:cs="Times New Roman"/>
          <w:color w:val="000000"/>
          <w:sz w:val="28"/>
          <w:szCs w:val="28"/>
          <w:lang w:eastAsia="ru-RU"/>
        </w:rPr>
        <w:t xml:space="preserve"> Хотя успешно сажают самшит ранней весной и даже летом. Высаживать растение лучше всего в </w:t>
      </w:r>
      <w:proofErr w:type="spellStart"/>
      <w:r w:rsidRPr="00533B46">
        <w:rPr>
          <w:rFonts w:ascii="Times New Roman" w:eastAsia="Times New Roman" w:hAnsi="Times New Roman" w:cs="Times New Roman"/>
          <w:color w:val="000000"/>
          <w:sz w:val="28"/>
          <w:szCs w:val="28"/>
          <w:lang w:eastAsia="ru-RU"/>
        </w:rPr>
        <w:t>полутенистом</w:t>
      </w:r>
      <w:proofErr w:type="spellEnd"/>
      <w:r w:rsidRPr="00533B46">
        <w:rPr>
          <w:rFonts w:ascii="Times New Roman" w:eastAsia="Times New Roman" w:hAnsi="Times New Roman" w:cs="Times New Roman"/>
          <w:color w:val="000000"/>
          <w:sz w:val="28"/>
          <w:szCs w:val="28"/>
          <w:lang w:eastAsia="ru-RU"/>
        </w:rPr>
        <w:t xml:space="preserve"> ил</w:t>
      </w:r>
      <w:r w:rsidR="00365E63" w:rsidRPr="00533B46">
        <w:rPr>
          <w:rFonts w:ascii="Times New Roman" w:eastAsia="Times New Roman" w:hAnsi="Times New Roman" w:cs="Times New Roman"/>
          <w:color w:val="000000"/>
          <w:sz w:val="28"/>
          <w:szCs w:val="28"/>
          <w:lang w:eastAsia="ru-RU"/>
        </w:rPr>
        <w:t xml:space="preserve">и тенистом месте. </w:t>
      </w:r>
      <w:r w:rsidRPr="00533B46">
        <w:rPr>
          <w:rFonts w:ascii="Times New Roman" w:eastAsia="Times New Roman" w:hAnsi="Times New Roman" w:cs="Times New Roman"/>
          <w:color w:val="000000"/>
          <w:sz w:val="28"/>
          <w:szCs w:val="28"/>
          <w:lang w:eastAsia="ru-RU"/>
        </w:rPr>
        <w:t>На ярком солнце у самшита быстро повреждаются листья.</w:t>
      </w:r>
    </w:p>
    <w:p w:rsidR="00F31AD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За сутки до высадки в открытый грунт саженцы самшита</w:t>
      </w:r>
      <w:r w:rsidR="00F31AD8" w:rsidRPr="00533B46">
        <w:rPr>
          <w:rFonts w:ascii="Times New Roman" w:eastAsia="Times New Roman" w:hAnsi="Times New Roman" w:cs="Times New Roman"/>
          <w:color w:val="000000"/>
          <w:sz w:val="28"/>
          <w:szCs w:val="28"/>
          <w:lang w:eastAsia="ru-RU"/>
        </w:rPr>
        <w:t xml:space="preserve"> обильно полить</w:t>
      </w:r>
      <w:r w:rsidRPr="00533B46">
        <w:rPr>
          <w:rFonts w:ascii="Times New Roman" w:eastAsia="Times New Roman" w:hAnsi="Times New Roman" w:cs="Times New Roman"/>
          <w:color w:val="000000"/>
          <w:sz w:val="28"/>
          <w:szCs w:val="28"/>
          <w:lang w:eastAsia="ru-RU"/>
        </w:rPr>
        <w:t xml:space="preserve"> </w:t>
      </w:r>
      <w:r w:rsidR="00F31AD8" w:rsidRPr="00533B46">
        <w:rPr>
          <w:rFonts w:ascii="Times New Roman" w:eastAsia="Times New Roman" w:hAnsi="Times New Roman" w:cs="Times New Roman"/>
          <w:color w:val="000000"/>
          <w:sz w:val="28"/>
          <w:szCs w:val="28"/>
          <w:lang w:eastAsia="ru-RU"/>
        </w:rPr>
        <w:t>ил</w:t>
      </w:r>
      <w:r w:rsidRPr="00533B46">
        <w:rPr>
          <w:rFonts w:ascii="Times New Roman" w:eastAsia="Times New Roman" w:hAnsi="Times New Roman" w:cs="Times New Roman"/>
          <w:color w:val="000000"/>
          <w:sz w:val="28"/>
          <w:szCs w:val="28"/>
          <w:lang w:eastAsia="ru-RU"/>
        </w:rPr>
        <w:t xml:space="preserve">и погрузить его корни в воду. </w:t>
      </w:r>
      <w:r w:rsidR="00F31AD8" w:rsidRPr="00533B46">
        <w:rPr>
          <w:rFonts w:ascii="Times New Roman" w:eastAsia="Times New Roman" w:hAnsi="Times New Roman" w:cs="Times New Roman"/>
          <w:color w:val="000000"/>
          <w:sz w:val="28"/>
          <w:szCs w:val="28"/>
          <w:lang w:eastAsia="ru-RU"/>
        </w:rPr>
        <w:t xml:space="preserve">На дно ямы помещают дренажный слой из перлита толщиной 2-3 см, </w:t>
      </w:r>
      <w:r w:rsidRPr="00533B46">
        <w:rPr>
          <w:rFonts w:ascii="Times New Roman" w:eastAsia="Times New Roman" w:hAnsi="Times New Roman" w:cs="Times New Roman"/>
          <w:color w:val="000000"/>
          <w:sz w:val="28"/>
          <w:szCs w:val="28"/>
          <w:lang w:eastAsia="ru-RU"/>
        </w:rPr>
        <w:t>Яма для самшита должна быть приблизительно в три раза глубже и шире земляного кома с корнями саженца.</w:t>
      </w:r>
    </w:p>
    <w:p w:rsidR="00D62619" w:rsidRPr="00533B46" w:rsidRDefault="004778B5" w:rsidP="00533B46">
      <w:pPr>
        <w:spacing w:after="0" w:line="240" w:lineRule="auto"/>
        <w:ind w:firstLine="851"/>
        <w:jc w:val="both"/>
        <w:rPr>
          <w:rFonts w:ascii="Times New Roman" w:eastAsia="Times New Roman" w:hAnsi="Times New Roman" w:cs="Times New Roman"/>
          <w:color w:val="333333"/>
          <w:sz w:val="28"/>
          <w:szCs w:val="28"/>
          <w:lang w:eastAsia="ru-RU"/>
        </w:rPr>
      </w:pPr>
      <w:r w:rsidRPr="00533B46">
        <w:rPr>
          <w:rFonts w:ascii="Times New Roman" w:eastAsia="Times New Roman" w:hAnsi="Times New Roman" w:cs="Times New Roman"/>
          <w:color w:val="333333"/>
          <w:sz w:val="28"/>
          <w:szCs w:val="28"/>
          <w:lang w:eastAsia="ru-RU"/>
        </w:rPr>
        <w:t>Самшит – довольно интересное и неприхотливое растение, но иногда он может резко заболеть и погибнуть. Такая проблема свойственна почти всем вечнозеленым культурам, чтобы этого не допустить, нужно правильно за ним ухаживать [1, стр.160]</w:t>
      </w:r>
    </w:p>
    <w:p w:rsidR="00D62619" w:rsidRDefault="00D62619"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 xml:space="preserve"> Уход за самшитом предусматривает регулярные подкормки растения. Первый раз самшит удобряют лишь спустя месяц после посадки. В период активного роста в грунт вносятся комплексные минеральные удобрения или органика, а осенью под перекопку в почву – только те удобрения, которые содержат калий и фосфор, поскольку азот в осеннее и зимнее время растению не нужен.</w:t>
      </w:r>
    </w:p>
    <w:p w:rsidR="00533B46" w:rsidRPr="00533B46" w:rsidRDefault="00533B46" w:rsidP="00533B46">
      <w:pPr>
        <w:spacing w:after="0" w:line="240" w:lineRule="auto"/>
        <w:ind w:firstLine="851"/>
        <w:jc w:val="both"/>
        <w:rPr>
          <w:rFonts w:ascii="Times New Roman" w:eastAsia="Times New Roman" w:hAnsi="Times New Roman" w:cs="Times New Roman"/>
          <w:color w:val="000000"/>
          <w:sz w:val="28"/>
          <w:szCs w:val="28"/>
          <w:lang w:eastAsia="ru-RU"/>
        </w:rPr>
      </w:pPr>
    </w:p>
    <w:p w:rsidR="002763E0"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color w:val="000000"/>
          <w:sz w:val="28"/>
          <w:szCs w:val="28"/>
          <w:lang w:eastAsia="ru-RU"/>
        </w:rPr>
        <w:lastRenderedPageBreak/>
        <w:t xml:space="preserve">Обрезка </w:t>
      </w:r>
      <w:r w:rsidRPr="00533B46">
        <w:rPr>
          <w:rFonts w:ascii="Times New Roman" w:eastAsia="Times New Roman" w:hAnsi="Times New Roman" w:cs="Times New Roman"/>
          <w:color w:val="000000"/>
          <w:sz w:val="28"/>
          <w:szCs w:val="28"/>
          <w:lang w:eastAsia="ru-RU"/>
        </w:rPr>
        <w:t xml:space="preserve">самшита осуществляется в апреле или начале мая. Формировать куст самшита можно в виде геометрической фигуры – чаще всего это кубы, конусы или шары. Самшит переносит стрижку очень легко, причем, </w:t>
      </w:r>
      <w:r w:rsidR="002763E0" w:rsidRPr="00533B46">
        <w:rPr>
          <w:rFonts w:ascii="Times New Roman" w:eastAsia="Times New Roman" w:hAnsi="Times New Roman" w:cs="Times New Roman"/>
          <w:color w:val="000000"/>
          <w:sz w:val="28"/>
          <w:szCs w:val="28"/>
          <w:lang w:eastAsia="ru-RU"/>
        </w:rPr>
        <w:t xml:space="preserve">чем чаще стригут, </w:t>
      </w:r>
      <w:r w:rsidRPr="00533B46">
        <w:rPr>
          <w:rFonts w:ascii="Times New Roman" w:eastAsia="Times New Roman" w:hAnsi="Times New Roman" w:cs="Times New Roman"/>
          <w:color w:val="000000"/>
          <w:sz w:val="28"/>
          <w:szCs w:val="28"/>
          <w:lang w:eastAsia="ru-RU"/>
        </w:rPr>
        <w:t xml:space="preserve">тем </w:t>
      </w:r>
      <w:r w:rsidR="002763E0" w:rsidRPr="00533B46">
        <w:rPr>
          <w:rFonts w:ascii="Times New Roman" w:eastAsia="Times New Roman" w:hAnsi="Times New Roman" w:cs="Times New Roman"/>
          <w:color w:val="000000"/>
          <w:sz w:val="28"/>
          <w:szCs w:val="28"/>
          <w:lang w:eastAsia="ru-RU"/>
        </w:rPr>
        <w:t>он гуще.</w:t>
      </w:r>
      <w:r w:rsidRPr="00533B46">
        <w:rPr>
          <w:rFonts w:ascii="Times New Roman" w:eastAsia="Times New Roman" w:hAnsi="Times New Roman" w:cs="Times New Roman"/>
          <w:color w:val="000000"/>
          <w:sz w:val="28"/>
          <w:szCs w:val="28"/>
          <w:lang w:eastAsia="ru-RU"/>
        </w:rPr>
        <w:t xml:space="preserve"> </w:t>
      </w:r>
    </w:p>
    <w:p w:rsidR="007A0EC8"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Профессионалы рекомендуют корректировать крону самшита ежемесячно. Однако есть такая закономерность: чем чаще проводится обрезка самшита, тем чаще нужно его поливать и подкармливать, чтобы он мог восполнить потерю питательных веществ, доставляемых ему обрезанными листьями.</w:t>
      </w:r>
      <w:r w:rsidR="00790AE7" w:rsidRPr="00533B46">
        <w:rPr>
          <w:rFonts w:ascii="Times New Roman" w:eastAsia="Times New Roman" w:hAnsi="Times New Roman" w:cs="Times New Roman"/>
          <w:color w:val="000000"/>
          <w:sz w:val="28"/>
          <w:szCs w:val="28"/>
          <w:lang w:eastAsia="ru-RU"/>
        </w:rPr>
        <w:t xml:space="preserve"> </w:t>
      </w:r>
      <w:r w:rsidR="00790AE7" w:rsidRPr="00361698">
        <w:rPr>
          <w:rFonts w:ascii="Times New Roman" w:eastAsia="Times New Roman" w:hAnsi="Times New Roman" w:cs="Times New Roman"/>
          <w:color w:val="000000"/>
          <w:sz w:val="28"/>
          <w:szCs w:val="28"/>
          <w:lang w:eastAsia="ru-RU"/>
        </w:rPr>
        <w:t>[6</w:t>
      </w:r>
      <w:r w:rsidR="00790AE7" w:rsidRPr="00533B46">
        <w:rPr>
          <w:rFonts w:ascii="Times New Roman" w:eastAsia="Times New Roman" w:hAnsi="Times New Roman" w:cs="Times New Roman"/>
          <w:color w:val="000000"/>
          <w:sz w:val="28"/>
          <w:szCs w:val="28"/>
          <w:lang w:eastAsia="ru-RU"/>
        </w:rPr>
        <w:t xml:space="preserve">, 128 с.; </w:t>
      </w:r>
      <w:r w:rsidR="00790AE7" w:rsidRPr="00361698">
        <w:rPr>
          <w:rFonts w:ascii="Times New Roman" w:eastAsia="Times New Roman" w:hAnsi="Times New Roman" w:cs="Times New Roman"/>
          <w:color w:val="000000"/>
          <w:sz w:val="28"/>
          <w:szCs w:val="28"/>
          <w:lang w:eastAsia="ru-RU"/>
        </w:rPr>
        <w:t>7</w:t>
      </w:r>
      <w:r w:rsidR="00790AE7" w:rsidRPr="00533B46">
        <w:rPr>
          <w:rFonts w:ascii="Times New Roman" w:eastAsia="Times New Roman" w:hAnsi="Times New Roman" w:cs="Times New Roman"/>
          <w:color w:val="000000"/>
          <w:sz w:val="28"/>
          <w:szCs w:val="28"/>
          <w:lang w:eastAsia="ru-RU"/>
        </w:rPr>
        <w:t>, 171с.</w:t>
      </w:r>
      <w:r w:rsidR="00790AE7" w:rsidRPr="00361698">
        <w:rPr>
          <w:rFonts w:ascii="Times New Roman" w:eastAsia="Times New Roman" w:hAnsi="Times New Roman" w:cs="Times New Roman"/>
          <w:color w:val="000000"/>
          <w:sz w:val="28"/>
          <w:szCs w:val="28"/>
          <w:lang w:eastAsia="ru-RU"/>
        </w:rPr>
        <w:t>]</w:t>
      </w:r>
      <w:r w:rsidR="007A0EC8" w:rsidRPr="00533B46">
        <w:rPr>
          <w:rFonts w:ascii="Times New Roman" w:eastAsia="Times New Roman" w:hAnsi="Times New Roman" w:cs="Times New Roman"/>
          <w:color w:val="000000"/>
          <w:sz w:val="28"/>
          <w:szCs w:val="28"/>
          <w:lang w:eastAsia="ru-RU"/>
        </w:rPr>
        <w:t xml:space="preserve"> </w:t>
      </w:r>
    </w:p>
    <w:p w:rsidR="007118BE" w:rsidRPr="007118BE" w:rsidRDefault="007118BE" w:rsidP="00533B46">
      <w:pPr>
        <w:spacing w:after="0" w:line="240" w:lineRule="auto"/>
        <w:ind w:firstLine="851"/>
        <w:jc w:val="both"/>
        <w:rPr>
          <w:rFonts w:ascii="Times New Roman" w:eastAsia="Times New Roman" w:hAnsi="Times New Roman" w:cs="Times New Roman"/>
          <w:b/>
          <w:color w:val="000000"/>
          <w:sz w:val="28"/>
          <w:szCs w:val="28"/>
          <w:lang w:eastAsia="ru-RU"/>
        </w:rPr>
      </w:pPr>
    </w:p>
    <w:p w:rsidR="00533B46" w:rsidRDefault="007118BE" w:rsidP="007118BE">
      <w:pPr>
        <w:spacing w:after="0" w:line="240" w:lineRule="auto"/>
        <w:ind w:right="-1"/>
        <w:jc w:val="center"/>
        <w:rPr>
          <w:rFonts w:ascii="Times New Roman" w:eastAsia="Times New Roman" w:hAnsi="Times New Roman" w:cs="Times New Roman"/>
          <w:b/>
          <w:color w:val="000000"/>
          <w:sz w:val="28"/>
          <w:szCs w:val="28"/>
          <w:lang w:eastAsia="ru-RU"/>
        </w:rPr>
      </w:pPr>
      <w:r w:rsidRPr="007118BE">
        <w:rPr>
          <w:rFonts w:ascii="Times New Roman" w:eastAsia="Times New Roman" w:hAnsi="Times New Roman" w:cs="Times New Roman"/>
          <w:b/>
          <w:color w:val="000000"/>
          <w:sz w:val="28"/>
          <w:szCs w:val="28"/>
          <w:lang w:eastAsia="ru-RU"/>
        </w:rPr>
        <w:t>Вредители самшита и борьба с ними</w:t>
      </w:r>
    </w:p>
    <w:p w:rsidR="00A73F23" w:rsidRPr="00533B46" w:rsidRDefault="00A73F23" w:rsidP="007118BE">
      <w:pPr>
        <w:spacing w:after="0" w:line="240" w:lineRule="auto"/>
        <w:ind w:right="-1"/>
        <w:jc w:val="center"/>
        <w:rPr>
          <w:rFonts w:ascii="Times New Roman" w:eastAsia="Times New Roman" w:hAnsi="Times New Roman" w:cs="Times New Roman"/>
          <w:color w:val="000000"/>
          <w:sz w:val="28"/>
          <w:szCs w:val="28"/>
          <w:lang w:eastAsia="ru-RU"/>
        </w:rPr>
      </w:pPr>
    </w:p>
    <w:p w:rsidR="002763E0" w:rsidRPr="007118BE" w:rsidRDefault="007A0EC8" w:rsidP="00533B46">
      <w:pPr>
        <w:spacing w:after="0" w:line="240" w:lineRule="auto"/>
        <w:ind w:right="-1" w:firstLine="851"/>
        <w:jc w:val="both"/>
        <w:rPr>
          <w:rFonts w:ascii="Times New Roman" w:eastAsia="Times New Roman" w:hAnsi="Times New Roman" w:cs="Times New Roman"/>
          <w:b/>
          <w:bCs/>
          <w:color w:val="000000"/>
          <w:sz w:val="20"/>
          <w:szCs w:val="20"/>
          <w:lang w:eastAsia="ru-RU"/>
        </w:rPr>
      </w:pPr>
      <w:r w:rsidRPr="00533B46">
        <w:rPr>
          <w:rFonts w:ascii="Times New Roman" w:eastAsia="Times New Roman" w:hAnsi="Times New Roman" w:cs="Times New Roman"/>
          <w:color w:val="000000"/>
          <w:sz w:val="28"/>
          <w:szCs w:val="28"/>
          <w:lang w:eastAsia="ru-RU"/>
        </w:rPr>
        <w:t xml:space="preserve">                                     </w:t>
      </w:r>
      <w:r w:rsidR="007118BE">
        <w:rPr>
          <w:rFonts w:ascii="Times New Roman" w:eastAsia="Times New Roman" w:hAnsi="Times New Roman" w:cs="Times New Roman"/>
          <w:color w:val="000000"/>
          <w:sz w:val="28"/>
          <w:szCs w:val="28"/>
          <w:lang w:eastAsia="ru-RU"/>
        </w:rPr>
        <w:t xml:space="preserve">                     </w:t>
      </w:r>
      <w:r w:rsidRPr="007118BE">
        <w:rPr>
          <w:rFonts w:ascii="Times New Roman" w:eastAsia="Times New Roman" w:hAnsi="Times New Roman" w:cs="Times New Roman"/>
          <w:color w:val="000000"/>
          <w:sz w:val="20"/>
          <w:szCs w:val="20"/>
          <w:lang w:eastAsia="ru-RU"/>
        </w:rPr>
        <w:t>Таблица 1. Вредители самшита и борьба с ними</w:t>
      </w:r>
    </w:p>
    <w:tbl>
      <w:tblPr>
        <w:tblStyle w:val="ab"/>
        <w:tblW w:w="9747" w:type="dxa"/>
        <w:tblLayout w:type="fixed"/>
        <w:tblLook w:val="04A0" w:firstRow="1" w:lastRow="0" w:firstColumn="1" w:lastColumn="0" w:noHBand="0" w:noVBand="1"/>
      </w:tblPr>
      <w:tblGrid>
        <w:gridCol w:w="392"/>
        <w:gridCol w:w="1701"/>
        <w:gridCol w:w="4819"/>
        <w:gridCol w:w="2835"/>
      </w:tblGrid>
      <w:tr w:rsidR="002763E0" w:rsidRPr="00533B46" w:rsidTr="00DD63E2">
        <w:tc>
          <w:tcPr>
            <w:tcW w:w="392" w:type="dxa"/>
          </w:tcPr>
          <w:p w:rsidR="002763E0" w:rsidRPr="00533B46" w:rsidRDefault="004D0F43" w:rsidP="00533B46">
            <w:pPr>
              <w:jc w:val="center"/>
              <w:outlineLvl w:val="1"/>
              <w:rPr>
                <w:rFonts w:eastAsia="Times New Roman"/>
                <w:b/>
                <w:bCs/>
                <w:color w:val="000000"/>
                <w:sz w:val="28"/>
                <w:szCs w:val="28"/>
              </w:rPr>
            </w:pPr>
            <w:r w:rsidRPr="00533B46">
              <w:rPr>
                <w:rFonts w:eastAsia="Times New Roman"/>
                <w:b/>
                <w:bCs/>
                <w:color w:val="000000"/>
                <w:sz w:val="28"/>
                <w:szCs w:val="28"/>
              </w:rPr>
              <w:t>№</w:t>
            </w:r>
          </w:p>
        </w:tc>
        <w:tc>
          <w:tcPr>
            <w:tcW w:w="1701" w:type="dxa"/>
          </w:tcPr>
          <w:p w:rsidR="002763E0" w:rsidRPr="00533B46" w:rsidRDefault="003D23F7" w:rsidP="00533B46">
            <w:pPr>
              <w:jc w:val="center"/>
              <w:outlineLvl w:val="1"/>
              <w:rPr>
                <w:rFonts w:eastAsia="Times New Roman"/>
                <w:b/>
                <w:color w:val="000000"/>
                <w:sz w:val="28"/>
                <w:szCs w:val="28"/>
              </w:rPr>
            </w:pPr>
            <w:r w:rsidRPr="00533B46">
              <w:rPr>
                <w:rFonts w:eastAsia="Times New Roman"/>
                <w:b/>
                <w:color w:val="000000"/>
                <w:sz w:val="28"/>
                <w:szCs w:val="28"/>
              </w:rPr>
              <w:t>Вредители</w:t>
            </w:r>
          </w:p>
        </w:tc>
        <w:tc>
          <w:tcPr>
            <w:tcW w:w="4819" w:type="dxa"/>
          </w:tcPr>
          <w:p w:rsidR="002763E0" w:rsidRPr="00533B46" w:rsidRDefault="002763E0" w:rsidP="00533B46">
            <w:pPr>
              <w:jc w:val="center"/>
              <w:outlineLvl w:val="1"/>
              <w:rPr>
                <w:rFonts w:eastAsia="Times New Roman"/>
                <w:b/>
                <w:bCs/>
                <w:color w:val="000000"/>
                <w:sz w:val="28"/>
                <w:szCs w:val="28"/>
              </w:rPr>
            </w:pPr>
            <w:r w:rsidRPr="00533B46">
              <w:rPr>
                <w:rFonts w:eastAsia="Times New Roman"/>
                <w:b/>
                <w:color w:val="000000"/>
                <w:sz w:val="28"/>
                <w:szCs w:val="28"/>
              </w:rPr>
              <w:t>Признаки поражения</w:t>
            </w:r>
          </w:p>
        </w:tc>
        <w:tc>
          <w:tcPr>
            <w:tcW w:w="2835" w:type="dxa"/>
          </w:tcPr>
          <w:p w:rsidR="002763E0" w:rsidRPr="00533B46" w:rsidRDefault="002763E0" w:rsidP="00533B46">
            <w:pPr>
              <w:jc w:val="center"/>
              <w:outlineLvl w:val="1"/>
              <w:rPr>
                <w:rFonts w:eastAsia="Times New Roman"/>
                <w:b/>
                <w:color w:val="000000"/>
                <w:sz w:val="28"/>
                <w:szCs w:val="28"/>
              </w:rPr>
            </w:pPr>
            <w:r w:rsidRPr="00533B46">
              <w:rPr>
                <w:rFonts w:eastAsia="Times New Roman"/>
                <w:b/>
                <w:color w:val="000000"/>
                <w:sz w:val="28"/>
                <w:szCs w:val="28"/>
              </w:rPr>
              <w:t>Борьба</w:t>
            </w:r>
            <w:r w:rsidR="004D0F43" w:rsidRPr="00533B46">
              <w:rPr>
                <w:rFonts w:eastAsia="Times New Roman"/>
                <w:b/>
                <w:color w:val="000000"/>
                <w:sz w:val="28"/>
                <w:szCs w:val="28"/>
              </w:rPr>
              <w:t>.</w:t>
            </w:r>
            <w:r w:rsidRPr="00533B46">
              <w:rPr>
                <w:rFonts w:eastAsia="Times New Roman"/>
                <w:b/>
                <w:color w:val="000000"/>
                <w:sz w:val="28"/>
                <w:szCs w:val="28"/>
              </w:rPr>
              <w:t xml:space="preserve"> </w:t>
            </w:r>
          </w:p>
          <w:p w:rsidR="002763E0" w:rsidRPr="00533B46" w:rsidRDefault="004D0F43" w:rsidP="00533B46">
            <w:pPr>
              <w:jc w:val="center"/>
              <w:outlineLvl w:val="1"/>
              <w:rPr>
                <w:rFonts w:eastAsia="Times New Roman"/>
                <w:b/>
                <w:bCs/>
                <w:color w:val="000000"/>
                <w:sz w:val="28"/>
                <w:szCs w:val="28"/>
              </w:rPr>
            </w:pPr>
            <w:r w:rsidRPr="00533B46">
              <w:rPr>
                <w:rFonts w:eastAsia="Times New Roman"/>
                <w:b/>
                <w:color w:val="000000"/>
                <w:sz w:val="28"/>
                <w:szCs w:val="28"/>
              </w:rPr>
              <w:t>И</w:t>
            </w:r>
            <w:r w:rsidR="002763E0" w:rsidRPr="00533B46">
              <w:rPr>
                <w:rFonts w:eastAsia="Times New Roman"/>
                <w:b/>
                <w:color w:val="000000"/>
                <w:sz w:val="28"/>
                <w:szCs w:val="28"/>
              </w:rPr>
              <w:t>нсектициды</w:t>
            </w:r>
          </w:p>
        </w:tc>
      </w:tr>
      <w:tr w:rsidR="002763E0" w:rsidRPr="00533B46" w:rsidTr="00DD63E2">
        <w:tc>
          <w:tcPr>
            <w:tcW w:w="392" w:type="dxa"/>
          </w:tcPr>
          <w:p w:rsidR="002763E0" w:rsidRPr="00533B46" w:rsidRDefault="004D0F43" w:rsidP="00533B46">
            <w:pPr>
              <w:spacing w:before="100" w:beforeAutospacing="1" w:after="100" w:afterAutospacing="1"/>
              <w:jc w:val="center"/>
              <w:outlineLvl w:val="1"/>
              <w:rPr>
                <w:rFonts w:eastAsia="Times New Roman"/>
                <w:bCs/>
                <w:color w:val="000000"/>
                <w:sz w:val="28"/>
                <w:szCs w:val="28"/>
              </w:rPr>
            </w:pPr>
            <w:r w:rsidRPr="00533B46">
              <w:rPr>
                <w:rFonts w:eastAsia="Times New Roman"/>
                <w:bCs/>
                <w:color w:val="000000"/>
                <w:sz w:val="28"/>
                <w:szCs w:val="28"/>
              </w:rPr>
              <w:t>1</w:t>
            </w:r>
          </w:p>
        </w:tc>
        <w:tc>
          <w:tcPr>
            <w:tcW w:w="1701" w:type="dxa"/>
          </w:tcPr>
          <w:p w:rsidR="002763E0" w:rsidRPr="00533B46" w:rsidRDefault="007A0EC8" w:rsidP="00533B46">
            <w:pPr>
              <w:spacing w:before="100" w:beforeAutospacing="1" w:after="100" w:afterAutospacing="1"/>
              <w:jc w:val="center"/>
              <w:outlineLvl w:val="1"/>
              <w:rPr>
                <w:rFonts w:eastAsia="Times New Roman"/>
                <w:b/>
                <w:bCs/>
                <w:color w:val="000000"/>
                <w:sz w:val="28"/>
                <w:szCs w:val="28"/>
              </w:rPr>
            </w:pPr>
            <w:r w:rsidRPr="00533B46">
              <w:rPr>
                <w:rFonts w:eastAsia="Times New Roman"/>
                <w:color w:val="000000"/>
                <w:sz w:val="28"/>
                <w:szCs w:val="28"/>
              </w:rPr>
              <w:t>С</w:t>
            </w:r>
            <w:r w:rsidR="002763E0" w:rsidRPr="00533B46">
              <w:rPr>
                <w:rFonts w:eastAsia="Times New Roman"/>
                <w:color w:val="000000"/>
                <w:sz w:val="28"/>
                <w:szCs w:val="28"/>
              </w:rPr>
              <w:t xml:space="preserve">амшитовая </w:t>
            </w:r>
            <w:proofErr w:type="spellStart"/>
            <w:r w:rsidR="002763E0" w:rsidRPr="00533B46">
              <w:rPr>
                <w:rFonts w:eastAsia="Times New Roman"/>
                <w:color w:val="000000"/>
                <w:sz w:val="28"/>
                <w:szCs w:val="28"/>
              </w:rPr>
              <w:t>галлица</w:t>
            </w:r>
            <w:proofErr w:type="spellEnd"/>
          </w:p>
        </w:tc>
        <w:tc>
          <w:tcPr>
            <w:tcW w:w="4819" w:type="dxa"/>
          </w:tcPr>
          <w:p w:rsidR="002763E0" w:rsidRPr="00533B46" w:rsidRDefault="002763E0" w:rsidP="00533B46">
            <w:pPr>
              <w:spacing w:before="100" w:beforeAutospacing="1" w:after="100" w:afterAutospacing="1"/>
              <w:outlineLvl w:val="1"/>
              <w:rPr>
                <w:rFonts w:eastAsia="Times New Roman"/>
                <w:b/>
                <w:bCs/>
                <w:color w:val="000000"/>
                <w:sz w:val="28"/>
                <w:szCs w:val="28"/>
              </w:rPr>
            </w:pPr>
            <w:r w:rsidRPr="00533B46">
              <w:rPr>
                <w:rFonts w:eastAsia="Times New Roman"/>
                <w:color w:val="000000"/>
                <w:sz w:val="28"/>
                <w:szCs w:val="28"/>
              </w:rPr>
              <w:t xml:space="preserve">Главный враг растения. Откладывает яйца в начале лета в молодые листья. Вылупившиеся личинки въедаются в ткань листьев и зимуют там, а в мае из их куколок появляются взрослые насекомые. Листья сохнут и опадают. </w:t>
            </w:r>
          </w:p>
        </w:tc>
        <w:tc>
          <w:tcPr>
            <w:tcW w:w="2835" w:type="dxa"/>
          </w:tcPr>
          <w:p w:rsidR="002763E0" w:rsidRPr="00533B46" w:rsidRDefault="004D0F43" w:rsidP="00533B46">
            <w:pPr>
              <w:spacing w:before="100" w:beforeAutospacing="1" w:after="100" w:afterAutospacing="1"/>
              <w:outlineLvl w:val="1"/>
              <w:rPr>
                <w:rFonts w:eastAsia="Times New Roman"/>
                <w:b/>
                <w:bCs/>
                <w:color w:val="000000"/>
                <w:sz w:val="28"/>
                <w:szCs w:val="28"/>
              </w:rPr>
            </w:pPr>
            <w:r w:rsidRPr="00533B46">
              <w:rPr>
                <w:rFonts w:eastAsia="Times New Roman"/>
                <w:color w:val="000000"/>
                <w:sz w:val="28"/>
                <w:szCs w:val="28"/>
              </w:rPr>
              <w:t>Обработать</w:t>
            </w:r>
            <w:r w:rsidR="002763E0" w:rsidRPr="00533B46">
              <w:rPr>
                <w:rFonts w:eastAsia="Times New Roman"/>
                <w:color w:val="000000"/>
                <w:sz w:val="28"/>
                <w:szCs w:val="28"/>
              </w:rPr>
              <w:t xml:space="preserve"> препаратами: </w:t>
            </w:r>
            <w:proofErr w:type="spellStart"/>
            <w:r w:rsidR="002763E0" w:rsidRPr="00533B46">
              <w:rPr>
                <w:rFonts w:eastAsia="Times New Roman"/>
                <w:color w:val="000000"/>
                <w:sz w:val="28"/>
                <w:szCs w:val="28"/>
              </w:rPr>
              <w:t>Актара</w:t>
            </w:r>
            <w:proofErr w:type="spellEnd"/>
            <w:r w:rsidR="002763E0" w:rsidRPr="00533B46">
              <w:rPr>
                <w:rFonts w:eastAsia="Times New Roman"/>
                <w:color w:val="000000"/>
                <w:sz w:val="28"/>
                <w:szCs w:val="28"/>
              </w:rPr>
              <w:t xml:space="preserve">, </w:t>
            </w:r>
            <w:proofErr w:type="spellStart"/>
            <w:r w:rsidR="002763E0" w:rsidRPr="00533B46">
              <w:rPr>
                <w:rFonts w:eastAsia="Times New Roman"/>
                <w:color w:val="000000"/>
                <w:sz w:val="28"/>
                <w:szCs w:val="28"/>
              </w:rPr>
              <w:t>Карбофос</w:t>
            </w:r>
            <w:proofErr w:type="spellEnd"/>
            <w:r w:rsidR="002763E0" w:rsidRPr="00533B46">
              <w:rPr>
                <w:rFonts w:eastAsia="Times New Roman"/>
                <w:color w:val="000000"/>
                <w:sz w:val="28"/>
                <w:szCs w:val="28"/>
              </w:rPr>
              <w:t xml:space="preserve">, </w:t>
            </w:r>
            <w:proofErr w:type="spellStart"/>
            <w:r w:rsidR="002763E0" w:rsidRPr="00533B46">
              <w:rPr>
                <w:rFonts w:eastAsia="Times New Roman"/>
                <w:color w:val="000000"/>
                <w:sz w:val="28"/>
                <w:szCs w:val="28"/>
              </w:rPr>
              <w:t>Фуфанон</w:t>
            </w:r>
            <w:proofErr w:type="spellEnd"/>
            <w:r w:rsidR="002763E0" w:rsidRPr="00533B46">
              <w:rPr>
                <w:rFonts w:eastAsia="Times New Roman"/>
                <w:color w:val="000000"/>
                <w:sz w:val="28"/>
                <w:szCs w:val="28"/>
              </w:rPr>
              <w:t xml:space="preserve">, Тагор. </w:t>
            </w:r>
            <w:r w:rsidRPr="00533B46">
              <w:rPr>
                <w:rFonts w:eastAsia="Times New Roman"/>
                <w:color w:val="000000"/>
                <w:sz w:val="28"/>
                <w:szCs w:val="28"/>
              </w:rPr>
              <w:t>П</w:t>
            </w:r>
            <w:r w:rsidR="002763E0" w:rsidRPr="00533B46">
              <w:rPr>
                <w:rFonts w:eastAsia="Times New Roman"/>
                <w:color w:val="000000"/>
                <w:sz w:val="28"/>
                <w:szCs w:val="28"/>
              </w:rPr>
              <w:t xml:space="preserve">овторить опрыскивание через </w:t>
            </w:r>
            <w:r w:rsidRPr="00533B46">
              <w:rPr>
                <w:rFonts w:eastAsia="Times New Roman"/>
                <w:color w:val="000000"/>
                <w:sz w:val="28"/>
                <w:szCs w:val="28"/>
              </w:rPr>
              <w:t>10</w:t>
            </w:r>
            <w:r w:rsidR="007118BE">
              <w:rPr>
                <w:rFonts w:eastAsia="Times New Roman"/>
                <w:color w:val="000000"/>
                <w:sz w:val="28"/>
                <w:szCs w:val="28"/>
              </w:rPr>
              <w:t xml:space="preserve"> </w:t>
            </w:r>
            <w:r w:rsidR="002763E0" w:rsidRPr="00533B46">
              <w:rPr>
                <w:rFonts w:eastAsia="Times New Roman"/>
                <w:color w:val="000000"/>
                <w:sz w:val="28"/>
                <w:szCs w:val="28"/>
              </w:rPr>
              <w:t>дней</w:t>
            </w:r>
          </w:p>
        </w:tc>
      </w:tr>
      <w:tr w:rsidR="002763E0" w:rsidRPr="00533B46" w:rsidTr="00DD63E2">
        <w:tc>
          <w:tcPr>
            <w:tcW w:w="392" w:type="dxa"/>
          </w:tcPr>
          <w:p w:rsidR="002763E0" w:rsidRPr="00533B46" w:rsidRDefault="004D0F43" w:rsidP="00533B46">
            <w:pPr>
              <w:spacing w:before="100" w:beforeAutospacing="1" w:after="100" w:afterAutospacing="1"/>
              <w:jc w:val="center"/>
              <w:outlineLvl w:val="1"/>
              <w:rPr>
                <w:rFonts w:eastAsia="Times New Roman"/>
                <w:bCs/>
                <w:color w:val="000000"/>
                <w:sz w:val="28"/>
                <w:szCs w:val="28"/>
              </w:rPr>
            </w:pPr>
            <w:r w:rsidRPr="00533B46">
              <w:rPr>
                <w:rFonts w:eastAsia="Times New Roman"/>
                <w:bCs/>
                <w:color w:val="000000"/>
                <w:sz w:val="28"/>
                <w:szCs w:val="28"/>
              </w:rPr>
              <w:t>2</w:t>
            </w:r>
          </w:p>
        </w:tc>
        <w:tc>
          <w:tcPr>
            <w:tcW w:w="1701" w:type="dxa"/>
          </w:tcPr>
          <w:p w:rsidR="002763E0" w:rsidRPr="00533B46" w:rsidRDefault="002763E0" w:rsidP="00533B46">
            <w:pPr>
              <w:spacing w:before="100" w:beforeAutospacing="1" w:after="100" w:afterAutospacing="1"/>
              <w:jc w:val="center"/>
              <w:outlineLvl w:val="1"/>
              <w:rPr>
                <w:rFonts w:eastAsia="Times New Roman"/>
                <w:b/>
                <w:bCs/>
                <w:color w:val="000000"/>
                <w:sz w:val="28"/>
                <w:szCs w:val="28"/>
              </w:rPr>
            </w:pPr>
            <w:r w:rsidRPr="00533B46">
              <w:rPr>
                <w:rFonts w:eastAsia="Times New Roman"/>
                <w:color w:val="000000"/>
                <w:sz w:val="28"/>
                <w:szCs w:val="28"/>
              </w:rPr>
              <w:t xml:space="preserve">Войлочник </w:t>
            </w:r>
          </w:p>
        </w:tc>
        <w:tc>
          <w:tcPr>
            <w:tcW w:w="4819" w:type="dxa"/>
          </w:tcPr>
          <w:p w:rsidR="002763E0" w:rsidRPr="00533B46" w:rsidRDefault="004D0F43" w:rsidP="00533B46">
            <w:pPr>
              <w:spacing w:before="100" w:beforeAutospacing="1" w:after="100" w:afterAutospacing="1"/>
              <w:outlineLvl w:val="1"/>
              <w:rPr>
                <w:rFonts w:eastAsia="Times New Roman"/>
                <w:b/>
                <w:bCs/>
                <w:color w:val="000000"/>
                <w:sz w:val="28"/>
                <w:szCs w:val="28"/>
              </w:rPr>
            </w:pPr>
            <w:r w:rsidRPr="00533B46">
              <w:rPr>
                <w:rFonts w:eastAsia="Times New Roman"/>
                <w:color w:val="000000"/>
                <w:sz w:val="28"/>
                <w:szCs w:val="28"/>
              </w:rPr>
              <w:t xml:space="preserve">Листья </w:t>
            </w:r>
            <w:r w:rsidR="002763E0" w:rsidRPr="00533B46">
              <w:rPr>
                <w:rFonts w:eastAsia="Times New Roman"/>
                <w:color w:val="000000"/>
                <w:sz w:val="28"/>
                <w:szCs w:val="28"/>
              </w:rPr>
              <w:t>взду</w:t>
            </w:r>
            <w:r w:rsidRPr="00533B46">
              <w:rPr>
                <w:rFonts w:eastAsia="Times New Roman"/>
                <w:color w:val="000000"/>
                <w:sz w:val="28"/>
                <w:szCs w:val="28"/>
              </w:rPr>
              <w:t>ваются,</w:t>
            </w:r>
            <w:r w:rsidR="002763E0" w:rsidRPr="00533B46">
              <w:rPr>
                <w:rFonts w:eastAsia="Times New Roman"/>
                <w:color w:val="000000"/>
                <w:sz w:val="28"/>
                <w:szCs w:val="28"/>
              </w:rPr>
              <w:t xml:space="preserve"> </w:t>
            </w:r>
            <w:r w:rsidRPr="00533B46">
              <w:rPr>
                <w:rFonts w:eastAsia="Times New Roman"/>
                <w:color w:val="000000"/>
                <w:sz w:val="28"/>
                <w:szCs w:val="28"/>
              </w:rPr>
              <w:t xml:space="preserve">побеги </w:t>
            </w:r>
            <w:r w:rsidR="002763E0" w:rsidRPr="00533B46">
              <w:rPr>
                <w:rFonts w:eastAsia="Times New Roman"/>
                <w:color w:val="000000"/>
                <w:sz w:val="28"/>
                <w:szCs w:val="28"/>
              </w:rPr>
              <w:t>увяда</w:t>
            </w:r>
            <w:r w:rsidRPr="00533B46">
              <w:rPr>
                <w:rFonts w:eastAsia="Times New Roman"/>
                <w:color w:val="000000"/>
                <w:sz w:val="28"/>
                <w:szCs w:val="28"/>
              </w:rPr>
              <w:t>ют</w:t>
            </w:r>
            <w:r w:rsidR="002763E0" w:rsidRPr="00533B46">
              <w:rPr>
                <w:rFonts w:eastAsia="Times New Roman"/>
                <w:color w:val="000000"/>
                <w:sz w:val="28"/>
                <w:szCs w:val="28"/>
              </w:rPr>
              <w:t>.</w:t>
            </w:r>
          </w:p>
        </w:tc>
        <w:tc>
          <w:tcPr>
            <w:tcW w:w="2835" w:type="dxa"/>
          </w:tcPr>
          <w:p w:rsidR="002763E0" w:rsidRPr="00533B46" w:rsidRDefault="002763E0" w:rsidP="00533B46">
            <w:pPr>
              <w:spacing w:before="100" w:beforeAutospacing="1" w:after="100" w:afterAutospacing="1"/>
              <w:jc w:val="center"/>
              <w:outlineLvl w:val="1"/>
              <w:rPr>
                <w:rFonts w:eastAsia="Times New Roman"/>
                <w:b/>
                <w:bCs/>
                <w:color w:val="000000"/>
                <w:sz w:val="28"/>
                <w:szCs w:val="28"/>
              </w:rPr>
            </w:pPr>
            <w:proofErr w:type="spellStart"/>
            <w:r w:rsidRPr="00533B46">
              <w:rPr>
                <w:rFonts w:eastAsia="Times New Roman"/>
                <w:color w:val="000000"/>
                <w:sz w:val="28"/>
                <w:szCs w:val="28"/>
              </w:rPr>
              <w:t>Актара</w:t>
            </w:r>
            <w:proofErr w:type="spellEnd"/>
            <w:r w:rsidRPr="00533B46">
              <w:rPr>
                <w:rFonts w:eastAsia="Times New Roman"/>
                <w:color w:val="000000"/>
                <w:sz w:val="28"/>
                <w:szCs w:val="28"/>
              </w:rPr>
              <w:t xml:space="preserve">, </w:t>
            </w:r>
            <w:proofErr w:type="spellStart"/>
            <w:r w:rsidRPr="00533B46">
              <w:rPr>
                <w:rFonts w:eastAsia="Times New Roman"/>
                <w:color w:val="000000"/>
                <w:sz w:val="28"/>
                <w:szCs w:val="28"/>
              </w:rPr>
              <w:t>Карбофос</w:t>
            </w:r>
            <w:proofErr w:type="spellEnd"/>
            <w:r w:rsidRPr="00533B46">
              <w:rPr>
                <w:rFonts w:eastAsia="Times New Roman"/>
                <w:color w:val="000000"/>
                <w:sz w:val="28"/>
                <w:szCs w:val="28"/>
              </w:rPr>
              <w:t xml:space="preserve">, </w:t>
            </w:r>
            <w:proofErr w:type="spellStart"/>
            <w:r w:rsidRPr="00533B46">
              <w:rPr>
                <w:rFonts w:eastAsia="Times New Roman"/>
                <w:color w:val="000000"/>
                <w:sz w:val="28"/>
                <w:szCs w:val="28"/>
              </w:rPr>
              <w:t>Фуфанон</w:t>
            </w:r>
            <w:proofErr w:type="spellEnd"/>
            <w:r w:rsidRPr="00533B46">
              <w:rPr>
                <w:rFonts w:eastAsia="Times New Roman"/>
                <w:color w:val="000000"/>
                <w:sz w:val="28"/>
                <w:szCs w:val="28"/>
              </w:rPr>
              <w:t>, Тагор.</w:t>
            </w:r>
          </w:p>
        </w:tc>
      </w:tr>
      <w:tr w:rsidR="002763E0" w:rsidRPr="00533B46" w:rsidTr="00DD63E2">
        <w:tc>
          <w:tcPr>
            <w:tcW w:w="392" w:type="dxa"/>
          </w:tcPr>
          <w:p w:rsidR="002763E0" w:rsidRPr="00533B46" w:rsidRDefault="004D0F43" w:rsidP="00533B46">
            <w:pPr>
              <w:spacing w:before="100" w:beforeAutospacing="1" w:after="100" w:afterAutospacing="1"/>
              <w:jc w:val="center"/>
              <w:outlineLvl w:val="1"/>
              <w:rPr>
                <w:rFonts w:eastAsia="Times New Roman"/>
                <w:bCs/>
                <w:color w:val="000000"/>
                <w:sz w:val="28"/>
                <w:szCs w:val="28"/>
              </w:rPr>
            </w:pPr>
            <w:r w:rsidRPr="00533B46">
              <w:rPr>
                <w:rFonts w:eastAsia="Times New Roman"/>
                <w:bCs/>
                <w:color w:val="000000"/>
                <w:sz w:val="28"/>
                <w:szCs w:val="28"/>
              </w:rPr>
              <w:t>3</w:t>
            </w:r>
          </w:p>
        </w:tc>
        <w:tc>
          <w:tcPr>
            <w:tcW w:w="1701" w:type="dxa"/>
          </w:tcPr>
          <w:p w:rsidR="002763E0" w:rsidRPr="00533B46" w:rsidRDefault="002763E0" w:rsidP="00533B46">
            <w:pPr>
              <w:spacing w:before="100" w:beforeAutospacing="1" w:after="100" w:afterAutospacing="1"/>
              <w:jc w:val="center"/>
              <w:outlineLvl w:val="1"/>
              <w:rPr>
                <w:rFonts w:eastAsia="Times New Roman"/>
                <w:b/>
                <w:bCs/>
                <w:color w:val="000000"/>
                <w:sz w:val="28"/>
                <w:szCs w:val="28"/>
              </w:rPr>
            </w:pPr>
            <w:r w:rsidRPr="00533B46">
              <w:rPr>
                <w:rFonts w:eastAsia="Times New Roman"/>
                <w:color w:val="000000"/>
                <w:sz w:val="28"/>
                <w:szCs w:val="28"/>
              </w:rPr>
              <w:t>Паутинный клещ</w:t>
            </w:r>
          </w:p>
        </w:tc>
        <w:tc>
          <w:tcPr>
            <w:tcW w:w="4819" w:type="dxa"/>
          </w:tcPr>
          <w:p w:rsidR="002763E0" w:rsidRPr="00533B46" w:rsidRDefault="004D0F43" w:rsidP="00533B46">
            <w:pPr>
              <w:spacing w:before="100" w:beforeAutospacing="1" w:after="100" w:afterAutospacing="1"/>
              <w:outlineLvl w:val="1"/>
              <w:rPr>
                <w:rFonts w:eastAsia="Times New Roman"/>
                <w:b/>
                <w:bCs/>
                <w:color w:val="000000"/>
                <w:sz w:val="28"/>
                <w:szCs w:val="28"/>
              </w:rPr>
            </w:pPr>
            <w:r w:rsidRPr="00533B46">
              <w:rPr>
                <w:rFonts w:eastAsia="Times New Roman"/>
                <w:color w:val="000000"/>
                <w:sz w:val="28"/>
                <w:szCs w:val="28"/>
              </w:rPr>
              <w:t xml:space="preserve">Паутина </w:t>
            </w:r>
            <w:r w:rsidR="002763E0" w:rsidRPr="00533B46">
              <w:rPr>
                <w:rFonts w:eastAsia="Times New Roman"/>
                <w:color w:val="000000"/>
                <w:sz w:val="28"/>
                <w:szCs w:val="28"/>
              </w:rPr>
              <w:t>появляется на растении в сильную сушь,</w:t>
            </w:r>
          </w:p>
        </w:tc>
        <w:tc>
          <w:tcPr>
            <w:tcW w:w="2835" w:type="dxa"/>
          </w:tcPr>
          <w:p w:rsidR="002763E0" w:rsidRPr="00533B46" w:rsidRDefault="002763E0" w:rsidP="00533B46">
            <w:pPr>
              <w:spacing w:before="100" w:beforeAutospacing="1" w:after="100" w:afterAutospacing="1"/>
              <w:jc w:val="center"/>
              <w:outlineLvl w:val="1"/>
              <w:rPr>
                <w:rFonts w:eastAsia="Times New Roman"/>
                <w:b/>
                <w:bCs/>
                <w:color w:val="000000"/>
                <w:sz w:val="28"/>
                <w:szCs w:val="28"/>
              </w:rPr>
            </w:pPr>
            <w:proofErr w:type="spellStart"/>
            <w:r w:rsidRPr="00533B46">
              <w:rPr>
                <w:rFonts w:eastAsia="Times New Roman"/>
                <w:color w:val="000000"/>
                <w:sz w:val="28"/>
                <w:szCs w:val="28"/>
              </w:rPr>
              <w:t>Актара</w:t>
            </w:r>
            <w:proofErr w:type="spellEnd"/>
            <w:r w:rsidRPr="00533B46">
              <w:rPr>
                <w:rFonts w:eastAsia="Times New Roman"/>
                <w:color w:val="000000"/>
                <w:sz w:val="28"/>
                <w:szCs w:val="28"/>
              </w:rPr>
              <w:t xml:space="preserve">, </w:t>
            </w:r>
            <w:proofErr w:type="spellStart"/>
            <w:r w:rsidRPr="00533B46">
              <w:rPr>
                <w:rFonts w:eastAsia="Times New Roman"/>
                <w:color w:val="000000"/>
                <w:sz w:val="28"/>
                <w:szCs w:val="28"/>
              </w:rPr>
              <w:t>Карбофос</w:t>
            </w:r>
            <w:proofErr w:type="spellEnd"/>
            <w:r w:rsidRPr="00533B46">
              <w:rPr>
                <w:rFonts w:eastAsia="Times New Roman"/>
                <w:color w:val="000000"/>
                <w:sz w:val="28"/>
                <w:szCs w:val="28"/>
              </w:rPr>
              <w:t xml:space="preserve">, </w:t>
            </w:r>
            <w:proofErr w:type="spellStart"/>
            <w:r w:rsidRPr="00533B46">
              <w:rPr>
                <w:rFonts w:eastAsia="Times New Roman"/>
                <w:color w:val="000000"/>
                <w:sz w:val="28"/>
                <w:szCs w:val="28"/>
              </w:rPr>
              <w:t>Фуфанон</w:t>
            </w:r>
            <w:proofErr w:type="spellEnd"/>
            <w:r w:rsidRPr="00533B46">
              <w:rPr>
                <w:rFonts w:eastAsia="Times New Roman"/>
                <w:color w:val="000000"/>
                <w:sz w:val="28"/>
                <w:szCs w:val="28"/>
              </w:rPr>
              <w:t>, Тагор.</w:t>
            </w:r>
          </w:p>
        </w:tc>
      </w:tr>
    </w:tbl>
    <w:p w:rsidR="007118BE" w:rsidRDefault="007A0EC8" w:rsidP="007118BE">
      <w:pPr>
        <w:spacing w:before="180" w:after="180" w:line="240" w:lineRule="auto"/>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 xml:space="preserve">                                               </w:t>
      </w:r>
    </w:p>
    <w:p w:rsidR="00533B46" w:rsidRPr="007118BE" w:rsidRDefault="007A0EC8" w:rsidP="007118BE">
      <w:pPr>
        <w:spacing w:before="180" w:after="180" w:line="240" w:lineRule="auto"/>
        <w:jc w:val="both"/>
        <w:rPr>
          <w:rFonts w:ascii="Times New Roman" w:eastAsia="Times New Roman" w:hAnsi="Times New Roman" w:cs="Times New Roman"/>
          <w:b/>
          <w:color w:val="000000"/>
          <w:sz w:val="28"/>
          <w:szCs w:val="28"/>
          <w:lang w:eastAsia="ru-RU"/>
        </w:rPr>
      </w:pPr>
      <w:r w:rsidRPr="00533B46">
        <w:rPr>
          <w:rFonts w:ascii="Times New Roman" w:eastAsia="Times New Roman" w:hAnsi="Times New Roman" w:cs="Times New Roman"/>
          <w:color w:val="000000"/>
          <w:sz w:val="28"/>
          <w:szCs w:val="28"/>
          <w:lang w:eastAsia="ru-RU"/>
        </w:rPr>
        <w:t xml:space="preserve"> </w:t>
      </w:r>
      <w:r w:rsidR="007118BE">
        <w:rPr>
          <w:rFonts w:ascii="Times New Roman" w:eastAsia="Times New Roman" w:hAnsi="Times New Roman" w:cs="Times New Roman"/>
          <w:color w:val="000000"/>
          <w:sz w:val="28"/>
          <w:szCs w:val="28"/>
          <w:lang w:eastAsia="ru-RU"/>
        </w:rPr>
        <w:t xml:space="preserve">                                     </w:t>
      </w:r>
      <w:r w:rsidRPr="00533B46">
        <w:rPr>
          <w:rFonts w:ascii="Times New Roman" w:eastAsia="Times New Roman" w:hAnsi="Times New Roman" w:cs="Times New Roman"/>
          <w:color w:val="000000"/>
          <w:sz w:val="28"/>
          <w:szCs w:val="28"/>
          <w:lang w:eastAsia="ru-RU"/>
        </w:rPr>
        <w:t xml:space="preserve"> </w:t>
      </w:r>
      <w:r w:rsidR="007118BE" w:rsidRPr="007118BE">
        <w:rPr>
          <w:rFonts w:ascii="Times New Roman" w:eastAsia="Times New Roman" w:hAnsi="Times New Roman" w:cs="Times New Roman"/>
          <w:b/>
          <w:color w:val="000000"/>
          <w:sz w:val="28"/>
          <w:szCs w:val="28"/>
          <w:lang w:eastAsia="ru-RU"/>
        </w:rPr>
        <w:t>Болезни самшита и лечение</w:t>
      </w:r>
      <w:r w:rsidRPr="007118BE">
        <w:rPr>
          <w:rFonts w:ascii="Times New Roman" w:eastAsia="Times New Roman" w:hAnsi="Times New Roman" w:cs="Times New Roman"/>
          <w:b/>
          <w:color w:val="000000"/>
          <w:sz w:val="28"/>
          <w:szCs w:val="28"/>
          <w:lang w:eastAsia="ru-RU"/>
        </w:rPr>
        <w:t xml:space="preserve">           </w:t>
      </w:r>
    </w:p>
    <w:p w:rsidR="003D23F7" w:rsidRPr="007118BE" w:rsidRDefault="00533B46" w:rsidP="00533B46">
      <w:pPr>
        <w:spacing w:before="180" w:after="180" w:line="240" w:lineRule="auto"/>
        <w:ind w:firstLine="300"/>
        <w:jc w:val="both"/>
        <w:rPr>
          <w:rFonts w:ascii="Times New Roman" w:eastAsia="Times New Roman" w:hAnsi="Times New Roman" w:cs="Times New Roman"/>
          <w:color w:val="000000"/>
          <w:sz w:val="20"/>
          <w:szCs w:val="20"/>
          <w:lang w:eastAsia="ru-RU"/>
        </w:rPr>
      </w:pPr>
      <w:r w:rsidRPr="007118BE">
        <w:rPr>
          <w:rFonts w:ascii="Times New Roman" w:eastAsia="Times New Roman" w:hAnsi="Times New Roman" w:cs="Times New Roman"/>
          <w:color w:val="000000"/>
          <w:sz w:val="20"/>
          <w:szCs w:val="20"/>
          <w:lang w:eastAsia="ru-RU"/>
        </w:rPr>
        <w:t xml:space="preserve">                                             </w:t>
      </w:r>
      <w:r w:rsidR="007A0EC8" w:rsidRPr="007118BE">
        <w:rPr>
          <w:rFonts w:ascii="Times New Roman" w:eastAsia="Times New Roman" w:hAnsi="Times New Roman" w:cs="Times New Roman"/>
          <w:color w:val="000000"/>
          <w:sz w:val="20"/>
          <w:szCs w:val="20"/>
          <w:lang w:eastAsia="ru-RU"/>
        </w:rPr>
        <w:t xml:space="preserve">  </w:t>
      </w:r>
      <w:r w:rsidR="007118BE">
        <w:rPr>
          <w:rFonts w:ascii="Times New Roman" w:eastAsia="Times New Roman" w:hAnsi="Times New Roman" w:cs="Times New Roman"/>
          <w:color w:val="000000"/>
          <w:sz w:val="20"/>
          <w:szCs w:val="20"/>
          <w:lang w:eastAsia="ru-RU"/>
        </w:rPr>
        <w:t xml:space="preserve">                                                         </w:t>
      </w:r>
      <w:r w:rsidR="007A0EC8" w:rsidRPr="007118BE">
        <w:rPr>
          <w:rFonts w:ascii="Times New Roman" w:eastAsia="Times New Roman" w:hAnsi="Times New Roman" w:cs="Times New Roman"/>
          <w:color w:val="000000"/>
          <w:sz w:val="20"/>
          <w:szCs w:val="20"/>
          <w:lang w:eastAsia="ru-RU"/>
        </w:rPr>
        <w:t>Таблица 2. Болезни самшита и лечение</w:t>
      </w:r>
    </w:p>
    <w:tbl>
      <w:tblPr>
        <w:tblStyle w:val="ab"/>
        <w:tblW w:w="9747" w:type="dxa"/>
        <w:tblLook w:val="04A0" w:firstRow="1" w:lastRow="0" w:firstColumn="1" w:lastColumn="0" w:noHBand="0" w:noVBand="1"/>
      </w:tblPr>
      <w:tblGrid>
        <w:gridCol w:w="534"/>
        <w:gridCol w:w="2268"/>
        <w:gridCol w:w="4677"/>
        <w:gridCol w:w="2268"/>
      </w:tblGrid>
      <w:tr w:rsidR="003D23F7" w:rsidRPr="00533B46" w:rsidTr="00DD63E2">
        <w:trPr>
          <w:trHeight w:val="597"/>
        </w:trPr>
        <w:tc>
          <w:tcPr>
            <w:tcW w:w="534" w:type="dxa"/>
          </w:tcPr>
          <w:p w:rsidR="003D23F7" w:rsidRPr="00533B46" w:rsidRDefault="004D0F43" w:rsidP="00533B46">
            <w:pPr>
              <w:spacing w:before="180" w:after="180"/>
              <w:jc w:val="both"/>
              <w:rPr>
                <w:rFonts w:eastAsia="Times New Roman"/>
                <w:b/>
                <w:color w:val="000000"/>
                <w:sz w:val="28"/>
                <w:szCs w:val="28"/>
              </w:rPr>
            </w:pPr>
            <w:r w:rsidRPr="00533B46">
              <w:rPr>
                <w:rFonts w:eastAsia="Times New Roman"/>
                <w:b/>
                <w:color w:val="000000"/>
                <w:sz w:val="28"/>
                <w:szCs w:val="28"/>
              </w:rPr>
              <w:t>№</w:t>
            </w:r>
          </w:p>
        </w:tc>
        <w:tc>
          <w:tcPr>
            <w:tcW w:w="2268" w:type="dxa"/>
          </w:tcPr>
          <w:p w:rsidR="003D23F7" w:rsidRPr="00533B46" w:rsidRDefault="004D0F43" w:rsidP="00533B46">
            <w:pPr>
              <w:jc w:val="both"/>
              <w:rPr>
                <w:rFonts w:eastAsia="Times New Roman"/>
                <w:b/>
                <w:color w:val="000000"/>
                <w:sz w:val="28"/>
                <w:szCs w:val="28"/>
              </w:rPr>
            </w:pPr>
            <w:r w:rsidRPr="00533B46">
              <w:rPr>
                <w:rFonts w:eastAsia="Times New Roman"/>
                <w:b/>
                <w:bCs/>
                <w:color w:val="000000"/>
                <w:sz w:val="28"/>
                <w:szCs w:val="28"/>
              </w:rPr>
              <w:t>Б</w:t>
            </w:r>
            <w:r w:rsidR="003D23F7" w:rsidRPr="00533B46">
              <w:rPr>
                <w:rFonts w:eastAsia="Times New Roman"/>
                <w:b/>
                <w:bCs/>
                <w:color w:val="000000"/>
                <w:sz w:val="28"/>
                <w:szCs w:val="28"/>
              </w:rPr>
              <w:t>олезни самшита</w:t>
            </w:r>
          </w:p>
        </w:tc>
        <w:tc>
          <w:tcPr>
            <w:tcW w:w="4677" w:type="dxa"/>
          </w:tcPr>
          <w:p w:rsidR="003D23F7" w:rsidRPr="00533B46" w:rsidRDefault="003D23F7" w:rsidP="00533B46">
            <w:pPr>
              <w:spacing w:before="180" w:after="180"/>
              <w:jc w:val="center"/>
              <w:rPr>
                <w:rFonts w:eastAsia="Times New Roman"/>
                <w:b/>
                <w:color w:val="000000"/>
                <w:sz w:val="28"/>
                <w:szCs w:val="28"/>
              </w:rPr>
            </w:pPr>
            <w:r w:rsidRPr="00533B46">
              <w:rPr>
                <w:rFonts w:eastAsia="Times New Roman"/>
                <w:b/>
                <w:color w:val="000000"/>
                <w:sz w:val="28"/>
                <w:szCs w:val="28"/>
              </w:rPr>
              <w:t>Признаки</w:t>
            </w:r>
          </w:p>
        </w:tc>
        <w:tc>
          <w:tcPr>
            <w:tcW w:w="2268" w:type="dxa"/>
          </w:tcPr>
          <w:p w:rsidR="003D23F7" w:rsidRPr="00533B46" w:rsidRDefault="004D0F43" w:rsidP="00533B46">
            <w:pPr>
              <w:spacing w:before="180" w:after="180"/>
              <w:jc w:val="center"/>
              <w:rPr>
                <w:rFonts w:eastAsia="Times New Roman"/>
                <w:b/>
                <w:color w:val="000000"/>
                <w:sz w:val="28"/>
                <w:szCs w:val="28"/>
              </w:rPr>
            </w:pPr>
            <w:r w:rsidRPr="00533B46">
              <w:rPr>
                <w:rFonts w:eastAsia="Times New Roman"/>
                <w:b/>
                <w:color w:val="000000"/>
                <w:sz w:val="28"/>
                <w:szCs w:val="28"/>
              </w:rPr>
              <w:t>Л</w:t>
            </w:r>
            <w:r w:rsidR="003D23F7" w:rsidRPr="00533B46">
              <w:rPr>
                <w:rFonts w:eastAsia="Times New Roman"/>
                <w:b/>
                <w:color w:val="000000"/>
                <w:sz w:val="28"/>
                <w:szCs w:val="28"/>
              </w:rPr>
              <w:t>ечение</w:t>
            </w:r>
          </w:p>
        </w:tc>
      </w:tr>
      <w:tr w:rsidR="003D23F7" w:rsidRPr="00533B46" w:rsidTr="00DD63E2">
        <w:tc>
          <w:tcPr>
            <w:tcW w:w="534" w:type="dxa"/>
          </w:tcPr>
          <w:p w:rsidR="003D23F7" w:rsidRPr="00533B46" w:rsidRDefault="004D0F43" w:rsidP="00533B46">
            <w:pPr>
              <w:spacing w:before="180" w:after="180"/>
              <w:jc w:val="both"/>
              <w:rPr>
                <w:rFonts w:eastAsia="Times New Roman"/>
                <w:color w:val="000000"/>
                <w:sz w:val="28"/>
                <w:szCs w:val="28"/>
              </w:rPr>
            </w:pPr>
            <w:r w:rsidRPr="00533B46">
              <w:rPr>
                <w:rFonts w:eastAsia="Times New Roman"/>
                <w:color w:val="000000"/>
                <w:sz w:val="28"/>
                <w:szCs w:val="28"/>
              </w:rPr>
              <w:t>1</w:t>
            </w:r>
          </w:p>
        </w:tc>
        <w:tc>
          <w:tcPr>
            <w:tcW w:w="2268" w:type="dxa"/>
          </w:tcPr>
          <w:p w:rsidR="003D23F7" w:rsidRPr="00533B46" w:rsidRDefault="004D0F43" w:rsidP="00533B46">
            <w:pPr>
              <w:spacing w:before="180" w:after="180"/>
              <w:jc w:val="both"/>
              <w:rPr>
                <w:rFonts w:eastAsia="Times New Roman"/>
                <w:color w:val="000000"/>
                <w:sz w:val="28"/>
                <w:szCs w:val="28"/>
              </w:rPr>
            </w:pPr>
            <w:r w:rsidRPr="00533B46">
              <w:rPr>
                <w:rFonts w:eastAsia="Times New Roman"/>
                <w:color w:val="000000"/>
                <w:sz w:val="28"/>
                <w:szCs w:val="28"/>
              </w:rPr>
              <w:t>Н</w:t>
            </w:r>
            <w:r w:rsidR="003D23F7" w:rsidRPr="00533B46">
              <w:rPr>
                <w:rFonts w:eastAsia="Times New Roman"/>
                <w:color w:val="000000"/>
                <w:sz w:val="28"/>
                <w:szCs w:val="28"/>
              </w:rPr>
              <w:t>екроз</w:t>
            </w:r>
            <w:r w:rsidRPr="00533B46">
              <w:rPr>
                <w:rFonts w:eastAsia="Times New Roman"/>
                <w:color w:val="000000"/>
                <w:sz w:val="28"/>
                <w:szCs w:val="28"/>
              </w:rPr>
              <w:t xml:space="preserve"> </w:t>
            </w:r>
            <w:r w:rsidR="003D23F7" w:rsidRPr="00533B46">
              <w:rPr>
                <w:rFonts w:eastAsia="Times New Roman"/>
                <w:color w:val="000000"/>
                <w:sz w:val="28"/>
                <w:szCs w:val="28"/>
              </w:rPr>
              <w:t xml:space="preserve"> побегов</w:t>
            </w:r>
          </w:p>
        </w:tc>
        <w:tc>
          <w:tcPr>
            <w:tcW w:w="4677" w:type="dxa"/>
          </w:tcPr>
          <w:p w:rsidR="003D23F7" w:rsidRPr="00533B46" w:rsidRDefault="003D23F7" w:rsidP="00533B46">
            <w:pPr>
              <w:spacing w:before="180" w:after="180"/>
              <w:jc w:val="both"/>
              <w:rPr>
                <w:rFonts w:eastAsia="Times New Roman"/>
                <w:color w:val="000000"/>
                <w:sz w:val="28"/>
                <w:szCs w:val="28"/>
              </w:rPr>
            </w:pPr>
            <w:r w:rsidRPr="00533B46">
              <w:rPr>
                <w:rFonts w:eastAsia="Times New Roman"/>
                <w:color w:val="000000"/>
                <w:sz w:val="28"/>
                <w:szCs w:val="28"/>
              </w:rPr>
              <w:t>сопровождается отмиранием концов ветвей и пятнами на листьях</w:t>
            </w:r>
          </w:p>
        </w:tc>
        <w:tc>
          <w:tcPr>
            <w:tcW w:w="2268" w:type="dxa"/>
          </w:tcPr>
          <w:p w:rsidR="003D23F7" w:rsidRPr="00533B46" w:rsidRDefault="00C03783" w:rsidP="00533B46">
            <w:pPr>
              <w:spacing w:before="180" w:after="180"/>
              <w:rPr>
                <w:rFonts w:eastAsia="Times New Roman"/>
                <w:color w:val="000000"/>
                <w:sz w:val="28"/>
                <w:szCs w:val="28"/>
              </w:rPr>
            </w:pPr>
            <w:r w:rsidRPr="00533B46">
              <w:rPr>
                <w:rFonts w:eastAsia="Times New Roman"/>
                <w:color w:val="000000"/>
                <w:sz w:val="28"/>
                <w:szCs w:val="28"/>
              </w:rPr>
              <w:t>О</w:t>
            </w:r>
            <w:r w:rsidR="003D23F7" w:rsidRPr="00533B46">
              <w:rPr>
                <w:rFonts w:eastAsia="Times New Roman"/>
                <w:color w:val="000000"/>
                <w:sz w:val="28"/>
                <w:szCs w:val="28"/>
              </w:rPr>
              <w:t>бработ</w:t>
            </w:r>
            <w:r w:rsidRPr="00533B46">
              <w:rPr>
                <w:rFonts w:eastAsia="Times New Roman"/>
                <w:color w:val="000000"/>
                <w:sz w:val="28"/>
                <w:szCs w:val="28"/>
              </w:rPr>
              <w:t xml:space="preserve">ать </w:t>
            </w:r>
            <w:r w:rsidR="003D23F7" w:rsidRPr="00533B46">
              <w:rPr>
                <w:rFonts w:eastAsia="Times New Roman"/>
                <w:color w:val="000000"/>
                <w:sz w:val="28"/>
                <w:szCs w:val="28"/>
              </w:rPr>
              <w:t xml:space="preserve">фунгицидами, </w:t>
            </w:r>
            <w:r w:rsidRPr="00533B46">
              <w:rPr>
                <w:rFonts w:eastAsia="Times New Roman"/>
                <w:color w:val="000000"/>
                <w:sz w:val="28"/>
                <w:szCs w:val="28"/>
              </w:rPr>
              <w:t>(неоднократно)</w:t>
            </w:r>
          </w:p>
        </w:tc>
      </w:tr>
      <w:tr w:rsidR="003D23F7" w:rsidRPr="00533B46" w:rsidTr="00DD63E2">
        <w:trPr>
          <w:trHeight w:val="978"/>
        </w:trPr>
        <w:tc>
          <w:tcPr>
            <w:tcW w:w="534" w:type="dxa"/>
          </w:tcPr>
          <w:p w:rsidR="003D23F7" w:rsidRPr="00533B46" w:rsidRDefault="004D0F43" w:rsidP="00533B46">
            <w:pPr>
              <w:spacing w:before="180" w:after="180"/>
              <w:jc w:val="both"/>
              <w:rPr>
                <w:rFonts w:eastAsia="Times New Roman"/>
                <w:color w:val="000000"/>
                <w:sz w:val="28"/>
                <w:szCs w:val="28"/>
              </w:rPr>
            </w:pPr>
            <w:r w:rsidRPr="00533B46">
              <w:rPr>
                <w:rFonts w:eastAsia="Times New Roman"/>
                <w:color w:val="000000"/>
                <w:sz w:val="28"/>
                <w:szCs w:val="28"/>
              </w:rPr>
              <w:t>2</w:t>
            </w:r>
          </w:p>
        </w:tc>
        <w:tc>
          <w:tcPr>
            <w:tcW w:w="2268" w:type="dxa"/>
          </w:tcPr>
          <w:p w:rsidR="003D23F7" w:rsidRPr="00533B46" w:rsidRDefault="004729B3" w:rsidP="00533B46">
            <w:pPr>
              <w:spacing w:before="180" w:after="180"/>
              <w:jc w:val="both"/>
              <w:rPr>
                <w:rFonts w:eastAsia="Times New Roman"/>
                <w:color w:val="000000"/>
                <w:sz w:val="28"/>
                <w:szCs w:val="28"/>
              </w:rPr>
            </w:pPr>
            <w:r w:rsidRPr="00533B46">
              <w:rPr>
                <w:rFonts w:eastAsia="Times New Roman"/>
                <w:color w:val="000000"/>
                <w:sz w:val="28"/>
                <w:szCs w:val="28"/>
              </w:rPr>
              <w:t>П</w:t>
            </w:r>
            <w:r w:rsidR="003D23F7" w:rsidRPr="00533B46">
              <w:rPr>
                <w:rFonts w:eastAsia="Times New Roman"/>
                <w:color w:val="000000"/>
                <w:sz w:val="28"/>
                <w:szCs w:val="28"/>
              </w:rPr>
              <w:t>ора</w:t>
            </w:r>
            <w:r w:rsidR="004D0F43" w:rsidRPr="00533B46">
              <w:rPr>
                <w:rFonts w:eastAsia="Times New Roman"/>
                <w:color w:val="000000"/>
                <w:sz w:val="28"/>
                <w:szCs w:val="28"/>
              </w:rPr>
              <w:t>жение</w:t>
            </w:r>
            <w:r w:rsidR="003D23F7" w:rsidRPr="00533B46">
              <w:rPr>
                <w:rFonts w:eastAsia="Times New Roman"/>
                <w:color w:val="000000"/>
                <w:sz w:val="28"/>
                <w:szCs w:val="28"/>
              </w:rPr>
              <w:t xml:space="preserve"> самшит</w:t>
            </w:r>
            <w:r w:rsidR="004D0F43" w:rsidRPr="00533B46">
              <w:rPr>
                <w:rFonts w:eastAsia="Times New Roman"/>
                <w:color w:val="000000"/>
                <w:sz w:val="28"/>
                <w:szCs w:val="28"/>
              </w:rPr>
              <w:t xml:space="preserve">а </w:t>
            </w:r>
            <w:r w:rsidR="003D23F7" w:rsidRPr="00533B46">
              <w:rPr>
                <w:rFonts w:eastAsia="Times New Roman"/>
                <w:color w:val="000000"/>
                <w:sz w:val="28"/>
                <w:szCs w:val="28"/>
              </w:rPr>
              <w:t>рак</w:t>
            </w:r>
            <w:r w:rsidR="004D0F43" w:rsidRPr="00533B46">
              <w:rPr>
                <w:rFonts w:eastAsia="Times New Roman"/>
                <w:color w:val="000000"/>
                <w:sz w:val="28"/>
                <w:szCs w:val="28"/>
              </w:rPr>
              <w:t>ом</w:t>
            </w:r>
          </w:p>
        </w:tc>
        <w:tc>
          <w:tcPr>
            <w:tcW w:w="4677" w:type="dxa"/>
          </w:tcPr>
          <w:p w:rsidR="003D23F7" w:rsidRPr="00533B46" w:rsidRDefault="003D23F7" w:rsidP="00533B46">
            <w:pPr>
              <w:spacing w:before="180" w:after="180"/>
              <w:jc w:val="both"/>
              <w:rPr>
                <w:rFonts w:eastAsia="Times New Roman"/>
                <w:color w:val="000000"/>
                <w:sz w:val="28"/>
                <w:szCs w:val="28"/>
              </w:rPr>
            </w:pPr>
            <w:r w:rsidRPr="00533B46">
              <w:rPr>
                <w:rFonts w:eastAsia="Times New Roman"/>
                <w:color w:val="000000"/>
                <w:sz w:val="28"/>
                <w:szCs w:val="28"/>
              </w:rPr>
              <w:t>обрежьте пораженные участки растения, захватывая здоровую древесину</w:t>
            </w:r>
          </w:p>
        </w:tc>
        <w:tc>
          <w:tcPr>
            <w:tcW w:w="2268" w:type="dxa"/>
          </w:tcPr>
          <w:p w:rsidR="003D23F7" w:rsidRPr="00533B46" w:rsidRDefault="00C03783" w:rsidP="00533B46">
            <w:pPr>
              <w:spacing w:before="180" w:after="180"/>
              <w:rPr>
                <w:rFonts w:eastAsia="Times New Roman"/>
                <w:color w:val="000000"/>
                <w:sz w:val="28"/>
                <w:szCs w:val="28"/>
              </w:rPr>
            </w:pPr>
            <w:r w:rsidRPr="00533B46">
              <w:rPr>
                <w:rFonts w:eastAsia="Times New Roman"/>
                <w:color w:val="000000"/>
                <w:sz w:val="28"/>
                <w:szCs w:val="28"/>
              </w:rPr>
              <w:t>О</w:t>
            </w:r>
            <w:r w:rsidR="003D23F7" w:rsidRPr="00533B46">
              <w:rPr>
                <w:rFonts w:eastAsia="Times New Roman"/>
                <w:color w:val="000000"/>
                <w:sz w:val="28"/>
                <w:szCs w:val="28"/>
              </w:rPr>
              <w:t>бработ</w:t>
            </w:r>
            <w:r w:rsidR="004D0F43" w:rsidRPr="00533B46">
              <w:rPr>
                <w:rFonts w:eastAsia="Times New Roman"/>
                <w:color w:val="000000"/>
                <w:sz w:val="28"/>
                <w:szCs w:val="28"/>
              </w:rPr>
              <w:t>ать</w:t>
            </w:r>
            <w:r w:rsidR="003D23F7" w:rsidRPr="00533B46">
              <w:rPr>
                <w:rFonts w:eastAsia="Times New Roman"/>
                <w:color w:val="000000"/>
                <w:sz w:val="28"/>
                <w:szCs w:val="28"/>
              </w:rPr>
              <w:t xml:space="preserve"> раны </w:t>
            </w:r>
            <w:proofErr w:type="spellStart"/>
            <w:r w:rsidR="003D23F7" w:rsidRPr="00533B46">
              <w:rPr>
                <w:rFonts w:eastAsia="Times New Roman"/>
                <w:color w:val="000000"/>
                <w:sz w:val="28"/>
                <w:szCs w:val="28"/>
              </w:rPr>
              <w:t>Фундазолом</w:t>
            </w:r>
            <w:proofErr w:type="spellEnd"/>
            <w:r w:rsidR="003D23F7" w:rsidRPr="00533B46">
              <w:rPr>
                <w:rFonts w:eastAsia="Times New Roman"/>
                <w:color w:val="000000"/>
                <w:sz w:val="28"/>
                <w:szCs w:val="28"/>
              </w:rPr>
              <w:t>.</w:t>
            </w:r>
          </w:p>
        </w:tc>
      </w:tr>
    </w:tbl>
    <w:p w:rsidR="002804FA" w:rsidRPr="00533B46" w:rsidRDefault="002804FA" w:rsidP="00533B46">
      <w:pPr>
        <w:spacing w:after="0" w:line="240" w:lineRule="auto"/>
        <w:jc w:val="center"/>
        <w:outlineLvl w:val="1"/>
        <w:rPr>
          <w:rFonts w:ascii="Times New Roman" w:eastAsia="Times New Roman" w:hAnsi="Times New Roman" w:cs="Times New Roman"/>
          <w:b/>
          <w:bCs/>
          <w:color w:val="000000"/>
          <w:sz w:val="28"/>
          <w:szCs w:val="28"/>
          <w:lang w:eastAsia="ru-RU"/>
        </w:rPr>
      </w:pPr>
    </w:p>
    <w:p w:rsidR="00533B46" w:rsidRDefault="00533B46" w:rsidP="00533B46">
      <w:pPr>
        <w:spacing w:after="0" w:line="240" w:lineRule="auto"/>
        <w:jc w:val="center"/>
        <w:outlineLvl w:val="1"/>
        <w:rPr>
          <w:rFonts w:ascii="Times New Roman" w:eastAsia="Times New Roman" w:hAnsi="Times New Roman" w:cs="Times New Roman"/>
          <w:b/>
          <w:bCs/>
          <w:color w:val="000000"/>
          <w:sz w:val="28"/>
          <w:szCs w:val="28"/>
          <w:lang w:eastAsia="ru-RU"/>
        </w:rPr>
      </w:pPr>
    </w:p>
    <w:p w:rsidR="00533B46" w:rsidRDefault="00533B46" w:rsidP="00533B46">
      <w:pPr>
        <w:spacing w:after="0" w:line="240" w:lineRule="auto"/>
        <w:jc w:val="center"/>
        <w:outlineLvl w:val="1"/>
        <w:rPr>
          <w:rFonts w:ascii="Times New Roman" w:eastAsia="Times New Roman" w:hAnsi="Times New Roman" w:cs="Times New Roman"/>
          <w:b/>
          <w:bCs/>
          <w:color w:val="000000"/>
          <w:sz w:val="28"/>
          <w:szCs w:val="28"/>
          <w:lang w:eastAsia="ru-RU"/>
        </w:rPr>
      </w:pPr>
    </w:p>
    <w:p w:rsidR="00533B46" w:rsidRDefault="00533B46" w:rsidP="00533B46">
      <w:pPr>
        <w:spacing w:after="0" w:line="240" w:lineRule="auto"/>
        <w:jc w:val="center"/>
        <w:outlineLvl w:val="1"/>
        <w:rPr>
          <w:rFonts w:ascii="Times New Roman" w:eastAsia="Times New Roman" w:hAnsi="Times New Roman" w:cs="Times New Roman"/>
          <w:b/>
          <w:bCs/>
          <w:color w:val="000000"/>
          <w:sz w:val="28"/>
          <w:szCs w:val="28"/>
          <w:lang w:eastAsia="ru-RU"/>
        </w:rPr>
      </w:pPr>
    </w:p>
    <w:p w:rsidR="00F57858" w:rsidRDefault="00F57858" w:rsidP="00533B46">
      <w:pPr>
        <w:spacing w:after="0" w:line="240" w:lineRule="auto"/>
        <w:jc w:val="center"/>
        <w:outlineLvl w:val="1"/>
        <w:rPr>
          <w:rFonts w:ascii="Times New Roman" w:eastAsia="Times New Roman" w:hAnsi="Times New Roman" w:cs="Times New Roman"/>
          <w:b/>
          <w:bCs/>
          <w:color w:val="000000"/>
          <w:sz w:val="28"/>
          <w:szCs w:val="28"/>
          <w:lang w:eastAsia="ru-RU"/>
        </w:rPr>
      </w:pPr>
      <w:r w:rsidRPr="00533B46">
        <w:rPr>
          <w:rFonts w:ascii="Times New Roman" w:eastAsia="Times New Roman" w:hAnsi="Times New Roman" w:cs="Times New Roman"/>
          <w:b/>
          <w:bCs/>
          <w:color w:val="000000"/>
          <w:sz w:val="28"/>
          <w:szCs w:val="28"/>
          <w:lang w:eastAsia="ru-RU"/>
        </w:rPr>
        <w:lastRenderedPageBreak/>
        <w:t>Размножение самшита</w:t>
      </w:r>
    </w:p>
    <w:p w:rsidR="00533B46" w:rsidRPr="00533B46" w:rsidRDefault="00533B46" w:rsidP="00533B46">
      <w:pPr>
        <w:spacing w:after="0" w:line="240" w:lineRule="auto"/>
        <w:jc w:val="center"/>
        <w:outlineLvl w:val="1"/>
        <w:rPr>
          <w:rFonts w:ascii="Times New Roman" w:eastAsia="Times New Roman" w:hAnsi="Times New Roman" w:cs="Times New Roman"/>
          <w:b/>
          <w:bCs/>
          <w:color w:val="000000"/>
          <w:sz w:val="28"/>
          <w:szCs w:val="28"/>
          <w:lang w:eastAsia="ru-RU"/>
        </w:rPr>
      </w:pPr>
    </w:p>
    <w:p w:rsidR="00F976F7"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Самшит размножают</w:t>
      </w:r>
      <w:r w:rsidR="00C7517A" w:rsidRPr="00533B46">
        <w:rPr>
          <w:rFonts w:ascii="Times New Roman" w:eastAsia="Times New Roman" w:hAnsi="Times New Roman" w:cs="Times New Roman"/>
          <w:color w:val="000000"/>
          <w:sz w:val="28"/>
          <w:szCs w:val="28"/>
          <w:lang w:eastAsia="ru-RU"/>
        </w:rPr>
        <w:t xml:space="preserve"> </w:t>
      </w:r>
      <w:r w:rsidR="00F976F7" w:rsidRPr="00533B46">
        <w:rPr>
          <w:rFonts w:ascii="Times New Roman" w:eastAsia="Times New Roman" w:hAnsi="Times New Roman" w:cs="Times New Roman"/>
          <w:color w:val="000000"/>
          <w:sz w:val="28"/>
          <w:szCs w:val="28"/>
          <w:lang w:eastAsia="ru-RU"/>
        </w:rPr>
        <w:t>ТРЕ</w:t>
      </w:r>
      <w:r w:rsidR="00C7517A" w:rsidRPr="00533B46">
        <w:rPr>
          <w:rFonts w:ascii="Times New Roman" w:eastAsia="Times New Roman" w:hAnsi="Times New Roman" w:cs="Times New Roman"/>
          <w:color w:val="000000"/>
          <w:sz w:val="28"/>
          <w:szCs w:val="28"/>
          <w:lang w:eastAsia="ru-RU"/>
        </w:rPr>
        <w:t xml:space="preserve">МЯ </w:t>
      </w:r>
      <w:r w:rsidR="00F976F7" w:rsidRPr="00533B46">
        <w:rPr>
          <w:rFonts w:ascii="Times New Roman" w:eastAsia="Times New Roman" w:hAnsi="Times New Roman" w:cs="Times New Roman"/>
          <w:color w:val="000000"/>
          <w:sz w:val="28"/>
          <w:szCs w:val="28"/>
          <w:lang w:eastAsia="ru-RU"/>
        </w:rPr>
        <w:t>СПОСОБАМИ: семенами, черенками, отводками</w:t>
      </w:r>
      <w:r w:rsidR="002A1A43" w:rsidRPr="00533B46">
        <w:rPr>
          <w:rFonts w:ascii="Times New Roman" w:eastAsia="Times New Roman" w:hAnsi="Times New Roman" w:cs="Times New Roman"/>
          <w:color w:val="000000"/>
          <w:sz w:val="28"/>
          <w:szCs w:val="28"/>
          <w:lang w:eastAsia="ru-RU"/>
        </w:rPr>
        <w:t>.</w:t>
      </w:r>
    </w:p>
    <w:p w:rsidR="00F57858" w:rsidRPr="00533B46" w:rsidRDefault="004778B5"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color w:val="000000"/>
          <w:sz w:val="28"/>
          <w:szCs w:val="28"/>
          <w:lang w:eastAsia="ru-RU"/>
        </w:rPr>
        <w:t>Размножение семенами</w:t>
      </w:r>
      <w:r w:rsidRPr="00533B46">
        <w:rPr>
          <w:rFonts w:ascii="Times New Roman" w:eastAsia="Times New Roman" w:hAnsi="Times New Roman" w:cs="Times New Roman"/>
          <w:color w:val="000000"/>
          <w:sz w:val="28"/>
          <w:szCs w:val="28"/>
          <w:lang w:eastAsia="ru-RU"/>
        </w:rPr>
        <w:t xml:space="preserve"> – размножают с</w:t>
      </w:r>
      <w:r w:rsidR="009E691A" w:rsidRPr="00533B46">
        <w:rPr>
          <w:rFonts w:ascii="Times New Roman" w:eastAsia="Times New Roman" w:hAnsi="Times New Roman" w:cs="Times New Roman"/>
          <w:color w:val="000000"/>
          <w:sz w:val="28"/>
          <w:szCs w:val="28"/>
          <w:lang w:eastAsia="ru-RU"/>
        </w:rPr>
        <w:t xml:space="preserve">амшит </w:t>
      </w:r>
      <w:r w:rsidR="00F57858" w:rsidRPr="00533B46">
        <w:rPr>
          <w:rFonts w:ascii="Times New Roman" w:eastAsia="Times New Roman" w:hAnsi="Times New Roman" w:cs="Times New Roman"/>
          <w:color w:val="000000"/>
          <w:sz w:val="28"/>
          <w:szCs w:val="28"/>
          <w:lang w:eastAsia="ru-RU"/>
        </w:rPr>
        <w:t>чаще всего вегетативно, но иногда используют и семенной способ размножения. Проблема в том, что семена самшита очень быстро теряют всхожесть.</w:t>
      </w:r>
    </w:p>
    <w:p w:rsidR="007A0EC8" w:rsidRPr="00533B46" w:rsidRDefault="002A1A43"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bCs/>
          <w:color w:val="000000"/>
          <w:sz w:val="28"/>
          <w:szCs w:val="28"/>
          <w:lang w:eastAsia="ru-RU"/>
        </w:rPr>
        <w:t>Ч</w:t>
      </w:r>
      <w:r w:rsidR="00F57858" w:rsidRPr="00533B46">
        <w:rPr>
          <w:rFonts w:ascii="Times New Roman" w:eastAsia="Times New Roman" w:hAnsi="Times New Roman" w:cs="Times New Roman"/>
          <w:b/>
          <w:bCs/>
          <w:color w:val="000000"/>
          <w:sz w:val="28"/>
          <w:szCs w:val="28"/>
          <w:lang w:eastAsia="ru-RU"/>
        </w:rPr>
        <w:t>еренкование самшита</w:t>
      </w:r>
      <w:r w:rsidR="00F57858" w:rsidRPr="00533B46">
        <w:rPr>
          <w:rFonts w:ascii="Times New Roman" w:eastAsia="Times New Roman" w:hAnsi="Times New Roman" w:cs="Times New Roman"/>
          <w:color w:val="000000"/>
          <w:sz w:val="28"/>
          <w:szCs w:val="28"/>
          <w:lang w:eastAsia="ru-RU"/>
        </w:rPr>
        <w:t xml:space="preserve"> – самый распространенный способ размножения этого кустарника. Для черенков заготавливают молодые, крепкие, но не одревесневшие до конца побеги длиной 10-15 см, которые срезают наискось, и, удалив с нижней трети черенка листья, замачивают на сутки в растворе </w:t>
      </w:r>
      <w:proofErr w:type="spellStart"/>
      <w:r w:rsidR="00F57858" w:rsidRPr="00533B46">
        <w:rPr>
          <w:rFonts w:ascii="Times New Roman" w:eastAsia="Times New Roman" w:hAnsi="Times New Roman" w:cs="Times New Roman"/>
          <w:color w:val="000000"/>
          <w:sz w:val="28"/>
          <w:szCs w:val="28"/>
          <w:lang w:eastAsia="ru-RU"/>
        </w:rPr>
        <w:t>корнеобразователя</w:t>
      </w:r>
      <w:proofErr w:type="spellEnd"/>
      <w:r w:rsidR="00F57858" w:rsidRPr="00533B46">
        <w:rPr>
          <w:rFonts w:ascii="Times New Roman" w:eastAsia="Times New Roman" w:hAnsi="Times New Roman" w:cs="Times New Roman"/>
          <w:color w:val="000000"/>
          <w:sz w:val="28"/>
          <w:szCs w:val="28"/>
          <w:lang w:eastAsia="ru-RU"/>
        </w:rPr>
        <w:t>. Затем черенки промываю</w:t>
      </w:r>
      <w:r w:rsidR="007A0EC8" w:rsidRPr="00533B46">
        <w:rPr>
          <w:rFonts w:ascii="Times New Roman" w:eastAsia="Times New Roman" w:hAnsi="Times New Roman" w:cs="Times New Roman"/>
          <w:color w:val="000000"/>
          <w:sz w:val="28"/>
          <w:szCs w:val="28"/>
          <w:lang w:eastAsia="ru-RU"/>
        </w:rPr>
        <w:t>т и высаживают в открытый грунт или</w:t>
      </w:r>
      <w:r w:rsidR="009E691A" w:rsidRPr="00533B46">
        <w:rPr>
          <w:rFonts w:ascii="Times New Roman" w:eastAsia="Times New Roman" w:hAnsi="Times New Roman" w:cs="Times New Roman"/>
          <w:color w:val="000000"/>
          <w:sz w:val="28"/>
          <w:szCs w:val="28"/>
          <w:lang w:eastAsia="ru-RU"/>
        </w:rPr>
        <w:t xml:space="preserve"> в ёмкости. </w:t>
      </w:r>
    </w:p>
    <w:p w:rsidR="00F57858" w:rsidRPr="00533B46" w:rsidRDefault="009E691A"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color w:val="000000"/>
          <w:sz w:val="28"/>
          <w:szCs w:val="28"/>
          <w:lang w:eastAsia="ru-RU"/>
        </w:rPr>
        <w:t>Состав:</w:t>
      </w:r>
      <w:r w:rsidRPr="00533B46">
        <w:rPr>
          <w:rFonts w:ascii="Times New Roman" w:eastAsia="Times New Roman" w:hAnsi="Times New Roman" w:cs="Times New Roman"/>
          <w:color w:val="000000"/>
          <w:sz w:val="28"/>
          <w:szCs w:val="28"/>
          <w:lang w:eastAsia="ru-RU"/>
        </w:rPr>
        <w:t xml:space="preserve"> почва</w:t>
      </w:r>
      <w:r w:rsidR="00F57858" w:rsidRPr="00533B46">
        <w:rPr>
          <w:rFonts w:ascii="Times New Roman" w:eastAsia="Times New Roman" w:hAnsi="Times New Roman" w:cs="Times New Roman"/>
          <w:color w:val="000000"/>
          <w:sz w:val="28"/>
          <w:szCs w:val="28"/>
          <w:lang w:eastAsia="ru-RU"/>
        </w:rPr>
        <w:t xml:space="preserve"> и песок в ра</w:t>
      </w:r>
      <w:r w:rsidRPr="00533B46">
        <w:rPr>
          <w:rFonts w:ascii="Times New Roman" w:eastAsia="Times New Roman" w:hAnsi="Times New Roman" w:cs="Times New Roman"/>
          <w:color w:val="000000"/>
          <w:sz w:val="28"/>
          <w:szCs w:val="28"/>
          <w:lang w:eastAsia="ru-RU"/>
        </w:rPr>
        <w:t>злич</w:t>
      </w:r>
      <w:r w:rsidR="00F57858" w:rsidRPr="00533B46">
        <w:rPr>
          <w:rFonts w:ascii="Times New Roman" w:eastAsia="Times New Roman" w:hAnsi="Times New Roman" w:cs="Times New Roman"/>
          <w:color w:val="000000"/>
          <w:sz w:val="28"/>
          <w:szCs w:val="28"/>
          <w:lang w:eastAsia="ru-RU"/>
        </w:rPr>
        <w:t xml:space="preserve">ных </w:t>
      </w:r>
      <w:r w:rsidRPr="00533B46">
        <w:rPr>
          <w:rFonts w:ascii="Times New Roman" w:eastAsia="Times New Roman" w:hAnsi="Times New Roman" w:cs="Times New Roman"/>
          <w:color w:val="000000"/>
          <w:sz w:val="28"/>
          <w:szCs w:val="28"/>
          <w:lang w:eastAsia="ru-RU"/>
        </w:rPr>
        <w:t>соотношениях</w:t>
      </w:r>
      <w:r w:rsidR="00F57858" w:rsidRPr="00533B46">
        <w:rPr>
          <w:rFonts w:ascii="Times New Roman" w:eastAsia="Times New Roman" w:hAnsi="Times New Roman" w:cs="Times New Roman"/>
          <w:color w:val="000000"/>
          <w:sz w:val="28"/>
          <w:szCs w:val="28"/>
          <w:lang w:eastAsia="ru-RU"/>
        </w:rPr>
        <w:t xml:space="preserve">, главное, чтобы грунт был легким и питательным. Заглубляют черенки в субстрат по самые листья и накрывают каждый пластиковой </w:t>
      </w:r>
      <w:r w:rsidRPr="00533B46">
        <w:rPr>
          <w:rFonts w:ascii="Times New Roman" w:eastAsia="Times New Roman" w:hAnsi="Times New Roman" w:cs="Times New Roman"/>
          <w:color w:val="000000"/>
          <w:sz w:val="28"/>
          <w:szCs w:val="28"/>
          <w:lang w:eastAsia="ru-RU"/>
        </w:rPr>
        <w:t>плёнкой</w:t>
      </w:r>
      <w:r w:rsidR="00F57858" w:rsidRPr="00533B46">
        <w:rPr>
          <w:rFonts w:ascii="Times New Roman" w:eastAsia="Times New Roman" w:hAnsi="Times New Roman" w:cs="Times New Roman"/>
          <w:color w:val="000000"/>
          <w:sz w:val="28"/>
          <w:szCs w:val="28"/>
          <w:lang w:eastAsia="ru-RU"/>
        </w:rPr>
        <w:t xml:space="preserve">. </w:t>
      </w:r>
      <w:r w:rsidRPr="00533B46">
        <w:rPr>
          <w:rFonts w:ascii="Times New Roman" w:eastAsia="Times New Roman" w:hAnsi="Times New Roman" w:cs="Times New Roman"/>
          <w:color w:val="000000"/>
          <w:sz w:val="28"/>
          <w:szCs w:val="28"/>
          <w:lang w:eastAsia="ru-RU"/>
        </w:rPr>
        <w:t>Е</w:t>
      </w:r>
      <w:r w:rsidR="00F57858" w:rsidRPr="00533B46">
        <w:rPr>
          <w:rFonts w:ascii="Times New Roman" w:eastAsia="Times New Roman" w:hAnsi="Times New Roman" w:cs="Times New Roman"/>
          <w:color w:val="000000"/>
          <w:sz w:val="28"/>
          <w:szCs w:val="28"/>
          <w:lang w:eastAsia="ru-RU"/>
        </w:rPr>
        <w:t>жедневно проветрива</w:t>
      </w:r>
      <w:r w:rsidRPr="00533B46">
        <w:rPr>
          <w:rFonts w:ascii="Times New Roman" w:eastAsia="Times New Roman" w:hAnsi="Times New Roman" w:cs="Times New Roman"/>
          <w:color w:val="000000"/>
          <w:sz w:val="28"/>
          <w:szCs w:val="28"/>
          <w:lang w:eastAsia="ru-RU"/>
        </w:rPr>
        <w:t>ем</w:t>
      </w:r>
      <w:r w:rsidR="00F57858" w:rsidRPr="00533B46">
        <w:rPr>
          <w:rFonts w:ascii="Times New Roman" w:eastAsia="Times New Roman" w:hAnsi="Times New Roman" w:cs="Times New Roman"/>
          <w:color w:val="000000"/>
          <w:sz w:val="28"/>
          <w:szCs w:val="28"/>
          <w:lang w:eastAsia="ru-RU"/>
        </w:rPr>
        <w:t xml:space="preserve"> черенки. Корешки начинают образовы</w:t>
      </w:r>
      <w:r w:rsidRPr="00533B46">
        <w:rPr>
          <w:rFonts w:ascii="Times New Roman" w:eastAsia="Times New Roman" w:hAnsi="Times New Roman" w:cs="Times New Roman"/>
          <w:color w:val="000000"/>
          <w:sz w:val="28"/>
          <w:szCs w:val="28"/>
          <w:lang w:eastAsia="ru-RU"/>
        </w:rPr>
        <w:t xml:space="preserve">ваться через месяц, а через два-три месяца </w:t>
      </w:r>
      <w:r w:rsidR="00F57858" w:rsidRPr="00533B46">
        <w:rPr>
          <w:rFonts w:ascii="Times New Roman" w:eastAsia="Times New Roman" w:hAnsi="Times New Roman" w:cs="Times New Roman"/>
          <w:color w:val="000000"/>
          <w:sz w:val="28"/>
          <w:szCs w:val="28"/>
          <w:lang w:eastAsia="ru-RU"/>
        </w:rPr>
        <w:t>у самшита уже сформируется корневая система</w:t>
      </w:r>
      <w:r w:rsidRPr="00533B46">
        <w:rPr>
          <w:rFonts w:ascii="Times New Roman" w:eastAsia="Times New Roman" w:hAnsi="Times New Roman" w:cs="Times New Roman"/>
          <w:color w:val="000000"/>
          <w:sz w:val="28"/>
          <w:szCs w:val="28"/>
          <w:lang w:eastAsia="ru-RU"/>
        </w:rPr>
        <w:t>.</w:t>
      </w:r>
      <w:r w:rsidR="00D62619" w:rsidRPr="00533B46">
        <w:rPr>
          <w:rFonts w:ascii="Times New Roman" w:eastAsia="Times New Roman" w:hAnsi="Times New Roman" w:cs="Times New Roman"/>
          <w:color w:val="000000"/>
          <w:sz w:val="28"/>
          <w:szCs w:val="28"/>
          <w:lang w:eastAsia="ru-RU"/>
        </w:rPr>
        <w:t xml:space="preserve"> [4, 224 с.]</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Размножать самшит черенками можно и осенью, но сажать их нужно в горшки, поскольку до зимы они не успеют укорениться и окрепнуть, поэтому наверняка погибнут даже под укрытием. Черенки нужно внести в помещение с температурой 10 ºC, где они переждут зимние холода, а весной их высаживают на постоянное место.</w:t>
      </w:r>
      <w:r w:rsidR="00D62619" w:rsidRPr="00533B46">
        <w:rPr>
          <w:rFonts w:ascii="Times New Roman" w:eastAsia="Times New Roman" w:hAnsi="Times New Roman" w:cs="Times New Roman"/>
          <w:color w:val="000000"/>
          <w:sz w:val="28"/>
          <w:szCs w:val="28"/>
          <w:lang w:eastAsia="ru-RU"/>
        </w:rPr>
        <w:t>[5, 224 с.]</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bCs/>
          <w:color w:val="000000"/>
          <w:sz w:val="28"/>
          <w:szCs w:val="28"/>
          <w:lang w:eastAsia="ru-RU"/>
        </w:rPr>
        <w:t>Размножение самшита отводками</w:t>
      </w:r>
      <w:r w:rsidRPr="00533B46">
        <w:rPr>
          <w:rFonts w:ascii="Times New Roman" w:eastAsia="Times New Roman" w:hAnsi="Times New Roman" w:cs="Times New Roman"/>
          <w:color w:val="000000"/>
          <w:sz w:val="28"/>
          <w:szCs w:val="28"/>
          <w:lang w:eastAsia="ru-RU"/>
        </w:rPr>
        <w:t> — это еще один надежный и проверенный способ вегетативного размножения. Весной побеги самшита пригибают к земле и прикапывают. Все лето их поливают и подкармливают вместе с материнским кустом, а когда они укоренятся и пойдут в рост, их отделяют и высаживают на постоянное место.</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Самым тяжелым периодом в культивировании самшита является зима – вечнозеленый кустарник очень чувствителен к холодной температуре. Кроме того, спящая корневая система не обеспечивает побеги и листья самшита, пробуждающиеся к жизни при первом же луче солнца, влагой и питанием, отчего они сохнут. Вот почему важно сажать самшит в тени. И вот почему так важно принять все необходимые меры для подготовки самшита к зиме.</w:t>
      </w:r>
      <w:r w:rsidR="00D62619" w:rsidRPr="00533B46">
        <w:rPr>
          <w:rFonts w:ascii="Times New Roman" w:eastAsia="Times New Roman" w:hAnsi="Times New Roman" w:cs="Times New Roman"/>
          <w:color w:val="000000"/>
          <w:sz w:val="28"/>
          <w:szCs w:val="28"/>
          <w:lang w:eastAsia="ru-RU"/>
        </w:rPr>
        <w:t xml:space="preserve"> [2,</w:t>
      </w:r>
      <w:r w:rsidR="00D62619" w:rsidRPr="00533B46">
        <w:rPr>
          <w:rFonts w:ascii="Times New Roman" w:eastAsia="Times New Roman" w:hAnsi="Times New Roman" w:cs="Times New Roman"/>
          <w:color w:val="333333"/>
          <w:sz w:val="28"/>
          <w:szCs w:val="28"/>
          <w:lang w:eastAsia="ru-RU"/>
        </w:rPr>
        <w:t xml:space="preserve"> 160 с., ил.</w:t>
      </w:r>
      <w:r w:rsidR="00D62619" w:rsidRPr="00533B46">
        <w:rPr>
          <w:rFonts w:ascii="Times New Roman" w:eastAsia="Times New Roman" w:hAnsi="Times New Roman" w:cs="Times New Roman"/>
          <w:color w:val="000000"/>
          <w:sz w:val="28"/>
          <w:szCs w:val="28"/>
          <w:lang w:eastAsia="ru-RU"/>
        </w:rPr>
        <w:t>]</w:t>
      </w:r>
    </w:p>
    <w:p w:rsidR="00F57858" w:rsidRPr="00533B46" w:rsidRDefault="00F57858" w:rsidP="00533B46">
      <w:pPr>
        <w:spacing w:after="0" w:line="240" w:lineRule="auto"/>
        <w:ind w:firstLine="851"/>
        <w:jc w:val="both"/>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color w:val="000000"/>
          <w:sz w:val="28"/>
          <w:szCs w:val="28"/>
          <w:lang w:eastAsia="ru-RU"/>
        </w:rPr>
        <w:t>Непосредственно перед наступлением морозов, в начале ноября, нужно провести обильный подзимний влагозарядковый полив самшита, который насытит растения влагой на долгие зимние месяцы. После этого нужно замульчировать приствольные круги перепревшей хвоей или торфом. Сухие листья для этого не годятся, потому что влажной зимой они могут подопреть и спровоцировать развитие у самшита грибковых болезней.</w:t>
      </w:r>
      <w:r w:rsidR="00D62619" w:rsidRPr="00533B46">
        <w:rPr>
          <w:rFonts w:ascii="Times New Roman" w:eastAsia="Times New Roman" w:hAnsi="Times New Roman" w:cs="Times New Roman"/>
          <w:color w:val="000000"/>
          <w:sz w:val="28"/>
          <w:szCs w:val="28"/>
          <w:lang w:eastAsia="ru-RU"/>
        </w:rPr>
        <w:t>[3,</w:t>
      </w:r>
      <w:r w:rsidR="00D62619" w:rsidRPr="00533B46">
        <w:rPr>
          <w:rFonts w:ascii="Times New Roman" w:eastAsia="Times New Roman" w:hAnsi="Times New Roman" w:cs="Times New Roman"/>
          <w:color w:val="333333"/>
          <w:sz w:val="28"/>
          <w:szCs w:val="28"/>
          <w:lang w:eastAsia="ru-RU"/>
        </w:rPr>
        <w:t xml:space="preserve"> 351с.</w:t>
      </w:r>
      <w:r w:rsidR="00D62619" w:rsidRPr="00533B46">
        <w:rPr>
          <w:rFonts w:ascii="Times New Roman" w:eastAsia="Times New Roman" w:hAnsi="Times New Roman" w:cs="Times New Roman"/>
          <w:color w:val="000000"/>
          <w:sz w:val="28"/>
          <w:szCs w:val="28"/>
          <w:lang w:eastAsia="ru-RU"/>
        </w:rPr>
        <w:t>]</w:t>
      </w:r>
    </w:p>
    <w:p w:rsidR="00F57858" w:rsidRPr="00533B46" w:rsidRDefault="00F57858" w:rsidP="00533B46">
      <w:pPr>
        <w:spacing w:after="0" w:line="240" w:lineRule="auto"/>
        <w:ind w:firstLine="851"/>
        <w:jc w:val="both"/>
        <w:outlineLvl w:val="1"/>
        <w:rPr>
          <w:rFonts w:ascii="Times New Roman" w:eastAsia="Times New Roman" w:hAnsi="Times New Roman" w:cs="Times New Roman"/>
          <w:color w:val="000000"/>
          <w:sz w:val="28"/>
          <w:szCs w:val="28"/>
          <w:lang w:eastAsia="ru-RU"/>
        </w:rPr>
      </w:pPr>
      <w:r w:rsidRPr="00533B46">
        <w:rPr>
          <w:rFonts w:ascii="Times New Roman" w:eastAsia="Times New Roman" w:hAnsi="Times New Roman" w:cs="Times New Roman"/>
          <w:b/>
          <w:bCs/>
          <w:color w:val="000000"/>
          <w:sz w:val="28"/>
          <w:szCs w:val="28"/>
          <w:lang w:eastAsia="ru-RU"/>
        </w:rPr>
        <w:t>Укрытие самшита на зиму</w:t>
      </w:r>
      <w:r w:rsidR="00790AE7" w:rsidRPr="00533B46">
        <w:rPr>
          <w:rFonts w:ascii="Times New Roman" w:eastAsia="Times New Roman" w:hAnsi="Times New Roman" w:cs="Times New Roman"/>
          <w:b/>
          <w:bCs/>
          <w:color w:val="000000"/>
          <w:sz w:val="28"/>
          <w:szCs w:val="28"/>
          <w:lang w:eastAsia="ru-RU"/>
        </w:rPr>
        <w:t xml:space="preserve"> - </w:t>
      </w:r>
      <w:r w:rsidRPr="00533B46">
        <w:rPr>
          <w:rFonts w:ascii="Times New Roman" w:eastAsia="Times New Roman" w:hAnsi="Times New Roman" w:cs="Times New Roman"/>
          <w:color w:val="000000"/>
          <w:sz w:val="28"/>
          <w:szCs w:val="28"/>
          <w:lang w:eastAsia="ru-RU"/>
        </w:rPr>
        <w:t xml:space="preserve">Когда температура воздуха опустится до -10 ºC, приступают к организации укрытия самшита. Бордюр или живая изгородь из самшита нуждаются в укрытии – их целиком накрывают двумя-тремя слоями нетканого материала или мешковины, которые закрепляют, </w:t>
      </w:r>
      <w:r w:rsidRPr="00533B46">
        <w:rPr>
          <w:rFonts w:ascii="Times New Roman" w:eastAsia="Times New Roman" w:hAnsi="Times New Roman" w:cs="Times New Roman"/>
          <w:color w:val="000000"/>
          <w:sz w:val="28"/>
          <w:szCs w:val="28"/>
          <w:lang w:eastAsia="ru-RU"/>
        </w:rPr>
        <w:lastRenderedPageBreak/>
        <w:t>присыпая края землей. Но предварительно кусты самшита нужно связать – большие массы мокрого снега могут поломать его ветки. Укоренившиеся черенки и молодые самшиты обвязывают лапником, замульчировав приствольные круги торфом или хвойными иголками. Снимают укрытие, как только наступит весна, иначе в тепле самшит может выпрет</w:t>
      </w:r>
      <w:r w:rsidR="009E691A" w:rsidRPr="00533B46">
        <w:rPr>
          <w:rFonts w:ascii="Times New Roman" w:eastAsia="Times New Roman" w:hAnsi="Times New Roman" w:cs="Times New Roman"/>
          <w:color w:val="000000"/>
          <w:sz w:val="28"/>
          <w:szCs w:val="28"/>
          <w:lang w:eastAsia="ru-RU"/>
        </w:rPr>
        <w:t xml:space="preserve">ь. Делают это в пасмурный день. </w:t>
      </w:r>
      <w:r w:rsidRPr="00533B46">
        <w:rPr>
          <w:rFonts w:ascii="Times New Roman" w:eastAsia="Times New Roman" w:hAnsi="Times New Roman" w:cs="Times New Roman"/>
          <w:color w:val="000000"/>
          <w:sz w:val="28"/>
          <w:szCs w:val="28"/>
          <w:lang w:eastAsia="ru-RU"/>
        </w:rPr>
        <w:t>Приучать самшит к весне нужно постепенно.</w:t>
      </w:r>
    </w:p>
    <w:p w:rsidR="00AB365D" w:rsidRDefault="00790AE7" w:rsidP="00533B46">
      <w:pPr>
        <w:spacing w:after="0" w:line="240" w:lineRule="auto"/>
        <w:ind w:firstLine="851"/>
        <w:jc w:val="both"/>
        <w:rPr>
          <w:rFonts w:ascii="Times New Roman" w:hAnsi="Times New Roman" w:cs="Times New Roman"/>
          <w:sz w:val="28"/>
          <w:szCs w:val="28"/>
        </w:rPr>
      </w:pPr>
      <w:r w:rsidRPr="00533B46">
        <w:rPr>
          <w:rFonts w:ascii="Times New Roman" w:hAnsi="Times New Roman" w:cs="Times New Roman"/>
          <w:sz w:val="28"/>
          <w:szCs w:val="28"/>
        </w:rPr>
        <w:t>Для лучшего укоренения черенков самшита требуется наличие следующих оптимальных факторов роста: тепло, влага, свет, воздух.</w:t>
      </w:r>
    </w:p>
    <w:p w:rsidR="00A73F23" w:rsidRPr="00A73F23" w:rsidRDefault="00A73F23" w:rsidP="00A73F23">
      <w:pPr>
        <w:spacing w:after="0" w:line="240" w:lineRule="auto"/>
        <w:jc w:val="center"/>
        <w:rPr>
          <w:rFonts w:ascii="Times New Roman" w:hAnsi="Times New Roman" w:cs="Times New Roman"/>
          <w:b/>
          <w:sz w:val="28"/>
          <w:szCs w:val="28"/>
        </w:rPr>
      </w:pPr>
    </w:p>
    <w:p w:rsidR="00A73F23" w:rsidRPr="00A73F23" w:rsidRDefault="00A73F23" w:rsidP="00A73F23">
      <w:pPr>
        <w:spacing w:after="0" w:line="240" w:lineRule="auto"/>
        <w:jc w:val="center"/>
        <w:rPr>
          <w:rFonts w:ascii="Times New Roman" w:eastAsia="Times New Roman" w:hAnsi="Times New Roman" w:cs="Times New Roman"/>
          <w:b/>
          <w:color w:val="000000"/>
          <w:sz w:val="28"/>
          <w:szCs w:val="28"/>
          <w:lang w:eastAsia="ru-RU"/>
        </w:rPr>
      </w:pPr>
      <w:r w:rsidRPr="00A73F23">
        <w:rPr>
          <w:rFonts w:ascii="Times New Roman" w:eastAsia="Times New Roman" w:hAnsi="Times New Roman" w:cs="Times New Roman"/>
          <w:b/>
          <w:color w:val="2D2D2D"/>
          <w:spacing w:val="-2"/>
          <w:sz w:val="28"/>
        </w:rPr>
        <w:t>МЕТОДИКА</w:t>
      </w:r>
      <w:r w:rsidRPr="00A73F23">
        <w:rPr>
          <w:rFonts w:ascii="Times New Roman" w:eastAsia="Times New Roman" w:hAnsi="Times New Roman" w:cs="Times New Roman"/>
          <w:b/>
          <w:color w:val="2D2D2D"/>
          <w:sz w:val="28"/>
        </w:rPr>
        <w:tab/>
      </w:r>
      <w:r w:rsidRPr="00A73F23">
        <w:rPr>
          <w:rFonts w:ascii="Times New Roman" w:eastAsia="Times New Roman" w:hAnsi="Times New Roman" w:cs="Times New Roman"/>
          <w:b/>
          <w:color w:val="2D2D2D"/>
          <w:spacing w:val="-2"/>
          <w:sz w:val="28"/>
        </w:rPr>
        <w:t>ИССЛЕДОВАНИЙ</w:t>
      </w:r>
    </w:p>
    <w:p w:rsidR="00533B46" w:rsidRPr="00A73F23" w:rsidRDefault="0089508E" w:rsidP="00533B46">
      <w:pPr>
        <w:pBdr>
          <w:bottom w:val="single" w:sz="6" w:space="0" w:color="A2A9B1"/>
        </w:pBdr>
        <w:shd w:val="clear" w:color="auto" w:fill="FFFFFF"/>
        <w:spacing w:after="0" w:line="240" w:lineRule="auto"/>
        <w:ind w:right="-285" w:firstLine="851"/>
        <w:jc w:val="both"/>
        <w:outlineLvl w:val="1"/>
        <w:rPr>
          <w:rFonts w:ascii="Times New Roman" w:eastAsia="Arial Unicode MS" w:hAnsi="Times New Roman" w:cs="Times New Roman"/>
          <w:bCs/>
          <w:sz w:val="28"/>
          <w:szCs w:val="28"/>
          <w:bdr w:val="nil"/>
        </w:rPr>
      </w:pPr>
      <w:r w:rsidRPr="00A73F23">
        <w:rPr>
          <w:rFonts w:ascii="Times New Roman" w:eastAsia="Arial Unicode MS" w:hAnsi="Times New Roman" w:cs="Times New Roman"/>
          <w:bCs/>
          <w:sz w:val="28"/>
          <w:szCs w:val="28"/>
          <w:bdr w:val="nil"/>
        </w:rPr>
        <w:t xml:space="preserve">Пошаговое руководство размножения </w:t>
      </w:r>
      <w:r w:rsidR="007975F3" w:rsidRPr="00A73F23">
        <w:rPr>
          <w:rFonts w:ascii="Times New Roman" w:eastAsia="Arial Unicode MS" w:hAnsi="Times New Roman" w:cs="Times New Roman"/>
          <w:bCs/>
          <w:sz w:val="28"/>
          <w:szCs w:val="28"/>
          <w:bdr w:val="nil"/>
        </w:rPr>
        <w:t>самшита</w:t>
      </w:r>
      <w:r w:rsidRPr="00A73F23">
        <w:rPr>
          <w:rFonts w:ascii="Times New Roman" w:eastAsia="Arial Unicode MS" w:hAnsi="Times New Roman" w:cs="Times New Roman"/>
          <w:bCs/>
          <w:sz w:val="28"/>
          <w:szCs w:val="28"/>
          <w:bdr w:val="nil"/>
        </w:rPr>
        <w:t xml:space="preserve"> </w:t>
      </w:r>
      <w:r w:rsidR="007975F3" w:rsidRPr="00A73F23">
        <w:rPr>
          <w:rFonts w:ascii="Times New Roman" w:eastAsia="Arial Unicode MS" w:hAnsi="Times New Roman" w:cs="Times New Roman"/>
          <w:bCs/>
          <w:sz w:val="28"/>
          <w:szCs w:val="28"/>
          <w:bdr w:val="nil"/>
        </w:rPr>
        <w:t>черенкованием.</w:t>
      </w:r>
      <w:r w:rsidR="00D62619" w:rsidRPr="00A73F23">
        <w:rPr>
          <w:rFonts w:ascii="Times New Roman" w:eastAsia="Arial Unicode MS" w:hAnsi="Times New Roman" w:cs="Times New Roman"/>
          <w:bCs/>
          <w:sz w:val="28"/>
          <w:szCs w:val="28"/>
          <w:bdr w:val="nil"/>
        </w:rPr>
        <w:t>[4]</w:t>
      </w:r>
    </w:p>
    <w:p w:rsidR="0089508E" w:rsidRPr="00533B46" w:rsidRDefault="00361C25" w:rsidP="00533B46">
      <w:pPr>
        <w:pBdr>
          <w:bottom w:val="single" w:sz="6" w:space="0" w:color="A2A9B1"/>
        </w:pBdr>
        <w:shd w:val="clear" w:color="auto" w:fill="FFFFFF"/>
        <w:spacing w:after="0" w:line="240" w:lineRule="auto"/>
        <w:ind w:right="-285" w:firstLine="851"/>
        <w:jc w:val="both"/>
        <w:outlineLvl w:val="1"/>
        <w:rPr>
          <w:rFonts w:ascii="Times New Roman" w:eastAsia="Arial Unicode MS" w:hAnsi="Times New Roman" w:cs="Times New Roman"/>
          <w:sz w:val="28"/>
          <w:szCs w:val="28"/>
          <w:bdr w:val="nil"/>
        </w:rPr>
      </w:pPr>
      <w:r>
        <w:rPr>
          <w:rFonts w:ascii="Times New Roman" w:eastAsia="Arial Unicode MS" w:hAnsi="Times New Roman" w:cs="Times New Roman"/>
          <w:sz w:val="28"/>
          <w:szCs w:val="28"/>
          <w:bdr w:val="nil"/>
        </w:rPr>
        <w:t>Я</w:t>
      </w:r>
      <w:r w:rsidR="0089508E" w:rsidRPr="00533B46">
        <w:rPr>
          <w:rFonts w:ascii="Times New Roman" w:eastAsia="Arial Unicode MS" w:hAnsi="Times New Roman" w:cs="Times New Roman"/>
          <w:sz w:val="28"/>
          <w:szCs w:val="28"/>
          <w:bdr w:val="nil"/>
        </w:rPr>
        <w:t xml:space="preserve"> изучил</w:t>
      </w:r>
      <w:r w:rsidR="00F02821" w:rsidRPr="00533B46">
        <w:rPr>
          <w:rFonts w:ascii="Times New Roman" w:eastAsia="Arial Unicode MS" w:hAnsi="Times New Roman" w:cs="Times New Roman"/>
          <w:sz w:val="28"/>
          <w:szCs w:val="28"/>
          <w:bdr w:val="nil"/>
        </w:rPr>
        <w:t>а</w:t>
      </w:r>
      <w:r w:rsidR="0089508E" w:rsidRPr="00533B46">
        <w:rPr>
          <w:rFonts w:ascii="Times New Roman" w:eastAsia="Arial Unicode MS" w:hAnsi="Times New Roman" w:cs="Times New Roman"/>
          <w:sz w:val="28"/>
          <w:szCs w:val="28"/>
          <w:bdr w:val="nil"/>
        </w:rPr>
        <w:t xml:space="preserve"> способы размножения</w:t>
      </w:r>
      <w:r w:rsidR="00F02821" w:rsidRPr="00533B46">
        <w:rPr>
          <w:rFonts w:ascii="Times New Roman" w:eastAsia="Arial Unicode MS" w:hAnsi="Times New Roman" w:cs="Times New Roman"/>
          <w:sz w:val="28"/>
          <w:szCs w:val="28"/>
          <w:bdr w:val="nil"/>
        </w:rPr>
        <w:t xml:space="preserve"> самшита</w:t>
      </w:r>
      <w:r w:rsidR="0089508E" w:rsidRPr="00533B46">
        <w:rPr>
          <w:rFonts w:ascii="Times New Roman" w:eastAsia="Arial Unicode MS" w:hAnsi="Times New Roman" w:cs="Times New Roman"/>
          <w:sz w:val="28"/>
          <w:szCs w:val="28"/>
          <w:bdr w:val="nil"/>
        </w:rPr>
        <w:t xml:space="preserve"> различными способами и составил</w:t>
      </w:r>
      <w:r w:rsidR="00F02821" w:rsidRPr="00533B46">
        <w:rPr>
          <w:rFonts w:ascii="Times New Roman" w:eastAsia="Arial Unicode MS" w:hAnsi="Times New Roman" w:cs="Times New Roman"/>
          <w:sz w:val="28"/>
          <w:szCs w:val="28"/>
          <w:bdr w:val="nil"/>
        </w:rPr>
        <w:t>а</w:t>
      </w:r>
      <w:r w:rsidR="0089508E" w:rsidRPr="00533B46">
        <w:rPr>
          <w:rFonts w:ascii="Times New Roman" w:eastAsia="Arial Unicode MS" w:hAnsi="Times New Roman" w:cs="Times New Roman"/>
          <w:sz w:val="28"/>
          <w:szCs w:val="28"/>
          <w:bdr w:val="nil"/>
        </w:rPr>
        <w:t xml:space="preserve"> таблицу с пошаговыми действиями:</w:t>
      </w:r>
    </w:p>
    <w:p w:rsidR="00710B83" w:rsidRPr="00A73F23" w:rsidRDefault="00710B83" w:rsidP="00533B46">
      <w:pPr>
        <w:pBdr>
          <w:bottom w:val="single" w:sz="6" w:space="0" w:color="A2A9B1"/>
        </w:pBdr>
        <w:shd w:val="clear" w:color="auto" w:fill="FFFFFF"/>
        <w:spacing w:after="0" w:line="240" w:lineRule="auto"/>
        <w:ind w:right="-285" w:firstLine="851"/>
        <w:jc w:val="both"/>
        <w:outlineLvl w:val="1"/>
        <w:rPr>
          <w:rFonts w:ascii="Times New Roman" w:eastAsia="Arial Unicode MS" w:hAnsi="Times New Roman" w:cs="Times New Roman"/>
          <w:sz w:val="20"/>
          <w:szCs w:val="20"/>
          <w:bdr w:val="nil"/>
        </w:rPr>
      </w:pPr>
      <w:r w:rsidRPr="00533B46">
        <w:rPr>
          <w:rFonts w:ascii="Times New Roman" w:eastAsia="Arial Unicode MS" w:hAnsi="Times New Roman" w:cs="Times New Roman"/>
          <w:sz w:val="28"/>
          <w:szCs w:val="28"/>
          <w:bdr w:val="nil"/>
        </w:rPr>
        <w:t xml:space="preserve">                       </w:t>
      </w:r>
      <w:r w:rsidR="00A73F23">
        <w:rPr>
          <w:rFonts w:ascii="Times New Roman" w:eastAsia="Arial Unicode MS" w:hAnsi="Times New Roman" w:cs="Times New Roman"/>
          <w:sz w:val="28"/>
          <w:szCs w:val="28"/>
          <w:bdr w:val="nil"/>
        </w:rPr>
        <w:t xml:space="preserve">                            </w:t>
      </w:r>
      <w:r w:rsidRPr="00A73F23">
        <w:rPr>
          <w:rFonts w:ascii="Times New Roman" w:eastAsia="Arial Unicode MS" w:hAnsi="Times New Roman" w:cs="Times New Roman"/>
          <w:sz w:val="20"/>
          <w:szCs w:val="20"/>
          <w:bdr w:val="nil"/>
        </w:rPr>
        <w:t>Таблица 3. Этапы размножения Самшита Вечнозелёного.</w:t>
      </w:r>
    </w:p>
    <w:tbl>
      <w:tblPr>
        <w:tblStyle w:val="ab"/>
        <w:tblW w:w="10031" w:type="dxa"/>
        <w:tblLook w:val="04A0" w:firstRow="1" w:lastRow="0" w:firstColumn="1" w:lastColumn="0" w:noHBand="0" w:noVBand="1"/>
      </w:tblPr>
      <w:tblGrid>
        <w:gridCol w:w="534"/>
        <w:gridCol w:w="1842"/>
        <w:gridCol w:w="7655"/>
      </w:tblGrid>
      <w:tr w:rsidR="0089508E" w:rsidRPr="00533B46" w:rsidTr="00A73F23">
        <w:tc>
          <w:tcPr>
            <w:tcW w:w="534" w:type="dxa"/>
          </w:tcPr>
          <w:p w:rsidR="0089508E" w:rsidRPr="00533B46" w:rsidRDefault="0089508E" w:rsidP="00533B46">
            <w:pPr>
              <w:ind w:right="-285"/>
              <w:jc w:val="center"/>
              <w:outlineLvl w:val="1"/>
              <w:rPr>
                <w:b/>
                <w:sz w:val="28"/>
                <w:szCs w:val="28"/>
              </w:rPr>
            </w:pPr>
            <w:r w:rsidRPr="00533B46">
              <w:rPr>
                <w:b/>
                <w:sz w:val="28"/>
                <w:szCs w:val="28"/>
              </w:rPr>
              <w:t>№</w:t>
            </w:r>
          </w:p>
        </w:tc>
        <w:tc>
          <w:tcPr>
            <w:tcW w:w="1842" w:type="dxa"/>
          </w:tcPr>
          <w:p w:rsidR="0089508E" w:rsidRPr="00533B46" w:rsidRDefault="0089508E" w:rsidP="00533B46">
            <w:pPr>
              <w:jc w:val="center"/>
              <w:outlineLvl w:val="1"/>
              <w:rPr>
                <w:b/>
                <w:sz w:val="28"/>
                <w:szCs w:val="28"/>
              </w:rPr>
            </w:pPr>
            <w:r w:rsidRPr="00533B46">
              <w:rPr>
                <w:b/>
                <w:sz w:val="28"/>
                <w:szCs w:val="28"/>
              </w:rPr>
              <w:t>Этапы</w:t>
            </w:r>
          </w:p>
        </w:tc>
        <w:tc>
          <w:tcPr>
            <w:tcW w:w="7655" w:type="dxa"/>
          </w:tcPr>
          <w:p w:rsidR="00710B83" w:rsidRPr="00533B46" w:rsidRDefault="0089508E" w:rsidP="00533B46">
            <w:pPr>
              <w:jc w:val="center"/>
              <w:outlineLvl w:val="1"/>
              <w:rPr>
                <w:b/>
                <w:sz w:val="28"/>
                <w:szCs w:val="28"/>
              </w:rPr>
            </w:pPr>
            <w:r w:rsidRPr="00533B46">
              <w:rPr>
                <w:b/>
                <w:sz w:val="28"/>
                <w:szCs w:val="28"/>
              </w:rPr>
              <w:t>Действия</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1</w:t>
            </w:r>
          </w:p>
        </w:tc>
        <w:tc>
          <w:tcPr>
            <w:tcW w:w="1842" w:type="dxa"/>
          </w:tcPr>
          <w:p w:rsidR="00F02821" w:rsidRPr="00533B46" w:rsidRDefault="0089508E" w:rsidP="00533B46">
            <w:pPr>
              <w:jc w:val="both"/>
              <w:outlineLvl w:val="1"/>
              <w:rPr>
                <w:sz w:val="28"/>
                <w:szCs w:val="28"/>
              </w:rPr>
            </w:pPr>
            <w:r w:rsidRPr="00533B46">
              <w:rPr>
                <w:sz w:val="28"/>
                <w:szCs w:val="28"/>
              </w:rPr>
              <w:t>Выбор</w:t>
            </w:r>
          </w:p>
          <w:p w:rsidR="0089508E" w:rsidRPr="00533B46" w:rsidRDefault="00F02821" w:rsidP="00533B46">
            <w:pPr>
              <w:jc w:val="both"/>
              <w:outlineLvl w:val="1"/>
              <w:rPr>
                <w:sz w:val="28"/>
                <w:szCs w:val="28"/>
              </w:rPr>
            </w:pPr>
            <w:r w:rsidRPr="00533B46">
              <w:rPr>
                <w:sz w:val="28"/>
                <w:szCs w:val="28"/>
              </w:rPr>
              <w:t>черенков</w:t>
            </w:r>
          </w:p>
        </w:tc>
        <w:tc>
          <w:tcPr>
            <w:tcW w:w="7655" w:type="dxa"/>
          </w:tcPr>
          <w:p w:rsidR="0089508E" w:rsidRPr="00533B46" w:rsidRDefault="0089508E" w:rsidP="00533B46">
            <w:pPr>
              <w:jc w:val="both"/>
              <w:outlineLvl w:val="1"/>
              <w:rPr>
                <w:sz w:val="28"/>
                <w:szCs w:val="28"/>
              </w:rPr>
            </w:pPr>
            <w:r w:rsidRPr="00533B46">
              <w:rPr>
                <w:sz w:val="28"/>
                <w:szCs w:val="28"/>
              </w:rPr>
              <w:t xml:space="preserve">Необходимы </w:t>
            </w:r>
            <w:r w:rsidR="00F02821" w:rsidRPr="00533B46">
              <w:rPr>
                <w:sz w:val="28"/>
                <w:szCs w:val="28"/>
              </w:rPr>
              <w:t xml:space="preserve">черенки со </w:t>
            </w:r>
            <w:r w:rsidRPr="00533B46">
              <w:rPr>
                <w:sz w:val="28"/>
                <w:szCs w:val="28"/>
              </w:rPr>
              <w:t>здоровы</w:t>
            </w:r>
            <w:r w:rsidR="00F02821" w:rsidRPr="00533B46">
              <w:rPr>
                <w:sz w:val="28"/>
                <w:szCs w:val="28"/>
              </w:rPr>
              <w:t xml:space="preserve">ми </w:t>
            </w:r>
            <w:r w:rsidRPr="00533B46">
              <w:rPr>
                <w:sz w:val="28"/>
                <w:szCs w:val="28"/>
              </w:rPr>
              <w:t>зрелы</w:t>
            </w:r>
            <w:r w:rsidR="00F02821" w:rsidRPr="00533B46">
              <w:rPr>
                <w:sz w:val="28"/>
                <w:szCs w:val="28"/>
              </w:rPr>
              <w:t>ми</w:t>
            </w:r>
            <w:r w:rsidRPr="00533B46">
              <w:rPr>
                <w:sz w:val="28"/>
                <w:szCs w:val="28"/>
              </w:rPr>
              <w:t xml:space="preserve"> листья</w:t>
            </w:r>
            <w:r w:rsidR="00F02821" w:rsidRPr="00533B46">
              <w:rPr>
                <w:sz w:val="28"/>
                <w:szCs w:val="28"/>
              </w:rPr>
              <w:t xml:space="preserve">ми, </w:t>
            </w:r>
            <w:r w:rsidRPr="00533B46">
              <w:rPr>
                <w:sz w:val="28"/>
                <w:szCs w:val="28"/>
              </w:rPr>
              <w:t>без признаков повреждения или болезни.</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2</w:t>
            </w:r>
          </w:p>
        </w:tc>
        <w:tc>
          <w:tcPr>
            <w:tcW w:w="1842" w:type="dxa"/>
          </w:tcPr>
          <w:p w:rsidR="0089508E" w:rsidRPr="00533B46" w:rsidRDefault="0089508E" w:rsidP="00533B46">
            <w:pPr>
              <w:jc w:val="both"/>
              <w:outlineLvl w:val="1"/>
              <w:rPr>
                <w:sz w:val="28"/>
                <w:szCs w:val="28"/>
              </w:rPr>
            </w:pPr>
            <w:r w:rsidRPr="00533B46">
              <w:rPr>
                <w:sz w:val="28"/>
                <w:szCs w:val="28"/>
              </w:rPr>
              <w:t>Подготовка листьев</w:t>
            </w:r>
          </w:p>
        </w:tc>
        <w:tc>
          <w:tcPr>
            <w:tcW w:w="7655" w:type="dxa"/>
          </w:tcPr>
          <w:p w:rsidR="0089508E" w:rsidRPr="00533B46" w:rsidRDefault="00F02821" w:rsidP="00533B46">
            <w:pPr>
              <w:jc w:val="both"/>
              <w:outlineLvl w:val="1"/>
              <w:rPr>
                <w:sz w:val="28"/>
                <w:szCs w:val="28"/>
              </w:rPr>
            </w:pPr>
            <w:r w:rsidRPr="00533B46">
              <w:rPr>
                <w:sz w:val="28"/>
                <w:szCs w:val="28"/>
              </w:rPr>
              <w:t>О</w:t>
            </w:r>
            <w:r w:rsidR="0089508E" w:rsidRPr="00533B46">
              <w:rPr>
                <w:sz w:val="28"/>
                <w:szCs w:val="28"/>
              </w:rPr>
              <w:t xml:space="preserve">сторожно срезать лист у основания растения так, чтобы черенок имел </w:t>
            </w:r>
            <w:r w:rsidR="00BE790E" w:rsidRPr="00533B46">
              <w:rPr>
                <w:sz w:val="28"/>
                <w:szCs w:val="28"/>
              </w:rPr>
              <w:t>у основания пяточку</w:t>
            </w:r>
            <w:r w:rsidR="0089508E" w:rsidRPr="00533B46">
              <w:rPr>
                <w:sz w:val="28"/>
                <w:szCs w:val="28"/>
              </w:rPr>
              <w:t>.</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4</w:t>
            </w:r>
          </w:p>
        </w:tc>
        <w:tc>
          <w:tcPr>
            <w:tcW w:w="1842" w:type="dxa"/>
          </w:tcPr>
          <w:p w:rsidR="0089508E" w:rsidRPr="00533B46" w:rsidRDefault="0089508E" w:rsidP="00533B46">
            <w:pPr>
              <w:jc w:val="both"/>
              <w:outlineLvl w:val="1"/>
              <w:rPr>
                <w:sz w:val="28"/>
                <w:szCs w:val="28"/>
              </w:rPr>
            </w:pPr>
            <w:r w:rsidRPr="00533B46">
              <w:rPr>
                <w:sz w:val="28"/>
                <w:szCs w:val="28"/>
              </w:rPr>
              <w:t xml:space="preserve">Почвенная смесь </w:t>
            </w:r>
          </w:p>
        </w:tc>
        <w:tc>
          <w:tcPr>
            <w:tcW w:w="7655" w:type="dxa"/>
          </w:tcPr>
          <w:p w:rsidR="0089508E" w:rsidRPr="00533B46" w:rsidRDefault="0089508E" w:rsidP="00533B46">
            <w:pPr>
              <w:jc w:val="both"/>
              <w:outlineLvl w:val="1"/>
              <w:rPr>
                <w:sz w:val="28"/>
                <w:szCs w:val="28"/>
              </w:rPr>
            </w:pPr>
            <w:r w:rsidRPr="00533B46">
              <w:rPr>
                <w:sz w:val="28"/>
                <w:szCs w:val="28"/>
              </w:rPr>
              <w:t>Приготовить почвенную смесь с хорошим дренажем, предпочтительно смесь торфа и песка. Это обеспечит правильные условия для укоренения.</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5</w:t>
            </w:r>
          </w:p>
        </w:tc>
        <w:tc>
          <w:tcPr>
            <w:tcW w:w="1842" w:type="dxa"/>
          </w:tcPr>
          <w:p w:rsidR="0089508E" w:rsidRPr="00533B46" w:rsidRDefault="0089508E" w:rsidP="00533B46">
            <w:pPr>
              <w:jc w:val="both"/>
              <w:outlineLvl w:val="1"/>
              <w:rPr>
                <w:sz w:val="28"/>
                <w:szCs w:val="28"/>
              </w:rPr>
            </w:pPr>
            <w:r w:rsidRPr="00533B46">
              <w:rPr>
                <w:sz w:val="28"/>
                <w:szCs w:val="28"/>
              </w:rPr>
              <w:t>Посадка</w:t>
            </w:r>
          </w:p>
        </w:tc>
        <w:tc>
          <w:tcPr>
            <w:tcW w:w="7655" w:type="dxa"/>
          </w:tcPr>
          <w:p w:rsidR="0089508E" w:rsidRPr="00533B46" w:rsidRDefault="0089508E" w:rsidP="00533B46">
            <w:pPr>
              <w:jc w:val="both"/>
              <w:outlineLvl w:val="1"/>
              <w:rPr>
                <w:sz w:val="28"/>
                <w:szCs w:val="28"/>
              </w:rPr>
            </w:pPr>
            <w:r w:rsidRPr="00533B46">
              <w:rPr>
                <w:sz w:val="28"/>
                <w:szCs w:val="28"/>
              </w:rPr>
              <w:t xml:space="preserve">Поместить черенок в почвенную смесь, закопав стебель примерно на дюйм глубиной. </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6</w:t>
            </w:r>
          </w:p>
        </w:tc>
        <w:tc>
          <w:tcPr>
            <w:tcW w:w="1842" w:type="dxa"/>
          </w:tcPr>
          <w:p w:rsidR="0089508E" w:rsidRPr="00533B46" w:rsidRDefault="0089508E" w:rsidP="00533B46">
            <w:pPr>
              <w:jc w:val="both"/>
              <w:outlineLvl w:val="1"/>
              <w:rPr>
                <w:sz w:val="28"/>
                <w:szCs w:val="28"/>
              </w:rPr>
            </w:pPr>
            <w:r w:rsidRPr="00533B46">
              <w:rPr>
                <w:sz w:val="28"/>
                <w:szCs w:val="28"/>
              </w:rPr>
              <w:t xml:space="preserve">Условия </w:t>
            </w:r>
          </w:p>
        </w:tc>
        <w:tc>
          <w:tcPr>
            <w:tcW w:w="7655" w:type="dxa"/>
          </w:tcPr>
          <w:p w:rsidR="0089508E" w:rsidRPr="00533B46" w:rsidRDefault="0089508E" w:rsidP="00533B46">
            <w:pPr>
              <w:jc w:val="both"/>
              <w:outlineLvl w:val="1"/>
              <w:rPr>
                <w:sz w:val="28"/>
                <w:szCs w:val="28"/>
              </w:rPr>
            </w:pPr>
            <w:r w:rsidRPr="00533B46">
              <w:rPr>
                <w:sz w:val="28"/>
                <w:szCs w:val="28"/>
              </w:rPr>
              <w:t>Влажность и тепло. Поместить горшок в теплое место с непрямым солнечным светом. Накрыть его полиэтиленовым пакетом, что поможет сохранить влажность.</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7</w:t>
            </w:r>
          </w:p>
        </w:tc>
        <w:tc>
          <w:tcPr>
            <w:tcW w:w="1842" w:type="dxa"/>
          </w:tcPr>
          <w:p w:rsidR="0089508E" w:rsidRPr="00533B46" w:rsidRDefault="0089508E" w:rsidP="00533B46">
            <w:pPr>
              <w:jc w:val="both"/>
              <w:outlineLvl w:val="1"/>
              <w:rPr>
                <w:sz w:val="28"/>
                <w:szCs w:val="28"/>
              </w:rPr>
            </w:pPr>
            <w:r w:rsidRPr="00533B46">
              <w:rPr>
                <w:sz w:val="28"/>
                <w:szCs w:val="28"/>
              </w:rPr>
              <w:t>Развитие корней</w:t>
            </w:r>
          </w:p>
        </w:tc>
        <w:tc>
          <w:tcPr>
            <w:tcW w:w="7655" w:type="dxa"/>
          </w:tcPr>
          <w:p w:rsidR="0089508E" w:rsidRPr="00533B46" w:rsidRDefault="0089508E" w:rsidP="00533B46">
            <w:pPr>
              <w:jc w:val="both"/>
              <w:outlineLvl w:val="1"/>
              <w:rPr>
                <w:sz w:val="28"/>
                <w:szCs w:val="28"/>
              </w:rPr>
            </w:pPr>
            <w:r w:rsidRPr="00533B46">
              <w:rPr>
                <w:sz w:val="28"/>
                <w:szCs w:val="28"/>
              </w:rPr>
              <w:t>В течение следующих нескольких недель из закопанного стебля начнут расти корни. Важно быть терпеливым и не повредить срез на этом этапе.</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8</w:t>
            </w:r>
          </w:p>
        </w:tc>
        <w:tc>
          <w:tcPr>
            <w:tcW w:w="1842" w:type="dxa"/>
          </w:tcPr>
          <w:p w:rsidR="0089508E" w:rsidRPr="00533B46" w:rsidRDefault="0089508E" w:rsidP="00533B46">
            <w:pPr>
              <w:jc w:val="both"/>
              <w:outlineLvl w:val="1"/>
              <w:rPr>
                <w:sz w:val="28"/>
                <w:szCs w:val="28"/>
              </w:rPr>
            </w:pPr>
            <w:r w:rsidRPr="00533B46">
              <w:rPr>
                <w:sz w:val="28"/>
                <w:szCs w:val="28"/>
              </w:rPr>
              <w:t>Пересадка</w:t>
            </w:r>
          </w:p>
        </w:tc>
        <w:tc>
          <w:tcPr>
            <w:tcW w:w="7655" w:type="dxa"/>
          </w:tcPr>
          <w:p w:rsidR="0089508E" w:rsidRPr="00533B46" w:rsidRDefault="00BE790E" w:rsidP="00533B46">
            <w:pPr>
              <w:jc w:val="both"/>
              <w:outlineLvl w:val="1"/>
              <w:rPr>
                <w:sz w:val="28"/>
                <w:szCs w:val="28"/>
              </w:rPr>
            </w:pPr>
            <w:r w:rsidRPr="00533B46">
              <w:rPr>
                <w:sz w:val="28"/>
                <w:szCs w:val="28"/>
              </w:rPr>
              <w:t>После образования корней</w:t>
            </w:r>
            <w:r w:rsidR="0089508E" w:rsidRPr="00533B46">
              <w:rPr>
                <w:sz w:val="28"/>
                <w:szCs w:val="28"/>
              </w:rPr>
              <w:t xml:space="preserve"> </w:t>
            </w:r>
            <w:r w:rsidRPr="00533B46">
              <w:rPr>
                <w:sz w:val="28"/>
                <w:szCs w:val="28"/>
              </w:rPr>
              <w:t>ну</w:t>
            </w:r>
            <w:r w:rsidR="0089508E" w:rsidRPr="00533B46">
              <w:rPr>
                <w:sz w:val="28"/>
                <w:szCs w:val="28"/>
              </w:rPr>
              <w:t>жно пересадить черенк</w:t>
            </w:r>
            <w:r w:rsidRPr="00533B46">
              <w:rPr>
                <w:sz w:val="28"/>
                <w:szCs w:val="28"/>
              </w:rPr>
              <w:t>и</w:t>
            </w:r>
            <w:r w:rsidR="0089508E" w:rsidRPr="00533B46">
              <w:rPr>
                <w:sz w:val="28"/>
                <w:szCs w:val="28"/>
              </w:rPr>
              <w:t xml:space="preserve"> в </w:t>
            </w:r>
            <w:r w:rsidRPr="00533B46">
              <w:rPr>
                <w:sz w:val="28"/>
                <w:szCs w:val="28"/>
              </w:rPr>
              <w:t>отдельные горшки</w:t>
            </w:r>
            <w:r w:rsidR="0089508E" w:rsidRPr="00533B46">
              <w:rPr>
                <w:sz w:val="28"/>
                <w:szCs w:val="28"/>
              </w:rPr>
              <w:t xml:space="preserve"> </w:t>
            </w:r>
            <w:r w:rsidRPr="00533B46">
              <w:rPr>
                <w:sz w:val="28"/>
                <w:szCs w:val="28"/>
              </w:rPr>
              <w:t xml:space="preserve">с </w:t>
            </w:r>
            <w:r w:rsidR="0089508E" w:rsidRPr="00533B46">
              <w:rPr>
                <w:sz w:val="28"/>
                <w:szCs w:val="28"/>
              </w:rPr>
              <w:t>почвенной смесью.</w:t>
            </w:r>
          </w:p>
        </w:tc>
      </w:tr>
      <w:tr w:rsidR="0089508E" w:rsidRPr="00533B46" w:rsidTr="00A73F23">
        <w:tc>
          <w:tcPr>
            <w:tcW w:w="534" w:type="dxa"/>
          </w:tcPr>
          <w:p w:rsidR="0089508E" w:rsidRPr="00533B46" w:rsidRDefault="0089508E" w:rsidP="00533B46">
            <w:pPr>
              <w:ind w:right="-285"/>
              <w:jc w:val="both"/>
              <w:outlineLvl w:val="1"/>
              <w:rPr>
                <w:sz w:val="28"/>
                <w:szCs w:val="28"/>
              </w:rPr>
            </w:pPr>
            <w:r w:rsidRPr="00533B46">
              <w:rPr>
                <w:sz w:val="28"/>
                <w:szCs w:val="28"/>
              </w:rPr>
              <w:t>9</w:t>
            </w:r>
          </w:p>
        </w:tc>
        <w:tc>
          <w:tcPr>
            <w:tcW w:w="1842" w:type="dxa"/>
          </w:tcPr>
          <w:p w:rsidR="0089508E" w:rsidRPr="00533B46" w:rsidRDefault="0089508E" w:rsidP="00533B46">
            <w:pPr>
              <w:jc w:val="both"/>
              <w:outlineLvl w:val="1"/>
              <w:rPr>
                <w:sz w:val="28"/>
                <w:szCs w:val="28"/>
              </w:rPr>
            </w:pPr>
            <w:r w:rsidRPr="00533B46">
              <w:rPr>
                <w:sz w:val="28"/>
                <w:szCs w:val="28"/>
              </w:rPr>
              <w:t>Уход после</w:t>
            </w:r>
          </w:p>
          <w:p w:rsidR="0089508E" w:rsidRPr="00533B46" w:rsidRDefault="0089508E" w:rsidP="00533B46">
            <w:pPr>
              <w:jc w:val="both"/>
              <w:outlineLvl w:val="1"/>
              <w:rPr>
                <w:sz w:val="28"/>
                <w:szCs w:val="28"/>
              </w:rPr>
            </w:pPr>
            <w:r w:rsidRPr="00533B46">
              <w:rPr>
                <w:sz w:val="28"/>
                <w:szCs w:val="28"/>
              </w:rPr>
              <w:t>пересадки</w:t>
            </w:r>
          </w:p>
        </w:tc>
        <w:tc>
          <w:tcPr>
            <w:tcW w:w="7655" w:type="dxa"/>
          </w:tcPr>
          <w:p w:rsidR="0089508E" w:rsidRPr="00533B46" w:rsidRDefault="00BE790E" w:rsidP="00533B46">
            <w:pPr>
              <w:jc w:val="both"/>
              <w:outlineLvl w:val="1"/>
              <w:rPr>
                <w:sz w:val="28"/>
                <w:szCs w:val="28"/>
              </w:rPr>
            </w:pPr>
            <w:r w:rsidRPr="00533B46">
              <w:rPr>
                <w:sz w:val="28"/>
                <w:szCs w:val="28"/>
              </w:rPr>
              <w:t xml:space="preserve">Только что пересаженные черенки самшита </w:t>
            </w:r>
            <w:r w:rsidR="0089508E" w:rsidRPr="00533B46">
              <w:rPr>
                <w:sz w:val="28"/>
                <w:szCs w:val="28"/>
              </w:rPr>
              <w:t xml:space="preserve">умеренно поливать, давая почве высохнуть между поливами. Поместить </w:t>
            </w:r>
            <w:r w:rsidRPr="00533B46">
              <w:rPr>
                <w:sz w:val="28"/>
                <w:szCs w:val="28"/>
              </w:rPr>
              <w:t>их</w:t>
            </w:r>
            <w:r w:rsidR="0089508E" w:rsidRPr="00533B46">
              <w:rPr>
                <w:sz w:val="28"/>
                <w:szCs w:val="28"/>
              </w:rPr>
              <w:t xml:space="preserve"> в место с ярким непрямым светом.</w:t>
            </w:r>
          </w:p>
        </w:tc>
      </w:tr>
    </w:tbl>
    <w:p w:rsidR="00710B83" w:rsidRPr="00533B46" w:rsidRDefault="00710B83" w:rsidP="00533B46">
      <w:pPr>
        <w:pBdr>
          <w:bottom w:val="single" w:sz="6" w:space="0" w:color="A2A9B1"/>
        </w:pBdr>
        <w:shd w:val="clear" w:color="auto" w:fill="FFFFFF"/>
        <w:spacing w:after="0" w:line="240" w:lineRule="auto"/>
        <w:ind w:right="-285"/>
        <w:jc w:val="both"/>
        <w:outlineLvl w:val="1"/>
        <w:rPr>
          <w:rFonts w:ascii="Times New Roman" w:eastAsia="Arial Unicode MS" w:hAnsi="Times New Roman" w:cs="Times New Roman"/>
          <w:sz w:val="28"/>
          <w:szCs w:val="28"/>
          <w:bdr w:val="nil"/>
        </w:rPr>
      </w:pPr>
    </w:p>
    <w:p w:rsidR="0089508E" w:rsidRPr="00533B46" w:rsidRDefault="0089508E"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Следуя этим рекомендациям, можно успешно размножить </w:t>
      </w:r>
      <w:r w:rsidR="00BE790E" w:rsidRPr="00533B46">
        <w:rPr>
          <w:rFonts w:ascii="Times New Roman" w:eastAsia="Arial Unicode MS" w:hAnsi="Times New Roman" w:cs="Times New Roman"/>
          <w:sz w:val="28"/>
          <w:szCs w:val="28"/>
          <w:bdr w:val="nil"/>
        </w:rPr>
        <w:t>самшит</w:t>
      </w:r>
      <w:r w:rsidRPr="00533B46">
        <w:rPr>
          <w:rFonts w:ascii="Times New Roman" w:eastAsia="Arial Unicode MS" w:hAnsi="Times New Roman" w:cs="Times New Roman"/>
          <w:sz w:val="28"/>
          <w:szCs w:val="28"/>
          <w:bdr w:val="nil"/>
        </w:rPr>
        <w:t xml:space="preserve"> черенками, что позволит расширить свою коллекцию или поделиться растением с другими.</w:t>
      </w:r>
    </w:p>
    <w:p w:rsidR="00533B46" w:rsidRDefault="00533B46"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b/>
          <w:sz w:val="28"/>
          <w:szCs w:val="28"/>
          <w:bdr w:val="nil"/>
        </w:rPr>
      </w:pPr>
    </w:p>
    <w:p w:rsidR="0089508E" w:rsidRPr="00533B46" w:rsidRDefault="00134EA0"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b/>
          <w:sz w:val="28"/>
          <w:szCs w:val="28"/>
          <w:bdr w:val="nil"/>
        </w:rPr>
      </w:pPr>
      <w:r w:rsidRPr="00533B46">
        <w:rPr>
          <w:rFonts w:ascii="Times New Roman" w:eastAsia="Arial Unicode MS" w:hAnsi="Times New Roman" w:cs="Times New Roman"/>
          <w:b/>
          <w:sz w:val="28"/>
          <w:szCs w:val="28"/>
          <w:bdr w:val="nil"/>
        </w:rPr>
        <w:t xml:space="preserve"> </w:t>
      </w:r>
      <w:r w:rsidR="0089508E" w:rsidRPr="00533B46">
        <w:rPr>
          <w:rFonts w:ascii="Times New Roman" w:eastAsia="Arial Unicode MS" w:hAnsi="Times New Roman" w:cs="Times New Roman"/>
          <w:b/>
          <w:sz w:val="28"/>
          <w:szCs w:val="28"/>
          <w:bdr w:val="nil"/>
        </w:rPr>
        <w:t xml:space="preserve">Преимущества размножения черенками </w:t>
      </w:r>
      <w:r w:rsidR="00BE790E" w:rsidRPr="00533B46">
        <w:rPr>
          <w:rFonts w:ascii="Times New Roman" w:eastAsia="Arial Unicode MS" w:hAnsi="Times New Roman" w:cs="Times New Roman"/>
          <w:b/>
          <w:sz w:val="28"/>
          <w:szCs w:val="28"/>
          <w:bdr w:val="nil"/>
        </w:rPr>
        <w:t>самшита</w:t>
      </w:r>
      <w:r w:rsidR="0089508E" w:rsidRPr="00533B46">
        <w:rPr>
          <w:rFonts w:ascii="Times New Roman" w:eastAsia="Arial Unicode MS" w:hAnsi="Times New Roman" w:cs="Times New Roman"/>
          <w:b/>
          <w:sz w:val="28"/>
          <w:szCs w:val="28"/>
          <w:bdr w:val="nil"/>
        </w:rPr>
        <w:t>:</w:t>
      </w:r>
    </w:p>
    <w:p w:rsidR="0089508E" w:rsidRPr="00533B46" w:rsidRDefault="0089508E"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1. Простота размножения: </w:t>
      </w:r>
      <w:r w:rsidR="00BE790E" w:rsidRPr="00533B46">
        <w:rPr>
          <w:rFonts w:ascii="Times New Roman" w:eastAsia="Arial Unicode MS" w:hAnsi="Times New Roman" w:cs="Times New Roman"/>
          <w:sz w:val="28"/>
          <w:szCs w:val="28"/>
          <w:bdr w:val="nil"/>
        </w:rPr>
        <w:t>самшит можно легко размножать</w:t>
      </w:r>
      <w:r w:rsidRPr="00533B46">
        <w:rPr>
          <w:rFonts w:ascii="Times New Roman" w:eastAsia="Arial Unicode MS" w:hAnsi="Times New Roman" w:cs="Times New Roman"/>
          <w:sz w:val="28"/>
          <w:szCs w:val="28"/>
          <w:bdr w:val="nil"/>
        </w:rPr>
        <w:t xml:space="preserve"> черенками, что делает этот метод доступным и экономически эффективным.</w:t>
      </w:r>
    </w:p>
    <w:p w:rsidR="0089508E" w:rsidRPr="00533B46" w:rsidRDefault="0089508E"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lastRenderedPageBreak/>
        <w:t>2. Высокая вероятность успеха: Вероятность успешного размножения листовыми черенками, как правило, высока, что позволяет получить несколько новых растений из одного родительского растения.</w:t>
      </w:r>
    </w:p>
    <w:p w:rsidR="0089508E" w:rsidRPr="00533B46" w:rsidRDefault="0089508E" w:rsidP="00533B46">
      <w:pPr>
        <w:pBdr>
          <w:top w:val="nil"/>
          <w:left w:val="nil"/>
          <w:bottom w:val="nil"/>
          <w:right w:val="nil"/>
          <w:between w:val="nil"/>
          <w:bar w:val="nil"/>
        </w:pBdr>
        <w:spacing w:before="160" w:after="0" w:line="240" w:lineRule="auto"/>
        <w:ind w:right="-1"/>
        <w:jc w:val="center"/>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ОСНОВНАЯ ЧАСТЬ</w:t>
      </w:r>
    </w:p>
    <w:p w:rsidR="00DC32DA" w:rsidRPr="00533B46" w:rsidRDefault="0089508E"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Изучив литературу по данной теме, </w:t>
      </w:r>
      <w:r w:rsidR="00DD63E2" w:rsidRPr="00533B46">
        <w:rPr>
          <w:rFonts w:ascii="Times New Roman" w:eastAsia="Arial Unicode MS" w:hAnsi="Times New Roman" w:cs="Times New Roman"/>
          <w:sz w:val="28"/>
          <w:szCs w:val="28"/>
          <w:bdr w:val="nil"/>
        </w:rPr>
        <w:t>мы</w:t>
      </w:r>
      <w:r w:rsidRPr="00533B46">
        <w:rPr>
          <w:rFonts w:ascii="Times New Roman" w:eastAsia="Arial Unicode MS" w:hAnsi="Times New Roman" w:cs="Times New Roman"/>
          <w:sz w:val="28"/>
          <w:szCs w:val="28"/>
          <w:bdr w:val="nil"/>
        </w:rPr>
        <w:t xml:space="preserve"> провел</w:t>
      </w:r>
      <w:r w:rsidR="00DD63E2" w:rsidRPr="00533B46">
        <w:rPr>
          <w:rFonts w:ascii="Times New Roman" w:eastAsia="Arial Unicode MS" w:hAnsi="Times New Roman" w:cs="Times New Roman"/>
          <w:sz w:val="28"/>
          <w:szCs w:val="28"/>
          <w:bdr w:val="nil"/>
        </w:rPr>
        <w:t>и</w:t>
      </w:r>
      <w:r w:rsidRPr="00533B46">
        <w:rPr>
          <w:rFonts w:ascii="Times New Roman" w:eastAsia="Arial Unicode MS" w:hAnsi="Times New Roman" w:cs="Times New Roman"/>
          <w:sz w:val="28"/>
          <w:szCs w:val="28"/>
          <w:bdr w:val="nil"/>
        </w:rPr>
        <w:t xml:space="preserve"> анализ выше изученных </w:t>
      </w:r>
      <w:proofErr w:type="gramStart"/>
      <w:r w:rsidRPr="00533B46">
        <w:rPr>
          <w:rFonts w:ascii="Times New Roman" w:eastAsia="Arial Unicode MS" w:hAnsi="Times New Roman" w:cs="Times New Roman"/>
          <w:sz w:val="28"/>
          <w:szCs w:val="28"/>
          <w:bdr w:val="nil"/>
        </w:rPr>
        <w:t>способов</w:t>
      </w:r>
      <w:proofErr w:type="gramEnd"/>
      <w:r w:rsidRPr="00533B46">
        <w:rPr>
          <w:rFonts w:ascii="Times New Roman" w:eastAsia="Arial Unicode MS" w:hAnsi="Times New Roman" w:cs="Times New Roman"/>
          <w:sz w:val="28"/>
          <w:szCs w:val="28"/>
          <w:bdr w:val="nil"/>
        </w:rPr>
        <w:t xml:space="preserve"> и выбрал</w:t>
      </w:r>
      <w:r w:rsidR="00456BC5" w:rsidRPr="00533B46">
        <w:rPr>
          <w:rFonts w:ascii="Times New Roman" w:eastAsia="Arial Unicode MS" w:hAnsi="Times New Roman" w:cs="Times New Roman"/>
          <w:sz w:val="28"/>
          <w:szCs w:val="28"/>
          <w:bdr w:val="nil"/>
        </w:rPr>
        <w:t>а</w:t>
      </w:r>
      <w:r w:rsidRPr="00533B46">
        <w:rPr>
          <w:rFonts w:ascii="Times New Roman" w:eastAsia="Arial Unicode MS" w:hAnsi="Times New Roman" w:cs="Times New Roman"/>
          <w:sz w:val="28"/>
          <w:szCs w:val="28"/>
          <w:bdr w:val="nil"/>
        </w:rPr>
        <w:t xml:space="preserve"> для себя метод</w:t>
      </w:r>
      <w:r w:rsidR="00456BC5" w:rsidRPr="00533B46">
        <w:rPr>
          <w:rFonts w:ascii="Times New Roman" w:eastAsia="Arial Unicode MS" w:hAnsi="Times New Roman" w:cs="Times New Roman"/>
          <w:sz w:val="28"/>
          <w:szCs w:val="28"/>
          <w:bdr w:val="nil"/>
        </w:rPr>
        <w:t>, которым</w:t>
      </w:r>
      <w:r w:rsidRPr="00533B46">
        <w:rPr>
          <w:rFonts w:ascii="Times New Roman" w:eastAsia="Arial Unicode MS" w:hAnsi="Times New Roman" w:cs="Times New Roman"/>
          <w:sz w:val="28"/>
          <w:szCs w:val="28"/>
          <w:bdr w:val="nil"/>
        </w:rPr>
        <w:t xml:space="preserve"> буду пользоваться в своей исследовательской работе. </w:t>
      </w:r>
      <w:r w:rsidR="00456BC5" w:rsidRPr="00533B46">
        <w:rPr>
          <w:rFonts w:ascii="Times New Roman" w:eastAsia="Arial Unicode MS" w:hAnsi="Times New Roman" w:cs="Times New Roman"/>
          <w:sz w:val="28"/>
          <w:szCs w:val="28"/>
          <w:bdr w:val="nil"/>
        </w:rPr>
        <w:t>Б</w:t>
      </w:r>
      <w:r w:rsidRPr="00533B46">
        <w:rPr>
          <w:rFonts w:ascii="Times New Roman" w:eastAsia="Arial Unicode MS" w:hAnsi="Times New Roman" w:cs="Times New Roman"/>
          <w:sz w:val="28"/>
          <w:szCs w:val="28"/>
          <w:bdr w:val="nil"/>
        </w:rPr>
        <w:t>уд</w:t>
      </w:r>
      <w:r w:rsidR="00A73F23">
        <w:rPr>
          <w:rFonts w:ascii="Times New Roman" w:eastAsia="Arial Unicode MS" w:hAnsi="Times New Roman" w:cs="Times New Roman"/>
          <w:sz w:val="28"/>
          <w:szCs w:val="28"/>
          <w:bdr w:val="nil"/>
        </w:rPr>
        <w:t>у</w:t>
      </w:r>
      <w:r w:rsidRPr="00533B46">
        <w:rPr>
          <w:rFonts w:ascii="Times New Roman" w:eastAsia="Arial Unicode MS" w:hAnsi="Times New Roman" w:cs="Times New Roman"/>
          <w:sz w:val="28"/>
          <w:szCs w:val="28"/>
          <w:bdr w:val="nil"/>
        </w:rPr>
        <w:t xml:space="preserve"> размножать </w:t>
      </w:r>
      <w:r w:rsidR="00DC32DA" w:rsidRPr="00533B46">
        <w:rPr>
          <w:rFonts w:ascii="Times New Roman" w:eastAsia="Arial Unicode MS" w:hAnsi="Times New Roman" w:cs="Times New Roman"/>
          <w:sz w:val="28"/>
          <w:szCs w:val="28"/>
          <w:bdr w:val="nil"/>
        </w:rPr>
        <w:t>самшит, используя веточки, которые остались после формовочной обрезки.</w:t>
      </w:r>
    </w:p>
    <w:p w:rsidR="00DC32DA" w:rsidRPr="00533B46" w:rsidRDefault="00DC32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Черенки самшита можно нарезать в любое время года (даже зимой).</w:t>
      </w:r>
      <w:r w:rsidR="00A024D5" w:rsidRPr="00533B46">
        <w:rPr>
          <w:rFonts w:ascii="Times New Roman" w:eastAsia="Arial Unicode MS" w:hAnsi="Times New Roman" w:cs="Times New Roman"/>
          <w:sz w:val="28"/>
          <w:szCs w:val="28"/>
          <w:bdr w:val="nil"/>
        </w:rPr>
        <w:t xml:space="preserve"> </w:t>
      </w:r>
      <w:r w:rsidRPr="00533B46">
        <w:rPr>
          <w:rFonts w:ascii="Times New Roman" w:eastAsia="Arial Unicode MS" w:hAnsi="Times New Roman" w:cs="Times New Roman"/>
          <w:sz w:val="28"/>
          <w:szCs w:val="28"/>
          <w:bdr w:val="nil"/>
        </w:rPr>
        <w:t xml:space="preserve">Однако не рекомендуется делать это с апреля по июнь. Дело в том, что в это время самшит интенсивно растет, и его молодые побеги – очень нежные и мягкие. </w:t>
      </w:r>
    </w:p>
    <w:p w:rsidR="00A024D5" w:rsidRPr="00533B46" w:rsidRDefault="00A024D5"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Следующий шаг, это – выбор стимулятора роста. </w:t>
      </w:r>
    </w:p>
    <w:p w:rsidR="00B3467D" w:rsidRPr="00533B46" w:rsidRDefault="00B3467D"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Для того чтобы понимать как работает стимулятор, нужно изучить  </w:t>
      </w:r>
      <w:r w:rsidR="004775B0" w:rsidRPr="00533B46">
        <w:rPr>
          <w:rFonts w:ascii="Times New Roman" w:eastAsia="Arial Unicode MS" w:hAnsi="Times New Roman" w:cs="Times New Roman"/>
          <w:sz w:val="28"/>
          <w:szCs w:val="28"/>
          <w:bdr w:val="nil"/>
        </w:rPr>
        <w:t>его действующее вещество</w:t>
      </w:r>
      <w:r w:rsidR="00134EA0" w:rsidRPr="00533B46">
        <w:rPr>
          <w:rFonts w:ascii="Times New Roman" w:eastAsia="Arial Unicode MS" w:hAnsi="Times New Roman" w:cs="Times New Roman"/>
          <w:sz w:val="28"/>
          <w:szCs w:val="28"/>
          <w:bdr w:val="nil"/>
        </w:rPr>
        <w:t xml:space="preserve">, к какой </w:t>
      </w:r>
      <w:r w:rsidR="004775B0" w:rsidRPr="00533B46">
        <w:rPr>
          <w:rFonts w:ascii="Times New Roman" w:eastAsia="Arial Unicode MS" w:hAnsi="Times New Roman" w:cs="Times New Roman"/>
          <w:sz w:val="28"/>
          <w:szCs w:val="28"/>
          <w:bdr w:val="nil"/>
        </w:rPr>
        <w:t xml:space="preserve"> </w:t>
      </w:r>
      <w:r w:rsidR="00134EA0" w:rsidRPr="00533B46">
        <w:rPr>
          <w:rFonts w:ascii="Times New Roman" w:eastAsia="Arial Unicode MS" w:hAnsi="Times New Roman" w:cs="Times New Roman"/>
          <w:sz w:val="28"/>
          <w:szCs w:val="28"/>
          <w:bdr w:val="nil"/>
        </w:rPr>
        <w:t>группе относится, способно ли  поддерживать в норме иммунную систему растений, особенно в стрессовых ситуациях.</w:t>
      </w:r>
    </w:p>
    <w:p w:rsidR="00B3467D" w:rsidRPr="00533B46" w:rsidRDefault="00B3467D"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w:t>
      </w:r>
      <w:r w:rsidR="00134EA0" w:rsidRPr="00533B46">
        <w:rPr>
          <w:rFonts w:ascii="Times New Roman" w:eastAsia="Arial Unicode MS" w:hAnsi="Times New Roman" w:cs="Times New Roman"/>
          <w:sz w:val="28"/>
          <w:szCs w:val="28"/>
          <w:bdr w:val="nil"/>
        </w:rPr>
        <w:t>Для наших испытаний мы выбрали</w:t>
      </w:r>
      <w:r w:rsidR="004775B0" w:rsidRPr="00533B46">
        <w:rPr>
          <w:rFonts w:ascii="Times New Roman" w:eastAsia="Arial Unicode MS" w:hAnsi="Times New Roman" w:cs="Times New Roman"/>
          <w:sz w:val="28"/>
          <w:szCs w:val="28"/>
          <w:bdr w:val="nil"/>
        </w:rPr>
        <w:t xml:space="preserve"> </w:t>
      </w:r>
      <w:proofErr w:type="spellStart"/>
      <w:r w:rsidRPr="00533B46">
        <w:rPr>
          <w:rFonts w:ascii="Times New Roman" w:eastAsia="Arial Unicode MS" w:hAnsi="Times New Roman" w:cs="Times New Roman"/>
          <w:sz w:val="28"/>
          <w:szCs w:val="28"/>
          <w:bdr w:val="nil"/>
        </w:rPr>
        <w:t>Эпин</w:t>
      </w:r>
      <w:proofErr w:type="spellEnd"/>
      <w:r w:rsidR="00134EA0" w:rsidRPr="00533B46">
        <w:rPr>
          <w:rFonts w:ascii="Times New Roman" w:eastAsia="Arial Unicode MS" w:hAnsi="Times New Roman" w:cs="Times New Roman"/>
          <w:sz w:val="28"/>
          <w:szCs w:val="28"/>
          <w:bdr w:val="nil"/>
        </w:rPr>
        <w:t>-Экстра</w:t>
      </w:r>
      <w:r w:rsidR="00792F5E" w:rsidRPr="00533B46">
        <w:rPr>
          <w:rFonts w:ascii="Times New Roman" w:eastAsia="Arial Unicode MS" w:hAnsi="Times New Roman" w:cs="Times New Roman"/>
          <w:sz w:val="28"/>
          <w:szCs w:val="28"/>
          <w:bdr w:val="nil"/>
        </w:rPr>
        <w:t xml:space="preserve"> </w:t>
      </w:r>
      <w:r w:rsidR="00792F5E" w:rsidRPr="00533B46">
        <w:rPr>
          <w:rFonts w:ascii="Times New Roman" w:eastAsia="Times New Roman" w:hAnsi="Times New Roman" w:cs="Times New Roman"/>
          <w:color w:val="000000"/>
          <w:sz w:val="28"/>
          <w:szCs w:val="28"/>
          <w:lang w:eastAsia="ru-RU"/>
        </w:rPr>
        <w:t>(Рисунок 5)</w:t>
      </w:r>
      <w:r w:rsidRPr="00533B46">
        <w:rPr>
          <w:rFonts w:ascii="Times New Roman" w:eastAsia="Arial Unicode MS" w:hAnsi="Times New Roman" w:cs="Times New Roman"/>
          <w:sz w:val="28"/>
          <w:szCs w:val="28"/>
          <w:bdr w:val="nil"/>
        </w:rPr>
        <w:t xml:space="preserve">. Ведь за этим веществом закрепилась слава "живой воды". </w:t>
      </w:r>
    </w:p>
    <w:p w:rsidR="00B3467D" w:rsidRPr="00533B46" w:rsidRDefault="00B3467D"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Раствором </w:t>
      </w:r>
      <w:proofErr w:type="spellStart"/>
      <w:r w:rsidR="00710B83" w:rsidRPr="00533B46">
        <w:rPr>
          <w:rFonts w:ascii="Times New Roman" w:eastAsia="Arial Unicode MS" w:hAnsi="Times New Roman" w:cs="Times New Roman"/>
          <w:sz w:val="28"/>
          <w:szCs w:val="28"/>
          <w:bdr w:val="nil"/>
        </w:rPr>
        <w:t>Э</w:t>
      </w:r>
      <w:r w:rsidRPr="00533B46">
        <w:rPr>
          <w:rFonts w:ascii="Times New Roman" w:eastAsia="Arial Unicode MS" w:hAnsi="Times New Roman" w:cs="Times New Roman"/>
          <w:sz w:val="28"/>
          <w:szCs w:val="28"/>
          <w:bdr w:val="nil"/>
        </w:rPr>
        <w:t>пина</w:t>
      </w:r>
      <w:proofErr w:type="spellEnd"/>
      <w:r w:rsidRPr="00533B46">
        <w:rPr>
          <w:rFonts w:ascii="Times New Roman" w:eastAsia="Arial Unicode MS" w:hAnsi="Times New Roman" w:cs="Times New Roman"/>
          <w:sz w:val="28"/>
          <w:szCs w:val="28"/>
          <w:bdr w:val="nil"/>
        </w:rPr>
        <w:t xml:space="preserve"> не рекомендуется поливать корни, так как это средство не впитывается через корни, а только через стебли и листья. </w:t>
      </w:r>
    </w:p>
    <w:p w:rsidR="00B3467D" w:rsidRPr="00533B46" w:rsidRDefault="00B3467D"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Однако</w:t>
      </w:r>
      <w:proofErr w:type="gramStart"/>
      <w:r w:rsidRPr="00533B46">
        <w:rPr>
          <w:rFonts w:ascii="Times New Roman" w:eastAsia="Arial Unicode MS" w:hAnsi="Times New Roman" w:cs="Times New Roman"/>
          <w:sz w:val="28"/>
          <w:szCs w:val="28"/>
          <w:bdr w:val="nil"/>
        </w:rPr>
        <w:t>,</w:t>
      </w:r>
      <w:proofErr w:type="gramEnd"/>
      <w:r w:rsidRPr="00533B46">
        <w:rPr>
          <w:rFonts w:ascii="Times New Roman" w:eastAsia="Arial Unicode MS" w:hAnsi="Times New Roman" w:cs="Times New Roman"/>
          <w:sz w:val="28"/>
          <w:szCs w:val="28"/>
          <w:bdr w:val="nil"/>
        </w:rPr>
        <w:t xml:space="preserve"> в литературе есть сведения о том, что перед посадкой рекомендуется замачивать семена в растворе </w:t>
      </w:r>
      <w:proofErr w:type="spellStart"/>
      <w:r w:rsidR="00710B83" w:rsidRPr="00533B46">
        <w:rPr>
          <w:rFonts w:ascii="Times New Roman" w:eastAsia="Arial Unicode MS" w:hAnsi="Times New Roman" w:cs="Times New Roman"/>
          <w:sz w:val="28"/>
          <w:szCs w:val="28"/>
          <w:bdr w:val="nil"/>
        </w:rPr>
        <w:t>Э</w:t>
      </w:r>
      <w:r w:rsidRPr="00533B46">
        <w:rPr>
          <w:rFonts w:ascii="Times New Roman" w:eastAsia="Arial Unicode MS" w:hAnsi="Times New Roman" w:cs="Times New Roman"/>
          <w:sz w:val="28"/>
          <w:szCs w:val="28"/>
          <w:bdr w:val="nil"/>
        </w:rPr>
        <w:t>пина</w:t>
      </w:r>
      <w:proofErr w:type="spellEnd"/>
      <w:r w:rsidRPr="00533B46">
        <w:rPr>
          <w:rFonts w:ascii="Times New Roman" w:eastAsia="Arial Unicode MS" w:hAnsi="Times New Roman" w:cs="Times New Roman"/>
          <w:sz w:val="28"/>
          <w:szCs w:val="28"/>
          <w:bdr w:val="nil"/>
        </w:rPr>
        <w:t xml:space="preserve"> (1-2 капли на полстакана воды) на 5-6 часов</w:t>
      </w:r>
      <w:r w:rsidR="00134EA0" w:rsidRPr="00533B46">
        <w:rPr>
          <w:rFonts w:ascii="Times New Roman" w:eastAsia="Arial Unicode MS" w:hAnsi="Times New Roman" w:cs="Times New Roman"/>
          <w:sz w:val="28"/>
          <w:szCs w:val="28"/>
          <w:bdr w:val="nil"/>
        </w:rPr>
        <w:t xml:space="preserve"> и даже на сутки</w:t>
      </w:r>
      <w:r w:rsidRPr="00533B46">
        <w:rPr>
          <w:rFonts w:ascii="Times New Roman" w:eastAsia="Arial Unicode MS" w:hAnsi="Times New Roman" w:cs="Times New Roman"/>
          <w:sz w:val="28"/>
          <w:szCs w:val="28"/>
          <w:bdr w:val="nil"/>
        </w:rPr>
        <w:t>.</w:t>
      </w:r>
    </w:p>
    <w:p w:rsidR="00A024D5" w:rsidRPr="00533B46" w:rsidRDefault="00B3467D"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Мы решили изучить действие раствора </w:t>
      </w:r>
      <w:proofErr w:type="spellStart"/>
      <w:r w:rsidR="00710B83" w:rsidRPr="00533B46">
        <w:rPr>
          <w:rFonts w:ascii="Times New Roman" w:eastAsia="Arial Unicode MS" w:hAnsi="Times New Roman" w:cs="Times New Roman"/>
          <w:sz w:val="28"/>
          <w:szCs w:val="28"/>
          <w:bdr w:val="nil"/>
        </w:rPr>
        <w:t>Э</w:t>
      </w:r>
      <w:r w:rsidRPr="00533B46">
        <w:rPr>
          <w:rFonts w:ascii="Times New Roman" w:eastAsia="Arial Unicode MS" w:hAnsi="Times New Roman" w:cs="Times New Roman"/>
          <w:sz w:val="28"/>
          <w:szCs w:val="28"/>
          <w:bdr w:val="nil"/>
        </w:rPr>
        <w:t>пин</w:t>
      </w:r>
      <w:proofErr w:type="spellEnd"/>
      <w:r w:rsidR="00AC346A" w:rsidRPr="00533B46">
        <w:rPr>
          <w:rFonts w:ascii="Times New Roman" w:eastAsia="Arial Unicode MS" w:hAnsi="Times New Roman" w:cs="Times New Roman"/>
          <w:sz w:val="28"/>
          <w:szCs w:val="28"/>
          <w:bdr w:val="nil"/>
        </w:rPr>
        <w:t>-Экстра</w:t>
      </w:r>
      <w:r w:rsidRPr="00533B46">
        <w:rPr>
          <w:rFonts w:ascii="Times New Roman" w:eastAsia="Arial Unicode MS" w:hAnsi="Times New Roman" w:cs="Times New Roman"/>
          <w:sz w:val="28"/>
          <w:szCs w:val="28"/>
          <w:bdr w:val="nil"/>
        </w:rPr>
        <w:t xml:space="preserve"> на корнеобразование самшита.</w:t>
      </w:r>
    </w:p>
    <w:p w:rsidR="00BB6092" w:rsidRPr="00533B46" w:rsidRDefault="004729B3"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b/>
          <w:sz w:val="28"/>
          <w:szCs w:val="28"/>
          <w:bdr w:val="nil"/>
        </w:rPr>
      </w:pPr>
      <w:r w:rsidRPr="00533B46">
        <w:rPr>
          <w:rFonts w:ascii="Times New Roman" w:eastAsia="Arial Unicode MS" w:hAnsi="Times New Roman" w:cs="Times New Roman"/>
          <w:b/>
          <w:sz w:val="28"/>
          <w:szCs w:val="28"/>
          <w:bdr w:val="nil"/>
        </w:rPr>
        <w:t>Внешний вид</w:t>
      </w:r>
    </w:p>
    <w:p w:rsidR="00BB6092" w:rsidRPr="00533B46" w:rsidRDefault="00BB6092"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Упаковка </w:t>
      </w:r>
      <w:proofErr w:type="spellStart"/>
      <w:r w:rsidRPr="00533B46">
        <w:rPr>
          <w:rFonts w:ascii="Times New Roman" w:eastAsia="Arial Unicode MS" w:hAnsi="Times New Roman" w:cs="Times New Roman"/>
          <w:sz w:val="28"/>
          <w:szCs w:val="28"/>
          <w:bdr w:val="nil"/>
        </w:rPr>
        <w:t>Эпин</w:t>
      </w:r>
      <w:proofErr w:type="spellEnd"/>
      <w:r w:rsidR="00134EA0" w:rsidRPr="00533B46">
        <w:rPr>
          <w:rFonts w:ascii="Times New Roman" w:eastAsia="Arial Unicode MS" w:hAnsi="Times New Roman" w:cs="Times New Roman"/>
          <w:sz w:val="28"/>
          <w:szCs w:val="28"/>
          <w:bdr w:val="nil"/>
        </w:rPr>
        <w:t>-Экстра</w:t>
      </w:r>
      <w:r w:rsidRPr="00533B46">
        <w:rPr>
          <w:rFonts w:ascii="Times New Roman" w:eastAsia="Arial Unicode MS" w:hAnsi="Times New Roman" w:cs="Times New Roman"/>
          <w:sz w:val="28"/>
          <w:szCs w:val="28"/>
          <w:bdr w:val="nil"/>
        </w:rPr>
        <w:t xml:space="preserve"> - небольшой плотный пакет с ярким оформлением. препарат находится в отдельной пластиковой капсуле, </w:t>
      </w:r>
      <w:proofErr w:type="gramStart"/>
      <w:r w:rsidRPr="00533B46">
        <w:rPr>
          <w:rFonts w:ascii="Times New Roman" w:eastAsia="Arial Unicode MS" w:hAnsi="Times New Roman" w:cs="Times New Roman"/>
          <w:sz w:val="28"/>
          <w:szCs w:val="28"/>
          <w:bdr w:val="nil"/>
        </w:rPr>
        <w:t>закрывается</w:t>
      </w:r>
      <w:proofErr w:type="gramEnd"/>
      <w:r w:rsidRPr="00533B46">
        <w:rPr>
          <w:rFonts w:ascii="Times New Roman" w:eastAsia="Arial Unicode MS" w:hAnsi="Times New Roman" w:cs="Times New Roman"/>
          <w:sz w:val="28"/>
          <w:szCs w:val="28"/>
          <w:bdr w:val="nil"/>
        </w:rPr>
        <w:t>/открывается откидной крышкой. Жидкость внутри не</w:t>
      </w:r>
      <w:r w:rsidR="00C40678" w:rsidRPr="00533B46">
        <w:rPr>
          <w:rFonts w:ascii="Times New Roman" w:eastAsia="Arial Unicode MS" w:hAnsi="Times New Roman" w:cs="Times New Roman"/>
          <w:sz w:val="28"/>
          <w:szCs w:val="28"/>
          <w:bdr w:val="nil"/>
        </w:rPr>
        <w:t xml:space="preserve"> вытекает и не испаряется. </w:t>
      </w:r>
      <w:r w:rsidRPr="00533B46">
        <w:rPr>
          <w:rFonts w:ascii="Times New Roman" w:eastAsia="Arial Unicode MS" w:hAnsi="Times New Roman" w:cs="Times New Roman"/>
          <w:sz w:val="28"/>
          <w:szCs w:val="28"/>
          <w:bdr w:val="nil"/>
        </w:rPr>
        <w:t>Объем 1 мл.</w:t>
      </w:r>
    </w:p>
    <w:p w:rsidR="00BB6092" w:rsidRPr="00533B46" w:rsidRDefault="004729B3"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proofErr w:type="spellStart"/>
      <w:r w:rsidRPr="00533B46">
        <w:rPr>
          <w:rFonts w:ascii="Times New Roman" w:eastAsia="Arial Unicode MS" w:hAnsi="Times New Roman" w:cs="Times New Roman"/>
          <w:b/>
          <w:sz w:val="28"/>
          <w:szCs w:val="28"/>
          <w:bdr w:val="nil"/>
        </w:rPr>
        <w:t>Органолептика</w:t>
      </w:r>
      <w:proofErr w:type="spellEnd"/>
      <w:r w:rsidR="00C64936">
        <w:rPr>
          <w:rFonts w:ascii="Times New Roman" w:eastAsia="Arial Unicode MS" w:hAnsi="Times New Roman" w:cs="Times New Roman"/>
          <w:b/>
          <w:sz w:val="28"/>
          <w:szCs w:val="28"/>
          <w:bdr w:val="nil"/>
        </w:rPr>
        <w:t xml:space="preserve"> - </w:t>
      </w:r>
      <w:proofErr w:type="spellStart"/>
      <w:r w:rsidR="00134EA0" w:rsidRPr="00533B46">
        <w:rPr>
          <w:rFonts w:ascii="Times New Roman" w:eastAsia="Arial Unicode MS" w:hAnsi="Times New Roman" w:cs="Times New Roman"/>
          <w:sz w:val="28"/>
          <w:szCs w:val="28"/>
          <w:bdr w:val="nil"/>
        </w:rPr>
        <w:t>Эпин</w:t>
      </w:r>
      <w:proofErr w:type="spellEnd"/>
      <w:r w:rsidR="00134EA0" w:rsidRPr="00533B46">
        <w:rPr>
          <w:rFonts w:ascii="Times New Roman" w:eastAsia="Arial Unicode MS" w:hAnsi="Times New Roman" w:cs="Times New Roman"/>
          <w:sz w:val="28"/>
          <w:szCs w:val="28"/>
          <w:bdr w:val="nil"/>
        </w:rPr>
        <w:t>-</w:t>
      </w:r>
      <w:r w:rsidR="00BB6092" w:rsidRPr="00533B46">
        <w:rPr>
          <w:rFonts w:ascii="Times New Roman" w:eastAsia="Arial Unicode MS" w:hAnsi="Times New Roman" w:cs="Times New Roman"/>
          <w:sz w:val="28"/>
          <w:szCs w:val="28"/>
          <w:bdr w:val="nil"/>
        </w:rPr>
        <w:t>Экстра - это прозрачная жидкость без выраженного запаха, по консистенции как вода. Легко смешивается, без осадка, но с пеной.</w:t>
      </w:r>
    </w:p>
    <w:p w:rsidR="00BB6092" w:rsidRPr="00533B46" w:rsidRDefault="004729B3"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b/>
          <w:sz w:val="28"/>
          <w:szCs w:val="28"/>
          <w:bdr w:val="nil"/>
        </w:rPr>
        <w:t xml:space="preserve">Состав </w:t>
      </w:r>
      <w:proofErr w:type="spellStart"/>
      <w:r w:rsidRPr="00533B46">
        <w:rPr>
          <w:rFonts w:ascii="Times New Roman" w:eastAsia="Arial Unicode MS" w:hAnsi="Times New Roman" w:cs="Times New Roman"/>
          <w:b/>
          <w:sz w:val="28"/>
          <w:szCs w:val="28"/>
          <w:bdr w:val="nil"/>
        </w:rPr>
        <w:t>эпин</w:t>
      </w:r>
      <w:proofErr w:type="spellEnd"/>
      <w:r w:rsidRPr="00533B46">
        <w:rPr>
          <w:rFonts w:ascii="Times New Roman" w:eastAsia="Arial Unicode MS" w:hAnsi="Times New Roman" w:cs="Times New Roman"/>
          <w:b/>
          <w:sz w:val="28"/>
          <w:szCs w:val="28"/>
          <w:bdr w:val="nil"/>
        </w:rPr>
        <w:t>-экстра</w:t>
      </w:r>
      <w:r w:rsidR="00C40678" w:rsidRPr="00533B46">
        <w:rPr>
          <w:rFonts w:ascii="Times New Roman" w:eastAsia="Arial Unicode MS" w:hAnsi="Times New Roman" w:cs="Times New Roman"/>
          <w:sz w:val="28"/>
          <w:szCs w:val="28"/>
          <w:bdr w:val="nil"/>
        </w:rPr>
        <w:t xml:space="preserve"> - </w:t>
      </w:r>
      <w:r w:rsidR="00BB6092" w:rsidRPr="00533B46">
        <w:rPr>
          <w:rFonts w:ascii="Times New Roman" w:eastAsia="Arial Unicode MS" w:hAnsi="Times New Roman" w:cs="Times New Roman"/>
          <w:sz w:val="28"/>
          <w:szCs w:val="28"/>
          <w:bdr w:val="nil"/>
        </w:rPr>
        <w:t xml:space="preserve">раствор </w:t>
      </w:r>
      <w:proofErr w:type="spellStart"/>
      <w:r w:rsidR="00BB6092" w:rsidRPr="00533B46">
        <w:rPr>
          <w:rFonts w:ascii="Times New Roman" w:eastAsia="Arial Unicode MS" w:hAnsi="Times New Roman" w:cs="Times New Roman"/>
          <w:sz w:val="28"/>
          <w:szCs w:val="28"/>
          <w:bdr w:val="nil"/>
        </w:rPr>
        <w:t>эпибрассинолида</w:t>
      </w:r>
      <w:proofErr w:type="spellEnd"/>
      <w:r w:rsidR="00BB6092" w:rsidRPr="00533B46">
        <w:rPr>
          <w:rFonts w:ascii="Times New Roman" w:eastAsia="Arial Unicode MS" w:hAnsi="Times New Roman" w:cs="Times New Roman"/>
          <w:sz w:val="28"/>
          <w:szCs w:val="28"/>
          <w:bdr w:val="nil"/>
        </w:rPr>
        <w:t xml:space="preserve"> в спирте 0,025 г/л. </w:t>
      </w:r>
      <w:proofErr w:type="spellStart"/>
      <w:r w:rsidR="00BB6092" w:rsidRPr="00533B46">
        <w:rPr>
          <w:rFonts w:ascii="Times New Roman" w:eastAsia="Arial Unicode MS" w:hAnsi="Times New Roman" w:cs="Times New Roman"/>
          <w:sz w:val="28"/>
          <w:szCs w:val="28"/>
          <w:bdr w:val="nil"/>
        </w:rPr>
        <w:t>Эпибрассинолид</w:t>
      </w:r>
      <w:proofErr w:type="spellEnd"/>
      <w:r w:rsidR="00BB6092" w:rsidRPr="00533B46">
        <w:rPr>
          <w:rFonts w:ascii="Times New Roman" w:eastAsia="Arial Unicode MS" w:hAnsi="Times New Roman" w:cs="Times New Roman"/>
          <w:sz w:val="28"/>
          <w:szCs w:val="28"/>
          <w:bdr w:val="nil"/>
        </w:rPr>
        <w:t xml:space="preserve"> относится к группе </w:t>
      </w:r>
      <w:proofErr w:type="spellStart"/>
      <w:r w:rsidR="00BB6092" w:rsidRPr="00533B46">
        <w:rPr>
          <w:rFonts w:ascii="Times New Roman" w:eastAsia="Arial Unicode MS" w:hAnsi="Times New Roman" w:cs="Times New Roman"/>
          <w:sz w:val="28"/>
          <w:szCs w:val="28"/>
          <w:bdr w:val="nil"/>
        </w:rPr>
        <w:t>брассинолидов</w:t>
      </w:r>
      <w:proofErr w:type="spellEnd"/>
      <w:r w:rsidR="00BB6092" w:rsidRPr="00533B46">
        <w:rPr>
          <w:rFonts w:ascii="Times New Roman" w:eastAsia="Arial Unicode MS" w:hAnsi="Times New Roman" w:cs="Times New Roman"/>
          <w:sz w:val="28"/>
          <w:szCs w:val="28"/>
          <w:bdr w:val="nil"/>
        </w:rPr>
        <w:t xml:space="preserve"> (гормоны, поддерживающие в норме иммунную систему растений, особенно в стрессовых ситуациях).</w:t>
      </w:r>
    </w:p>
    <w:p w:rsidR="00BB6092" w:rsidRPr="00533B46" w:rsidRDefault="004729B3"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b/>
          <w:sz w:val="28"/>
          <w:szCs w:val="28"/>
          <w:bdr w:val="nil"/>
        </w:rPr>
        <w:t>Меры предосторожности</w:t>
      </w:r>
      <w:r w:rsidR="00C40678" w:rsidRPr="00533B46">
        <w:rPr>
          <w:rFonts w:ascii="Times New Roman" w:eastAsia="Arial Unicode MS" w:hAnsi="Times New Roman" w:cs="Times New Roman"/>
          <w:sz w:val="28"/>
          <w:szCs w:val="28"/>
          <w:bdr w:val="nil"/>
        </w:rPr>
        <w:t xml:space="preserve"> - </w:t>
      </w:r>
      <w:proofErr w:type="spellStart"/>
      <w:r w:rsidR="00BB6092" w:rsidRPr="00533B46">
        <w:rPr>
          <w:rFonts w:ascii="Times New Roman" w:eastAsia="Arial Unicode MS" w:hAnsi="Times New Roman" w:cs="Times New Roman"/>
          <w:sz w:val="28"/>
          <w:szCs w:val="28"/>
          <w:bdr w:val="nil"/>
        </w:rPr>
        <w:t>Эпин</w:t>
      </w:r>
      <w:proofErr w:type="spellEnd"/>
      <w:r w:rsidR="00BB6092" w:rsidRPr="00533B46">
        <w:rPr>
          <w:rFonts w:ascii="Times New Roman" w:eastAsia="Arial Unicode MS" w:hAnsi="Times New Roman" w:cs="Times New Roman"/>
          <w:sz w:val="28"/>
          <w:szCs w:val="28"/>
          <w:bdr w:val="nil"/>
        </w:rPr>
        <w:t xml:space="preserve"> безопас</w:t>
      </w:r>
      <w:r w:rsidR="00B3467D" w:rsidRPr="00533B46">
        <w:rPr>
          <w:rFonts w:ascii="Times New Roman" w:eastAsia="Arial Unicode MS" w:hAnsi="Times New Roman" w:cs="Times New Roman"/>
          <w:sz w:val="28"/>
          <w:szCs w:val="28"/>
          <w:bdr w:val="nil"/>
        </w:rPr>
        <w:t>е</w:t>
      </w:r>
      <w:r w:rsidR="00BB6092" w:rsidRPr="00533B46">
        <w:rPr>
          <w:rFonts w:ascii="Times New Roman" w:eastAsia="Arial Unicode MS" w:hAnsi="Times New Roman" w:cs="Times New Roman"/>
          <w:sz w:val="28"/>
          <w:szCs w:val="28"/>
          <w:bdr w:val="nil"/>
        </w:rPr>
        <w:t xml:space="preserve">н, т.к. это стимулятор природного происхождения, </w:t>
      </w:r>
      <w:r w:rsidR="00C40678" w:rsidRPr="00533B46">
        <w:rPr>
          <w:rFonts w:ascii="Times New Roman" w:eastAsia="Arial Unicode MS" w:hAnsi="Times New Roman" w:cs="Times New Roman"/>
          <w:sz w:val="28"/>
          <w:szCs w:val="28"/>
          <w:bdr w:val="nil"/>
        </w:rPr>
        <w:t>мы работали</w:t>
      </w:r>
      <w:r w:rsidR="00BB6092" w:rsidRPr="00533B46">
        <w:rPr>
          <w:rFonts w:ascii="Times New Roman" w:eastAsia="Arial Unicode MS" w:hAnsi="Times New Roman" w:cs="Times New Roman"/>
          <w:sz w:val="28"/>
          <w:szCs w:val="28"/>
          <w:bdr w:val="nil"/>
        </w:rPr>
        <w:t xml:space="preserve"> в одноразовых перчатках, и м</w:t>
      </w:r>
      <w:r w:rsidR="00C40678" w:rsidRPr="00533B46">
        <w:rPr>
          <w:rFonts w:ascii="Times New Roman" w:eastAsia="Arial Unicode MS" w:hAnsi="Times New Roman" w:cs="Times New Roman"/>
          <w:sz w:val="28"/>
          <w:szCs w:val="28"/>
          <w:bdr w:val="nil"/>
        </w:rPr>
        <w:t>ыли</w:t>
      </w:r>
      <w:r w:rsidR="00BB6092" w:rsidRPr="00533B46">
        <w:rPr>
          <w:rFonts w:ascii="Times New Roman" w:eastAsia="Arial Unicode MS" w:hAnsi="Times New Roman" w:cs="Times New Roman"/>
          <w:sz w:val="28"/>
          <w:szCs w:val="28"/>
          <w:bdr w:val="nil"/>
        </w:rPr>
        <w:t xml:space="preserve"> руки с мылом после обработки. </w:t>
      </w:r>
    </w:p>
    <w:p w:rsidR="00BB6092" w:rsidRPr="00533B46" w:rsidRDefault="004729B3"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b/>
          <w:sz w:val="28"/>
          <w:szCs w:val="28"/>
          <w:bdr w:val="nil"/>
        </w:rPr>
        <w:t xml:space="preserve">Применение </w:t>
      </w:r>
      <w:proofErr w:type="spellStart"/>
      <w:r w:rsidRPr="00533B46">
        <w:rPr>
          <w:rFonts w:ascii="Times New Roman" w:eastAsia="Arial Unicode MS" w:hAnsi="Times New Roman" w:cs="Times New Roman"/>
          <w:b/>
          <w:sz w:val="28"/>
          <w:szCs w:val="28"/>
          <w:bdr w:val="nil"/>
        </w:rPr>
        <w:t>эпин</w:t>
      </w:r>
      <w:proofErr w:type="spellEnd"/>
      <w:r w:rsidRPr="00533B46">
        <w:rPr>
          <w:rFonts w:ascii="Times New Roman" w:eastAsia="Arial Unicode MS" w:hAnsi="Times New Roman" w:cs="Times New Roman"/>
          <w:b/>
          <w:sz w:val="28"/>
          <w:szCs w:val="28"/>
          <w:bdr w:val="nil"/>
        </w:rPr>
        <w:t>-экстра</w:t>
      </w:r>
      <w:r w:rsidR="00C40678" w:rsidRPr="00533B46">
        <w:rPr>
          <w:rFonts w:ascii="Times New Roman" w:eastAsia="Arial Unicode MS" w:hAnsi="Times New Roman" w:cs="Times New Roman"/>
          <w:sz w:val="28"/>
          <w:szCs w:val="28"/>
          <w:bdr w:val="nil"/>
        </w:rPr>
        <w:t xml:space="preserve"> - о</w:t>
      </w:r>
      <w:r w:rsidR="00BB6092" w:rsidRPr="00533B46">
        <w:rPr>
          <w:rFonts w:ascii="Times New Roman" w:eastAsia="Arial Unicode MS" w:hAnsi="Times New Roman" w:cs="Times New Roman"/>
          <w:sz w:val="28"/>
          <w:szCs w:val="28"/>
          <w:bdr w:val="nil"/>
        </w:rPr>
        <w:t xml:space="preserve">дна ампула рассчитана на 5 литров воды. Чтобы развести </w:t>
      </w:r>
      <w:proofErr w:type="spellStart"/>
      <w:r w:rsidR="00BB6092" w:rsidRPr="00533B46">
        <w:rPr>
          <w:rFonts w:ascii="Times New Roman" w:eastAsia="Arial Unicode MS" w:hAnsi="Times New Roman" w:cs="Times New Roman"/>
          <w:sz w:val="28"/>
          <w:szCs w:val="28"/>
          <w:bdr w:val="nil"/>
        </w:rPr>
        <w:t>Эпин</w:t>
      </w:r>
      <w:proofErr w:type="spellEnd"/>
      <w:r w:rsidR="00BB6092" w:rsidRPr="00533B46">
        <w:rPr>
          <w:rFonts w:ascii="Times New Roman" w:eastAsia="Arial Unicode MS" w:hAnsi="Times New Roman" w:cs="Times New Roman"/>
          <w:sz w:val="28"/>
          <w:szCs w:val="28"/>
          <w:bdr w:val="nil"/>
        </w:rPr>
        <w:t xml:space="preserve"> на 1 литр воды надо соответственно использовать 1/5 часть ампулы (примерно 7-8 капель). Для замачивания семян достаточно </w:t>
      </w:r>
      <w:r w:rsidR="00EC5AFF" w:rsidRPr="00533B46">
        <w:rPr>
          <w:rFonts w:ascii="Times New Roman" w:eastAsia="Arial Unicode MS" w:hAnsi="Times New Roman" w:cs="Times New Roman"/>
          <w:sz w:val="28"/>
          <w:szCs w:val="28"/>
          <w:bdr w:val="nil"/>
        </w:rPr>
        <w:t>1-2</w:t>
      </w:r>
      <w:r w:rsidR="00BB6092" w:rsidRPr="00533B46">
        <w:rPr>
          <w:rFonts w:ascii="Times New Roman" w:eastAsia="Arial Unicode MS" w:hAnsi="Times New Roman" w:cs="Times New Roman"/>
          <w:sz w:val="28"/>
          <w:szCs w:val="28"/>
          <w:bdr w:val="nil"/>
        </w:rPr>
        <w:t xml:space="preserve"> капель </w:t>
      </w:r>
      <w:proofErr w:type="spellStart"/>
      <w:r w:rsidR="00710B83" w:rsidRPr="00533B46">
        <w:rPr>
          <w:rFonts w:ascii="Times New Roman" w:eastAsia="Arial Unicode MS" w:hAnsi="Times New Roman" w:cs="Times New Roman"/>
          <w:sz w:val="28"/>
          <w:szCs w:val="28"/>
          <w:bdr w:val="nil"/>
        </w:rPr>
        <w:t>Э</w:t>
      </w:r>
      <w:r w:rsidR="00BB6092" w:rsidRPr="00533B46">
        <w:rPr>
          <w:rFonts w:ascii="Times New Roman" w:eastAsia="Arial Unicode MS" w:hAnsi="Times New Roman" w:cs="Times New Roman"/>
          <w:sz w:val="28"/>
          <w:szCs w:val="28"/>
          <w:bdr w:val="nil"/>
        </w:rPr>
        <w:t>пина</w:t>
      </w:r>
      <w:proofErr w:type="spellEnd"/>
      <w:r w:rsidR="00BB6092" w:rsidRPr="00533B46">
        <w:rPr>
          <w:rFonts w:ascii="Times New Roman" w:eastAsia="Arial Unicode MS" w:hAnsi="Times New Roman" w:cs="Times New Roman"/>
          <w:sz w:val="28"/>
          <w:szCs w:val="28"/>
          <w:bdr w:val="nil"/>
        </w:rPr>
        <w:t xml:space="preserve"> на полстакана воды.</w:t>
      </w:r>
    </w:p>
    <w:p w:rsidR="00BB6092" w:rsidRPr="00533B46" w:rsidRDefault="00C40678"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lastRenderedPageBreak/>
        <w:t>Рекомендуется с</w:t>
      </w:r>
      <w:r w:rsidR="00BB6092" w:rsidRPr="00533B46">
        <w:rPr>
          <w:rFonts w:ascii="Times New Roman" w:eastAsia="Arial Unicode MS" w:hAnsi="Times New Roman" w:cs="Times New Roman"/>
          <w:sz w:val="28"/>
          <w:szCs w:val="28"/>
          <w:bdr w:val="nil"/>
        </w:rPr>
        <w:t>начала разв</w:t>
      </w:r>
      <w:r w:rsidRPr="00533B46">
        <w:rPr>
          <w:rFonts w:ascii="Times New Roman" w:eastAsia="Arial Unicode MS" w:hAnsi="Times New Roman" w:cs="Times New Roman"/>
          <w:sz w:val="28"/>
          <w:szCs w:val="28"/>
          <w:bdr w:val="nil"/>
        </w:rPr>
        <w:t>ести</w:t>
      </w:r>
      <w:r w:rsidR="00BB6092" w:rsidRPr="00533B46">
        <w:rPr>
          <w:rFonts w:ascii="Times New Roman" w:eastAsia="Arial Unicode MS" w:hAnsi="Times New Roman" w:cs="Times New Roman"/>
          <w:sz w:val="28"/>
          <w:szCs w:val="28"/>
          <w:bdr w:val="nil"/>
        </w:rPr>
        <w:t xml:space="preserve"> с небольшой порцией воды.</w:t>
      </w:r>
    </w:p>
    <w:p w:rsidR="00BB6092" w:rsidRPr="00533B46" w:rsidRDefault="00BB6092"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Бутылку следует тщательно потрясти, чтобы вещество смешалось с водой. Развед</w:t>
      </w:r>
      <w:r w:rsidR="00C40678" w:rsidRPr="00533B46">
        <w:rPr>
          <w:rFonts w:ascii="Times New Roman" w:eastAsia="Arial Unicode MS" w:hAnsi="Times New Roman" w:cs="Times New Roman"/>
          <w:sz w:val="28"/>
          <w:szCs w:val="28"/>
          <w:bdr w:val="nil"/>
        </w:rPr>
        <w:t>енный раствор пенится в бутылке.</w:t>
      </w:r>
      <w:r w:rsidRPr="00533B46">
        <w:rPr>
          <w:rFonts w:ascii="Times New Roman" w:eastAsia="Arial Unicode MS" w:hAnsi="Times New Roman" w:cs="Times New Roman"/>
          <w:sz w:val="28"/>
          <w:szCs w:val="28"/>
          <w:bdr w:val="nil"/>
        </w:rPr>
        <w:t> </w:t>
      </w:r>
    </w:p>
    <w:p w:rsidR="00AC346A" w:rsidRPr="00533B46" w:rsidRDefault="00AC346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p>
    <w:p w:rsidR="000E25DA" w:rsidRPr="00533B46" w:rsidRDefault="000E25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b/>
          <w:sz w:val="28"/>
          <w:szCs w:val="28"/>
          <w:u w:val="single"/>
          <w:bdr w:val="nil"/>
        </w:rPr>
      </w:pPr>
      <w:r w:rsidRPr="00533B46">
        <w:rPr>
          <w:rFonts w:ascii="Times New Roman" w:eastAsia="Arial Unicode MS" w:hAnsi="Times New Roman" w:cs="Times New Roman"/>
          <w:b/>
          <w:sz w:val="28"/>
          <w:szCs w:val="28"/>
          <w:u w:val="single"/>
          <w:bdr w:val="nil"/>
        </w:rPr>
        <w:t xml:space="preserve">Особенности применения </w:t>
      </w:r>
      <w:proofErr w:type="spellStart"/>
      <w:r w:rsidRPr="00533B46">
        <w:rPr>
          <w:rFonts w:ascii="Times New Roman" w:eastAsia="Arial Unicode MS" w:hAnsi="Times New Roman" w:cs="Times New Roman"/>
          <w:b/>
          <w:sz w:val="28"/>
          <w:szCs w:val="28"/>
          <w:u w:val="single"/>
          <w:bdr w:val="nil"/>
        </w:rPr>
        <w:t>Эпин</w:t>
      </w:r>
      <w:proofErr w:type="spellEnd"/>
      <w:r w:rsidR="00AC346A" w:rsidRPr="00533B46">
        <w:rPr>
          <w:rFonts w:ascii="Times New Roman" w:eastAsia="Arial Unicode MS" w:hAnsi="Times New Roman" w:cs="Times New Roman"/>
          <w:b/>
          <w:sz w:val="28"/>
          <w:szCs w:val="28"/>
          <w:u w:val="single"/>
          <w:bdr w:val="nil"/>
        </w:rPr>
        <w:t>-Экстра.</w:t>
      </w:r>
    </w:p>
    <w:p w:rsidR="00AC346A" w:rsidRPr="00533B46" w:rsidRDefault="000E25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При использовании препарата необходимо учитывать ряд его особенностей. Так, важно знать, что действующее вещество препарата довольно быстро разрушается под влиянием прямых солнечных лучей, а также, если в воде присутствует щелочь. </w:t>
      </w:r>
    </w:p>
    <w:p w:rsidR="000E25DA" w:rsidRPr="00533B46" w:rsidRDefault="000E25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Учитывая это, для повышения положительного влияния </w:t>
      </w:r>
      <w:proofErr w:type="spellStart"/>
      <w:r w:rsidRPr="00533B46">
        <w:rPr>
          <w:rFonts w:ascii="Times New Roman" w:eastAsia="Arial Unicode MS" w:hAnsi="Times New Roman" w:cs="Times New Roman"/>
          <w:sz w:val="28"/>
          <w:szCs w:val="28"/>
          <w:bdr w:val="nil"/>
        </w:rPr>
        <w:t>Эпина</w:t>
      </w:r>
      <w:proofErr w:type="spellEnd"/>
      <w:r w:rsidRPr="00533B46">
        <w:rPr>
          <w:rFonts w:ascii="Times New Roman" w:eastAsia="Arial Unicode MS" w:hAnsi="Times New Roman" w:cs="Times New Roman"/>
          <w:sz w:val="28"/>
          <w:szCs w:val="28"/>
          <w:bdr w:val="nil"/>
        </w:rPr>
        <w:t xml:space="preserve"> на растения необходимо делать растворы и обрабатывать ими растения в вечернее время, лучше после заката.</w:t>
      </w:r>
    </w:p>
    <w:p w:rsidR="000E25DA" w:rsidRPr="00533B46" w:rsidRDefault="000E25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При разведении раствора </w:t>
      </w:r>
      <w:r w:rsidR="00162FAF" w:rsidRPr="00533B46">
        <w:rPr>
          <w:rFonts w:ascii="Times New Roman" w:eastAsia="Arial Unicode MS" w:hAnsi="Times New Roman" w:cs="Times New Roman"/>
          <w:sz w:val="28"/>
          <w:szCs w:val="28"/>
          <w:bdr w:val="nil"/>
        </w:rPr>
        <w:t xml:space="preserve">необходимо </w:t>
      </w:r>
      <w:r w:rsidRPr="00533B46">
        <w:rPr>
          <w:rFonts w:ascii="Times New Roman" w:eastAsia="Arial Unicode MS" w:hAnsi="Times New Roman" w:cs="Times New Roman"/>
          <w:sz w:val="28"/>
          <w:szCs w:val="28"/>
          <w:bdr w:val="nil"/>
        </w:rPr>
        <w:t>убедит</w:t>
      </w:r>
      <w:r w:rsidR="00A73F23">
        <w:rPr>
          <w:rFonts w:ascii="Times New Roman" w:eastAsia="Arial Unicode MS" w:hAnsi="Times New Roman" w:cs="Times New Roman"/>
          <w:sz w:val="28"/>
          <w:szCs w:val="28"/>
          <w:bdr w:val="nil"/>
        </w:rPr>
        <w:t>ься</w:t>
      </w:r>
      <w:r w:rsidRPr="00533B46">
        <w:rPr>
          <w:rFonts w:ascii="Times New Roman" w:eastAsia="Arial Unicode MS" w:hAnsi="Times New Roman" w:cs="Times New Roman"/>
          <w:sz w:val="28"/>
          <w:szCs w:val="28"/>
          <w:bdr w:val="nil"/>
        </w:rPr>
        <w:t xml:space="preserve"> в том, что вода не содержит щелочи, для большей уверенности можно добавить в воду лимонную кислоту (на ведро воды один грамм лимонной кислоты).</w:t>
      </w:r>
    </w:p>
    <w:p w:rsidR="000E25DA" w:rsidRPr="00533B46" w:rsidRDefault="000E25DA" w:rsidP="00533B46">
      <w:pPr>
        <w:pBdr>
          <w:bottom w:val="single" w:sz="6" w:space="0" w:color="A2A9B1"/>
        </w:pBdr>
        <w:shd w:val="clear" w:color="auto" w:fill="FFFFFF"/>
        <w:spacing w:after="0" w:line="240" w:lineRule="auto"/>
        <w:ind w:right="-1" w:firstLine="851"/>
        <w:jc w:val="both"/>
        <w:outlineLvl w:val="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 xml:space="preserve">При обработке растений </w:t>
      </w:r>
      <w:proofErr w:type="spellStart"/>
      <w:r w:rsidRPr="00533B46">
        <w:rPr>
          <w:rFonts w:ascii="Times New Roman" w:eastAsia="Arial Unicode MS" w:hAnsi="Times New Roman" w:cs="Times New Roman"/>
          <w:sz w:val="28"/>
          <w:szCs w:val="28"/>
          <w:bdr w:val="nil"/>
        </w:rPr>
        <w:t>Эпином</w:t>
      </w:r>
      <w:proofErr w:type="spellEnd"/>
      <w:r w:rsidRPr="00533B46">
        <w:rPr>
          <w:rFonts w:ascii="Times New Roman" w:eastAsia="Arial Unicode MS" w:hAnsi="Times New Roman" w:cs="Times New Roman"/>
          <w:sz w:val="28"/>
          <w:szCs w:val="28"/>
          <w:bdr w:val="nil"/>
        </w:rPr>
        <w:t xml:space="preserve"> старайтесь, чтобы основное количество вещества попало именно на растение, а не на почву.</w:t>
      </w:r>
      <w:r w:rsidR="00162FAF" w:rsidRPr="00533B46">
        <w:rPr>
          <w:rFonts w:ascii="Times New Roman" w:eastAsia="Arial Unicode MS" w:hAnsi="Times New Roman" w:cs="Times New Roman"/>
          <w:sz w:val="28"/>
          <w:szCs w:val="28"/>
          <w:bdr w:val="nil"/>
        </w:rPr>
        <w:t xml:space="preserve"> П</w:t>
      </w:r>
      <w:r w:rsidRPr="00533B46">
        <w:rPr>
          <w:rFonts w:ascii="Times New Roman" w:eastAsia="Arial Unicode MS" w:hAnsi="Times New Roman" w:cs="Times New Roman"/>
          <w:sz w:val="28"/>
          <w:szCs w:val="28"/>
          <w:bdr w:val="nil"/>
        </w:rPr>
        <w:t>роводит</w:t>
      </w:r>
      <w:r w:rsidR="00162FAF" w:rsidRPr="00533B46">
        <w:rPr>
          <w:rFonts w:ascii="Times New Roman" w:eastAsia="Arial Unicode MS" w:hAnsi="Times New Roman" w:cs="Times New Roman"/>
          <w:sz w:val="28"/>
          <w:szCs w:val="28"/>
          <w:bdr w:val="nil"/>
        </w:rPr>
        <w:t xml:space="preserve">ь </w:t>
      </w:r>
      <w:r w:rsidRPr="00533B46">
        <w:rPr>
          <w:rFonts w:ascii="Times New Roman" w:eastAsia="Arial Unicode MS" w:hAnsi="Times New Roman" w:cs="Times New Roman"/>
          <w:sz w:val="28"/>
          <w:szCs w:val="28"/>
          <w:bdr w:val="nil"/>
        </w:rPr>
        <w:t>обработк</w:t>
      </w:r>
      <w:r w:rsidR="00162FAF" w:rsidRPr="00533B46">
        <w:rPr>
          <w:rFonts w:ascii="Times New Roman" w:eastAsia="Arial Unicode MS" w:hAnsi="Times New Roman" w:cs="Times New Roman"/>
          <w:sz w:val="28"/>
          <w:szCs w:val="28"/>
          <w:bdr w:val="nil"/>
        </w:rPr>
        <w:t>у</w:t>
      </w:r>
      <w:r w:rsidRPr="00533B46">
        <w:rPr>
          <w:rFonts w:ascii="Times New Roman" w:eastAsia="Arial Unicode MS" w:hAnsi="Times New Roman" w:cs="Times New Roman"/>
          <w:sz w:val="28"/>
          <w:szCs w:val="28"/>
          <w:bdr w:val="nil"/>
        </w:rPr>
        <w:t xml:space="preserve"> один раз в 10-12 дней.</w:t>
      </w:r>
    </w:p>
    <w:p w:rsidR="00AD6E92" w:rsidRPr="00533B46" w:rsidRDefault="00AD6E92" w:rsidP="00533B46">
      <w:pPr>
        <w:pBdr>
          <w:top w:val="nil"/>
          <w:left w:val="nil"/>
          <w:bottom w:val="nil"/>
          <w:right w:val="nil"/>
          <w:between w:val="nil"/>
          <w:bar w:val="nil"/>
        </w:pBdr>
        <w:spacing w:after="0" w:line="240" w:lineRule="auto"/>
        <w:ind w:left="1571" w:right="-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p>
    <w:p w:rsidR="00AD6E92" w:rsidRPr="00533B46" w:rsidRDefault="004729B3" w:rsidP="00533B46">
      <w:pPr>
        <w:pBdr>
          <w:top w:val="nil"/>
          <w:left w:val="nil"/>
          <w:bottom w:val="nil"/>
          <w:right w:val="nil"/>
          <w:between w:val="nil"/>
          <w:bar w:val="nil"/>
        </w:pBdr>
        <w:spacing w:after="0" w:line="240" w:lineRule="auto"/>
        <w:ind w:right="-1"/>
        <w:jc w:val="center"/>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Практическая работа</w:t>
      </w:r>
    </w:p>
    <w:p w:rsidR="00AD6E92" w:rsidRPr="00533B46" w:rsidRDefault="00AD6E92" w:rsidP="00533B46">
      <w:pPr>
        <w:numPr>
          <w:ilvl w:val="0"/>
          <w:numId w:val="6"/>
        </w:numPr>
        <w:pBdr>
          <w:top w:val="nil"/>
          <w:left w:val="nil"/>
          <w:bottom w:val="nil"/>
          <w:right w:val="nil"/>
          <w:between w:val="nil"/>
          <w:bar w:val="nil"/>
        </w:pBdr>
        <w:spacing w:after="0" w:line="240" w:lineRule="auto"/>
        <w:ind w:right="-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Размножение черенками</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w:t>
      </w:r>
    </w:p>
    <w:p w:rsidR="00710B83" w:rsidRPr="00533B46" w:rsidRDefault="00AD6E92" w:rsidP="00533B46">
      <w:pPr>
        <w:widowControl w:val="0"/>
        <w:tabs>
          <w:tab w:val="left" w:pos="9072"/>
        </w:tabs>
        <w:autoSpaceDE w:val="0"/>
        <w:autoSpaceDN w:val="0"/>
        <w:adjustRightInd w:val="0"/>
        <w:spacing w:after="0" w:line="240" w:lineRule="auto"/>
        <w:ind w:right="-1"/>
        <w:rPr>
          <w:rFonts w:ascii="Times New Roman" w:eastAsia="Arial Unicode MS" w:hAnsi="Times New Roman" w:cs="Times New Roman"/>
          <w:sz w:val="28"/>
          <w:szCs w:val="28"/>
          <w:bdr w:val="nil"/>
        </w:rPr>
      </w:pPr>
      <w:r w:rsidRPr="00533B46">
        <w:rPr>
          <w:rFonts w:ascii="Times New Roman" w:eastAsia="Arial Unicode MS" w:hAnsi="Times New Roman" w:cs="Times New Roman"/>
          <w:sz w:val="28"/>
          <w:szCs w:val="28"/>
          <w:bdr w:val="nil"/>
        </w:rPr>
        <w:t>В два горшка посадил</w:t>
      </w:r>
      <w:r w:rsidR="00792F5E" w:rsidRPr="00533B46">
        <w:rPr>
          <w:rFonts w:ascii="Times New Roman" w:eastAsia="Arial Unicode MS" w:hAnsi="Times New Roman" w:cs="Times New Roman"/>
          <w:sz w:val="28"/>
          <w:szCs w:val="28"/>
          <w:bdr w:val="nil"/>
        </w:rPr>
        <w:t>и</w:t>
      </w:r>
      <w:r w:rsidRPr="00533B46">
        <w:rPr>
          <w:rFonts w:ascii="Times New Roman" w:eastAsia="Arial Unicode MS" w:hAnsi="Times New Roman" w:cs="Times New Roman"/>
          <w:sz w:val="28"/>
          <w:szCs w:val="28"/>
          <w:bdr w:val="nil"/>
        </w:rPr>
        <w:t xml:space="preserve"> по 11 черенков самшита</w:t>
      </w:r>
      <w:r w:rsidR="00792F5E" w:rsidRPr="00533B46">
        <w:rPr>
          <w:rFonts w:ascii="Times New Roman" w:eastAsia="Arial Unicode MS" w:hAnsi="Times New Roman" w:cs="Times New Roman"/>
          <w:sz w:val="28"/>
          <w:szCs w:val="28"/>
          <w:bdr w:val="nil"/>
        </w:rPr>
        <w:t xml:space="preserve"> </w:t>
      </w:r>
      <w:r w:rsidR="00792F5E" w:rsidRPr="00533B46">
        <w:rPr>
          <w:rFonts w:ascii="Times New Roman" w:eastAsia="Times New Roman" w:hAnsi="Times New Roman" w:cs="Times New Roman"/>
          <w:color w:val="000000"/>
          <w:sz w:val="28"/>
          <w:szCs w:val="28"/>
          <w:lang w:eastAsia="ru-RU"/>
        </w:rPr>
        <w:t>(Рисунок 6)</w:t>
      </w:r>
      <w:r w:rsidR="00710B83" w:rsidRPr="00533B46">
        <w:rPr>
          <w:rFonts w:ascii="Times New Roman" w:eastAsia="Arial Unicode MS" w:hAnsi="Times New Roman" w:cs="Times New Roman"/>
          <w:sz w:val="28"/>
          <w:szCs w:val="28"/>
          <w:bdr w:val="nil"/>
        </w:rPr>
        <w:t>.</w:t>
      </w:r>
    </w:p>
    <w:p w:rsidR="00710B83" w:rsidRPr="00533B46" w:rsidRDefault="0089508E" w:rsidP="00533B46">
      <w:pPr>
        <w:widowControl w:val="0"/>
        <w:tabs>
          <w:tab w:val="left" w:pos="9072"/>
        </w:tabs>
        <w:autoSpaceDE w:val="0"/>
        <w:autoSpaceDN w:val="0"/>
        <w:adjustRightInd w:val="0"/>
        <w:spacing w:after="0" w:line="240" w:lineRule="auto"/>
        <w:ind w:right="-1"/>
        <w:jc w:val="both"/>
        <w:rPr>
          <w:rFonts w:ascii="Times New Roman" w:eastAsia="Times New Roman" w:hAnsi="Times New Roman" w:cs="Times New Roman"/>
          <w:b/>
          <w:sz w:val="28"/>
          <w:szCs w:val="28"/>
          <w:lang w:eastAsia="ru-RU"/>
        </w:rPr>
      </w:pPr>
      <w:r w:rsidRPr="00533B46">
        <w:rPr>
          <w:rFonts w:ascii="Times New Roman" w:eastAsia="Times New Roman" w:hAnsi="Times New Roman" w:cs="Times New Roman"/>
          <w:b/>
          <w:sz w:val="28"/>
          <w:szCs w:val="28"/>
          <w:lang w:eastAsia="ru-RU"/>
        </w:rPr>
        <w:t xml:space="preserve">                 </w:t>
      </w:r>
      <w:r w:rsidR="00456BC5" w:rsidRPr="00533B46">
        <w:rPr>
          <w:rFonts w:ascii="Times New Roman" w:eastAsia="Times New Roman" w:hAnsi="Times New Roman" w:cs="Times New Roman"/>
          <w:b/>
          <w:sz w:val="28"/>
          <w:szCs w:val="28"/>
          <w:lang w:eastAsia="ru-RU"/>
        </w:rPr>
        <w:t>Опыт имеет два варианта и  две повторности.</w:t>
      </w:r>
    </w:p>
    <w:p w:rsidR="00456BC5" w:rsidRPr="00533B46" w:rsidRDefault="0089508E" w:rsidP="00533B46">
      <w:pPr>
        <w:widowControl w:val="0"/>
        <w:tabs>
          <w:tab w:val="left" w:pos="9072"/>
        </w:tab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b/>
          <w:sz w:val="28"/>
          <w:szCs w:val="28"/>
          <w:lang w:eastAsia="ru-RU"/>
        </w:rPr>
        <w:t xml:space="preserve">I – </w:t>
      </w:r>
      <w:r w:rsidR="00EA58DD" w:rsidRPr="00533B46">
        <w:rPr>
          <w:rFonts w:ascii="Times New Roman" w:eastAsia="Times New Roman" w:hAnsi="Times New Roman" w:cs="Times New Roman"/>
          <w:b/>
          <w:sz w:val="28"/>
          <w:szCs w:val="28"/>
          <w:lang w:eastAsia="ru-RU"/>
        </w:rPr>
        <w:t>контрольный</w:t>
      </w:r>
      <w:r w:rsidR="00EA58DD" w:rsidRPr="00533B46">
        <w:rPr>
          <w:rFonts w:ascii="Times New Roman" w:eastAsia="Times New Roman" w:hAnsi="Times New Roman" w:cs="Times New Roman"/>
          <w:sz w:val="28"/>
          <w:szCs w:val="28"/>
          <w:lang w:eastAsia="ru-RU"/>
        </w:rPr>
        <w:t xml:space="preserve"> -  черенки без обработки</w:t>
      </w:r>
      <w:r w:rsidR="00792F5E" w:rsidRPr="00533B46">
        <w:rPr>
          <w:rFonts w:ascii="Times New Roman" w:eastAsia="Times New Roman" w:hAnsi="Times New Roman" w:cs="Times New Roman"/>
          <w:sz w:val="28"/>
          <w:szCs w:val="28"/>
          <w:lang w:eastAsia="ru-RU"/>
        </w:rPr>
        <w:t xml:space="preserve"> </w:t>
      </w:r>
      <w:r w:rsidR="00792F5E" w:rsidRPr="00533B46">
        <w:rPr>
          <w:rFonts w:ascii="Times New Roman" w:eastAsia="Times New Roman" w:hAnsi="Times New Roman" w:cs="Times New Roman"/>
          <w:color w:val="000000"/>
          <w:sz w:val="28"/>
          <w:szCs w:val="28"/>
          <w:lang w:eastAsia="ru-RU"/>
        </w:rPr>
        <w:t>(Рисунок 7</w:t>
      </w:r>
      <w:proofErr w:type="gramStart"/>
      <w:r w:rsidR="00792F5E" w:rsidRPr="00533B46">
        <w:rPr>
          <w:rFonts w:ascii="Times New Roman" w:eastAsia="Times New Roman" w:hAnsi="Times New Roman" w:cs="Times New Roman"/>
          <w:color w:val="000000"/>
          <w:sz w:val="28"/>
          <w:szCs w:val="28"/>
          <w:lang w:eastAsia="ru-RU"/>
        </w:rPr>
        <w:t xml:space="preserve"> )</w:t>
      </w:r>
      <w:proofErr w:type="gramEnd"/>
      <w:r w:rsidR="00792F5E" w:rsidRPr="00533B46">
        <w:rPr>
          <w:rFonts w:ascii="Times New Roman" w:eastAsia="Times New Roman" w:hAnsi="Times New Roman" w:cs="Times New Roman"/>
          <w:color w:val="000000"/>
          <w:sz w:val="28"/>
          <w:szCs w:val="28"/>
          <w:lang w:eastAsia="ru-RU"/>
        </w:rPr>
        <w:t>.</w:t>
      </w:r>
      <w:r w:rsidR="00EA58DD" w:rsidRPr="00533B46">
        <w:rPr>
          <w:rFonts w:ascii="Times New Roman" w:eastAsia="Times New Roman" w:hAnsi="Times New Roman" w:cs="Times New Roman"/>
          <w:sz w:val="28"/>
          <w:szCs w:val="28"/>
          <w:lang w:eastAsia="ru-RU"/>
        </w:rPr>
        <w:t xml:space="preserve"> </w:t>
      </w:r>
    </w:p>
    <w:p w:rsidR="0089508E" w:rsidRPr="00533B46" w:rsidRDefault="00EA58DD" w:rsidP="00533B46">
      <w:pPr>
        <w:widowControl w:val="0"/>
        <w:tabs>
          <w:tab w:val="left" w:pos="9072"/>
        </w:tab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b/>
          <w:sz w:val="28"/>
          <w:szCs w:val="28"/>
          <w:lang w:eastAsia="ru-RU"/>
        </w:rPr>
        <w:t>II – опытный</w:t>
      </w:r>
      <w:r w:rsidR="00B068DE" w:rsidRPr="00533B46">
        <w:rPr>
          <w:rFonts w:ascii="Times New Roman" w:eastAsia="Times New Roman" w:hAnsi="Times New Roman" w:cs="Times New Roman"/>
          <w:sz w:val="28"/>
          <w:szCs w:val="28"/>
          <w:lang w:eastAsia="ru-RU"/>
        </w:rPr>
        <w:t xml:space="preserve"> -</w:t>
      </w:r>
      <w:r w:rsidRPr="00533B46">
        <w:rPr>
          <w:rFonts w:ascii="Times New Roman" w:eastAsia="Times New Roman" w:hAnsi="Times New Roman" w:cs="Times New Roman"/>
          <w:sz w:val="28"/>
          <w:szCs w:val="28"/>
          <w:lang w:eastAsia="ru-RU"/>
        </w:rPr>
        <w:t xml:space="preserve"> обработали черенки стимулятором роста</w:t>
      </w:r>
      <w:r w:rsidR="00792F5E" w:rsidRPr="00533B46">
        <w:rPr>
          <w:rFonts w:ascii="Times New Roman" w:eastAsia="Times New Roman" w:hAnsi="Times New Roman" w:cs="Times New Roman"/>
          <w:sz w:val="28"/>
          <w:szCs w:val="28"/>
          <w:lang w:eastAsia="ru-RU"/>
        </w:rPr>
        <w:t xml:space="preserve"> </w:t>
      </w:r>
      <w:r w:rsidR="00792F5E" w:rsidRPr="00533B46">
        <w:rPr>
          <w:rFonts w:ascii="Times New Roman" w:eastAsia="Times New Roman" w:hAnsi="Times New Roman" w:cs="Times New Roman"/>
          <w:color w:val="000000"/>
          <w:sz w:val="28"/>
          <w:szCs w:val="28"/>
          <w:lang w:eastAsia="ru-RU"/>
        </w:rPr>
        <w:t>(Рисунок 8</w:t>
      </w:r>
      <w:proofErr w:type="gramStart"/>
      <w:r w:rsidR="00792F5E" w:rsidRPr="00533B46">
        <w:rPr>
          <w:rFonts w:ascii="Times New Roman" w:eastAsia="Times New Roman" w:hAnsi="Times New Roman" w:cs="Times New Roman"/>
          <w:color w:val="000000"/>
          <w:sz w:val="28"/>
          <w:szCs w:val="28"/>
          <w:lang w:eastAsia="ru-RU"/>
        </w:rPr>
        <w:t xml:space="preserve"> )</w:t>
      </w:r>
      <w:proofErr w:type="gramEnd"/>
      <w:r w:rsidRPr="00533B46">
        <w:rPr>
          <w:rFonts w:ascii="Times New Roman" w:eastAsia="Times New Roman" w:hAnsi="Times New Roman" w:cs="Times New Roman"/>
          <w:sz w:val="28"/>
          <w:szCs w:val="28"/>
          <w:lang w:eastAsia="ru-RU"/>
        </w:rPr>
        <w:t>;</w:t>
      </w:r>
    </w:p>
    <w:p w:rsidR="00E242DA" w:rsidRPr="00533B46" w:rsidRDefault="00E242DA" w:rsidP="00533B46">
      <w:pPr>
        <w:shd w:val="clear" w:color="auto" w:fill="FFFFFF"/>
        <w:spacing w:after="0" w:line="240" w:lineRule="auto"/>
        <w:ind w:right="-1"/>
        <w:jc w:val="center"/>
        <w:rPr>
          <w:rFonts w:ascii="Times New Roman" w:eastAsia="Times New Roman" w:hAnsi="Times New Roman" w:cs="Times New Roman"/>
          <w:i/>
          <w:sz w:val="28"/>
          <w:szCs w:val="28"/>
          <w:lang w:eastAsia="ru-RU"/>
        </w:rPr>
      </w:pPr>
    </w:p>
    <w:p w:rsidR="0089508E" w:rsidRPr="00533B46" w:rsidRDefault="0089508E" w:rsidP="00533B46">
      <w:pPr>
        <w:shd w:val="clear" w:color="auto" w:fill="FFFFFF"/>
        <w:spacing w:after="0" w:line="240" w:lineRule="auto"/>
        <w:ind w:right="-1"/>
        <w:jc w:val="center"/>
        <w:rPr>
          <w:rFonts w:ascii="Times New Roman" w:eastAsia="Times New Roman" w:hAnsi="Times New Roman" w:cs="Times New Roman"/>
          <w:b/>
          <w:i/>
          <w:sz w:val="28"/>
          <w:szCs w:val="28"/>
          <w:lang w:eastAsia="ru-RU"/>
        </w:rPr>
      </w:pPr>
      <w:r w:rsidRPr="00533B46">
        <w:rPr>
          <w:rFonts w:ascii="Times New Roman" w:eastAsia="Times New Roman" w:hAnsi="Times New Roman" w:cs="Times New Roman"/>
          <w:b/>
          <w:i/>
          <w:sz w:val="28"/>
          <w:szCs w:val="28"/>
          <w:lang w:eastAsia="ru-RU"/>
        </w:rPr>
        <w:t>СХЕМА ОПЫТА</w:t>
      </w:r>
    </w:p>
    <w:p w:rsidR="0089508E" w:rsidRPr="00533B46" w:rsidRDefault="00AC346A" w:rsidP="00533B46">
      <w:pPr>
        <w:pBdr>
          <w:bottom w:val="single" w:sz="6" w:space="0" w:color="A2A9B1"/>
        </w:pBdr>
        <w:shd w:val="clear" w:color="auto" w:fill="FFFFFF"/>
        <w:spacing w:after="0" w:line="240" w:lineRule="auto"/>
        <w:ind w:right="-1"/>
        <w:jc w:val="both"/>
        <w:outlineLvl w:val="1"/>
        <w:rPr>
          <w:rFonts w:ascii="Times New Roman" w:eastAsia="Arial Unicode MS" w:hAnsi="Times New Roman" w:cs="Times New Roman"/>
          <w:bCs/>
          <w:sz w:val="28"/>
          <w:szCs w:val="28"/>
          <w:bdr w:val="nil"/>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00B068D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Таблица</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4</w:t>
      </w:r>
      <w:r w:rsidR="00B068D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Pr="00533B46">
        <w:rPr>
          <w:rFonts w:ascii="Times New Roman" w:hAnsi="Times New Roman" w:cs="Times New Roman"/>
          <w:b/>
          <w:sz w:val="28"/>
          <w:szCs w:val="28"/>
        </w:rPr>
        <w:t>Методика проведения</w:t>
      </w:r>
    </w:p>
    <w:tbl>
      <w:tblPr>
        <w:tblStyle w:val="ab"/>
        <w:tblW w:w="10173" w:type="dxa"/>
        <w:tblLook w:val="04A0" w:firstRow="1" w:lastRow="0" w:firstColumn="1" w:lastColumn="0" w:noHBand="0" w:noVBand="1"/>
      </w:tblPr>
      <w:tblGrid>
        <w:gridCol w:w="497"/>
        <w:gridCol w:w="1893"/>
        <w:gridCol w:w="7783"/>
      </w:tblGrid>
      <w:tr w:rsidR="0089508E" w:rsidRPr="00533B46" w:rsidTr="002804FA">
        <w:tc>
          <w:tcPr>
            <w:tcW w:w="392" w:type="dxa"/>
          </w:tcPr>
          <w:p w:rsidR="0089508E" w:rsidRPr="00533B46" w:rsidRDefault="0089508E" w:rsidP="00533B46">
            <w:pPr>
              <w:ind w:right="-1"/>
              <w:outlineLvl w:val="1"/>
              <w:rPr>
                <w:b/>
                <w:sz w:val="28"/>
                <w:szCs w:val="28"/>
              </w:rPr>
            </w:pPr>
            <w:r w:rsidRPr="00533B46">
              <w:rPr>
                <w:b/>
                <w:sz w:val="28"/>
                <w:szCs w:val="28"/>
              </w:rPr>
              <w:t>№</w:t>
            </w:r>
          </w:p>
        </w:tc>
        <w:tc>
          <w:tcPr>
            <w:tcW w:w="1896" w:type="dxa"/>
          </w:tcPr>
          <w:p w:rsidR="0089508E" w:rsidRPr="00533B46" w:rsidRDefault="0089508E" w:rsidP="00533B46">
            <w:pPr>
              <w:ind w:right="-1"/>
              <w:jc w:val="center"/>
              <w:outlineLvl w:val="1"/>
              <w:rPr>
                <w:b/>
                <w:sz w:val="28"/>
                <w:szCs w:val="28"/>
              </w:rPr>
            </w:pPr>
            <w:r w:rsidRPr="00533B46">
              <w:rPr>
                <w:b/>
                <w:sz w:val="28"/>
                <w:szCs w:val="28"/>
              </w:rPr>
              <w:t>Этапы</w:t>
            </w:r>
          </w:p>
        </w:tc>
        <w:tc>
          <w:tcPr>
            <w:tcW w:w="7885" w:type="dxa"/>
          </w:tcPr>
          <w:p w:rsidR="0089508E" w:rsidRPr="00533B46" w:rsidRDefault="0089508E" w:rsidP="00533B46">
            <w:pPr>
              <w:ind w:right="-1"/>
              <w:jc w:val="center"/>
              <w:outlineLvl w:val="1"/>
              <w:rPr>
                <w:b/>
                <w:sz w:val="28"/>
                <w:szCs w:val="28"/>
              </w:rPr>
            </w:pPr>
            <w:r w:rsidRPr="00533B46">
              <w:rPr>
                <w:b/>
                <w:sz w:val="28"/>
                <w:szCs w:val="28"/>
              </w:rPr>
              <w:t>Методика проведения</w:t>
            </w:r>
          </w:p>
        </w:tc>
      </w:tr>
      <w:tr w:rsidR="0089508E" w:rsidRPr="00533B46" w:rsidTr="002804FA">
        <w:tc>
          <w:tcPr>
            <w:tcW w:w="392" w:type="dxa"/>
          </w:tcPr>
          <w:p w:rsidR="0089508E" w:rsidRPr="00533B46" w:rsidRDefault="0089508E" w:rsidP="00533B46">
            <w:pPr>
              <w:ind w:right="-1"/>
              <w:jc w:val="both"/>
              <w:outlineLvl w:val="1"/>
              <w:rPr>
                <w:sz w:val="28"/>
                <w:szCs w:val="28"/>
              </w:rPr>
            </w:pPr>
            <w:r w:rsidRPr="00533B46">
              <w:rPr>
                <w:sz w:val="28"/>
                <w:szCs w:val="28"/>
              </w:rPr>
              <w:t>1</w:t>
            </w:r>
          </w:p>
        </w:tc>
        <w:tc>
          <w:tcPr>
            <w:tcW w:w="1896" w:type="dxa"/>
          </w:tcPr>
          <w:p w:rsidR="0089508E" w:rsidRPr="00533B46" w:rsidRDefault="0089508E" w:rsidP="00533B46">
            <w:pPr>
              <w:ind w:right="-1"/>
              <w:jc w:val="both"/>
              <w:outlineLvl w:val="1"/>
              <w:rPr>
                <w:sz w:val="28"/>
                <w:szCs w:val="28"/>
              </w:rPr>
            </w:pPr>
            <w:r w:rsidRPr="00533B46">
              <w:rPr>
                <w:sz w:val="28"/>
                <w:szCs w:val="28"/>
              </w:rPr>
              <w:t xml:space="preserve">Выбор </w:t>
            </w:r>
            <w:r w:rsidR="002804FA" w:rsidRPr="00533B46">
              <w:rPr>
                <w:sz w:val="28"/>
                <w:szCs w:val="28"/>
              </w:rPr>
              <w:t>черенков</w:t>
            </w:r>
          </w:p>
        </w:tc>
        <w:tc>
          <w:tcPr>
            <w:tcW w:w="7885" w:type="dxa"/>
          </w:tcPr>
          <w:p w:rsidR="0089508E" w:rsidRPr="00533B46" w:rsidRDefault="0089508E" w:rsidP="00533B46">
            <w:pPr>
              <w:ind w:right="-1"/>
              <w:jc w:val="both"/>
              <w:outlineLvl w:val="1"/>
              <w:rPr>
                <w:sz w:val="28"/>
                <w:szCs w:val="28"/>
              </w:rPr>
            </w:pPr>
            <w:r w:rsidRPr="00533B46">
              <w:rPr>
                <w:sz w:val="28"/>
                <w:szCs w:val="28"/>
              </w:rPr>
              <w:t>Выбрал</w:t>
            </w:r>
            <w:r w:rsidR="00B068DE" w:rsidRPr="00533B46">
              <w:rPr>
                <w:sz w:val="28"/>
                <w:szCs w:val="28"/>
              </w:rPr>
              <w:t>и</w:t>
            </w:r>
            <w:r w:rsidRPr="00533B46">
              <w:rPr>
                <w:sz w:val="28"/>
                <w:szCs w:val="28"/>
              </w:rPr>
              <w:t xml:space="preserve"> здоровые </w:t>
            </w:r>
            <w:r w:rsidR="00A16B0F" w:rsidRPr="00533B46">
              <w:rPr>
                <w:sz w:val="28"/>
                <w:szCs w:val="28"/>
              </w:rPr>
              <w:t>черенки</w:t>
            </w:r>
            <w:r w:rsidRPr="00533B46">
              <w:rPr>
                <w:sz w:val="28"/>
                <w:szCs w:val="28"/>
              </w:rPr>
              <w:t>, без признаков повреждения или болезни.</w:t>
            </w:r>
          </w:p>
        </w:tc>
      </w:tr>
      <w:tr w:rsidR="0089508E" w:rsidRPr="00533B46" w:rsidTr="002804FA">
        <w:tc>
          <w:tcPr>
            <w:tcW w:w="392" w:type="dxa"/>
          </w:tcPr>
          <w:p w:rsidR="0089508E" w:rsidRPr="00533B46" w:rsidRDefault="0089508E" w:rsidP="00533B46">
            <w:pPr>
              <w:ind w:right="-1"/>
              <w:jc w:val="both"/>
              <w:outlineLvl w:val="1"/>
              <w:rPr>
                <w:sz w:val="28"/>
                <w:szCs w:val="28"/>
              </w:rPr>
            </w:pPr>
            <w:r w:rsidRPr="00533B46">
              <w:rPr>
                <w:sz w:val="28"/>
                <w:szCs w:val="28"/>
              </w:rPr>
              <w:t>2</w:t>
            </w:r>
          </w:p>
        </w:tc>
        <w:tc>
          <w:tcPr>
            <w:tcW w:w="1896" w:type="dxa"/>
          </w:tcPr>
          <w:p w:rsidR="0089508E" w:rsidRPr="00533B46" w:rsidRDefault="0089508E" w:rsidP="00533B46">
            <w:pPr>
              <w:ind w:right="-1"/>
              <w:jc w:val="both"/>
              <w:outlineLvl w:val="1"/>
              <w:rPr>
                <w:sz w:val="28"/>
                <w:szCs w:val="28"/>
              </w:rPr>
            </w:pPr>
            <w:r w:rsidRPr="00533B46">
              <w:rPr>
                <w:sz w:val="28"/>
                <w:szCs w:val="28"/>
              </w:rPr>
              <w:t xml:space="preserve">Подготовка </w:t>
            </w:r>
          </w:p>
        </w:tc>
        <w:tc>
          <w:tcPr>
            <w:tcW w:w="7885" w:type="dxa"/>
          </w:tcPr>
          <w:p w:rsidR="0089508E" w:rsidRPr="00533B46" w:rsidRDefault="00167B7A" w:rsidP="00533B46">
            <w:pPr>
              <w:ind w:right="-1"/>
              <w:jc w:val="both"/>
              <w:outlineLvl w:val="1"/>
              <w:rPr>
                <w:sz w:val="28"/>
                <w:szCs w:val="28"/>
              </w:rPr>
            </w:pPr>
            <w:r w:rsidRPr="00533B46">
              <w:rPr>
                <w:sz w:val="28"/>
                <w:szCs w:val="28"/>
              </w:rPr>
              <w:t>На ветк</w:t>
            </w:r>
            <w:r w:rsidR="00AC346A" w:rsidRPr="00533B46">
              <w:rPr>
                <w:sz w:val="28"/>
                <w:szCs w:val="28"/>
              </w:rPr>
              <w:t>ах</w:t>
            </w:r>
            <w:r w:rsidRPr="00533B46">
              <w:rPr>
                <w:sz w:val="28"/>
                <w:szCs w:val="28"/>
              </w:rPr>
              <w:t xml:space="preserve"> оставил</w:t>
            </w:r>
            <w:r w:rsidR="00B068DE" w:rsidRPr="00533B46">
              <w:rPr>
                <w:sz w:val="28"/>
                <w:szCs w:val="28"/>
              </w:rPr>
              <w:t>и</w:t>
            </w:r>
            <w:r w:rsidRPr="00533B46">
              <w:rPr>
                <w:sz w:val="28"/>
                <w:szCs w:val="28"/>
              </w:rPr>
              <w:t xml:space="preserve"> пяточк</w:t>
            </w:r>
            <w:r w:rsidR="00AC346A" w:rsidRPr="00533B46">
              <w:rPr>
                <w:sz w:val="28"/>
                <w:szCs w:val="28"/>
              </w:rPr>
              <w:t>и</w:t>
            </w:r>
            <w:r w:rsidR="004775B0" w:rsidRPr="00533B46">
              <w:rPr>
                <w:sz w:val="28"/>
                <w:szCs w:val="28"/>
              </w:rPr>
              <w:t>, откуда и начнут прорастать корни.</w:t>
            </w:r>
            <w:r w:rsidR="0089508E" w:rsidRPr="00533B46">
              <w:rPr>
                <w:sz w:val="28"/>
                <w:szCs w:val="28"/>
              </w:rPr>
              <w:t xml:space="preserve"> </w:t>
            </w:r>
          </w:p>
        </w:tc>
      </w:tr>
      <w:tr w:rsidR="004775B0" w:rsidRPr="00533B46" w:rsidTr="002804FA">
        <w:tc>
          <w:tcPr>
            <w:tcW w:w="392" w:type="dxa"/>
          </w:tcPr>
          <w:p w:rsidR="004775B0" w:rsidRPr="00533B46" w:rsidRDefault="004775B0" w:rsidP="00533B46">
            <w:pPr>
              <w:ind w:right="-1"/>
              <w:jc w:val="both"/>
              <w:outlineLvl w:val="1"/>
              <w:rPr>
                <w:sz w:val="28"/>
                <w:szCs w:val="28"/>
              </w:rPr>
            </w:pPr>
            <w:r w:rsidRPr="00533B46">
              <w:rPr>
                <w:sz w:val="28"/>
                <w:szCs w:val="28"/>
              </w:rPr>
              <w:t>3</w:t>
            </w:r>
          </w:p>
        </w:tc>
        <w:tc>
          <w:tcPr>
            <w:tcW w:w="1896" w:type="dxa"/>
          </w:tcPr>
          <w:p w:rsidR="004775B0" w:rsidRPr="00533B46" w:rsidRDefault="004775B0" w:rsidP="00533B46">
            <w:pPr>
              <w:ind w:right="-1"/>
              <w:jc w:val="both"/>
              <w:outlineLvl w:val="1"/>
              <w:rPr>
                <w:sz w:val="28"/>
                <w:szCs w:val="28"/>
              </w:rPr>
            </w:pPr>
            <w:r w:rsidRPr="00533B46">
              <w:rPr>
                <w:sz w:val="28"/>
                <w:szCs w:val="28"/>
              </w:rPr>
              <w:t xml:space="preserve">Замачивание </w:t>
            </w:r>
          </w:p>
        </w:tc>
        <w:tc>
          <w:tcPr>
            <w:tcW w:w="7885" w:type="dxa"/>
          </w:tcPr>
          <w:p w:rsidR="004775B0" w:rsidRPr="00533B46" w:rsidRDefault="004775B0" w:rsidP="00533B46">
            <w:pPr>
              <w:ind w:right="-1"/>
              <w:jc w:val="both"/>
              <w:rPr>
                <w:bCs/>
                <w:color w:val="000000"/>
                <w:sz w:val="28"/>
                <w:szCs w:val="28"/>
                <w14:textOutline w14:w="0" w14:cap="flat" w14:cmpd="sng" w14:algn="ctr">
                  <w14:noFill/>
                  <w14:prstDash w14:val="solid"/>
                  <w14:bevel/>
                </w14:textOutline>
              </w:rPr>
            </w:pPr>
            <w:r w:rsidRPr="00533B46">
              <w:rPr>
                <w:bCs/>
                <w:color w:val="000000"/>
                <w:sz w:val="28"/>
                <w:szCs w:val="28"/>
                <w14:textOutline w14:w="0" w14:cap="flat" w14:cmpd="sng" w14:algn="ctr">
                  <w14:noFill/>
                  <w14:prstDash w14:val="solid"/>
                  <w14:bevel/>
                </w14:textOutline>
              </w:rPr>
              <w:t xml:space="preserve">Подготовленные черенки замочили в растворе </w:t>
            </w:r>
            <w:proofErr w:type="spellStart"/>
            <w:r w:rsidRPr="00533B46">
              <w:rPr>
                <w:bCs/>
                <w:color w:val="000000"/>
                <w:sz w:val="28"/>
                <w:szCs w:val="28"/>
                <w14:textOutline w14:w="0" w14:cap="flat" w14:cmpd="sng" w14:algn="ctr">
                  <w14:noFill/>
                  <w14:prstDash w14:val="solid"/>
                  <w14:bevel/>
                </w14:textOutline>
              </w:rPr>
              <w:t>Эпина</w:t>
            </w:r>
            <w:proofErr w:type="spellEnd"/>
            <w:r w:rsidRPr="00533B46">
              <w:rPr>
                <w:bCs/>
                <w:color w:val="000000"/>
                <w:sz w:val="28"/>
                <w:szCs w:val="28"/>
                <w14:textOutline w14:w="0" w14:cap="flat" w14:cmpd="sng" w14:algn="ctr">
                  <w14:noFill/>
                  <w14:prstDash w14:val="solid"/>
                  <w14:bevel/>
                </w14:textOutline>
              </w:rPr>
              <w:t xml:space="preserve"> на 12 часов.</w:t>
            </w:r>
          </w:p>
          <w:p w:rsidR="004775B0" w:rsidRPr="00533B46" w:rsidRDefault="004775B0" w:rsidP="00533B46">
            <w:pPr>
              <w:ind w:right="-1"/>
              <w:jc w:val="both"/>
              <w:rPr>
                <w:sz w:val="28"/>
                <w:szCs w:val="28"/>
              </w:rPr>
            </w:pPr>
            <w:r w:rsidRPr="00533B46">
              <w:rPr>
                <w:bCs/>
                <w:color w:val="000000"/>
                <w:sz w:val="28"/>
                <w:szCs w:val="28"/>
                <w14:textOutline w14:w="0" w14:cap="flat" w14:cmpd="sng" w14:algn="ctr">
                  <w14:noFill/>
                  <w14:prstDash w14:val="solid"/>
                  <w14:bevel/>
                </w14:textOutline>
              </w:rPr>
              <w:t>За это время все процессы роста корешков активизируются.</w:t>
            </w:r>
          </w:p>
        </w:tc>
      </w:tr>
      <w:tr w:rsidR="0089508E" w:rsidRPr="00533B46" w:rsidTr="002804FA">
        <w:tc>
          <w:tcPr>
            <w:tcW w:w="392" w:type="dxa"/>
          </w:tcPr>
          <w:p w:rsidR="0089508E" w:rsidRPr="00533B46" w:rsidRDefault="0089508E" w:rsidP="00533B46">
            <w:pPr>
              <w:ind w:right="-1"/>
              <w:jc w:val="both"/>
              <w:outlineLvl w:val="1"/>
              <w:rPr>
                <w:sz w:val="28"/>
                <w:szCs w:val="28"/>
              </w:rPr>
            </w:pPr>
            <w:r w:rsidRPr="00533B46">
              <w:rPr>
                <w:sz w:val="28"/>
                <w:szCs w:val="28"/>
              </w:rPr>
              <w:t>4</w:t>
            </w:r>
          </w:p>
        </w:tc>
        <w:tc>
          <w:tcPr>
            <w:tcW w:w="1896" w:type="dxa"/>
          </w:tcPr>
          <w:p w:rsidR="0089508E" w:rsidRPr="00533B46" w:rsidRDefault="0089508E" w:rsidP="00533B46">
            <w:pPr>
              <w:ind w:right="-1"/>
              <w:jc w:val="both"/>
              <w:outlineLvl w:val="1"/>
              <w:rPr>
                <w:sz w:val="28"/>
                <w:szCs w:val="28"/>
              </w:rPr>
            </w:pPr>
            <w:r w:rsidRPr="00533B46">
              <w:rPr>
                <w:sz w:val="28"/>
                <w:szCs w:val="28"/>
              </w:rPr>
              <w:t xml:space="preserve">Почвенная смесь </w:t>
            </w:r>
          </w:p>
        </w:tc>
        <w:tc>
          <w:tcPr>
            <w:tcW w:w="7885" w:type="dxa"/>
          </w:tcPr>
          <w:p w:rsidR="0089508E" w:rsidRPr="00533B46" w:rsidRDefault="0089508E" w:rsidP="00533B46">
            <w:pPr>
              <w:ind w:right="-1"/>
              <w:jc w:val="both"/>
              <w:outlineLvl w:val="1"/>
              <w:rPr>
                <w:sz w:val="28"/>
                <w:szCs w:val="28"/>
              </w:rPr>
            </w:pPr>
            <w:r w:rsidRPr="00533B46">
              <w:rPr>
                <w:sz w:val="28"/>
                <w:szCs w:val="28"/>
              </w:rPr>
              <w:t>Приготовил</w:t>
            </w:r>
            <w:r w:rsidR="00B068DE" w:rsidRPr="00533B46">
              <w:rPr>
                <w:sz w:val="28"/>
                <w:szCs w:val="28"/>
              </w:rPr>
              <w:t>и</w:t>
            </w:r>
            <w:r w:rsidRPr="00533B46">
              <w:rPr>
                <w:sz w:val="28"/>
                <w:szCs w:val="28"/>
              </w:rPr>
              <w:t xml:space="preserve"> почвенную смесь с дренажем (</w:t>
            </w:r>
            <w:r w:rsidR="00456BC5" w:rsidRPr="00533B46">
              <w:rPr>
                <w:sz w:val="28"/>
                <w:szCs w:val="28"/>
              </w:rPr>
              <w:t>п</w:t>
            </w:r>
            <w:r w:rsidRPr="00533B46">
              <w:rPr>
                <w:sz w:val="28"/>
                <w:szCs w:val="28"/>
              </w:rPr>
              <w:t>есок), что обеспечит хорошие условия для укоренения.</w:t>
            </w:r>
          </w:p>
        </w:tc>
      </w:tr>
      <w:tr w:rsidR="00B068DE" w:rsidRPr="00533B46" w:rsidTr="002804FA">
        <w:tc>
          <w:tcPr>
            <w:tcW w:w="392" w:type="dxa"/>
          </w:tcPr>
          <w:p w:rsidR="00B068DE" w:rsidRPr="00533B46" w:rsidRDefault="00B068DE" w:rsidP="00533B46">
            <w:pPr>
              <w:ind w:right="-1"/>
              <w:jc w:val="both"/>
              <w:outlineLvl w:val="1"/>
              <w:rPr>
                <w:sz w:val="28"/>
                <w:szCs w:val="28"/>
              </w:rPr>
            </w:pPr>
            <w:r w:rsidRPr="00533B46">
              <w:rPr>
                <w:sz w:val="28"/>
                <w:szCs w:val="28"/>
              </w:rPr>
              <w:t>5</w:t>
            </w:r>
          </w:p>
        </w:tc>
        <w:tc>
          <w:tcPr>
            <w:tcW w:w="1896" w:type="dxa"/>
          </w:tcPr>
          <w:p w:rsidR="00B068DE" w:rsidRPr="00533B46" w:rsidRDefault="00B068DE" w:rsidP="00533B46">
            <w:pPr>
              <w:ind w:right="-1"/>
              <w:jc w:val="both"/>
              <w:outlineLvl w:val="1"/>
              <w:rPr>
                <w:sz w:val="28"/>
                <w:szCs w:val="28"/>
              </w:rPr>
            </w:pPr>
            <w:r w:rsidRPr="00533B46">
              <w:rPr>
                <w:sz w:val="28"/>
                <w:szCs w:val="28"/>
              </w:rPr>
              <w:t>Посадка</w:t>
            </w:r>
          </w:p>
        </w:tc>
        <w:tc>
          <w:tcPr>
            <w:tcW w:w="7885" w:type="dxa"/>
          </w:tcPr>
          <w:p w:rsidR="00B068DE" w:rsidRPr="00533B46" w:rsidRDefault="00B068DE" w:rsidP="00533B46">
            <w:pPr>
              <w:ind w:right="-1"/>
              <w:jc w:val="both"/>
              <w:outlineLvl w:val="1"/>
              <w:rPr>
                <w:sz w:val="28"/>
                <w:szCs w:val="28"/>
              </w:rPr>
            </w:pPr>
            <w:r w:rsidRPr="00533B46">
              <w:rPr>
                <w:sz w:val="28"/>
                <w:szCs w:val="28"/>
              </w:rPr>
              <w:t>Поместили черенки в почвенную смесь, закопав стебель примерно на 2,5 см -3 см глубиной.</w:t>
            </w:r>
          </w:p>
        </w:tc>
      </w:tr>
      <w:tr w:rsidR="0089508E" w:rsidRPr="00533B46" w:rsidTr="002804FA">
        <w:tc>
          <w:tcPr>
            <w:tcW w:w="392" w:type="dxa"/>
          </w:tcPr>
          <w:p w:rsidR="0089508E" w:rsidRPr="00533B46" w:rsidRDefault="00B068DE" w:rsidP="00533B46">
            <w:pPr>
              <w:ind w:right="-1"/>
              <w:jc w:val="both"/>
              <w:outlineLvl w:val="1"/>
              <w:rPr>
                <w:sz w:val="28"/>
                <w:szCs w:val="28"/>
              </w:rPr>
            </w:pPr>
            <w:r w:rsidRPr="00533B46">
              <w:rPr>
                <w:sz w:val="28"/>
                <w:szCs w:val="28"/>
              </w:rPr>
              <w:t>6</w:t>
            </w:r>
          </w:p>
        </w:tc>
        <w:tc>
          <w:tcPr>
            <w:tcW w:w="1896" w:type="dxa"/>
          </w:tcPr>
          <w:p w:rsidR="0089508E" w:rsidRPr="00533B46" w:rsidRDefault="0089508E" w:rsidP="00533B46">
            <w:pPr>
              <w:ind w:right="-1"/>
              <w:jc w:val="both"/>
              <w:outlineLvl w:val="1"/>
              <w:rPr>
                <w:sz w:val="28"/>
                <w:szCs w:val="28"/>
              </w:rPr>
            </w:pPr>
            <w:r w:rsidRPr="00533B46">
              <w:rPr>
                <w:sz w:val="28"/>
                <w:szCs w:val="28"/>
              </w:rPr>
              <w:t xml:space="preserve">Условия </w:t>
            </w:r>
          </w:p>
        </w:tc>
        <w:tc>
          <w:tcPr>
            <w:tcW w:w="7885" w:type="dxa"/>
          </w:tcPr>
          <w:p w:rsidR="00B068DE" w:rsidRPr="00533B46" w:rsidRDefault="0089508E" w:rsidP="00533B46">
            <w:pPr>
              <w:ind w:right="-1"/>
              <w:jc w:val="both"/>
              <w:outlineLvl w:val="1"/>
              <w:rPr>
                <w:sz w:val="28"/>
                <w:szCs w:val="28"/>
              </w:rPr>
            </w:pPr>
            <w:r w:rsidRPr="00533B46">
              <w:rPr>
                <w:sz w:val="28"/>
                <w:szCs w:val="28"/>
              </w:rPr>
              <w:t>Накрыл</w:t>
            </w:r>
            <w:r w:rsidR="00B068DE" w:rsidRPr="00533B46">
              <w:rPr>
                <w:sz w:val="28"/>
                <w:szCs w:val="28"/>
              </w:rPr>
              <w:t>и</w:t>
            </w:r>
            <w:r w:rsidRPr="00533B46">
              <w:rPr>
                <w:sz w:val="28"/>
                <w:szCs w:val="28"/>
              </w:rPr>
              <w:t xml:space="preserve"> горшки полиэтиленовым пакетом, и поместил в теплое место с непрямым солнечным светом. (Увлажнил за 3 месяца только </w:t>
            </w:r>
            <w:r w:rsidR="00167B7A" w:rsidRPr="00533B46">
              <w:rPr>
                <w:sz w:val="28"/>
                <w:szCs w:val="28"/>
              </w:rPr>
              <w:t>3</w:t>
            </w:r>
            <w:r w:rsidRPr="00533B46">
              <w:rPr>
                <w:sz w:val="28"/>
                <w:szCs w:val="28"/>
              </w:rPr>
              <w:t xml:space="preserve"> раза)</w:t>
            </w:r>
            <w:r w:rsidR="00AC346A" w:rsidRPr="00533B46">
              <w:rPr>
                <w:sz w:val="28"/>
                <w:szCs w:val="28"/>
              </w:rPr>
              <w:t xml:space="preserve">.    </w:t>
            </w:r>
            <w:r w:rsidR="00B068DE" w:rsidRPr="00533B46">
              <w:rPr>
                <w:sz w:val="28"/>
                <w:szCs w:val="28"/>
              </w:rPr>
              <w:t>Каждый день проветривали по 15 мин.</w:t>
            </w:r>
          </w:p>
        </w:tc>
      </w:tr>
      <w:tr w:rsidR="0089508E" w:rsidRPr="00533B46" w:rsidTr="002804FA">
        <w:tc>
          <w:tcPr>
            <w:tcW w:w="392" w:type="dxa"/>
          </w:tcPr>
          <w:p w:rsidR="0089508E" w:rsidRPr="00533B46" w:rsidRDefault="0089508E" w:rsidP="00533B46">
            <w:pPr>
              <w:ind w:right="-1"/>
              <w:jc w:val="both"/>
              <w:outlineLvl w:val="1"/>
              <w:rPr>
                <w:sz w:val="28"/>
                <w:szCs w:val="28"/>
              </w:rPr>
            </w:pPr>
            <w:r w:rsidRPr="00533B46">
              <w:rPr>
                <w:sz w:val="28"/>
                <w:szCs w:val="28"/>
              </w:rPr>
              <w:t>7</w:t>
            </w:r>
          </w:p>
        </w:tc>
        <w:tc>
          <w:tcPr>
            <w:tcW w:w="1896" w:type="dxa"/>
          </w:tcPr>
          <w:p w:rsidR="0089508E" w:rsidRPr="00533B46" w:rsidRDefault="0089508E" w:rsidP="00533B46">
            <w:pPr>
              <w:ind w:right="-1"/>
              <w:jc w:val="both"/>
              <w:outlineLvl w:val="1"/>
              <w:rPr>
                <w:sz w:val="28"/>
                <w:szCs w:val="28"/>
              </w:rPr>
            </w:pPr>
            <w:r w:rsidRPr="00533B46">
              <w:rPr>
                <w:sz w:val="28"/>
                <w:szCs w:val="28"/>
              </w:rPr>
              <w:t xml:space="preserve">Развитие </w:t>
            </w:r>
            <w:r w:rsidRPr="00533B46">
              <w:rPr>
                <w:sz w:val="28"/>
                <w:szCs w:val="28"/>
              </w:rPr>
              <w:lastRenderedPageBreak/>
              <w:t>корней</w:t>
            </w:r>
          </w:p>
        </w:tc>
        <w:tc>
          <w:tcPr>
            <w:tcW w:w="7885" w:type="dxa"/>
          </w:tcPr>
          <w:p w:rsidR="0089508E" w:rsidRPr="00533B46" w:rsidRDefault="0089508E" w:rsidP="00533B46">
            <w:pPr>
              <w:shd w:val="clear" w:color="auto" w:fill="FFFFFF"/>
              <w:ind w:right="-1"/>
              <w:rPr>
                <w:sz w:val="28"/>
                <w:szCs w:val="28"/>
              </w:rPr>
            </w:pPr>
            <w:r w:rsidRPr="00533B46">
              <w:rPr>
                <w:sz w:val="28"/>
                <w:szCs w:val="28"/>
              </w:rPr>
              <w:lastRenderedPageBreak/>
              <w:t xml:space="preserve">Корни развивались </w:t>
            </w:r>
            <w:r w:rsidR="00456BC5" w:rsidRPr="00533B46">
              <w:rPr>
                <w:sz w:val="28"/>
                <w:szCs w:val="28"/>
              </w:rPr>
              <w:t>3</w:t>
            </w:r>
            <w:r w:rsidRPr="00533B46">
              <w:rPr>
                <w:sz w:val="28"/>
                <w:szCs w:val="28"/>
              </w:rPr>
              <w:t xml:space="preserve"> месяц</w:t>
            </w:r>
            <w:r w:rsidR="002804FA" w:rsidRPr="00533B46">
              <w:rPr>
                <w:sz w:val="28"/>
                <w:szCs w:val="28"/>
              </w:rPr>
              <w:t>а</w:t>
            </w:r>
            <w:r w:rsidRPr="00533B46">
              <w:rPr>
                <w:sz w:val="28"/>
                <w:szCs w:val="28"/>
              </w:rPr>
              <w:t xml:space="preserve">. </w:t>
            </w:r>
            <w:r w:rsidR="00BF0E54" w:rsidRPr="00533B46">
              <w:rPr>
                <w:sz w:val="28"/>
                <w:szCs w:val="28"/>
              </w:rPr>
              <w:t xml:space="preserve">У готовых к пересадке растений, </w:t>
            </w:r>
            <w:r w:rsidR="00BF0E54" w:rsidRPr="00533B46">
              <w:rPr>
                <w:sz w:val="28"/>
                <w:szCs w:val="28"/>
              </w:rPr>
              <w:lastRenderedPageBreak/>
              <w:t>как правило, образуются не только корни, но и новые светло-зеленые побеги.</w:t>
            </w:r>
          </w:p>
        </w:tc>
      </w:tr>
      <w:tr w:rsidR="00B068DE" w:rsidRPr="00533B46" w:rsidTr="002804FA">
        <w:tc>
          <w:tcPr>
            <w:tcW w:w="392" w:type="dxa"/>
          </w:tcPr>
          <w:p w:rsidR="00B068DE" w:rsidRPr="00533B46" w:rsidRDefault="00B068DE" w:rsidP="00533B46">
            <w:pPr>
              <w:ind w:right="-1"/>
              <w:jc w:val="both"/>
              <w:outlineLvl w:val="1"/>
              <w:rPr>
                <w:sz w:val="28"/>
                <w:szCs w:val="28"/>
              </w:rPr>
            </w:pPr>
            <w:r w:rsidRPr="00533B46">
              <w:rPr>
                <w:sz w:val="28"/>
                <w:szCs w:val="28"/>
              </w:rPr>
              <w:lastRenderedPageBreak/>
              <w:t>8</w:t>
            </w:r>
          </w:p>
        </w:tc>
        <w:tc>
          <w:tcPr>
            <w:tcW w:w="1896" w:type="dxa"/>
          </w:tcPr>
          <w:p w:rsidR="00B068DE" w:rsidRPr="00533B46" w:rsidRDefault="00B068DE" w:rsidP="00533B46">
            <w:pPr>
              <w:ind w:right="-1"/>
              <w:jc w:val="both"/>
              <w:outlineLvl w:val="1"/>
              <w:rPr>
                <w:sz w:val="28"/>
                <w:szCs w:val="28"/>
              </w:rPr>
            </w:pPr>
            <w:r w:rsidRPr="00533B46">
              <w:rPr>
                <w:sz w:val="28"/>
                <w:szCs w:val="28"/>
              </w:rPr>
              <w:t>Замеры</w:t>
            </w:r>
          </w:p>
        </w:tc>
        <w:tc>
          <w:tcPr>
            <w:tcW w:w="7885" w:type="dxa"/>
          </w:tcPr>
          <w:p w:rsidR="00B068DE" w:rsidRPr="00533B46" w:rsidRDefault="00B068DE" w:rsidP="00533B46">
            <w:pPr>
              <w:ind w:right="-1"/>
              <w:jc w:val="both"/>
              <w:outlineLvl w:val="1"/>
              <w:rPr>
                <w:sz w:val="28"/>
                <w:szCs w:val="28"/>
              </w:rPr>
            </w:pPr>
            <w:r w:rsidRPr="00533B46">
              <w:rPr>
                <w:sz w:val="28"/>
                <w:szCs w:val="28"/>
              </w:rPr>
              <w:t>Через 3 месяца произвели замеры черенков.</w:t>
            </w:r>
          </w:p>
        </w:tc>
      </w:tr>
      <w:tr w:rsidR="0089508E" w:rsidRPr="00533B46" w:rsidTr="002804FA">
        <w:tc>
          <w:tcPr>
            <w:tcW w:w="392" w:type="dxa"/>
          </w:tcPr>
          <w:p w:rsidR="0089508E" w:rsidRPr="00533B46" w:rsidRDefault="00B068DE" w:rsidP="00533B46">
            <w:pPr>
              <w:ind w:right="-1"/>
              <w:jc w:val="both"/>
              <w:outlineLvl w:val="1"/>
              <w:rPr>
                <w:sz w:val="28"/>
                <w:szCs w:val="28"/>
              </w:rPr>
            </w:pPr>
            <w:r w:rsidRPr="00533B46">
              <w:rPr>
                <w:sz w:val="28"/>
                <w:szCs w:val="28"/>
              </w:rPr>
              <w:t>9</w:t>
            </w:r>
          </w:p>
        </w:tc>
        <w:tc>
          <w:tcPr>
            <w:tcW w:w="1896" w:type="dxa"/>
          </w:tcPr>
          <w:p w:rsidR="0089508E" w:rsidRPr="00533B46" w:rsidRDefault="0089508E" w:rsidP="00533B46">
            <w:pPr>
              <w:ind w:right="-1"/>
              <w:jc w:val="both"/>
              <w:outlineLvl w:val="1"/>
              <w:rPr>
                <w:sz w:val="28"/>
                <w:szCs w:val="28"/>
              </w:rPr>
            </w:pPr>
            <w:r w:rsidRPr="00533B46">
              <w:rPr>
                <w:sz w:val="28"/>
                <w:szCs w:val="28"/>
              </w:rPr>
              <w:t>Пересадка</w:t>
            </w:r>
          </w:p>
        </w:tc>
        <w:tc>
          <w:tcPr>
            <w:tcW w:w="7885" w:type="dxa"/>
          </w:tcPr>
          <w:p w:rsidR="0089508E" w:rsidRPr="00533B46" w:rsidRDefault="00B068DE" w:rsidP="00533B46">
            <w:pPr>
              <w:ind w:right="-1"/>
              <w:jc w:val="both"/>
              <w:outlineLvl w:val="1"/>
              <w:rPr>
                <w:sz w:val="28"/>
                <w:szCs w:val="28"/>
              </w:rPr>
            </w:pPr>
            <w:r w:rsidRPr="00533B46">
              <w:rPr>
                <w:sz w:val="28"/>
                <w:szCs w:val="28"/>
              </w:rPr>
              <w:t>П</w:t>
            </w:r>
            <w:r w:rsidR="0089508E" w:rsidRPr="00533B46">
              <w:rPr>
                <w:sz w:val="28"/>
                <w:szCs w:val="28"/>
              </w:rPr>
              <w:t xml:space="preserve">ересадили черенки с развитыми корнями в </w:t>
            </w:r>
            <w:r w:rsidR="00167B7A" w:rsidRPr="00533B46">
              <w:rPr>
                <w:sz w:val="28"/>
                <w:szCs w:val="28"/>
              </w:rPr>
              <w:t xml:space="preserve">отдельные </w:t>
            </w:r>
            <w:r w:rsidR="0089508E" w:rsidRPr="00533B46">
              <w:rPr>
                <w:sz w:val="28"/>
                <w:szCs w:val="28"/>
              </w:rPr>
              <w:t>горш</w:t>
            </w:r>
            <w:r w:rsidR="00167B7A" w:rsidRPr="00533B46">
              <w:rPr>
                <w:sz w:val="28"/>
                <w:szCs w:val="28"/>
              </w:rPr>
              <w:t>ки</w:t>
            </w:r>
            <w:r w:rsidR="0089508E" w:rsidRPr="00533B46">
              <w:rPr>
                <w:sz w:val="28"/>
                <w:szCs w:val="28"/>
              </w:rPr>
              <w:t xml:space="preserve">. </w:t>
            </w:r>
          </w:p>
        </w:tc>
      </w:tr>
      <w:tr w:rsidR="0089508E" w:rsidRPr="00533B46" w:rsidTr="002804FA">
        <w:tc>
          <w:tcPr>
            <w:tcW w:w="392" w:type="dxa"/>
          </w:tcPr>
          <w:p w:rsidR="0089508E" w:rsidRPr="00533B46" w:rsidRDefault="00B068DE" w:rsidP="00533B46">
            <w:pPr>
              <w:ind w:right="-1"/>
              <w:jc w:val="both"/>
              <w:outlineLvl w:val="1"/>
              <w:rPr>
                <w:sz w:val="28"/>
                <w:szCs w:val="28"/>
              </w:rPr>
            </w:pPr>
            <w:r w:rsidRPr="00533B46">
              <w:rPr>
                <w:sz w:val="28"/>
                <w:szCs w:val="28"/>
              </w:rPr>
              <w:t>10</w:t>
            </w:r>
          </w:p>
        </w:tc>
        <w:tc>
          <w:tcPr>
            <w:tcW w:w="1896" w:type="dxa"/>
          </w:tcPr>
          <w:p w:rsidR="0089508E" w:rsidRPr="00533B46" w:rsidRDefault="0089508E" w:rsidP="00533B46">
            <w:pPr>
              <w:ind w:right="-1"/>
              <w:jc w:val="both"/>
              <w:outlineLvl w:val="1"/>
              <w:rPr>
                <w:sz w:val="28"/>
                <w:szCs w:val="28"/>
              </w:rPr>
            </w:pPr>
            <w:r w:rsidRPr="00533B46">
              <w:rPr>
                <w:sz w:val="28"/>
                <w:szCs w:val="28"/>
              </w:rPr>
              <w:t>Уход после</w:t>
            </w:r>
          </w:p>
          <w:p w:rsidR="0089508E" w:rsidRPr="00533B46" w:rsidRDefault="0089508E" w:rsidP="00533B46">
            <w:pPr>
              <w:ind w:right="-1"/>
              <w:jc w:val="both"/>
              <w:outlineLvl w:val="1"/>
              <w:rPr>
                <w:sz w:val="28"/>
                <w:szCs w:val="28"/>
              </w:rPr>
            </w:pPr>
            <w:r w:rsidRPr="00533B46">
              <w:rPr>
                <w:sz w:val="28"/>
                <w:szCs w:val="28"/>
              </w:rPr>
              <w:t>пересадки</w:t>
            </w:r>
          </w:p>
        </w:tc>
        <w:tc>
          <w:tcPr>
            <w:tcW w:w="7885" w:type="dxa"/>
          </w:tcPr>
          <w:p w:rsidR="0089508E" w:rsidRPr="00533B46" w:rsidRDefault="0089508E" w:rsidP="00533B46">
            <w:pPr>
              <w:ind w:right="-1"/>
              <w:jc w:val="both"/>
              <w:outlineLvl w:val="1"/>
              <w:rPr>
                <w:sz w:val="28"/>
                <w:szCs w:val="28"/>
              </w:rPr>
            </w:pPr>
            <w:r w:rsidRPr="00533B46">
              <w:rPr>
                <w:sz w:val="28"/>
                <w:szCs w:val="28"/>
              </w:rPr>
              <w:t>Пересаженн</w:t>
            </w:r>
            <w:r w:rsidR="003525C1" w:rsidRPr="00533B46">
              <w:rPr>
                <w:sz w:val="28"/>
                <w:szCs w:val="28"/>
              </w:rPr>
              <w:t xml:space="preserve">ые </w:t>
            </w:r>
            <w:r w:rsidR="00456BC5" w:rsidRPr="00533B46">
              <w:rPr>
                <w:sz w:val="28"/>
                <w:szCs w:val="28"/>
              </w:rPr>
              <w:t xml:space="preserve">черенки </w:t>
            </w:r>
            <w:r w:rsidR="00167B7A" w:rsidRPr="00533B46">
              <w:rPr>
                <w:sz w:val="28"/>
                <w:szCs w:val="28"/>
              </w:rPr>
              <w:t>самшит</w:t>
            </w:r>
            <w:r w:rsidR="00456BC5" w:rsidRPr="00533B46">
              <w:rPr>
                <w:sz w:val="28"/>
                <w:szCs w:val="28"/>
              </w:rPr>
              <w:t>а</w:t>
            </w:r>
            <w:r w:rsidR="003525C1" w:rsidRPr="00533B46">
              <w:rPr>
                <w:sz w:val="28"/>
                <w:szCs w:val="28"/>
              </w:rPr>
              <w:t xml:space="preserve"> </w:t>
            </w:r>
            <w:r w:rsidR="00B068DE" w:rsidRPr="00533B46">
              <w:rPr>
                <w:sz w:val="28"/>
                <w:szCs w:val="28"/>
              </w:rPr>
              <w:t>поместили в место с ярким непрямым светом. У</w:t>
            </w:r>
            <w:r w:rsidR="003525C1" w:rsidRPr="00533B46">
              <w:rPr>
                <w:sz w:val="28"/>
                <w:szCs w:val="28"/>
              </w:rPr>
              <w:t>меренно поливаем</w:t>
            </w:r>
            <w:proofErr w:type="gramStart"/>
            <w:r w:rsidR="003525C1" w:rsidRPr="00533B46">
              <w:rPr>
                <w:sz w:val="28"/>
                <w:szCs w:val="28"/>
              </w:rPr>
              <w:t>.</w:t>
            </w:r>
            <w:r w:rsidRPr="00533B46">
              <w:rPr>
                <w:sz w:val="28"/>
                <w:szCs w:val="28"/>
              </w:rPr>
              <w:t>.</w:t>
            </w:r>
            <w:proofErr w:type="gramEnd"/>
          </w:p>
        </w:tc>
      </w:tr>
    </w:tbl>
    <w:p w:rsidR="0089508E" w:rsidRPr="00533B46" w:rsidRDefault="0089508E" w:rsidP="00533B46">
      <w:pPr>
        <w:pBdr>
          <w:top w:val="nil"/>
          <w:left w:val="nil"/>
          <w:bottom w:val="nil"/>
          <w:right w:val="nil"/>
          <w:between w:val="nil"/>
          <w:bar w:val="nil"/>
        </w:pBdr>
        <w:spacing w:before="160" w:after="0" w:line="240" w:lineRule="auto"/>
        <w:ind w:right="-1"/>
        <w:jc w:val="both"/>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pPr>
    </w:p>
    <w:p w:rsidR="00551287" w:rsidRPr="00533B46" w:rsidRDefault="00551287" w:rsidP="00533B46">
      <w:pPr>
        <w:pBdr>
          <w:top w:val="nil"/>
          <w:left w:val="nil"/>
          <w:bottom w:val="nil"/>
          <w:right w:val="nil"/>
          <w:between w:val="nil"/>
          <w:bar w:val="nil"/>
        </w:pBdr>
        <w:spacing w:after="0" w:line="240" w:lineRule="auto"/>
        <w:ind w:right="-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Рассаживать черенки нам нужно в октябре. </w:t>
      </w:r>
      <w:r w:rsidR="00B068D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Но, ч</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тобы молодые растения не погибли в зимние морозы, мы будем высаживать их не в открытый грунт, а в горшк</w:t>
      </w:r>
      <w:proofErr w:type="gramStart"/>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и</w:t>
      </w:r>
      <w:r w:rsidR="00792F5E" w:rsidRPr="00533B46">
        <w:rPr>
          <w:rFonts w:ascii="Times New Roman" w:eastAsia="Times New Roman" w:hAnsi="Times New Roman" w:cs="Times New Roman"/>
          <w:color w:val="000000"/>
          <w:sz w:val="28"/>
          <w:szCs w:val="28"/>
          <w:lang w:eastAsia="ru-RU"/>
        </w:rPr>
        <w:t>(</w:t>
      </w:r>
      <w:proofErr w:type="gramEnd"/>
      <w:r w:rsidR="00792F5E" w:rsidRPr="00533B46">
        <w:rPr>
          <w:rFonts w:ascii="Times New Roman" w:eastAsia="Times New Roman" w:hAnsi="Times New Roman" w:cs="Times New Roman"/>
          <w:color w:val="000000"/>
          <w:sz w:val="28"/>
          <w:szCs w:val="28"/>
          <w:lang w:eastAsia="ru-RU"/>
        </w:rPr>
        <w:t>Рисунок  9).</w:t>
      </w:r>
      <w:r w:rsidR="00792F5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w:t>
      </w:r>
    </w:p>
    <w:p w:rsidR="00167B7A" w:rsidRPr="00533B46" w:rsidRDefault="0089508E" w:rsidP="00533B46">
      <w:pPr>
        <w:pBdr>
          <w:top w:val="nil"/>
          <w:left w:val="nil"/>
          <w:bottom w:val="nil"/>
          <w:right w:val="nil"/>
          <w:between w:val="nil"/>
          <w:bar w:val="nil"/>
        </w:pBdr>
        <w:spacing w:after="0" w:line="240" w:lineRule="auto"/>
        <w:ind w:right="-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Вывод: В период развития корней (</w:t>
      </w:r>
      <w:r w:rsidR="00456BC5"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3</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месяца) в </w:t>
      </w:r>
      <w:r w:rsidR="00167B7A"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контрольном варианте 2 черенка не образовали корней.</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Во втором укоренились все черенк</w:t>
      </w:r>
      <w:r w:rsidR="00167B7A"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и</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w:t>
      </w:r>
    </w:p>
    <w:p w:rsidR="003525C1" w:rsidRPr="00533B46" w:rsidRDefault="003525C1" w:rsidP="00533B46">
      <w:pPr>
        <w:pBdr>
          <w:top w:val="nil"/>
          <w:left w:val="nil"/>
          <w:bottom w:val="nil"/>
          <w:right w:val="nil"/>
          <w:between w:val="nil"/>
          <w:bar w:val="nil"/>
        </w:pBdr>
        <w:spacing w:before="160" w:after="0" w:line="240" w:lineRule="auto"/>
        <w:ind w:right="-285"/>
        <w:jc w:val="right"/>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Таблица </w:t>
      </w:r>
      <w:r w:rsidR="00AC346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5</w:t>
      </w:r>
      <w:r w:rsidR="00B068D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00B068DE"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Замер корней самшитов в контрольном варианте.</w:t>
      </w:r>
    </w:p>
    <w:tbl>
      <w:tblPr>
        <w:tblStyle w:val="ab"/>
        <w:tblW w:w="10065" w:type="dxa"/>
        <w:tblInd w:w="108" w:type="dxa"/>
        <w:tblLook w:val="04A0" w:firstRow="1" w:lastRow="0" w:firstColumn="1" w:lastColumn="0" w:noHBand="0" w:noVBand="1"/>
      </w:tblPr>
      <w:tblGrid>
        <w:gridCol w:w="567"/>
        <w:gridCol w:w="3261"/>
        <w:gridCol w:w="567"/>
        <w:gridCol w:w="567"/>
        <w:gridCol w:w="567"/>
        <w:gridCol w:w="567"/>
        <w:gridCol w:w="567"/>
        <w:gridCol w:w="567"/>
        <w:gridCol w:w="567"/>
        <w:gridCol w:w="567"/>
        <w:gridCol w:w="567"/>
        <w:gridCol w:w="567"/>
        <w:gridCol w:w="567"/>
      </w:tblGrid>
      <w:tr w:rsidR="00F4762C" w:rsidRPr="00533B46" w:rsidTr="00FD6B14">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w:t>
            </w:r>
          </w:p>
        </w:tc>
        <w:tc>
          <w:tcPr>
            <w:tcW w:w="326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контрольный</w:t>
            </w:r>
            <w:r w:rsidR="00CF10ED" w:rsidRPr="00533B46">
              <w:rPr>
                <w:color w:val="000000"/>
                <w:sz w:val="28"/>
                <w:szCs w:val="28"/>
                <w14:textOutline w14:w="0" w14:cap="flat" w14:cmpd="sng" w14:algn="ctr">
                  <w14:noFill/>
                  <w14:prstDash w14:val="solid"/>
                  <w14:bevel/>
                </w14:textOutline>
              </w:rPr>
              <w:t xml:space="preserve"> вариант</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6</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8</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10</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11</w:t>
            </w:r>
          </w:p>
        </w:tc>
      </w:tr>
      <w:tr w:rsidR="00F4762C" w:rsidRPr="00533B46" w:rsidTr="00FD6B14">
        <w:trPr>
          <w:trHeight w:val="449"/>
        </w:trPr>
        <w:tc>
          <w:tcPr>
            <w:tcW w:w="567" w:type="dxa"/>
            <w:vMerge w:val="restart"/>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w:t>
            </w:r>
          </w:p>
        </w:tc>
        <w:tc>
          <w:tcPr>
            <w:tcW w:w="326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 xml:space="preserve">Длина корней, </w:t>
            </w:r>
            <w:proofErr w:type="gramStart"/>
            <w:r w:rsidRPr="00533B46">
              <w:rPr>
                <w:color w:val="000000"/>
                <w:sz w:val="28"/>
                <w:szCs w:val="28"/>
                <w14:textOutline w14:w="0" w14:cap="flat" w14:cmpd="sng" w14:algn="ctr">
                  <w14:noFill/>
                  <w14:prstDash w14:val="solid"/>
                  <w14:bevel/>
                </w14:textOutline>
              </w:rPr>
              <w:t>см</w:t>
            </w:r>
            <w:proofErr w:type="gramEnd"/>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r>
      <w:tr w:rsidR="00F4762C" w:rsidRPr="00533B46" w:rsidTr="00FD6B14">
        <w:tc>
          <w:tcPr>
            <w:tcW w:w="567" w:type="dxa"/>
            <w:vMerge/>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326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Кол-во</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10</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6</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r>
      <w:tr w:rsidR="00F4762C" w:rsidRPr="00533B46" w:rsidTr="00FD6B14">
        <w:tc>
          <w:tcPr>
            <w:tcW w:w="567" w:type="dxa"/>
            <w:vMerge/>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3261" w:type="dxa"/>
          </w:tcPr>
          <w:p w:rsidR="00F4762C" w:rsidRPr="00533B46" w:rsidRDefault="00F4762C" w:rsidP="00533B46">
            <w:pPr>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 xml:space="preserve">Наземная часть, </w:t>
            </w:r>
            <w:proofErr w:type="gramStart"/>
            <w:r w:rsidRPr="00533B46">
              <w:rPr>
                <w:color w:val="000000"/>
                <w:sz w:val="28"/>
                <w:szCs w:val="28"/>
                <w14:textOutline w14:w="0" w14:cap="flat" w14:cmpd="sng" w14:algn="ctr">
                  <w14:noFill/>
                  <w14:prstDash w14:val="solid"/>
                  <w14:bevel/>
                </w14:textOutline>
              </w:rPr>
              <w:t>см</w:t>
            </w:r>
            <w:proofErr w:type="gramEnd"/>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r>
    </w:tbl>
    <w:p w:rsidR="007975F3" w:rsidRPr="00533B46" w:rsidRDefault="007975F3" w:rsidP="00533B46">
      <w:pPr>
        <w:pBdr>
          <w:top w:val="nil"/>
          <w:left w:val="nil"/>
          <w:bottom w:val="nil"/>
          <w:right w:val="nil"/>
          <w:between w:val="nil"/>
          <w:bar w:val="nil"/>
        </w:pBdr>
        <w:spacing w:before="160" w:after="0" w:line="240" w:lineRule="auto"/>
        <w:ind w:right="-285"/>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proofErr w:type="gramStart"/>
      <w:r w:rsidRPr="00533B46">
        <w:rPr>
          <w:rFonts w:ascii="Times New Roman" w:eastAsia="Arial Unicode MS" w:hAnsi="Times New Roman" w:cs="Times New Roman"/>
          <w:color w:val="000000"/>
          <w:sz w:val="28"/>
          <w:szCs w:val="28"/>
          <w:bdr w:val="nil"/>
          <w:lang w:val="en-US" w:eastAsia="ru-RU"/>
          <w14:textOutline w14:w="0" w14:cap="flat" w14:cmpd="sng" w14:algn="ctr">
            <w14:noFill/>
            <w14:prstDash w14:val="solid"/>
            <w14:bevel/>
          </w14:textOutline>
        </w:rPr>
        <w:t>L</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ср.</w:t>
      </w:r>
      <w:proofErr w:type="gram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 5+3+9.5+3.5+7+4+4,7+5+5 = 46.7</w:t>
      </w:r>
      <w:r w:rsidR="002804F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46,7</w:t>
      </w:r>
      <w:proofErr w:type="gramStart"/>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proofErr w:type="gram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9 = 5.2 см</w:t>
      </w:r>
    </w:p>
    <w:p w:rsidR="00DB2F4A" w:rsidRPr="00533B46" w:rsidRDefault="00B068DE" w:rsidP="00533B46">
      <w:pPr>
        <w:pBdr>
          <w:top w:val="nil"/>
          <w:left w:val="nil"/>
          <w:bottom w:val="nil"/>
          <w:right w:val="nil"/>
          <w:between w:val="nil"/>
          <w:bar w:val="nil"/>
        </w:pBdr>
        <w:spacing w:before="160" w:after="0" w:line="240" w:lineRule="auto"/>
        <w:ind w:right="-285"/>
        <w:jc w:val="right"/>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Таблица </w:t>
      </w:r>
      <w:r w:rsidR="00AC346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6</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Замер корней самшитов в </w:t>
      </w:r>
      <w:r w:rsidR="007975F3"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опытном</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варианте</w:t>
      </w:r>
    </w:p>
    <w:tbl>
      <w:tblPr>
        <w:tblStyle w:val="ab"/>
        <w:tblpPr w:leftFromText="180" w:rightFromText="180" w:vertAnchor="text" w:horzAnchor="page" w:tblpX="1210" w:tblpY="249"/>
        <w:tblW w:w="10098" w:type="dxa"/>
        <w:tblLook w:val="04A0" w:firstRow="1" w:lastRow="0" w:firstColumn="1" w:lastColumn="0" w:noHBand="0" w:noVBand="1"/>
      </w:tblPr>
      <w:tblGrid>
        <w:gridCol w:w="567"/>
        <w:gridCol w:w="3260"/>
        <w:gridCol w:w="567"/>
        <w:gridCol w:w="567"/>
        <w:gridCol w:w="567"/>
        <w:gridCol w:w="567"/>
        <w:gridCol w:w="567"/>
        <w:gridCol w:w="567"/>
        <w:gridCol w:w="567"/>
        <w:gridCol w:w="567"/>
        <w:gridCol w:w="567"/>
        <w:gridCol w:w="567"/>
        <w:gridCol w:w="601"/>
      </w:tblGrid>
      <w:tr w:rsidR="00F4762C" w:rsidRPr="00533B46" w:rsidTr="00FD6B14">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w:t>
            </w:r>
          </w:p>
        </w:tc>
        <w:tc>
          <w:tcPr>
            <w:tcW w:w="3260"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опытный</w:t>
            </w:r>
            <w:r w:rsidR="00CF10ED" w:rsidRPr="00533B46">
              <w:rPr>
                <w:color w:val="000000"/>
                <w:sz w:val="28"/>
                <w:szCs w:val="28"/>
                <w14:textOutline w14:w="0" w14:cap="flat" w14:cmpd="sng" w14:algn="ctr">
                  <w14:noFill/>
                  <w14:prstDash w14:val="solid"/>
                  <w14:bevel/>
                </w14:textOutline>
              </w:rPr>
              <w:t xml:space="preserve"> вариант</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6</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8</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10</w:t>
            </w:r>
          </w:p>
        </w:tc>
        <w:tc>
          <w:tcPr>
            <w:tcW w:w="60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11</w:t>
            </w:r>
          </w:p>
        </w:tc>
      </w:tr>
      <w:tr w:rsidR="00F4762C" w:rsidRPr="00533B46" w:rsidTr="00FD6B14">
        <w:trPr>
          <w:trHeight w:val="481"/>
        </w:trPr>
        <w:tc>
          <w:tcPr>
            <w:tcW w:w="567" w:type="dxa"/>
            <w:vMerge w:val="restart"/>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2.</w:t>
            </w:r>
          </w:p>
        </w:tc>
        <w:tc>
          <w:tcPr>
            <w:tcW w:w="3260"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 xml:space="preserve">Длина корней, </w:t>
            </w:r>
            <w:proofErr w:type="gramStart"/>
            <w:r w:rsidRPr="00533B46">
              <w:rPr>
                <w:color w:val="000000"/>
                <w:sz w:val="28"/>
                <w:szCs w:val="28"/>
                <w14:textOutline w14:w="0" w14:cap="flat" w14:cmpd="sng" w14:algn="ctr">
                  <w14:noFill/>
                  <w14:prstDash w14:val="solid"/>
                  <w14:bevel/>
                </w14:textOutline>
              </w:rPr>
              <w:t>см</w:t>
            </w:r>
            <w:proofErr w:type="gramEnd"/>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8</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8</w:t>
            </w:r>
          </w:p>
        </w:tc>
        <w:tc>
          <w:tcPr>
            <w:tcW w:w="567" w:type="dxa"/>
          </w:tcPr>
          <w:p w:rsidR="00F4762C" w:rsidRPr="00533B46" w:rsidRDefault="007975F3"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4.5</w:t>
            </w:r>
          </w:p>
        </w:tc>
        <w:tc>
          <w:tcPr>
            <w:tcW w:w="601" w:type="dxa"/>
          </w:tcPr>
          <w:p w:rsidR="00F4762C" w:rsidRPr="00533B46" w:rsidRDefault="007975F3"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6.3</w:t>
            </w:r>
          </w:p>
        </w:tc>
      </w:tr>
      <w:tr w:rsidR="00F4762C" w:rsidRPr="00533B46" w:rsidTr="00FD6B14">
        <w:tc>
          <w:tcPr>
            <w:tcW w:w="567" w:type="dxa"/>
            <w:vMerge/>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3260"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Кол-во</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13</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11</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60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r>
      <w:tr w:rsidR="00F4762C" w:rsidRPr="00533B46" w:rsidTr="00FD6B14">
        <w:tc>
          <w:tcPr>
            <w:tcW w:w="567" w:type="dxa"/>
            <w:vMerge/>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3260" w:type="dxa"/>
          </w:tcPr>
          <w:p w:rsidR="00F4762C" w:rsidRPr="00533B46" w:rsidRDefault="00F4762C" w:rsidP="00533B46">
            <w:pPr>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 xml:space="preserve">Наземная часть, </w:t>
            </w:r>
            <w:proofErr w:type="gramStart"/>
            <w:r w:rsidRPr="00533B46">
              <w:rPr>
                <w:color w:val="000000"/>
                <w:sz w:val="28"/>
                <w:szCs w:val="28"/>
                <w14:textOutline w14:w="0" w14:cap="flat" w14:cmpd="sng" w14:algn="ctr">
                  <w14:noFill/>
                  <w14:prstDash w14:val="solid"/>
                  <w14:bevel/>
                </w14:textOutline>
              </w:rPr>
              <w:t>см</w:t>
            </w:r>
            <w:proofErr w:type="gramEnd"/>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10</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6</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12</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9</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4</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7</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r w:rsidRPr="00533B46">
              <w:rPr>
                <w:color w:val="000000"/>
                <w:sz w:val="28"/>
                <w:szCs w:val="28"/>
                <w14:textOutline w14:w="0" w14:cap="flat" w14:cmpd="sng" w14:algn="ctr">
                  <w14:noFill/>
                  <w14:prstDash w14:val="solid"/>
                  <w14:bevel/>
                </w14:textOutline>
              </w:rPr>
              <w:t>5</w:t>
            </w:r>
          </w:p>
        </w:tc>
        <w:tc>
          <w:tcPr>
            <w:tcW w:w="567"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c>
          <w:tcPr>
            <w:tcW w:w="601" w:type="dxa"/>
          </w:tcPr>
          <w:p w:rsidR="00F4762C" w:rsidRPr="00533B46" w:rsidRDefault="00F4762C" w:rsidP="00533B46">
            <w:pPr>
              <w:spacing w:before="160"/>
              <w:ind w:right="-285"/>
              <w:jc w:val="both"/>
              <w:rPr>
                <w:color w:val="000000"/>
                <w:sz w:val="28"/>
                <w:szCs w:val="28"/>
                <w14:textOutline w14:w="0" w14:cap="flat" w14:cmpd="sng" w14:algn="ctr">
                  <w14:noFill/>
                  <w14:prstDash w14:val="solid"/>
                  <w14:bevel/>
                </w14:textOutline>
              </w:rPr>
            </w:pPr>
          </w:p>
        </w:tc>
      </w:tr>
    </w:tbl>
    <w:p w:rsidR="00DB2F4A" w:rsidRPr="00533B46" w:rsidRDefault="007975F3" w:rsidP="00533B46">
      <w:pPr>
        <w:pBdr>
          <w:top w:val="nil"/>
          <w:left w:val="nil"/>
          <w:bottom w:val="nil"/>
          <w:right w:val="nil"/>
          <w:between w:val="nil"/>
          <w:bar w:val="nil"/>
        </w:pBdr>
        <w:spacing w:before="160" w:after="0" w:line="240" w:lineRule="auto"/>
        <w:ind w:right="-285"/>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proofErr w:type="gramStart"/>
      <w:r w:rsidRPr="00533B46">
        <w:rPr>
          <w:rFonts w:ascii="Times New Roman" w:eastAsia="Arial Unicode MS" w:hAnsi="Times New Roman" w:cs="Times New Roman"/>
          <w:color w:val="000000"/>
          <w:sz w:val="28"/>
          <w:szCs w:val="28"/>
          <w:bdr w:val="nil"/>
          <w:lang w:val="en-US" w:eastAsia="ru-RU"/>
          <w14:textOutline w14:w="0" w14:cap="flat" w14:cmpd="sng" w14:algn="ctr">
            <w14:noFill/>
            <w14:prstDash w14:val="solid"/>
            <w14:bevel/>
          </w14:textOutline>
        </w:rPr>
        <w:t>L</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ср.</w:t>
      </w:r>
      <w:proofErr w:type="gram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 4.2+4+</w:t>
      </w:r>
      <w:r w:rsidR="00024557"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9+19+8+7.5+4.5+7+8+4.5+6.3 = 82</w:t>
      </w:r>
    </w:p>
    <w:p w:rsidR="00024557" w:rsidRPr="00533B46" w:rsidRDefault="00024557" w:rsidP="00533B46">
      <w:pPr>
        <w:pBdr>
          <w:top w:val="nil"/>
          <w:left w:val="nil"/>
          <w:bottom w:val="nil"/>
          <w:right w:val="nil"/>
          <w:between w:val="nil"/>
          <w:bar w:val="nil"/>
        </w:pBdr>
        <w:spacing w:before="160" w:after="0" w:line="240" w:lineRule="auto"/>
        <w:ind w:right="-285"/>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82</w:t>
      </w:r>
      <w:proofErr w:type="gramStart"/>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proofErr w:type="gram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11 = 7.5 см</w:t>
      </w:r>
      <w:r w:rsidR="002804F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7.5 – 5.2 = 2.3 см</w:t>
      </w:r>
    </w:p>
    <w:p w:rsidR="00024557" w:rsidRPr="00533B46" w:rsidRDefault="00024557" w:rsidP="00533B46">
      <w:pPr>
        <w:pBdr>
          <w:top w:val="nil"/>
          <w:left w:val="nil"/>
          <w:bottom w:val="nil"/>
          <w:right w:val="nil"/>
          <w:between w:val="nil"/>
          <w:bar w:val="nil"/>
        </w:pBdr>
        <w:spacing w:before="160" w:after="0" w:line="240" w:lineRule="auto"/>
        <w:ind w:right="-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t>Вывод:</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1. </w:t>
      </w:r>
      <w:proofErr w:type="gramStart"/>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Таким образом, среднее значение длины корней в контрольном варианте на 2.3 см меньше, чем в опытном.</w:t>
      </w:r>
      <w:proofErr w:type="gramEnd"/>
    </w:p>
    <w:p w:rsidR="00DB2F4A" w:rsidRPr="00533B46" w:rsidRDefault="00024557"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2. </w:t>
      </w:r>
      <w:r w:rsidR="00F4762C"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В период развития корней (3 месяца) в контрольном варианте</w:t>
      </w:r>
      <w:r w:rsidR="00B068D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в </w:t>
      </w:r>
      <w:r w:rsidR="00F4762C"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горшке погибло два побега. Во втором </w:t>
      </w:r>
      <w:r w:rsidR="00BF0E54"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опытном, </w:t>
      </w:r>
      <w:r w:rsidR="00F4762C"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укоренились все одиннадцать черенк</w:t>
      </w:r>
      <w:r w:rsidR="00214FF3"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ов</w:t>
      </w:r>
      <w:r w:rsidR="00F4762C"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w:t>
      </w:r>
    </w:p>
    <w:p w:rsidR="002804FA" w:rsidRPr="00533B46" w:rsidRDefault="002804FA" w:rsidP="00533B46">
      <w:pPr>
        <w:widowControl w:val="0"/>
        <w:tabs>
          <w:tab w:val="left" w:pos="9072"/>
        </w:tabs>
        <w:autoSpaceDE w:val="0"/>
        <w:autoSpaceDN w:val="0"/>
        <w:adjustRightInd w:val="0"/>
        <w:spacing w:after="0" w:line="240" w:lineRule="auto"/>
        <w:ind w:right="-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p>
    <w:p w:rsidR="008B3CEC" w:rsidRPr="00533B46" w:rsidRDefault="008B3CEC" w:rsidP="00533B46">
      <w:pPr>
        <w:widowControl w:val="0"/>
        <w:tabs>
          <w:tab w:val="left" w:pos="9072"/>
        </w:tabs>
        <w:autoSpaceDE w:val="0"/>
        <w:autoSpaceDN w:val="0"/>
        <w:adjustRightInd w:val="0"/>
        <w:spacing w:after="0" w:line="240" w:lineRule="auto"/>
        <w:ind w:right="-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p>
    <w:p w:rsidR="00533B46" w:rsidRDefault="00533B46" w:rsidP="00533B46">
      <w:pPr>
        <w:widowControl w:val="0"/>
        <w:tabs>
          <w:tab w:val="left" w:pos="9072"/>
        </w:tabs>
        <w:autoSpaceDE w:val="0"/>
        <w:autoSpaceDN w:val="0"/>
        <w:adjustRightInd w:val="0"/>
        <w:spacing w:after="0" w:line="240" w:lineRule="auto"/>
        <w:ind w:right="-1" w:firstLine="851"/>
        <w:jc w:val="both"/>
        <w:rPr>
          <w:rFonts w:ascii="Times New Roman" w:eastAsia="Times New Roman" w:hAnsi="Times New Roman" w:cs="Times New Roman"/>
          <w:b/>
          <w:sz w:val="28"/>
          <w:szCs w:val="28"/>
          <w:lang w:eastAsia="ru-RU"/>
        </w:rPr>
      </w:pPr>
    </w:p>
    <w:p w:rsidR="00533B46" w:rsidRDefault="00533B46" w:rsidP="00533B46">
      <w:pPr>
        <w:widowControl w:val="0"/>
        <w:tabs>
          <w:tab w:val="left" w:pos="9072"/>
        </w:tabs>
        <w:autoSpaceDE w:val="0"/>
        <w:autoSpaceDN w:val="0"/>
        <w:adjustRightInd w:val="0"/>
        <w:spacing w:after="0" w:line="240" w:lineRule="auto"/>
        <w:ind w:right="-1" w:firstLine="851"/>
        <w:jc w:val="both"/>
        <w:rPr>
          <w:rFonts w:ascii="Times New Roman" w:eastAsia="Times New Roman" w:hAnsi="Times New Roman" w:cs="Times New Roman"/>
          <w:b/>
          <w:sz w:val="28"/>
          <w:szCs w:val="28"/>
          <w:lang w:eastAsia="ru-RU"/>
        </w:rPr>
      </w:pPr>
    </w:p>
    <w:p w:rsidR="0089508E" w:rsidRPr="00533B46" w:rsidRDefault="0089508E" w:rsidP="00533B46">
      <w:pPr>
        <w:widowControl w:val="0"/>
        <w:tabs>
          <w:tab w:val="left" w:pos="9072"/>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b/>
          <w:sz w:val="28"/>
          <w:szCs w:val="28"/>
          <w:lang w:eastAsia="ru-RU"/>
        </w:rPr>
        <w:lastRenderedPageBreak/>
        <w:t>ВЫВОДЫ</w:t>
      </w:r>
      <w:r w:rsidRPr="00533B46">
        <w:rPr>
          <w:rFonts w:ascii="Times New Roman" w:eastAsia="Times New Roman" w:hAnsi="Times New Roman" w:cs="Times New Roman"/>
          <w:sz w:val="28"/>
          <w:szCs w:val="28"/>
          <w:lang w:eastAsia="ru-RU"/>
        </w:rPr>
        <w:t xml:space="preserve">: </w:t>
      </w:r>
    </w:p>
    <w:p w:rsidR="000E25DA" w:rsidRPr="00533B46" w:rsidRDefault="000E25DA"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Любой растительный организм в период роста и развития сталкивается с целым комплексом неблагоприятных факторов, которые снижают иммунитет растений и вызывают различные болезни. Для преодоления всех негативных факторов окружающей среды растению необходим крепкий иммунитет на весь вегетационный период. Конечно, можно попытаться подбодрить растения с помощью дополнительного внесения удобрений, улучшенного комплекса агротехнических мероприятий. Но мы использовали результаты современных научных достижений, применяя стимулятор роста и иммуномодулятор, такой как - </w:t>
      </w:r>
      <w:proofErr w:type="spellStart"/>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Эпин</w:t>
      </w:r>
      <w:proofErr w:type="spell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Экстра.</w:t>
      </w:r>
    </w:p>
    <w:p w:rsidR="0089508E" w:rsidRPr="00533B46" w:rsidRDefault="0089508E"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В результате наших наблюдений пришли к следующим выводам:</w:t>
      </w:r>
    </w:p>
    <w:p w:rsidR="0089508E" w:rsidRPr="00533B46" w:rsidRDefault="0089508E"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1. Использование гормона роста увеличивает энергию образования </w:t>
      </w:r>
      <w:r w:rsidR="000E25DA"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прорастания корней</w:t>
      </w:r>
      <w:r w:rsidRPr="00533B46">
        <w:rPr>
          <w:rFonts w:ascii="Times New Roman" w:eastAsia="Times New Roman" w:hAnsi="Times New Roman" w:cs="Times New Roman"/>
          <w:sz w:val="28"/>
          <w:szCs w:val="28"/>
          <w:lang w:eastAsia="ru-RU"/>
        </w:rPr>
        <w:t>, повы</w:t>
      </w:r>
      <w:r w:rsidR="00162FAF" w:rsidRPr="00533B46">
        <w:rPr>
          <w:rFonts w:ascii="Times New Roman" w:eastAsia="Times New Roman" w:hAnsi="Times New Roman" w:cs="Times New Roman"/>
          <w:sz w:val="28"/>
          <w:szCs w:val="28"/>
          <w:lang w:eastAsia="ru-RU"/>
        </w:rPr>
        <w:t>шает</w:t>
      </w:r>
      <w:r w:rsidRPr="00533B46">
        <w:rPr>
          <w:rFonts w:ascii="Times New Roman" w:eastAsia="Times New Roman" w:hAnsi="Times New Roman" w:cs="Times New Roman"/>
          <w:sz w:val="28"/>
          <w:szCs w:val="28"/>
          <w:lang w:eastAsia="ru-RU"/>
        </w:rPr>
        <w:t xml:space="preserve"> сопротивляемость к болезням и вредителям.</w:t>
      </w:r>
    </w:p>
    <w:p w:rsidR="0089508E" w:rsidRPr="00533B46" w:rsidRDefault="0089508E" w:rsidP="00533B46">
      <w:pPr>
        <w:widowControl w:val="0"/>
        <w:tabs>
          <w:tab w:val="left" w:pos="9072"/>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sz w:val="28"/>
          <w:szCs w:val="28"/>
          <w:lang w:eastAsia="ru-RU"/>
        </w:rPr>
        <w:t>Итоги проведенных опытов показали, что цели и задачи, поставленные, перед нами достигнуты. Рекомендуем  исследованны</w:t>
      </w:r>
      <w:r w:rsidR="00162FAF" w:rsidRPr="00533B46">
        <w:rPr>
          <w:rFonts w:ascii="Times New Roman" w:eastAsia="Times New Roman" w:hAnsi="Times New Roman" w:cs="Times New Roman"/>
          <w:sz w:val="28"/>
          <w:szCs w:val="28"/>
          <w:lang w:eastAsia="ru-RU"/>
        </w:rPr>
        <w:t>й</w:t>
      </w:r>
      <w:r w:rsidRPr="00533B46">
        <w:rPr>
          <w:rFonts w:ascii="Times New Roman" w:eastAsia="Times New Roman" w:hAnsi="Times New Roman" w:cs="Times New Roman"/>
          <w:sz w:val="28"/>
          <w:szCs w:val="28"/>
          <w:lang w:eastAsia="ru-RU"/>
        </w:rPr>
        <w:t xml:space="preserve"> нами способ</w:t>
      </w:r>
      <w:r w:rsidR="000E25DA" w:rsidRPr="00533B46">
        <w:rPr>
          <w:rFonts w:ascii="Times New Roman" w:eastAsia="Times New Roman" w:hAnsi="Times New Roman" w:cs="Times New Roman"/>
          <w:sz w:val="28"/>
          <w:szCs w:val="28"/>
          <w:lang w:eastAsia="ru-RU"/>
        </w:rPr>
        <w:t xml:space="preserve"> </w:t>
      </w:r>
      <w:r w:rsidRPr="00533B46">
        <w:rPr>
          <w:rFonts w:ascii="Times New Roman" w:eastAsia="Times New Roman" w:hAnsi="Times New Roman" w:cs="Times New Roman"/>
          <w:sz w:val="28"/>
          <w:szCs w:val="28"/>
          <w:lang w:eastAsia="ru-RU"/>
        </w:rPr>
        <w:t xml:space="preserve">размножения </w:t>
      </w:r>
      <w:r w:rsidR="000E25DA" w:rsidRPr="00533B46">
        <w:rPr>
          <w:rFonts w:ascii="Times New Roman" w:eastAsia="Times New Roman" w:hAnsi="Times New Roman" w:cs="Times New Roman"/>
          <w:sz w:val="28"/>
          <w:szCs w:val="28"/>
          <w:lang w:eastAsia="ru-RU"/>
        </w:rPr>
        <w:t>самшита</w:t>
      </w:r>
      <w:r w:rsidRPr="00533B46">
        <w:rPr>
          <w:rFonts w:ascii="Times New Roman" w:eastAsia="Times New Roman" w:hAnsi="Times New Roman" w:cs="Times New Roman"/>
          <w:sz w:val="28"/>
          <w:szCs w:val="28"/>
          <w:lang w:eastAsia="ru-RU"/>
        </w:rPr>
        <w:t>.</w:t>
      </w:r>
    </w:p>
    <w:p w:rsidR="0089508E" w:rsidRPr="00533B46" w:rsidRDefault="0089508E" w:rsidP="00533B46">
      <w:pPr>
        <w:widowControl w:val="0"/>
        <w:tabs>
          <w:tab w:val="left" w:pos="9072"/>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533B46">
        <w:rPr>
          <w:rFonts w:ascii="Times New Roman" w:eastAsia="Times New Roman" w:hAnsi="Times New Roman" w:cs="Times New Roman"/>
          <w:sz w:val="28"/>
          <w:szCs w:val="28"/>
          <w:lang w:eastAsia="ru-RU"/>
        </w:rPr>
        <w:t>Конечные результаты исследования могут быть использованы в практической деятельности, для выращивания здоровых растений.</w:t>
      </w:r>
    </w:p>
    <w:p w:rsidR="0089508E" w:rsidRPr="00533B46" w:rsidRDefault="0089508E" w:rsidP="00533B46">
      <w:pPr>
        <w:spacing w:after="0" w:line="240" w:lineRule="auto"/>
        <w:ind w:right="-1" w:firstLine="851"/>
        <w:jc w:val="both"/>
        <w:rPr>
          <w:rFonts w:ascii="Times New Roman" w:eastAsia="Calibri" w:hAnsi="Times New Roman" w:cs="Times New Roman"/>
          <w:b/>
          <w:bCs/>
          <w:sz w:val="28"/>
          <w:szCs w:val="28"/>
        </w:rPr>
      </w:pPr>
    </w:p>
    <w:p w:rsidR="0089508E" w:rsidRPr="00533B46" w:rsidRDefault="0089508E" w:rsidP="00533B46">
      <w:pPr>
        <w:pBdr>
          <w:top w:val="nil"/>
          <w:left w:val="nil"/>
          <w:bottom w:val="nil"/>
          <w:right w:val="nil"/>
          <w:between w:val="nil"/>
          <w:bar w:val="nil"/>
        </w:pBdr>
        <w:spacing w:before="160" w:after="0" w:line="240" w:lineRule="auto"/>
        <w:ind w:right="-1" w:firstLine="851"/>
        <w:jc w:val="both"/>
        <w:rPr>
          <w:rFonts w:ascii="Times New Roman" w:eastAsia="Helvetica"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bCs/>
          <w:color w:val="000000"/>
          <w:sz w:val="28"/>
          <w:szCs w:val="28"/>
          <w:bdr w:val="nil"/>
          <w:lang w:eastAsia="ru-RU"/>
          <w14:textOutline w14:w="0" w14:cap="flat" w14:cmpd="sng" w14:algn="ctr">
            <w14:noFill/>
            <w14:prstDash w14:val="solid"/>
            <w14:bevel/>
          </w14:textOutline>
        </w:rPr>
        <w:t>ЗАКЛЮЧЕНИЕ</w:t>
      </w: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w:t>
      </w:r>
    </w:p>
    <w:p w:rsidR="00162FAF" w:rsidRPr="00533B46" w:rsidRDefault="00162FAF"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Нами проведены исследования по размножению самшита, которые были сосредоточены на изучении различных методов и факторов, позволяющих повысить вероятность успеха. Исследования показали, что размножение черенками </w:t>
      </w:r>
      <w:r w:rsidR="00573D8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с использованием </w:t>
      </w:r>
      <w:proofErr w:type="spellStart"/>
      <w:r w:rsidR="00573D8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Эпин</w:t>
      </w:r>
      <w:proofErr w:type="spellEnd"/>
      <w:r w:rsidR="00573D8E"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Экстра </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(Рисунок</w:t>
      </w:r>
      <w:r w:rsidR="002804FA"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5</w:t>
      </w: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увеличивают успех укоренения. Кроме того, обеспечение нижнего тепла и высокой влажности может способствовать развитию корней. В целом, результаты подчеркивают важность правильного выбора черенков, применения гормонов, условий окружающей среды и выбора субстрата для успешного размножения самшита. </w:t>
      </w:r>
    </w:p>
    <w:p w:rsidR="00170E10" w:rsidRDefault="00170E10" w:rsidP="00170E10">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Используя результаты современных научных достижений, применяя стимулятор роста и иммуномодулятор, такой как - </w:t>
      </w:r>
      <w:proofErr w:type="spellStart"/>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Эпин</w:t>
      </w:r>
      <w:proofErr w:type="spellEnd"/>
      <w:r w:rsidRPr="00533B46">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t xml:space="preserve"> Экстра, вырастили саженцы самшита.</w:t>
      </w:r>
    </w:p>
    <w:p w:rsidR="00162FAF" w:rsidRPr="00533B46" w:rsidRDefault="00162FAF" w:rsidP="00533B46">
      <w:pPr>
        <w:pBdr>
          <w:top w:val="nil"/>
          <w:left w:val="nil"/>
          <w:bottom w:val="nil"/>
          <w:right w:val="nil"/>
          <w:between w:val="nil"/>
          <w:bar w:val="nil"/>
        </w:pBdr>
        <w:spacing w:before="160" w:after="0" w:line="240" w:lineRule="auto"/>
        <w:ind w:right="-1" w:firstLine="851"/>
        <w:jc w:val="both"/>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Применение </w:t>
      </w:r>
      <w:proofErr w:type="spellStart"/>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Эпин</w:t>
      </w:r>
      <w:proofErr w:type="spellEnd"/>
      <w:r w:rsidRPr="00533B46">
        <w:rPr>
          <w:rFonts w:ascii="Times New Roman" w:eastAsia="Arial Unicode MS" w:hAnsi="Times New Roman" w:cs="Times New Roman"/>
          <w:bCs/>
          <w:color w:val="000000"/>
          <w:sz w:val="28"/>
          <w:szCs w:val="28"/>
          <w:bdr w:val="nil"/>
          <w:lang w:eastAsia="ru-RU"/>
          <w14:textOutline w14:w="0" w14:cap="flat" w14:cmpd="sng" w14:algn="ctr">
            <w14:noFill/>
            <w14:prstDash w14:val="solid"/>
            <w14:bevel/>
          </w14:textOutline>
        </w:rPr>
        <w:t xml:space="preserve"> Экстра мы посчитали возможным, т.к. она обладает сильными антистрессовыми свойствами, одновременно являясь, необходимым питанием для растений.</w:t>
      </w:r>
    </w:p>
    <w:p w:rsidR="008B3CEC" w:rsidRPr="00533B46" w:rsidRDefault="00EA1F5A" w:rsidP="00533B46">
      <w:pPr>
        <w:pBdr>
          <w:top w:val="nil"/>
          <w:left w:val="nil"/>
          <w:bottom w:val="nil"/>
          <w:right w:val="nil"/>
          <w:between w:val="nil"/>
          <w:bar w:val="nil"/>
        </w:pBdr>
        <w:tabs>
          <w:tab w:val="left" w:pos="851"/>
        </w:tabs>
        <w:spacing w:before="160" w:after="0" w:line="240" w:lineRule="auto"/>
        <w:ind w:right="-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r w:rsidRPr="00533B46">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t xml:space="preserve">         </w:t>
      </w:r>
    </w:p>
    <w:p w:rsidR="008B3CEC" w:rsidRPr="00533B46" w:rsidRDefault="008B3CEC" w:rsidP="00533B46">
      <w:pPr>
        <w:pBdr>
          <w:top w:val="nil"/>
          <w:left w:val="nil"/>
          <w:bottom w:val="nil"/>
          <w:right w:val="nil"/>
          <w:between w:val="nil"/>
          <w:bar w:val="nil"/>
        </w:pBdr>
        <w:tabs>
          <w:tab w:val="left" w:pos="851"/>
        </w:tabs>
        <w:spacing w:before="160" w:after="0" w:line="240" w:lineRule="auto"/>
        <w:ind w:right="-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8B3CEC" w:rsidRDefault="008B3CEC" w:rsidP="004729B3">
      <w:pPr>
        <w:pBdr>
          <w:top w:val="nil"/>
          <w:left w:val="nil"/>
          <w:bottom w:val="nil"/>
          <w:right w:val="nil"/>
          <w:between w:val="nil"/>
          <w:bar w:val="nil"/>
        </w:pBdr>
        <w:tabs>
          <w:tab w:val="left" w:pos="851"/>
        </w:tabs>
        <w:spacing w:before="160" w:after="0" w:line="360" w:lineRule="auto"/>
        <w:ind w:right="-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4729B3" w:rsidRDefault="004729B3" w:rsidP="004729B3">
      <w:pPr>
        <w:pBdr>
          <w:top w:val="nil"/>
          <w:left w:val="nil"/>
          <w:bottom w:val="nil"/>
          <w:right w:val="nil"/>
          <w:between w:val="nil"/>
          <w:bar w:val="nil"/>
        </w:pBdr>
        <w:tabs>
          <w:tab w:val="left" w:pos="851"/>
        </w:tabs>
        <w:spacing w:before="160" w:after="0" w:line="360" w:lineRule="auto"/>
        <w:ind w:right="-1"/>
        <w:jc w:val="both"/>
        <w:rPr>
          <w:rFonts w:ascii="Times New Roman" w:eastAsia="Arial Unicode MS" w:hAnsi="Times New Roman" w:cs="Times New Roman"/>
          <w:b/>
          <w:color w:val="000000"/>
          <w:sz w:val="28"/>
          <w:szCs w:val="28"/>
          <w:bdr w:val="nil"/>
          <w:lang w:eastAsia="ru-RU"/>
          <w14:textOutline w14:w="0" w14:cap="flat" w14:cmpd="sng" w14:algn="ctr">
            <w14:noFill/>
            <w14:prstDash w14:val="solid"/>
            <w14:bevel/>
          </w14:textOutline>
        </w:rPr>
      </w:pPr>
    </w:p>
    <w:p w:rsidR="0089508E" w:rsidRPr="002804FA" w:rsidRDefault="00FD6B14" w:rsidP="008D3900">
      <w:pPr>
        <w:pBdr>
          <w:top w:val="nil"/>
          <w:left w:val="nil"/>
          <w:bottom w:val="nil"/>
          <w:right w:val="nil"/>
          <w:between w:val="nil"/>
          <w:bar w:val="nil"/>
        </w:pBdr>
        <w:tabs>
          <w:tab w:val="left" w:pos="851"/>
        </w:tabs>
        <w:spacing w:before="160" w:after="0" w:line="288" w:lineRule="auto"/>
        <w:ind w:right="-285"/>
        <w:jc w:val="both"/>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lastRenderedPageBreak/>
        <w:t xml:space="preserve">              </w:t>
      </w:r>
      <w:r w:rsidR="0089508E" w:rsidRPr="002804FA">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t>ЛИТЕРАТУРА</w:t>
      </w:r>
    </w:p>
    <w:p w:rsidR="00EA1F5A" w:rsidRPr="002804FA" w:rsidRDefault="00EA1F5A" w:rsidP="008D3900">
      <w:pPr>
        <w:pBdr>
          <w:top w:val="nil"/>
          <w:left w:val="nil"/>
          <w:bottom w:val="nil"/>
          <w:right w:val="nil"/>
          <w:between w:val="nil"/>
          <w:bar w:val="nil"/>
        </w:pBdr>
        <w:tabs>
          <w:tab w:val="left" w:pos="851"/>
        </w:tabs>
        <w:spacing w:before="160" w:after="0" w:line="288" w:lineRule="auto"/>
        <w:ind w:right="-285"/>
        <w:jc w:val="both"/>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pPr>
    </w:p>
    <w:p w:rsidR="004778B5" w:rsidRPr="008D3900" w:rsidRDefault="004778B5" w:rsidP="008D3900">
      <w:pPr>
        <w:pStyle w:val="ad"/>
        <w:numPr>
          <w:ilvl w:val="0"/>
          <w:numId w:val="12"/>
        </w:numPr>
        <w:shd w:val="clear" w:color="auto" w:fill="FFFFFF"/>
        <w:spacing w:after="300" w:line="360" w:lineRule="auto"/>
        <w:ind w:left="0" w:firstLine="851"/>
        <w:rPr>
          <w:rFonts w:eastAsia="Times New Roman"/>
          <w:color w:val="333333"/>
          <w:sz w:val="28"/>
          <w:szCs w:val="28"/>
          <w:lang w:val="ru-RU" w:eastAsia="ru-RU"/>
        </w:rPr>
      </w:pPr>
      <w:proofErr w:type="spellStart"/>
      <w:r w:rsidRPr="008D3900">
        <w:rPr>
          <w:rFonts w:eastAsia="Times New Roman"/>
          <w:color w:val="333333"/>
          <w:sz w:val="28"/>
          <w:szCs w:val="28"/>
          <w:lang w:val="ru-RU" w:eastAsia="ru-RU"/>
        </w:rPr>
        <w:t>Аксѐнова</w:t>
      </w:r>
      <w:proofErr w:type="spellEnd"/>
      <w:r w:rsidRPr="008D3900">
        <w:rPr>
          <w:rFonts w:eastAsia="Times New Roman"/>
          <w:color w:val="333333"/>
          <w:sz w:val="28"/>
          <w:szCs w:val="28"/>
          <w:lang w:val="ru-RU" w:eastAsia="ru-RU"/>
        </w:rPr>
        <w:t xml:space="preserve"> Н.А., Фролова Л.А. Деревья и кустарники для любительского садоводства </w:t>
      </w:r>
      <w:proofErr w:type="spellStart"/>
      <w:r w:rsidRPr="008D3900">
        <w:rPr>
          <w:rFonts w:eastAsia="Times New Roman"/>
          <w:color w:val="333333"/>
          <w:sz w:val="28"/>
          <w:szCs w:val="28"/>
          <w:lang w:val="ru-RU" w:eastAsia="ru-RU"/>
        </w:rPr>
        <w:t>иозеленения</w:t>
      </w:r>
      <w:proofErr w:type="spellEnd"/>
      <w:r w:rsidRPr="008D3900">
        <w:rPr>
          <w:rFonts w:eastAsia="Times New Roman"/>
          <w:color w:val="333333"/>
          <w:sz w:val="28"/>
          <w:szCs w:val="28"/>
          <w:lang w:val="ru-RU" w:eastAsia="ru-RU"/>
        </w:rPr>
        <w:t>. - М.: Изд-во МГУ, 1989. - 160 с., ил.</w:t>
      </w:r>
    </w:p>
    <w:p w:rsidR="0089508E" w:rsidRPr="008D3900" w:rsidRDefault="004778B5" w:rsidP="008D3900">
      <w:pPr>
        <w:pStyle w:val="ad"/>
        <w:numPr>
          <w:ilvl w:val="0"/>
          <w:numId w:val="12"/>
        </w:numPr>
        <w:spacing w:before="160" w:line="360" w:lineRule="auto"/>
        <w:ind w:left="0" w:right="-285" w:firstLine="851"/>
        <w:jc w:val="both"/>
        <w:rPr>
          <w:color w:val="000000"/>
          <w:sz w:val="28"/>
          <w:szCs w:val="28"/>
          <w:lang w:val="ru-RU" w:eastAsia="ru-RU"/>
          <w14:textOutline w14:w="0" w14:cap="flat" w14:cmpd="sng" w14:algn="ctr">
            <w14:noFill/>
            <w14:prstDash w14:val="solid"/>
            <w14:bevel/>
          </w14:textOutline>
        </w:rPr>
      </w:pPr>
      <w:r w:rsidRPr="008D3900">
        <w:rPr>
          <w:rFonts w:eastAsia="Times New Roman"/>
          <w:color w:val="333333"/>
          <w:sz w:val="28"/>
          <w:szCs w:val="28"/>
          <w:lang w:val="ru-RU" w:eastAsia="ru-RU"/>
        </w:rPr>
        <w:t xml:space="preserve">Соколова Т.А. Декоративное растениеводство. </w:t>
      </w:r>
      <w:proofErr w:type="spellStart"/>
      <w:r w:rsidRPr="008D3900">
        <w:rPr>
          <w:rFonts w:eastAsia="Times New Roman"/>
          <w:color w:val="333333"/>
          <w:sz w:val="28"/>
          <w:szCs w:val="28"/>
          <w:lang w:val="ru-RU" w:eastAsia="ru-RU"/>
        </w:rPr>
        <w:t>Древоводство</w:t>
      </w:r>
      <w:proofErr w:type="spellEnd"/>
      <w:r w:rsidRPr="008D3900">
        <w:rPr>
          <w:rFonts w:eastAsia="Times New Roman"/>
          <w:color w:val="333333"/>
          <w:sz w:val="28"/>
          <w:szCs w:val="28"/>
          <w:lang w:val="ru-RU" w:eastAsia="ru-RU"/>
        </w:rPr>
        <w:t xml:space="preserve"> – М: издательский </w:t>
      </w:r>
      <w:r w:rsidR="00EA1F5A" w:rsidRPr="008D3900">
        <w:rPr>
          <w:rFonts w:eastAsia="Times New Roman"/>
          <w:color w:val="333333"/>
          <w:sz w:val="28"/>
          <w:szCs w:val="28"/>
          <w:lang w:val="ru-RU" w:eastAsia="ru-RU"/>
        </w:rPr>
        <w:t xml:space="preserve">центр «Академия», 2004. </w:t>
      </w:r>
      <w:r w:rsidRPr="008D3900">
        <w:rPr>
          <w:rFonts w:eastAsia="Times New Roman"/>
          <w:color w:val="333333"/>
          <w:sz w:val="28"/>
          <w:szCs w:val="28"/>
          <w:lang w:val="ru-RU" w:eastAsia="ru-RU"/>
        </w:rPr>
        <w:t>- 351с.</w:t>
      </w:r>
    </w:p>
    <w:p w:rsidR="004778B5" w:rsidRPr="008D3900" w:rsidRDefault="004778B5" w:rsidP="008D3900">
      <w:pPr>
        <w:pStyle w:val="ad"/>
        <w:numPr>
          <w:ilvl w:val="0"/>
          <w:numId w:val="12"/>
        </w:numPr>
        <w:shd w:val="clear" w:color="auto" w:fill="FFFFFF"/>
        <w:spacing w:after="300" w:line="360" w:lineRule="auto"/>
        <w:ind w:left="0" w:firstLine="851"/>
        <w:rPr>
          <w:rFonts w:eastAsia="Times New Roman"/>
          <w:color w:val="333333"/>
          <w:sz w:val="28"/>
          <w:szCs w:val="28"/>
          <w:lang w:val="ru-RU" w:eastAsia="ru-RU"/>
        </w:rPr>
      </w:pPr>
      <w:r w:rsidRPr="008D3900">
        <w:rPr>
          <w:rFonts w:eastAsia="Times New Roman"/>
          <w:color w:val="333333"/>
          <w:sz w:val="28"/>
          <w:szCs w:val="28"/>
          <w:lang w:val="ru-RU" w:eastAsia="ru-RU"/>
        </w:rPr>
        <w:t xml:space="preserve">Ермаков, Б. С. Размножение древесных и кустарниковых растений </w:t>
      </w:r>
      <w:proofErr w:type="spellStart"/>
      <w:r w:rsidRPr="008D3900">
        <w:rPr>
          <w:rFonts w:eastAsia="Times New Roman"/>
          <w:color w:val="333333"/>
          <w:sz w:val="28"/>
          <w:szCs w:val="28"/>
          <w:lang w:val="ru-RU" w:eastAsia="ru-RU"/>
        </w:rPr>
        <w:t>зелѐным</w:t>
      </w:r>
      <w:proofErr w:type="spellEnd"/>
      <w:r w:rsidRPr="008D3900">
        <w:rPr>
          <w:rFonts w:eastAsia="Times New Roman"/>
          <w:color w:val="333333"/>
          <w:sz w:val="28"/>
          <w:szCs w:val="28"/>
          <w:lang w:val="ru-RU" w:eastAsia="ru-RU"/>
        </w:rPr>
        <w:t xml:space="preserve"> черенкованием Б. С. – </w:t>
      </w:r>
      <w:proofErr w:type="spellStart"/>
      <w:r w:rsidRPr="008D3900">
        <w:rPr>
          <w:rFonts w:eastAsia="Times New Roman"/>
          <w:color w:val="333333"/>
          <w:sz w:val="28"/>
          <w:szCs w:val="28"/>
          <w:lang w:val="ru-RU" w:eastAsia="ru-RU"/>
        </w:rPr>
        <w:t>Кишенѐв</w:t>
      </w:r>
      <w:proofErr w:type="spellEnd"/>
      <w:r w:rsidRPr="008D3900">
        <w:rPr>
          <w:rFonts w:eastAsia="Times New Roman"/>
          <w:color w:val="333333"/>
          <w:sz w:val="28"/>
          <w:szCs w:val="28"/>
          <w:lang w:val="ru-RU" w:eastAsia="ru-RU"/>
        </w:rPr>
        <w:t xml:space="preserve">: </w:t>
      </w:r>
      <w:proofErr w:type="spellStart"/>
      <w:r w:rsidRPr="008D3900">
        <w:rPr>
          <w:rFonts w:eastAsia="Times New Roman"/>
          <w:color w:val="333333"/>
          <w:sz w:val="28"/>
          <w:szCs w:val="28"/>
          <w:lang w:val="ru-RU" w:eastAsia="ru-RU"/>
        </w:rPr>
        <w:t>Штиинца</w:t>
      </w:r>
      <w:proofErr w:type="spellEnd"/>
      <w:r w:rsidRPr="008D3900">
        <w:rPr>
          <w:rFonts w:eastAsia="Times New Roman"/>
          <w:color w:val="333333"/>
          <w:sz w:val="28"/>
          <w:szCs w:val="28"/>
          <w:lang w:val="ru-RU" w:eastAsia="ru-RU"/>
        </w:rPr>
        <w:t>, 1981.- 224 с.</w:t>
      </w:r>
    </w:p>
    <w:p w:rsidR="004778B5" w:rsidRPr="008D3900" w:rsidRDefault="004778B5" w:rsidP="008D3900">
      <w:pPr>
        <w:pStyle w:val="ad"/>
        <w:numPr>
          <w:ilvl w:val="0"/>
          <w:numId w:val="12"/>
        </w:numPr>
        <w:shd w:val="clear" w:color="auto" w:fill="FFFFFF"/>
        <w:spacing w:after="300" w:line="360" w:lineRule="auto"/>
        <w:ind w:left="0" w:firstLine="851"/>
        <w:rPr>
          <w:rFonts w:eastAsia="Times New Roman"/>
          <w:color w:val="333333"/>
          <w:sz w:val="28"/>
          <w:szCs w:val="28"/>
          <w:lang w:val="ru-RU" w:eastAsia="ru-RU"/>
        </w:rPr>
      </w:pPr>
      <w:r w:rsidRPr="008D3900">
        <w:rPr>
          <w:rFonts w:eastAsia="Times New Roman"/>
          <w:color w:val="333333"/>
          <w:sz w:val="28"/>
          <w:szCs w:val="28"/>
          <w:lang w:val="ru-RU" w:eastAsia="ru-RU"/>
        </w:rPr>
        <w:t>Тарасенко, М. Т. Зеленое черенкование садовых и лесных культур М. Т. Тарасенко.- М.</w:t>
      </w:r>
      <w:proofErr w:type="gramStart"/>
      <w:r w:rsidRPr="008D3900">
        <w:rPr>
          <w:rFonts w:eastAsia="Times New Roman"/>
          <w:color w:val="333333"/>
          <w:sz w:val="28"/>
          <w:szCs w:val="28"/>
          <w:lang w:val="ru-RU" w:eastAsia="ru-RU"/>
        </w:rPr>
        <w:t xml:space="preserve"> :</w:t>
      </w:r>
      <w:proofErr w:type="gramEnd"/>
      <w:r w:rsidRPr="008D3900">
        <w:rPr>
          <w:rFonts w:eastAsia="Times New Roman"/>
          <w:color w:val="333333"/>
          <w:sz w:val="28"/>
          <w:szCs w:val="28"/>
          <w:lang w:val="ru-RU" w:eastAsia="ru-RU"/>
        </w:rPr>
        <w:t xml:space="preserve"> МСХА, 1991.- 272с.</w:t>
      </w:r>
    </w:p>
    <w:p w:rsidR="004778B5" w:rsidRPr="008D3900" w:rsidRDefault="004778B5" w:rsidP="008D3900">
      <w:pPr>
        <w:pStyle w:val="ad"/>
        <w:numPr>
          <w:ilvl w:val="0"/>
          <w:numId w:val="12"/>
        </w:numPr>
        <w:spacing w:before="160" w:line="360" w:lineRule="auto"/>
        <w:ind w:left="0" w:right="-285" w:firstLine="851"/>
        <w:jc w:val="both"/>
        <w:rPr>
          <w:color w:val="000000"/>
          <w:sz w:val="28"/>
          <w:szCs w:val="28"/>
          <w:lang w:val="ru-RU" w:eastAsia="ru-RU"/>
          <w14:textOutline w14:w="0" w14:cap="flat" w14:cmpd="sng" w14:algn="ctr">
            <w14:noFill/>
            <w14:prstDash w14:val="solid"/>
            <w14:bevel/>
          </w14:textOutline>
        </w:rPr>
      </w:pPr>
      <w:proofErr w:type="gramStart"/>
      <w:r w:rsidRPr="008D3900">
        <w:rPr>
          <w:rFonts w:eastAsia="Times New Roman"/>
          <w:color w:val="333333"/>
          <w:sz w:val="28"/>
          <w:szCs w:val="28"/>
          <w:lang w:val="ru-RU" w:eastAsia="ru-RU"/>
        </w:rPr>
        <w:t>Турецкая</w:t>
      </w:r>
      <w:proofErr w:type="gramEnd"/>
      <w:r w:rsidRPr="008D3900">
        <w:rPr>
          <w:rFonts w:eastAsia="Times New Roman"/>
          <w:color w:val="333333"/>
          <w:sz w:val="28"/>
          <w:szCs w:val="28"/>
          <w:lang w:val="ru-RU" w:eastAsia="ru-RU"/>
        </w:rPr>
        <w:t xml:space="preserve">, Р. Х. </w:t>
      </w:r>
      <w:proofErr w:type="spellStart"/>
      <w:r w:rsidRPr="008D3900">
        <w:rPr>
          <w:rFonts w:eastAsia="Times New Roman"/>
          <w:color w:val="333333"/>
          <w:sz w:val="28"/>
          <w:szCs w:val="28"/>
          <w:lang w:val="ru-RU" w:eastAsia="ru-RU"/>
        </w:rPr>
        <w:t>Приѐмы</w:t>
      </w:r>
      <w:proofErr w:type="spellEnd"/>
      <w:r w:rsidRPr="008D3900">
        <w:rPr>
          <w:rFonts w:eastAsia="Times New Roman"/>
          <w:color w:val="333333"/>
          <w:sz w:val="28"/>
          <w:szCs w:val="28"/>
          <w:lang w:val="ru-RU" w:eastAsia="ru-RU"/>
        </w:rPr>
        <w:t xml:space="preserve"> ускоренного размножение растений </w:t>
      </w:r>
      <w:proofErr w:type="spellStart"/>
      <w:r w:rsidRPr="008D3900">
        <w:rPr>
          <w:rFonts w:eastAsia="Times New Roman"/>
          <w:color w:val="333333"/>
          <w:sz w:val="28"/>
          <w:szCs w:val="28"/>
          <w:lang w:val="ru-RU" w:eastAsia="ru-RU"/>
        </w:rPr>
        <w:t>путѐм</w:t>
      </w:r>
      <w:proofErr w:type="spellEnd"/>
      <w:r w:rsidRPr="008D3900">
        <w:rPr>
          <w:rFonts w:eastAsia="Times New Roman"/>
          <w:color w:val="333333"/>
          <w:sz w:val="28"/>
          <w:szCs w:val="28"/>
          <w:lang w:val="ru-RU" w:eastAsia="ru-RU"/>
        </w:rPr>
        <w:t xml:space="preserve"> черенкования Р. Х. Турецкая.- М.-Л.</w:t>
      </w:r>
      <w:proofErr w:type="gramStart"/>
      <w:r w:rsidRPr="008D3900">
        <w:rPr>
          <w:rFonts w:eastAsia="Times New Roman"/>
          <w:color w:val="333333"/>
          <w:sz w:val="28"/>
          <w:szCs w:val="28"/>
          <w:lang w:val="ru-RU" w:eastAsia="ru-RU"/>
        </w:rPr>
        <w:t xml:space="preserve"> :</w:t>
      </w:r>
      <w:proofErr w:type="gramEnd"/>
      <w:r w:rsidRPr="008D3900">
        <w:rPr>
          <w:rFonts w:eastAsia="Times New Roman"/>
          <w:color w:val="333333"/>
          <w:sz w:val="28"/>
          <w:szCs w:val="28"/>
          <w:lang w:val="ru-RU" w:eastAsia="ru-RU"/>
        </w:rPr>
        <w:t xml:space="preserve"> АН СССР, 1949.</w:t>
      </w:r>
    </w:p>
    <w:p w:rsidR="004778B5" w:rsidRPr="008D3900" w:rsidRDefault="004778B5" w:rsidP="008D3900">
      <w:pPr>
        <w:pStyle w:val="ad"/>
        <w:numPr>
          <w:ilvl w:val="0"/>
          <w:numId w:val="12"/>
        </w:numPr>
        <w:shd w:val="clear" w:color="auto" w:fill="FFFFFF"/>
        <w:spacing w:after="300" w:line="360" w:lineRule="auto"/>
        <w:ind w:left="0" w:right="-143" w:firstLine="851"/>
        <w:rPr>
          <w:rFonts w:eastAsia="Times New Roman"/>
          <w:color w:val="333333"/>
          <w:sz w:val="28"/>
          <w:szCs w:val="28"/>
          <w:lang w:val="ru-RU" w:eastAsia="ru-RU"/>
        </w:rPr>
      </w:pPr>
      <w:proofErr w:type="spellStart"/>
      <w:r w:rsidRPr="008D3900">
        <w:rPr>
          <w:rFonts w:eastAsia="Times New Roman"/>
          <w:color w:val="333333"/>
          <w:sz w:val="28"/>
          <w:szCs w:val="28"/>
          <w:lang w:val="ru-RU" w:eastAsia="ru-RU"/>
        </w:rPr>
        <w:t>Хессайон</w:t>
      </w:r>
      <w:proofErr w:type="spellEnd"/>
      <w:r w:rsidRPr="008D3900">
        <w:rPr>
          <w:rFonts w:eastAsia="Times New Roman"/>
          <w:color w:val="333333"/>
          <w:sz w:val="28"/>
          <w:szCs w:val="28"/>
          <w:lang w:val="ru-RU" w:eastAsia="ru-RU"/>
        </w:rPr>
        <w:t xml:space="preserve"> Д.Г. Все о саде, за которым легко ухаживать. - М.: Издательство "Кладезь-Букс" (русское издание), 2009. - 128с., ил. </w:t>
      </w:r>
    </w:p>
    <w:p w:rsidR="004778B5" w:rsidRPr="008D3900" w:rsidRDefault="004778B5" w:rsidP="008D3900">
      <w:pPr>
        <w:pStyle w:val="ad"/>
        <w:numPr>
          <w:ilvl w:val="0"/>
          <w:numId w:val="12"/>
        </w:numPr>
        <w:shd w:val="clear" w:color="auto" w:fill="FFFFFF"/>
        <w:spacing w:after="300" w:line="360" w:lineRule="auto"/>
        <w:ind w:left="0" w:right="-143" w:firstLine="851"/>
        <w:rPr>
          <w:rFonts w:eastAsia="Times New Roman"/>
          <w:color w:val="333333"/>
          <w:sz w:val="28"/>
          <w:szCs w:val="28"/>
          <w:lang w:val="ru-RU" w:eastAsia="ru-RU"/>
        </w:rPr>
      </w:pPr>
      <w:r w:rsidRPr="008D3900">
        <w:rPr>
          <w:rFonts w:eastAsia="Times New Roman"/>
          <w:color w:val="333333"/>
          <w:sz w:val="28"/>
          <w:szCs w:val="28"/>
          <w:lang w:val="ru-RU" w:eastAsia="ru-RU"/>
        </w:rPr>
        <w:t xml:space="preserve">Физиологические основы управления ростом и продуктивностью растений в регулируемых условиях: Сб. научных трудов/ВАСХНИЛ, </w:t>
      </w:r>
      <w:proofErr w:type="spellStart"/>
      <w:r w:rsidRPr="008D3900">
        <w:rPr>
          <w:rFonts w:eastAsia="Times New Roman"/>
          <w:color w:val="333333"/>
          <w:sz w:val="28"/>
          <w:szCs w:val="28"/>
          <w:lang w:val="ru-RU" w:eastAsia="ru-RU"/>
        </w:rPr>
        <w:t>Агрофиз</w:t>
      </w:r>
      <w:proofErr w:type="spellEnd"/>
      <w:r w:rsidRPr="008D3900">
        <w:rPr>
          <w:rFonts w:eastAsia="Times New Roman"/>
          <w:color w:val="333333"/>
          <w:sz w:val="28"/>
          <w:szCs w:val="28"/>
          <w:lang w:val="ru-RU" w:eastAsia="ru-RU"/>
        </w:rPr>
        <w:t>. НИИ. - Л.: АФИ, 1988. - 171с.</w:t>
      </w:r>
    </w:p>
    <w:p w:rsidR="004778B5" w:rsidRPr="002804FA" w:rsidRDefault="004778B5" w:rsidP="004778B5">
      <w:pPr>
        <w:pStyle w:val="ad"/>
        <w:spacing w:before="160" w:line="288" w:lineRule="auto"/>
        <w:ind w:right="-285"/>
        <w:jc w:val="both"/>
        <w:rPr>
          <w:color w:val="000000"/>
          <w:lang w:val="ru-RU" w:eastAsia="ru-RU"/>
          <w14:textOutline w14:w="0" w14:cap="flat" w14:cmpd="sng" w14:algn="ctr">
            <w14:noFill/>
            <w14:prstDash w14:val="solid"/>
            <w14:bevel/>
          </w14:textOutline>
        </w:rPr>
      </w:pPr>
    </w:p>
    <w:p w:rsidR="004778B5" w:rsidRPr="00EA1F5A"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8"/>
          <w:szCs w:val="28"/>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4778B5" w:rsidRDefault="004778B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2804FA" w:rsidRDefault="002804FA"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D3900"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pPr>
      <w:r w:rsidRPr="0089508E">
        <w:rPr>
          <w:rFonts w:ascii="Times New Roman" w:eastAsia="Arial Unicode MS" w:hAnsi="Times New Roman" w:cs="Times New Roman"/>
          <w:b/>
          <w:color w:val="000000"/>
          <w:sz w:val="24"/>
          <w:szCs w:val="24"/>
          <w:bdr w:val="nil"/>
          <w:lang w:eastAsia="ru-RU"/>
          <w14:textOutline w14:w="0" w14:cap="flat" w14:cmpd="sng" w14:algn="ctr">
            <w14:noFill/>
            <w14:prstDash w14:val="solid"/>
            <w14:bevel/>
          </w14:textOutline>
        </w:rPr>
        <w:lastRenderedPageBreak/>
        <w:t>Приложения</w:t>
      </w:r>
    </w:p>
    <w:p w:rsidR="0089508E" w:rsidRDefault="0089508E"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533B46" w:rsidRPr="0089508E" w:rsidRDefault="00533B46"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sidRPr="00F57858">
        <w:rPr>
          <w:rFonts w:ascii="Arial" w:eastAsia="Times New Roman" w:hAnsi="Arial" w:cs="Arial"/>
          <w:noProof/>
          <w:color w:val="000099"/>
          <w:sz w:val="20"/>
          <w:szCs w:val="20"/>
          <w:lang w:eastAsia="ru-RU"/>
        </w:rPr>
        <w:drawing>
          <wp:anchor distT="0" distB="0" distL="114300" distR="114300" simplePos="0" relativeHeight="251658240" behindDoc="0" locked="0" layoutInCell="1" allowOverlap="1" wp14:anchorId="2C4EA458" wp14:editId="60039B69">
            <wp:simplePos x="0" y="0"/>
            <wp:positionH relativeFrom="margin">
              <wp:posOffset>685800</wp:posOffset>
            </wp:positionH>
            <wp:positionV relativeFrom="margin">
              <wp:posOffset>560070</wp:posOffset>
            </wp:positionV>
            <wp:extent cx="4961890" cy="3724910"/>
            <wp:effectExtent l="0" t="0" r="0" b="8890"/>
            <wp:wrapSquare wrapText="bothSides"/>
            <wp:docPr id="23" name="Рисунок 23" descr="http://asprus.ru/blog/wp-content/gallery/samshit-vechnozelenyj-biologicheskie-osobennosti-i-osnovnye-principy-vyrashhivaniya/6.jpg">
              <a:hlinkClick xmlns:a="http://schemas.openxmlformats.org/drawingml/2006/main" r:id="rId8" tooltip="&quot;Самшит вечнозеленый: биологические особенности и основные принципы выращи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prus.ru/blog/wp-content/gallery/samshit-vechnozelenyj-biologicheskie-osobennosti-i-osnovnye-principy-vyrashhivaniya/6.jpg">
                      <a:hlinkClick r:id="rId8" tooltip="&quot;Самшит вечнозеленый: биологические особенности и основные принципы выращивания&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890" cy="3724910"/>
                    </a:xfrm>
                    <a:prstGeom prst="rect">
                      <a:avLst/>
                    </a:prstGeom>
                    <a:noFill/>
                    <a:ln>
                      <a:noFill/>
                    </a:ln>
                  </pic:spPr>
                </pic:pic>
              </a:graphicData>
            </a:graphic>
          </wp:anchor>
        </w:drawing>
      </w:r>
    </w:p>
    <w:p w:rsidR="0089508E" w:rsidRPr="0089508E" w:rsidRDefault="0089508E"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89508E"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sidRPr="0089508E">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                                          </w:t>
      </w: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                                                  </w:t>
      </w:r>
      <w:r w:rsidR="0089508E" w:rsidRPr="0089508E">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Рис. </w:t>
      </w: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1</w:t>
      </w:r>
      <w:r w:rsidR="0089508E" w:rsidRPr="0089508E">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    </w:t>
      </w: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Самшит вечнозелёный</w:t>
      </w:r>
      <w:r w:rsidR="0089508E" w:rsidRPr="0089508E">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                                                                              </w:t>
      </w:r>
    </w:p>
    <w:p w:rsidR="0089508E" w:rsidRPr="0089508E"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noProof/>
          <w:color w:val="000000"/>
          <w:sz w:val="24"/>
          <w:szCs w:val="24"/>
          <w:bdr w:val="nil"/>
          <w:lang w:eastAsia="ru-RU"/>
        </w:rPr>
        <w:drawing>
          <wp:anchor distT="0" distB="0" distL="114300" distR="114300" simplePos="0" relativeHeight="251659264" behindDoc="0" locked="0" layoutInCell="1" allowOverlap="1" wp14:anchorId="056DE403" wp14:editId="63D10AE6">
            <wp:simplePos x="0" y="0"/>
            <wp:positionH relativeFrom="margin">
              <wp:posOffset>49530</wp:posOffset>
            </wp:positionH>
            <wp:positionV relativeFrom="margin">
              <wp:posOffset>5158740</wp:posOffset>
            </wp:positionV>
            <wp:extent cx="2197735" cy="27660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735" cy="27660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noProof/>
          <w:color w:val="000000"/>
          <w:sz w:val="24"/>
          <w:szCs w:val="24"/>
          <w:bdr w:val="nil"/>
          <w:lang w:eastAsia="ru-RU"/>
        </w:rPr>
        <w:drawing>
          <wp:anchor distT="0" distB="0" distL="114300" distR="114300" simplePos="0" relativeHeight="251660288" behindDoc="0" locked="0" layoutInCell="1" allowOverlap="1" wp14:anchorId="659C0227" wp14:editId="2D0B81E3">
            <wp:simplePos x="0" y="0"/>
            <wp:positionH relativeFrom="margin">
              <wp:posOffset>2526030</wp:posOffset>
            </wp:positionH>
            <wp:positionV relativeFrom="margin">
              <wp:posOffset>5158105</wp:posOffset>
            </wp:positionV>
            <wp:extent cx="3779520" cy="27622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520" cy="2762250"/>
                    </a:xfrm>
                    <a:prstGeom prst="rect">
                      <a:avLst/>
                    </a:prstGeom>
                    <a:noFill/>
                  </pic:spPr>
                </pic:pic>
              </a:graphicData>
            </a:graphic>
            <wp14:sizeRelH relativeFrom="margin">
              <wp14:pctWidth>0</wp14:pctWidth>
            </wp14:sizeRelH>
            <wp14:sizeRelV relativeFrom="margin">
              <wp14:pctHeight>0</wp14:pctHeight>
            </wp14:sizeRelV>
          </wp:anchor>
        </w:drawing>
      </w: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Рис. 2 Листья самшита                          Рис.3 Цветки самшита</w:t>
      </w:r>
    </w:p>
    <w:p w:rsidR="0089508E" w:rsidRPr="0089508E" w:rsidRDefault="0089508E"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533B46">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lastRenderedPageBreak/>
        <w:t xml:space="preserve">            </w:t>
      </w:r>
      <w:r>
        <w:rPr>
          <w:rFonts w:ascii="Times New Roman" w:eastAsia="Arial Unicode MS" w:hAnsi="Times New Roman" w:cs="Times New Roman"/>
          <w:noProof/>
          <w:color w:val="000000"/>
          <w:sz w:val="24"/>
          <w:szCs w:val="24"/>
          <w:bdr w:val="nil"/>
          <w:lang w:eastAsia="ru-RU"/>
        </w:rPr>
        <w:drawing>
          <wp:inline distT="0" distB="0" distL="0" distR="0" wp14:anchorId="3B418089" wp14:editId="5AECEA39">
            <wp:extent cx="2583180" cy="3139782"/>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378" cy="3138808"/>
                    </a:xfrm>
                    <a:prstGeom prst="rect">
                      <a:avLst/>
                    </a:prstGeom>
                    <a:noFill/>
                  </pic:spPr>
                </pic:pic>
              </a:graphicData>
            </a:graphic>
          </wp:inline>
        </w:drawing>
      </w:r>
      <w:r>
        <w:rPr>
          <w:rFonts w:ascii="Times New Roman" w:eastAsia="Arial Unicode MS" w:hAnsi="Times New Roman" w:cs="Times New Roman"/>
          <w:noProof/>
          <w:color w:val="000000"/>
          <w:sz w:val="24"/>
          <w:szCs w:val="24"/>
          <w:bdr w:val="nil"/>
          <w:lang w:eastAsia="ru-RU"/>
        </w:rPr>
        <w:drawing>
          <wp:anchor distT="0" distB="0" distL="114300" distR="114300" simplePos="0" relativeHeight="251661312" behindDoc="0" locked="0" layoutInCell="1" allowOverlap="1" wp14:anchorId="4795554A" wp14:editId="46F5E26E">
            <wp:simplePos x="0" y="0"/>
            <wp:positionH relativeFrom="margin">
              <wp:posOffset>-1299210</wp:posOffset>
            </wp:positionH>
            <wp:positionV relativeFrom="margin">
              <wp:posOffset>-34290</wp:posOffset>
            </wp:positionV>
            <wp:extent cx="4061460" cy="31724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1895" r="31895"/>
                    <a:stretch/>
                  </pic:blipFill>
                  <pic:spPr bwMode="auto">
                    <a:xfrm>
                      <a:off x="0" y="0"/>
                      <a:ext cx="4061460" cy="317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4A52"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 xml:space="preserve">Рис. 4   Плод самшита                                                  Рис. 5 </w:t>
      </w:r>
      <w:proofErr w:type="spellStart"/>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Э</w:t>
      </w:r>
      <w:r w:rsidR="002804FA">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п</w:t>
      </w:r>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ин</w:t>
      </w:r>
      <w:proofErr w:type="spellEnd"/>
      <w:r>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t>-Экстра</w:t>
      </w:r>
    </w:p>
    <w:p w:rsidR="00F94A52"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Default="00D05F25"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r>
        <w:rPr>
          <w:rFonts w:ascii="Times New Roman" w:eastAsia="Arial Unicode MS" w:hAnsi="Times New Roman" w:cs="Times New Roman"/>
          <w:noProof/>
          <w:color w:val="000000"/>
          <w:sz w:val="24"/>
          <w:szCs w:val="24"/>
          <w:bdr w:val="nil"/>
          <w:lang w:eastAsia="ru-RU"/>
        </w:rPr>
        <w:drawing>
          <wp:anchor distT="0" distB="0" distL="114300" distR="114300" simplePos="0" relativeHeight="251662336" behindDoc="0" locked="0" layoutInCell="1" allowOverlap="1" wp14:anchorId="4FA223AB" wp14:editId="1A3F3E73">
            <wp:simplePos x="0" y="0"/>
            <wp:positionH relativeFrom="margin">
              <wp:posOffset>1268730</wp:posOffset>
            </wp:positionH>
            <wp:positionV relativeFrom="margin">
              <wp:posOffset>4247515</wp:posOffset>
            </wp:positionV>
            <wp:extent cx="3301365" cy="37973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365" cy="3797300"/>
                    </a:xfrm>
                    <a:prstGeom prst="rect">
                      <a:avLst/>
                    </a:prstGeom>
                    <a:noFill/>
                  </pic:spPr>
                </pic:pic>
              </a:graphicData>
            </a:graphic>
            <wp14:sizeRelH relativeFrom="margin">
              <wp14:pctWidth>0</wp14:pctWidth>
            </wp14:sizeRelH>
            <wp14:sizeRelV relativeFrom="margin">
              <wp14:pctHeight>0</wp14:pctHeight>
            </wp14:sizeRelV>
          </wp:anchor>
        </w:drawing>
      </w:r>
    </w:p>
    <w:p w:rsidR="00F94A52"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F94A52" w:rsidRPr="0089508E" w:rsidRDefault="00F94A52"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89508E" w:rsidRPr="0089508E" w:rsidRDefault="0089508E" w:rsidP="0089508E">
      <w:pPr>
        <w:pBdr>
          <w:top w:val="nil"/>
          <w:left w:val="nil"/>
          <w:bottom w:val="nil"/>
          <w:right w:val="nil"/>
          <w:between w:val="nil"/>
          <w:bar w:val="nil"/>
        </w:pBdr>
        <w:spacing w:before="160" w:after="0" w:line="288" w:lineRule="auto"/>
        <w:ind w:right="-285"/>
        <w:jc w:val="both"/>
        <w:rPr>
          <w:rFonts w:ascii="Times New Roman" w:eastAsia="Arial Unicode MS" w:hAnsi="Times New Roman" w:cs="Times New Roman"/>
          <w:color w:val="000000"/>
          <w:sz w:val="24"/>
          <w:szCs w:val="24"/>
          <w:bdr w:val="nil"/>
          <w:lang w:eastAsia="ru-RU"/>
          <w14:textOutline w14:w="0" w14:cap="flat" w14:cmpd="sng" w14:algn="ctr">
            <w14:noFill/>
            <w14:prstDash w14:val="solid"/>
            <w14:bevel/>
          </w14:textOutline>
        </w:rPr>
      </w:pPr>
    </w:p>
    <w:p w:rsidR="00D05F25" w:rsidRDefault="00D05F25" w:rsidP="00D05F25">
      <w:pPr>
        <w:rPr>
          <w:rFonts w:ascii="Times New Roman" w:hAnsi="Times New Roman" w:cs="Times New Roman"/>
          <w:sz w:val="24"/>
          <w:szCs w:val="24"/>
        </w:rPr>
      </w:pPr>
    </w:p>
    <w:p w:rsidR="00D05F25" w:rsidRDefault="00D05F25" w:rsidP="00D05F25">
      <w:pPr>
        <w:rPr>
          <w:rFonts w:ascii="Times New Roman" w:hAnsi="Times New Roman" w:cs="Times New Roman"/>
          <w:sz w:val="24"/>
          <w:szCs w:val="24"/>
        </w:rPr>
      </w:pPr>
    </w:p>
    <w:p w:rsidR="00D05F25" w:rsidRDefault="00D05F25" w:rsidP="00D05F25">
      <w:pPr>
        <w:rPr>
          <w:rFonts w:ascii="Times New Roman" w:hAnsi="Times New Roman" w:cs="Times New Roman"/>
          <w:sz w:val="24"/>
          <w:szCs w:val="24"/>
        </w:rPr>
      </w:pPr>
    </w:p>
    <w:p w:rsidR="00D05F25" w:rsidRDefault="00D05F25" w:rsidP="00D05F25">
      <w:pPr>
        <w:rPr>
          <w:rFonts w:ascii="Times New Roman" w:hAnsi="Times New Roman" w:cs="Times New Roman"/>
          <w:sz w:val="24"/>
          <w:szCs w:val="24"/>
        </w:rPr>
      </w:pPr>
    </w:p>
    <w:p w:rsidR="00D05F25" w:rsidRPr="00F94A52" w:rsidRDefault="00D05F25" w:rsidP="00D05F25">
      <w:pPr>
        <w:rPr>
          <w:rFonts w:ascii="Times New Roman" w:hAnsi="Times New Roman" w:cs="Times New Roman"/>
          <w:sz w:val="24"/>
          <w:szCs w:val="24"/>
        </w:rPr>
      </w:pPr>
      <w:r>
        <w:rPr>
          <w:rFonts w:ascii="Times New Roman" w:hAnsi="Times New Roman" w:cs="Times New Roman"/>
          <w:sz w:val="24"/>
          <w:szCs w:val="24"/>
        </w:rPr>
        <w:t xml:space="preserve">                                                        </w:t>
      </w:r>
      <w:r w:rsidRPr="00F94A52">
        <w:rPr>
          <w:rFonts w:ascii="Times New Roman" w:hAnsi="Times New Roman" w:cs="Times New Roman"/>
          <w:sz w:val="24"/>
          <w:szCs w:val="24"/>
        </w:rPr>
        <w:t>Рис.6</w:t>
      </w:r>
      <w:proofErr w:type="gramStart"/>
      <w:r w:rsidRPr="00F94A52">
        <w:rPr>
          <w:rFonts w:ascii="Times New Roman" w:hAnsi="Times New Roman" w:cs="Times New Roman"/>
          <w:sz w:val="24"/>
          <w:szCs w:val="24"/>
        </w:rPr>
        <w:t xml:space="preserve"> Д</w:t>
      </w:r>
      <w:proofErr w:type="gramEnd"/>
      <w:r w:rsidRPr="00F94A52">
        <w:rPr>
          <w:rFonts w:ascii="Times New Roman" w:hAnsi="Times New Roman" w:cs="Times New Roman"/>
          <w:sz w:val="24"/>
          <w:szCs w:val="24"/>
        </w:rPr>
        <w:t>ва варианта опыта</w:t>
      </w:r>
    </w:p>
    <w:p w:rsidR="0089508E" w:rsidRDefault="0089508E"/>
    <w:p w:rsidR="00B452E0" w:rsidRDefault="00ED0F6D">
      <w:r>
        <w:rPr>
          <w:noProof/>
          <w:lang w:eastAsia="ru-RU"/>
        </w:rPr>
        <w:lastRenderedPageBreak/>
        <w:drawing>
          <wp:anchor distT="0" distB="0" distL="114300" distR="114300" simplePos="0" relativeHeight="251663360" behindDoc="0" locked="0" layoutInCell="1" allowOverlap="1" wp14:anchorId="0E240EF9" wp14:editId="185F11D8">
            <wp:simplePos x="0" y="0"/>
            <wp:positionH relativeFrom="margin">
              <wp:posOffset>501015</wp:posOffset>
            </wp:positionH>
            <wp:positionV relativeFrom="margin">
              <wp:posOffset>-47625</wp:posOffset>
            </wp:positionV>
            <wp:extent cx="2091055" cy="3439160"/>
            <wp:effectExtent l="0" t="0" r="4445" b="889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r="11792" b="6995"/>
                    <a:stretch/>
                  </pic:blipFill>
                  <pic:spPr bwMode="auto">
                    <a:xfrm>
                      <a:off x="0" y="0"/>
                      <a:ext cx="2091055" cy="343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4239960D" wp14:editId="363E4684">
            <wp:simplePos x="0" y="0"/>
            <wp:positionH relativeFrom="margin">
              <wp:posOffset>3594100</wp:posOffset>
            </wp:positionH>
            <wp:positionV relativeFrom="margin">
              <wp:posOffset>1905</wp:posOffset>
            </wp:positionV>
            <wp:extent cx="1781810" cy="3394710"/>
            <wp:effectExtent l="0" t="0" r="889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13337"/>
                    <a:stretch/>
                  </pic:blipFill>
                  <pic:spPr bwMode="auto">
                    <a:xfrm>
                      <a:off x="0" y="0"/>
                      <a:ext cx="1781810" cy="3394710"/>
                    </a:xfrm>
                    <a:prstGeom prst="rect">
                      <a:avLst/>
                    </a:prstGeom>
                    <a:noFill/>
                    <a:ln>
                      <a:noFill/>
                    </a:ln>
                    <a:extLst>
                      <a:ext uri="{53640926-AAD7-44D8-BBD7-CCE9431645EC}">
                        <a14:shadowObscured xmlns:a14="http://schemas.microsoft.com/office/drawing/2010/main"/>
                      </a:ext>
                    </a:extLst>
                  </pic:spPr>
                </pic:pic>
              </a:graphicData>
            </a:graphic>
          </wp:anchor>
        </w:drawing>
      </w:r>
      <w:r w:rsidR="00F94A52">
        <w:t xml:space="preserve">    </w:t>
      </w:r>
      <w:r w:rsidR="00D05F25">
        <w:t xml:space="preserve">                       </w:t>
      </w:r>
    </w:p>
    <w:p w:rsidR="00ED0F6D" w:rsidRDefault="00D05F25">
      <w:pPr>
        <w:rPr>
          <w:rFonts w:ascii="Times New Roman" w:hAnsi="Times New Roman" w:cs="Times New Roman"/>
          <w:sz w:val="24"/>
          <w:szCs w:val="24"/>
        </w:rPr>
      </w:pPr>
      <w:r>
        <w:rPr>
          <w:rFonts w:ascii="Times New Roman" w:hAnsi="Times New Roman" w:cs="Times New Roman"/>
          <w:sz w:val="24"/>
          <w:szCs w:val="24"/>
        </w:rPr>
        <w:t xml:space="preserve">  </w:t>
      </w: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ED0F6D" w:rsidRDefault="00ED0F6D">
      <w:pPr>
        <w:rPr>
          <w:rFonts w:ascii="Times New Roman" w:hAnsi="Times New Roman" w:cs="Times New Roman"/>
          <w:sz w:val="24"/>
          <w:szCs w:val="24"/>
        </w:rPr>
      </w:pPr>
    </w:p>
    <w:p w:rsidR="00B452E0" w:rsidRDefault="00ED0F6D">
      <w:pPr>
        <w:rPr>
          <w:rFonts w:ascii="Times New Roman" w:hAnsi="Times New Roman" w:cs="Times New Roman"/>
          <w:sz w:val="24"/>
          <w:szCs w:val="24"/>
        </w:rPr>
      </w:pPr>
      <w:r>
        <w:rPr>
          <w:rFonts w:ascii="Times New Roman" w:hAnsi="Times New Roman" w:cs="Times New Roman"/>
          <w:sz w:val="24"/>
          <w:szCs w:val="24"/>
        </w:rPr>
        <w:t xml:space="preserve">             </w:t>
      </w:r>
      <w:r w:rsidR="00D05F25">
        <w:rPr>
          <w:rFonts w:ascii="Times New Roman" w:hAnsi="Times New Roman" w:cs="Times New Roman"/>
          <w:sz w:val="24"/>
          <w:szCs w:val="24"/>
        </w:rPr>
        <w:t>Рис. 7 Контрольный вариант                                    Рис. 8 Опытный вариант</w:t>
      </w:r>
    </w:p>
    <w:p w:rsidR="009C43B3" w:rsidRDefault="009C43B3">
      <w:pPr>
        <w:rPr>
          <w:rFonts w:ascii="Times New Roman" w:hAnsi="Times New Roman" w:cs="Times New Roman"/>
          <w:sz w:val="24"/>
          <w:szCs w:val="24"/>
        </w:rPr>
      </w:pPr>
    </w:p>
    <w:p w:rsidR="009C43B3" w:rsidRDefault="009C43B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67771F3" wp14:editId="5F5B6FD6">
            <wp:simplePos x="0" y="0"/>
            <wp:positionH relativeFrom="margin">
              <wp:posOffset>1512570</wp:posOffset>
            </wp:positionH>
            <wp:positionV relativeFrom="margin">
              <wp:posOffset>5172075</wp:posOffset>
            </wp:positionV>
            <wp:extent cx="3070860" cy="3218180"/>
            <wp:effectExtent l="0" t="0" r="0" b="127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3218180"/>
                    </a:xfrm>
                    <a:prstGeom prst="rect">
                      <a:avLst/>
                    </a:prstGeom>
                    <a:noFill/>
                  </pic:spPr>
                </pic:pic>
              </a:graphicData>
            </a:graphic>
            <wp14:sizeRelH relativeFrom="margin">
              <wp14:pctWidth>0</wp14:pctWidth>
            </wp14:sizeRelH>
            <wp14:sizeRelV relativeFrom="margin">
              <wp14:pctHeight>0</wp14:pctHeight>
            </wp14:sizeRelV>
          </wp:anchor>
        </w:drawing>
      </w:r>
    </w:p>
    <w:p w:rsidR="009C43B3" w:rsidRDefault="009C43B3">
      <w:pPr>
        <w:rPr>
          <w:rFonts w:ascii="Times New Roman" w:hAnsi="Times New Roman" w:cs="Times New Roman"/>
          <w:sz w:val="24"/>
          <w:szCs w:val="24"/>
        </w:rPr>
      </w:pPr>
    </w:p>
    <w:p w:rsidR="009C43B3" w:rsidRPr="00F94A52" w:rsidRDefault="009C43B3">
      <w:pPr>
        <w:rPr>
          <w:rFonts w:ascii="Times New Roman" w:hAnsi="Times New Roman" w:cs="Times New Roman"/>
          <w:sz w:val="24"/>
          <w:szCs w:val="24"/>
        </w:rPr>
      </w:pPr>
    </w:p>
    <w:p w:rsidR="00B452E0" w:rsidRDefault="00B452E0"/>
    <w:p w:rsidR="00B452E0" w:rsidRDefault="00B452E0"/>
    <w:p w:rsidR="00B452E0" w:rsidRDefault="00B452E0"/>
    <w:p w:rsidR="009C43B3" w:rsidRDefault="009C43B3"/>
    <w:p w:rsidR="009C43B3" w:rsidRDefault="009C43B3"/>
    <w:p w:rsidR="009C43B3" w:rsidRDefault="009C43B3"/>
    <w:p w:rsidR="009C43B3" w:rsidRDefault="009C43B3"/>
    <w:p w:rsidR="009C43B3" w:rsidRDefault="009C43B3"/>
    <w:p w:rsidR="00ED0F6D" w:rsidRDefault="00ED0F6D" w:rsidP="009C43B3">
      <w:pPr>
        <w:jc w:val="center"/>
        <w:rPr>
          <w:rFonts w:ascii="Times New Roman" w:hAnsi="Times New Roman" w:cs="Times New Roman"/>
          <w:sz w:val="24"/>
          <w:szCs w:val="24"/>
        </w:rPr>
      </w:pPr>
    </w:p>
    <w:p w:rsidR="00ED0F6D" w:rsidRDefault="00ED0F6D" w:rsidP="009C43B3">
      <w:pPr>
        <w:jc w:val="center"/>
        <w:rPr>
          <w:rFonts w:ascii="Times New Roman" w:hAnsi="Times New Roman" w:cs="Times New Roman"/>
          <w:sz w:val="24"/>
          <w:szCs w:val="24"/>
        </w:rPr>
      </w:pPr>
    </w:p>
    <w:p w:rsidR="009C43B3" w:rsidRPr="009C43B3" w:rsidRDefault="009C43B3" w:rsidP="009C43B3">
      <w:pPr>
        <w:jc w:val="center"/>
        <w:rPr>
          <w:rFonts w:ascii="Times New Roman" w:hAnsi="Times New Roman" w:cs="Times New Roman"/>
          <w:sz w:val="24"/>
          <w:szCs w:val="24"/>
        </w:rPr>
      </w:pPr>
      <w:r w:rsidRPr="009C43B3">
        <w:rPr>
          <w:rFonts w:ascii="Times New Roman" w:hAnsi="Times New Roman" w:cs="Times New Roman"/>
          <w:sz w:val="24"/>
          <w:szCs w:val="24"/>
        </w:rPr>
        <w:t>Рис. 9</w:t>
      </w:r>
      <w:r>
        <w:rPr>
          <w:rFonts w:ascii="Times New Roman" w:hAnsi="Times New Roman" w:cs="Times New Roman"/>
          <w:sz w:val="24"/>
          <w:szCs w:val="24"/>
        </w:rPr>
        <w:t xml:space="preserve"> Высаженные в емкости саженцы самшита</w:t>
      </w:r>
    </w:p>
    <w:sectPr w:rsidR="009C43B3" w:rsidRPr="009C43B3" w:rsidSect="00170E10">
      <w:footerReference w:type="default" r:id="rId18"/>
      <w:pgSz w:w="11906" w:h="16838"/>
      <w:pgMar w:top="1134" w:right="1134" w:bottom="1134" w:left="1134" w:header="709" w:footer="405" w:gutter="0"/>
      <w:pgBorders w:offsetFrom="page">
        <w:top w:val="dotDotDash" w:sz="4" w:space="11" w:color="auto"/>
        <w:left w:val="dotDotDash" w:sz="4" w:space="11" w:color="auto"/>
        <w:bottom w:val="dotDotDash" w:sz="4" w:space="11" w:color="auto"/>
        <w:right w:val="dotDotDash" w:sz="4" w:space="11"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481" w:rsidRDefault="00ED3481">
      <w:pPr>
        <w:spacing w:after="0" w:line="240" w:lineRule="auto"/>
      </w:pPr>
      <w:r>
        <w:separator/>
      </w:r>
    </w:p>
  </w:endnote>
  <w:endnote w:type="continuationSeparator" w:id="0">
    <w:p w:rsidR="00ED3481" w:rsidRDefault="00ED3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070433"/>
      <w:docPartObj>
        <w:docPartGallery w:val="Page Numbers (Bottom of Page)"/>
        <w:docPartUnique/>
      </w:docPartObj>
    </w:sdtPr>
    <w:sdtEndPr/>
    <w:sdtContent>
      <w:p w:rsidR="00C03783" w:rsidRDefault="00C03783">
        <w:pPr>
          <w:pStyle w:val="a7"/>
          <w:jc w:val="center"/>
        </w:pPr>
        <w:r>
          <w:fldChar w:fldCharType="begin"/>
        </w:r>
        <w:r>
          <w:instrText>PAGE   \* MERGEFORMAT</w:instrText>
        </w:r>
        <w:r>
          <w:fldChar w:fldCharType="separate"/>
        </w:r>
        <w:r w:rsidR="00DD2CA9" w:rsidRPr="00DD2CA9">
          <w:rPr>
            <w:noProof/>
            <w:lang w:val="ru-RU"/>
          </w:rPr>
          <w:t>4</w:t>
        </w:r>
        <w:r>
          <w:fldChar w:fldCharType="end"/>
        </w:r>
      </w:p>
    </w:sdtContent>
  </w:sdt>
  <w:p w:rsidR="00C03783" w:rsidRDefault="00C037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481" w:rsidRDefault="00ED3481">
      <w:pPr>
        <w:spacing w:after="0" w:line="240" w:lineRule="auto"/>
      </w:pPr>
      <w:r>
        <w:separator/>
      </w:r>
    </w:p>
  </w:footnote>
  <w:footnote w:type="continuationSeparator" w:id="0">
    <w:p w:rsidR="00ED3481" w:rsidRDefault="00ED34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6CDA"/>
    <w:multiLevelType w:val="multilevel"/>
    <w:tmpl w:val="7DE8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12C95"/>
    <w:multiLevelType w:val="hybridMultilevel"/>
    <w:tmpl w:val="C5B2C458"/>
    <w:lvl w:ilvl="0" w:tplc="F43C4D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F3E4DF4"/>
    <w:multiLevelType w:val="multilevel"/>
    <w:tmpl w:val="C390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D2D5B"/>
    <w:multiLevelType w:val="multilevel"/>
    <w:tmpl w:val="6DA85EBC"/>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
    <w:nsid w:val="32860E8C"/>
    <w:multiLevelType w:val="hybridMultilevel"/>
    <w:tmpl w:val="85B02A74"/>
    <w:lvl w:ilvl="0" w:tplc="8F7AA1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372B2DC8"/>
    <w:multiLevelType w:val="hybridMultilevel"/>
    <w:tmpl w:val="96A2649E"/>
    <w:lvl w:ilvl="0" w:tplc="F520804E">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9CE5FF4"/>
    <w:multiLevelType w:val="hybridMultilevel"/>
    <w:tmpl w:val="A2948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1D755E"/>
    <w:multiLevelType w:val="hybridMultilevel"/>
    <w:tmpl w:val="83A824FA"/>
    <w:lvl w:ilvl="0" w:tplc="02328A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51475E09"/>
    <w:multiLevelType w:val="multilevel"/>
    <w:tmpl w:val="7E1C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1E2AFC"/>
    <w:multiLevelType w:val="multilevel"/>
    <w:tmpl w:val="61B4B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E12578"/>
    <w:multiLevelType w:val="hybridMultilevel"/>
    <w:tmpl w:val="936291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6C07C06"/>
    <w:multiLevelType w:val="hybridMultilevel"/>
    <w:tmpl w:val="28A82010"/>
    <w:lvl w:ilvl="0" w:tplc="F4A4B946">
      <w:start w:val="1"/>
      <w:numFmt w:val="decimal"/>
      <w:lvlText w:val="%1."/>
      <w:lvlJc w:val="left"/>
      <w:pPr>
        <w:ind w:left="1943" w:hanging="1092"/>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3"/>
  </w:num>
  <w:num w:numId="3">
    <w:abstractNumId w:val="7"/>
  </w:num>
  <w:num w:numId="4">
    <w:abstractNumId w:val="4"/>
  </w:num>
  <w:num w:numId="5">
    <w:abstractNumId w:val="1"/>
  </w:num>
  <w:num w:numId="6">
    <w:abstractNumId w:val="5"/>
  </w:num>
  <w:num w:numId="7">
    <w:abstractNumId w:val="11"/>
  </w:num>
  <w:num w:numId="8">
    <w:abstractNumId w:val="10"/>
  </w:num>
  <w:num w:numId="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32"/>
    <w:rsid w:val="00024557"/>
    <w:rsid w:val="00054BBA"/>
    <w:rsid w:val="00061D62"/>
    <w:rsid w:val="000930B7"/>
    <w:rsid w:val="000E25DA"/>
    <w:rsid w:val="000E4255"/>
    <w:rsid w:val="000F2386"/>
    <w:rsid w:val="00134EA0"/>
    <w:rsid w:val="00162FAF"/>
    <w:rsid w:val="00167B7A"/>
    <w:rsid w:val="00170E10"/>
    <w:rsid w:val="00174B79"/>
    <w:rsid w:val="001A3037"/>
    <w:rsid w:val="001D4074"/>
    <w:rsid w:val="00214FF3"/>
    <w:rsid w:val="00237064"/>
    <w:rsid w:val="002763E0"/>
    <w:rsid w:val="002804FA"/>
    <w:rsid w:val="00284197"/>
    <w:rsid w:val="002A1A43"/>
    <w:rsid w:val="003474BB"/>
    <w:rsid w:val="003525C1"/>
    <w:rsid w:val="00361698"/>
    <w:rsid w:val="00361C25"/>
    <w:rsid w:val="00365E63"/>
    <w:rsid w:val="003D23F7"/>
    <w:rsid w:val="0042613E"/>
    <w:rsid w:val="00455A83"/>
    <w:rsid w:val="00456BC5"/>
    <w:rsid w:val="0047161D"/>
    <w:rsid w:val="004729B3"/>
    <w:rsid w:val="004775B0"/>
    <w:rsid w:val="004778B5"/>
    <w:rsid w:val="004D0F43"/>
    <w:rsid w:val="00533B46"/>
    <w:rsid w:val="00551287"/>
    <w:rsid w:val="00570C61"/>
    <w:rsid w:val="00573D8E"/>
    <w:rsid w:val="005C2932"/>
    <w:rsid w:val="005E4C7C"/>
    <w:rsid w:val="006D1D85"/>
    <w:rsid w:val="00700CDA"/>
    <w:rsid w:val="00710B83"/>
    <w:rsid w:val="0071177A"/>
    <w:rsid w:val="007118BE"/>
    <w:rsid w:val="00790AE7"/>
    <w:rsid w:val="00792F5E"/>
    <w:rsid w:val="00793FD1"/>
    <w:rsid w:val="007969DC"/>
    <w:rsid w:val="00797476"/>
    <w:rsid w:val="007975F3"/>
    <w:rsid w:val="007A0EC8"/>
    <w:rsid w:val="00807BC0"/>
    <w:rsid w:val="0089508E"/>
    <w:rsid w:val="008B3CEC"/>
    <w:rsid w:val="008D3900"/>
    <w:rsid w:val="009C43B3"/>
    <w:rsid w:val="009E691A"/>
    <w:rsid w:val="00A024D5"/>
    <w:rsid w:val="00A16B0F"/>
    <w:rsid w:val="00A3006C"/>
    <w:rsid w:val="00A73F23"/>
    <w:rsid w:val="00A874A7"/>
    <w:rsid w:val="00AB365D"/>
    <w:rsid w:val="00AC346A"/>
    <w:rsid w:val="00AD6E92"/>
    <w:rsid w:val="00B068DE"/>
    <w:rsid w:val="00B3467D"/>
    <w:rsid w:val="00B452E0"/>
    <w:rsid w:val="00BB6092"/>
    <w:rsid w:val="00BE790E"/>
    <w:rsid w:val="00BF0E54"/>
    <w:rsid w:val="00C03783"/>
    <w:rsid w:val="00C05298"/>
    <w:rsid w:val="00C40678"/>
    <w:rsid w:val="00C64936"/>
    <w:rsid w:val="00C73AEC"/>
    <w:rsid w:val="00C7517A"/>
    <w:rsid w:val="00CF10ED"/>
    <w:rsid w:val="00D05F25"/>
    <w:rsid w:val="00D31DE2"/>
    <w:rsid w:val="00D62619"/>
    <w:rsid w:val="00D75716"/>
    <w:rsid w:val="00D8145F"/>
    <w:rsid w:val="00DB2F4A"/>
    <w:rsid w:val="00DC32DA"/>
    <w:rsid w:val="00DD2CA9"/>
    <w:rsid w:val="00DD63E2"/>
    <w:rsid w:val="00DF67D3"/>
    <w:rsid w:val="00E242DA"/>
    <w:rsid w:val="00E45B02"/>
    <w:rsid w:val="00E92DB1"/>
    <w:rsid w:val="00E9371A"/>
    <w:rsid w:val="00EA1F5A"/>
    <w:rsid w:val="00EA58DD"/>
    <w:rsid w:val="00EC5AFF"/>
    <w:rsid w:val="00ED0F6D"/>
    <w:rsid w:val="00ED3481"/>
    <w:rsid w:val="00F02821"/>
    <w:rsid w:val="00F31AD8"/>
    <w:rsid w:val="00F3462D"/>
    <w:rsid w:val="00F4533D"/>
    <w:rsid w:val="00F4762C"/>
    <w:rsid w:val="00F57858"/>
    <w:rsid w:val="00F94A52"/>
    <w:rsid w:val="00F976F7"/>
    <w:rsid w:val="00FD6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9508E"/>
  </w:style>
  <w:style w:type="character" w:styleId="a3">
    <w:name w:val="Hyperlink"/>
    <w:rsid w:val="0089508E"/>
    <w:rPr>
      <w:u w:val="single"/>
    </w:rPr>
  </w:style>
  <w:style w:type="table" w:customStyle="1" w:styleId="TableNormal">
    <w:name w:val="Table Normal"/>
    <w:rsid w:val="008950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4">
    <w:name w:val="По умолчанию"/>
    <w:rsid w:val="0089508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styleId="a5">
    <w:name w:val="header"/>
    <w:basedOn w:val="a"/>
    <w:link w:val="a6"/>
    <w:uiPriority w:val="99"/>
    <w:unhideWhenUsed/>
    <w:rsid w:val="0089508E"/>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rPr>
  </w:style>
  <w:style w:type="character" w:customStyle="1" w:styleId="a6">
    <w:name w:val="Верхний колонтитул Знак"/>
    <w:basedOn w:val="a0"/>
    <w:link w:val="a5"/>
    <w:uiPriority w:val="99"/>
    <w:rsid w:val="0089508E"/>
    <w:rPr>
      <w:rFonts w:ascii="Times New Roman" w:eastAsia="Arial Unicode MS" w:hAnsi="Times New Roman" w:cs="Times New Roman"/>
      <w:sz w:val="24"/>
      <w:szCs w:val="24"/>
      <w:bdr w:val="nil"/>
      <w:lang w:val="en-US"/>
    </w:rPr>
  </w:style>
  <w:style w:type="paragraph" w:styleId="a7">
    <w:name w:val="footer"/>
    <w:basedOn w:val="a"/>
    <w:link w:val="a8"/>
    <w:uiPriority w:val="99"/>
    <w:unhideWhenUsed/>
    <w:rsid w:val="0089508E"/>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rPr>
  </w:style>
  <w:style w:type="character" w:customStyle="1" w:styleId="a8">
    <w:name w:val="Нижний колонтитул Знак"/>
    <w:basedOn w:val="a0"/>
    <w:link w:val="a7"/>
    <w:uiPriority w:val="99"/>
    <w:rsid w:val="0089508E"/>
    <w:rPr>
      <w:rFonts w:ascii="Times New Roman" w:eastAsia="Arial Unicode MS" w:hAnsi="Times New Roman" w:cs="Times New Roman"/>
      <w:sz w:val="24"/>
      <w:szCs w:val="24"/>
      <w:bdr w:val="nil"/>
      <w:lang w:val="en-US"/>
    </w:rPr>
  </w:style>
  <w:style w:type="paragraph" w:styleId="a9">
    <w:name w:val="Balloon Text"/>
    <w:basedOn w:val="a"/>
    <w:link w:val="aa"/>
    <w:uiPriority w:val="99"/>
    <w:semiHidden/>
    <w:unhideWhenUsed/>
    <w:rsid w:val="0089508E"/>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aa">
    <w:name w:val="Текст выноски Знак"/>
    <w:basedOn w:val="a0"/>
    <w:link w:val="a9"/>
    <w:uiPriority w:val="99"/>
    <w:semiHidden/>
    <w:rsid w:val="0089508E"/>
    <w:rPr>
      <w:rFonts w:ascii="Tahoma" w:eastAsia="Arial Unicode MS" w:hAnsi="Tahoma" w:cs="Tahoma"/>
      <w:sz w:val="16"/>
      <w:szCs w:val="16"/>
      <w:bdr w:val="nil"/>
      <w:lang w:val="en-US"/>
    </w:rPr>
  </w:style>
  <w:style w:type="table" w:styleId="ab">
    <w:name w:val="Table Grid"/>
    <w:basedOn w:val="a1"/>
    <w:uiPriority w:val="59"/>
    <w:rsid w:val="008950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895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89508E"/>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ae">
    <w:name w:val="Strong"/>
    <w:basedOn w:val="a0"/>
    <w:uiPriority w:val="22"/>
    <w:qFormat/>
    <w:rsid w:val="0089508E"/>
    <w:rPr>
      <w:b/>
      <w:bCs/>
    </w:rPr>
  </w:style>
  <w:style w:type="table" w:customStyle="1" w:styleId="10">
    <w:name w:val="Сетка таблицы1"/>
    <w:basedOn w:val="a1"/>
    <w:next w:val="ab"/>
    <w:uiPriority w:val="59"/>
    <w:rsid w:val="0089508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9508E"/>
  </w:style>
  <w:style w:type="character" w:styleId="a3">
    <w:name w:val="Hyperlink"/>
    <w:rsid w:val="0089508E"/>
    <w:rPr>
      <w:u w:val="single"/>
    </w:rPr>
  </w:style>
  <w:style w:type="table" w:customStyle="1" w:styleId="TableNormal">
    <w:name w:val="Table Normal"/>
    <w:rsid w:val="008950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4">
    <w:name w:val="По умолчанию"/>
    <w:rsid w:val="0089508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paragraph" w:styleId="a5">
    <w:name w:val="header"/>
    <w:basedOn w:val="a"/>
    <w:link w:val="a6"/>
    <w:uiPriority w:val="99"/>
    <w:unhideWhenUsed/>
    <w:rsid w:val="0089508E"/>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rPr>
  </w:style>
  <w:style w:type="character" w:customStyle="1" w:styleId="a6">
    <w:name w:val="Верхний колонтитул Знак"/>
    <w:basedOn w:val="a0"/>
    <w:link w:val="a5"/>
    <w:uiPriority w:val="99"/>
    <w:rsid w:val="0089508E"/>
    <w:rPr>
      <w:rFonts w:ascii="Times New Roman" w:eastAsia="Arial Unicode MS" w:hAnsi="Times New Roman" w:cs="Times New Roman"/>
      <w:sz w:val="24"/>
      <w:szCs w:val="24"/>
      <w:bdr w:val="nil"/>
      <w:lang w:val="en-US"/>
    </w:rPr>
  </w:style>
  <w:style w:type="paragraph" w:styleId="a7">
    <w:name w:val="footer"/>
    <w:basedOn w:val="a"/>
    <w:link w:val="a8"/>
    <w:uiPriority w:val="99"/>
    <w:unhideWhenUsed/>
    <w:rsid w:val="0089508E"/>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rPr>
  </w:style>
  <w:style w:type="character" w:customStyle="1" w:styleId="a8">
    <w:name w:val="Нижний колонтитул Знак"/>
    <w:basedOn w:val="a0"/>
    <w:link w:val="a7"/>
    <w:uiPriority w:val="99"/>
    <w:rsid w:val="0089508E"/>
    <w:rPr>
      <w:rFonts w:ascii="Times New Roman" w:eastAsia="Arial Unicode MS" w:hAnsi="Times New Roman" w:cs="Times New Roman"/>
      <w:sz w:val="24"/>
      <w:szCs w:val="24"/>
      <w:bdr w:val="nil"/>
      <w:lang w:val="en-US"/>
    </w:rPr>
  </w:style>
  <w:style w:type="paragraph" w:styleId="a9">
    <w:name w:val="Balloon Text"/>
    <w:basedOn w:val="a"/>
    <w:link w:val="aa"/>
    <w:uiPriority w:val="99"/>
    <w:semiHidden/>
    <w:unhideWhenUsed/>
    <w:rsid w:val="0089508E"/>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aa">
    <w:name w:val="Текст выноски Знак"/>
    <w:basedOn w:val="a0"/>
    <w:link w:val="a9"/>
    <w:uiPriority w:val="99"/>
    <w:semiHidden/>
    <w:rsid w:val="0089508E"/>
    <w:rPr>
      <w:rFonts w:ascii="Tahoma" w:eastAsia="Arial Unicode MS" w:hAnsi="Tahoma" w:cs="Tahoma"/>
      <w:sz w:val="16"/>
      <w:szCs w:val="16"/>
      <w:bdr w:val="nil"/>
      <w:lang w:val="en-US"/>
    </w:rPr>
  </w:style>
  <w:style w:type="table" w:styleId="ab">
    <w:name w:val="Table Grid"/>
    <w:basedOn w:val="a1"/>
    <w:uiPriority w:val="59"/>
    <w:rsid w:val="008950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895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89508E"/>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ae">
    <w:name w:val="Strong"/>
    <w:basedOn w:val="a0"/>
    <w:uiPriority w:val="22"/>
    <w:qFormat/>
    <w:rsid w:val="0089508E"/>
    <w:rPr>
      <w:b/>
      <w:bCs/>
    </w:rPr>
  </w:style>
  <w:style w:type="table" w:customStyle="1" w:styleId="10">
    <w:name w:val="Сетка таблицы1"/>
    <w:basedOn w:val="a1"/>
    <w:next w:val="ab"/>
    <w:uiPriority w:val="59"/>
    <w:rsid w:val="0089508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74249">
      <w:bodyDiv w:val="1"/>
      <w:marLeft w:val="0"/>
      <w:marRight w:val="0"/>
      <w:marTop w:val="0"/>
      <w:marBottom w:val="0"/>
      <w:divBdr>
        <w:top w:val="none" w:sz="0" w:space="0" w:color="auto"/>
        <w:left w:val="none" w:sz="0" w:space="0" w:color="auto"/>
        <w:bottom w:val="none" w:sz="0" w:space="0" w:color="auto"/>
        <w:right w:val="none" w:sz="0" w:space="0" w:color="auto"/>
      </w:divBdr>
    </w:div>
    <w:div w:id="1434665938">
      <w:bodyDiv w:val="1"/>
      <w:marLeft w:val="0"/>
      <w:marRight w:val="0"/>
      <w:marTop w:val="0"/>
      <w:marBottom w:val="0"/>
      <w:divBdr>
        <w:top w:val="none" w:sz="0" w:space="0" w:color="auto"/>
        <w:left w:val="none" w:sz="0" w:space="0" w:color="auto"/>
        <w:bottom w:val="none" w:sz="0" w:space="0" w:color="auto"/>
        <w:right w:val="none" w:sz="0" w:space="0" w:color="auto"/>
      </w:divBdr>
      <w:divsChild>
        <w:div w:id="1988779286">
          <w:marLeft w:val="0"/>
          <w:marRight w:val="0"/>
          <w:marTop w:val="300"/>
          <w:marBottom w:val="300"/>
          <w:divBdr>
            <w:top w:val="none" w:sz="0" w:space="0" w:color="auto"/>
            <w:left w:val="none" w:sz="0" w:space="0" w:color="auto"/>
            <w:bottom w:val="none" w:sz="0" w:space="0" w:color="auto"/>
            <w:right w:val="none" w:sz="0" w:space="0" w:color="auto"/>
          </w:divBdr>
        </w:div>
        <w:div w:id="735468497">
          <w:marLeft w:val="0"/>
          <w:marRight w:val="0"/>
          <w:marTop w:val="300"/>
          <w:marBottom w:val="300"/>
          <w:divBdr>
            <w:top w:val="none" w:sz="0" w:space="0" w:color="auto"/>
            <w:left w:val="none" w:sz="0" w:space="0" w:color="auto"/>
            <w:bottom w:val="none" w:sz="0" w:space="0" w:color="auto"/>
            <w:right w:val="none" w:sz="0" w:space="0" w:color="auto"/>
          </w:divBdr>
        </w:div>
        <w:div w:id="1585726076">
          <w:marLeft w:val="0"/>
          <w:marRight w:val="0"/>
          <w:marTop w:val="300"/>
          <w:marBottom w:val="300"/>
          <w:divBdr>
            <w:top w:val="none" w:sz="0" w:space="0" w:color="auto"/>
            <w:left w:val="none" w:sz="0" w:space="0" w:color="auto"/>
            <w:bottom w:val="none" w:sz="0" w:space="0" w:color="auto"/>
            <w:right w:val="none" w:sz="0" w:space="0" w:color="auto"/>
          </w:divBdr>
          <w:divsChild>
            <w:div w:id="1583830409">
              <w:marLeft w:val="0"/>
              <w:marRight w:val="0"/>
              <w:marTop w:val="0"/>
              <w:marBottom w:val="0"/>
              <w:divBdr>
                <w:top w:val="none" w:sz="0" w:space="0" w:color="auto"/>
                <w:left w:val="none" w:sz="0" w:space="0" w:color="auto"/>
                <w:bottom w:val="none" w:sz="0" w:space="0" w:color="auto"/>
                <w:right w:val="none" w:sz="0" w:space="0" w:color="auto"/>
              </w:divBdr>
              <w:divsChild>
                <w:div w:id="279268433">
                  <w:blockQuote w:val="1"/>
                  <w:marLeft w:val="150"/>
                  <w:marRight w:val="0"/>
                  <w:marTop w:val="0"/>
                  <w:marBottom w:val="300"/>
                  <w:divBdr>
                    <w:top w:val="none" w:sz="0" w:space="0" w:color="auto"/>
                    <w:left w:val="single" w:sz="18" w:space="8" w:color="3A556B"/>
                    <w:bottom w:val="none" w:sz="0" w:space="0" w:color="auto"/>
                    <w:right w:val="none" w:sz="0" w:space="0" w:color="auto"/>
                  </w:divBdr>
                </w:div>
              </w:divsChild>
            </w:div>
            <w:div w:id="152912683">
              <w:marLeft w:val="0"/>
              <w:marRight w:val="0"/>
              <w:marTop w:val="0"/>
              <w:marBottom w:val="0"/>
              <w:divBdr>
                <w:top w:val="none" w:sz="0" w:space="0" w:color="auto"/>
                <w:left w:val="none" w:sz="0" w:space="0" w:color="auto"/>
                <w:bottom w:val="none" w:sz="0" w:space="0" w:color="auto"/>
                <w:right w:val="none" w:sz="0" w:space="0" w:color="auto"/>
              </w:divBdr>
              <w:divsChild>
                <w:div w:id="430856135">
                  <w:marLeft w:val="0"/>
                  <w:marRight w:val="0"/>
                  <w:marTop w:val="0"/>
                  <w:marBottom w:val="0"/>
                  <w:divBdr>
                    <w:top w:val="none" w:sz="0" w:space="0" w:color="auto"/>
                    <w:left w:val="none" w:sz="0" w:space="0" w:color="auto"/>
                    <w:bottom w:val="dashed" w:sz="6" w:space="0" w:color="3A556B"/>
                    <w:right w:val="none" w:sz="0" w:space="0" w:color="auto"/>
                  </w:divBdr>
                </w:div>
              </w:divsChild>
            </w:div>
          </w:divsChild>
        </w:div>
        <w:div w:id="603657545">
          <w:marLeft w:val="0"/>
          <w:marRight w:val="0"/>
          <w:marTop w:val="300"/>
          <w:marBottom w:val="300"/>
          <w:divBdr>
            <w:top w:val="none" w:sz="0" w:space="0" w:color="auto"/>
            <w:left w:val="none" w:sz="0" w:space="0" w:color="auto"/>
            <w:bottom w:val="none" w:sz="0" w:space="0" w:color="auto"/>
            <w:right w:val="none" w:sz="0" w:space="0" w:color="auto"/>
          </w:divBdr>
        </w:div>
        <w:div w:id="786117743">
          <w:marLeft w:val="0"/>
          <w:marRight w:val="0"/>
          <w:marTop w:val="300"/>
          <w:marBottom w:val="300"/>
          <w:divBdr>
            <w:top w:val="none" w:sz="0" w:space="0" w:color="auto"/>
            <w:left w:val="none" w:sz="0" w:space="0" w:color="auto"/>
            <w:bottom w:val="none" w:sz="0" w:space="0" w:color="auto"/>
            <w:right w:val="none" w:sz="0" w:space="0" w:color="auto"/>
          </w:divBdr>
        </w:div>
        <w:div w:id="626660833">
          <w:marLeft w:val="0"/>
          <w:marRight w:val="0"/>
          <w:marTop w:val="300"/>
          <w:marBottom w:val="300"/>
          <w:divBdr>
            <w:top w:val="none" w:sz="0" w:space="0" w:color="auto"/>
            <w:left w:val="none" w:sz="0" w:space="0" w:color="auto"/>
            <w:bottom w:val="none" w:sz="0" w:space="0" w:color="auto"/>
            <w:right w:val="none" w:sz="0" w:space="0" w:color="auto"/>
          </w:divBdr>
        </w:div>
        <w:div w:id="1755130644">
          <w:marLeft w:val="0"/>
          <w:marRight w:val="0"/>
          <w:marTop w:val="300"/>
          <w:marBottom w:val="300"/>
          <w:divBdr>
            <w:top w:val="none" w:sz="0" w:space="0" w:color="auto"/>
            <w:left w:val="none" w:sz="0" w:space="0" w:color="auto"/>
            <w:bottom w:val="none" w:sz="0" w:space="0" w:color="auto"/>
            <w:right w:val="none" w:sz="0" w:space="0" w:color="auto"/>
          </w:divBdr>
        </w:div>
        <w:div w:id="1129785548">
          <w:marLeft w:val="0"/>
          <w:marRight w:val="0"/>
          <w:marTop w:val="300"/>
          <w:marBottom w:val="300"/>
          <w:divBdr>
            <w:top w:val="none" w:sz="0" w:space="0" w:color="auto"/>
            <w:left w:val="none" w:sz="0" w:space="0" w:color="auto"/>
            <w:bottom w:val="none" w:sz="0" w:space="0" w:color="auto"/>
            <w:right w:val="none" w:sz="0" w:space="0" w:color="auto"/>
          </w:divBdr>
        </w:div>
        <w:div w:id="1784769131">
          <w:marLeft w:val="0"/>
          <w:marRight w:val="0"/>
          <w:marTop w:val="300"/>
          <w:marBottom w:val="0"/>
          <w:divBdr>
            <w:top w:val="none" w:sz="0" w:space="0" w:color="auto"/>
            <w:left w:val="none" w:sz="0" w:space="0" w:color="auto"/>
            <w:bottom w:val="none" w:sz="0" w:space="0" w:color="auto"/>
            <w:right w:val="none" w:sz="0" w:space="0" w:color="auto"/>
          </w:divBdr>
          <w:divsChild>
            <w:div w:id="1521817641">
              <w:marLeft w:val="0"/>
              <w:marRight w:val="0"/>
              <w:marTop w:val="0"/>
              <w:marBottom w:val="0"/>
              <w:divBdr>
                <w:top w:val="none" w:sz="0" w:space="0" w:color="auto"/>
                <w:left w:val="none" w:sz="0" w:space="0" w:color="auto"/>
                <w:bottom w:val="none" w:sz="0" w:space="0" w:color="auto"/>
                <w:right w:val="none" w:sz="0" w:space="0" w:color="auto"/>
              </w:divBdr>
              <w:divsChild>
                <w:div w:id="845483648">
                  <w:blockQuote w:val="1"/>
                  <w:marLeft w:val="150"/>
                  <w:marRight w:val="0"/>
                  <w:marTop w:val="0"/>
                  <w:marBottom w:val="300"/>
                  <w:divBdr>
                    <w:top w:val="none" w:sz="0" w:space="0" w:color="auto"/>
                    <w:left w:val="single" w:sz="18" w:space="8" w:color="3A556B"/>
                    <w:bottom w:val="none" w:sz="0" w:space="0" w:color="auto"/>
                    <w:right w:val="none" w:sz="0" w:space="0" w:color="auto"/>
                  </w:divBdr>
                </w:div>
              </w:divsChild>
            </w:div>
          </w:divsChild>
        </w:div>
        <w:div w:id="912545890">
          <w:marLeft w:val="0"/>
          <w:marRight w:val="0"/>
          <w:marTop w:val="300"/>
          <w:marBottom w:val="300"/>
          <w:divBdr>
            <w:top w:val="none" w:sz="0" w:space="0" w:color="auto"/>
            <w:left w:val="none" w:sz="0" w:space="0" w:color="auto"/>
            <w:bottom w:val="none" w:sz="0" w:space="0" w:color="auto"/>
            <w:right w:val="none" w:sz="0" w:space="0" w:color="auto"/>
          </w:divBdr>
        </w:div>
      </w:divsChild>
    </w:div>
    <w:div w:id="1661543904">
      <w:bodyDiv w:val="1"/>
      <w:marLeft w:val="0"/>
      <w:marRight w:val="0"/>
      <w:marTop w:val="0"/>
      <w:marBottom w:val="0"/>
      <w:divBdr>
        <w:top w:val="none" w:sz="0" w:space="0" w:color="auto"/>
        <w:left w:val="none" w:sz="0" w:space="0" w:color="auto"/>
        <w:bottom w:val="none" w:sz="0" w:space="0" w:color="auto"/>
        <w:right w:val="none" w:sz="0" w:space="0" w:color="auto"/>
      </w:divBdr>
    </w:div>
    <w:div w:id="2143882592">
      <w:bodyDiv w:val="1"/>
      <w:marLeft w:val="0"/>
      <w:marRight w:val="0"/>
      <w:marTop w:val="0"/>
      <w:marBottom w:val="0"/>
      <w:divBdr>
        <w:top w:val="none" w:sz="0" w:space="0" w:color="auto"/>
        <w:left w:val="none" w:sz="0" w:space="0" w:color="auto"/>
        <w:bottom w:val="none" w:sz="0" w:space="0" w:color="auto"/>
        <w:right w:val="none" w:sz="0" w:space="0" w:color="auto"/>
      </w:divBdr>
      <w:divsChild>
        <w:div w:id="707995918">
          <w:marLeft w:val="0"/>
          <w:marRight w:val="0"/>
          <w:marTop w:val="150"/>
          <w:marBottom w:val="150"/>
          <w:divBdr>
            <w:top w:val="none" w:sz="0" w:space="0" w:color="auto"/>
            <w:left w:val="none" w:sz="0" w:space="0" w:color="auto"/>
            <w:bottom w:val="none" w:sz="0" w:space="0" w:color="auto"/>
            <w:right w:val="none" w:sz="0" w:space="0" w:color="auto"/>
          </w:divBdr>
        </w:div>
        <w:div w:id="141697110">
          <w:marLeft w:val="0"/>
          <w:marRight w:val="0"/>
          <w:marTop w:val="150"/>
          <w:marBottom w:val="150"/>
          <w:divBdr>
            <w:top w:val="none" w:sz="0" w:space="0" w:color="auto"/>
            <w:left w:val="none" w:sz="0" w:space="0" w:color="auto"/>
            <w:bottom w:val="none" w:sz="0" w:space="0" w:color="auto"/>
            <w:right w:val="none" w:sz="0" w:space="0" w:color="auto"/>
          </w:divBdr>
        </w:div>
        <w:div w:id="387071479">
          <w:marLeft w:val="0"/>
          <w:marRight w:val="0"/>
          <w:marTop w:val="150"/>
          <w:marBottom w:val="150"/>
          <w:divBdr>
            <w:top w:val="none" w:sz="0" w:space="0" w:color="auto"/>
            <w:left w:val="none" w:sz="0" w:space="0" w:color="auto"/>
            <w:bottom w:val="none" w:sz="0" w:space="0" w:color="auto"/>
            <w:right w:val="none" w:sz="0" w:space="0" w:color="auto"/>
          </w:divBdr>
        </w:div>
        <w:div w:id="1295329947">
          <w:marLeft w:val="0"/>
          <w:marRight w:val="0"/>
          <w:marTop w:val="150"/>
          <w:marBottom w:val="150"/>
          <w:divBdr>
            <w:top w:val="none" w:sz="0" w:space="0" w:color="auto"/>
            <w:left w:val="none" w:sz="0" w:space="0" w:color="auto"/>
            <w:bottom w:val="none" w:sz="0" w:space="0" w:color="auto"/>
            <w:right w:val="none" w:sz="0" w:space="0" w:color="auto"/>
          </w:divBdr>
        </w:div>
        <w:div w:id="7215983">
          <w:marLeft w:val="0"/>
          <w:marRight w:val="0"/>
          <w:marTop w:val="150"/>
          <w:marBottom w:val="150"/>
          <w:divBdr>
            <w:top w:val="none" w:sz="0" w:space="0" w:color="auto"/>
            <w:left w:val="none" w:sz="0" w:space="0" w:color="auto"/>
            <w:bottom w:val="none" w:sz="0" w:space="0" w:color="auto"/>
            <w:right w:val="none" w:sz="0" w:space="0" w:color="auto"/>
          </w:divBdr>
        </w:div>
        <w:div w:id="211786440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prus.ru/blog/wp-content/gallery/samshit-vechnozelenyj-biologicheskie-osobennosti-i-osnovnye-principy-vyrashhivaniya/6.jpg" TargetMode="External"/><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15</Pages>
  <Words>3238</Words>
  <Characters>18458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19</cp:revision>
  <cp:lastPrinted>2025-11-26T13:02:00Z</cp:lastPrinted>
  <dcterms:created xsi:type="dcterms:W3CDTF">2024-11-26T07:17:00Z</dcterms:created>
  <dcterms:modified xsi:type="dcterms:W3CDTF">2026-01-28T13:06:00Z</dcterms:modified>
</cp:coreProperties>
</file>