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F0FCF" w14:textId="77777777" w:rsidR="00102E00" w:rsidRDefault="00102E00" w:rsidP="00102E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ВСЕРОССЙИСКИЙ КОНКУРС ЮНЫХ ИССЛЕДОВАТЕЛЕЙ ОКРУЖАЮЩЕЙ СРЕДЫ ИМЕНИ Б.В. ВСЕСВЯТСКОГО</w:t>
      </w:r>
    </w:p>
    <w:p w14:paraId="20DE32F2" w14:textId="77777777" w:rsidR="00102E00" w:rsidRDefault="00102E00" w:rsidP="00102E0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5530FB" w14:textId="77777777" w:rsidR="00102E00" w:rsidRDefault="00102E00" w:rsidP="00102E0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44B019" w14:textId="77777777" w:rsidR="00034A2D" w:rsidRDefault="00102E00" w:rsidP="00102E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Номинация «Юные исследователи»</w:t>
      </w:r>
    </w:p>
    <w:p w14:paraId="6824A1A5" w14:textId="77777777" w:rsidR="00034A2D" w:rsidRDefault="00034A2D">
      <w:pPr>
        <w:rPr>
          <w:rFonts w:ascii="Times New Roman" w:hAnsi="Times New Roman" w:cs="Times New Roman"/>
        </w:rPr>
      </w:pPr>
    </w:p>
    <w:p w14:paraId="605A2CBA" w14:textId="77777777" w:rsidR="00034A2D" w:rsidRDefault="00034A2D">
      <w:pPr>
        <w:rPr>
          <w:rFonts w:ascii="Times New Roman" w:hAnsi="Times New Roman" w:cs="Times New Roman"/>
        </w:rPr>
      </w:pPr>
    </w:p>
    <w:p w14:paraId="7E72CA16" w14:textId="77777777" w:rsidR="00034A2D" w:rsidRDefault="00034A2D">
      <w:pPr>
        <w:rPr>
          <w:rFonts w:ascii="Times New Roman" w:hAnsi="Times New Roman" w:cs="Times New Roman"/>
        </w:rPr>
      </w:pPr>
    </w:p>
    <w:p w14:paraId="14BFAB20" w14:textId="77777777" w:rsidR="00034A2D" w:rsidRPr="00080DD2" w:rsidRDefault="00034A2D" w:rsidP="00034A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DD2">
        <w:rPr>
          <w:rFonts w:ascii="Times New Roman" w:hAnsi="Times New Roman" w:cs="Times New Roman"/>
          <w:b/>
          <w:sz w:val="28"/>
          <w:szCs w:val="28"/>
        </w:rPr>
        <w:t>ИНДИКАТОРНАЯ БУМАГА НА ОСНОВЕ КРАСНОКОЧАННОЙ КАПУСТЫ ДЛЯ ЛАБОРАТОРИИ БИОКВАНТУМ-04</w:t>
      </w:r>
    </w:p>
    <w:p w14:paraId="1814AB4A" w14:textId="77777777" w:rsidR="00034A2D" w:rsidRDefault="00034A2D" w:rsidP="00034A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FC065A" w14:textId="77777777" w:rsidR="00034A2D" w:rsidRDefault="00034A2D" w:rsidP="00034A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8CAE0C" w14:textId="77777777" w:rsidR="00034A2D" w:rsidRDefault="00034A2D" w:rsidP="00034A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FDC5DF" w14:textId="77777777" w:rsidR="00034A2D" w:rsidRDefault="00034A2D" w:rsidP="00102E00">
      <w:pPr>
        <w:spacing w:after="0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6F6463">
        <w:rPr>
          <w:rFonts w:ascii="Times New Roman" w:hAnsi="Times New Roman" w:cs="Times New Roman"/>
          <w:sz w:val="28"/>
          <w:szCs w:val="28"/>
          <w:u w:val="single"/>
        </w:rPr>
        <w:t>Авторы:</w:t>
      </w:r>
      <w:r w:rsidR="008C7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7428">
        <w:rPr>
          <w:rFonts w:ascii="Times New Roman" w:hAnsi="Times New Roman" w:cs="Times New Roman"/>
          <w:sz w:val="28"/>
          <w:szCs w:val="28"/>
        </w:rPr>
        <w:t>Кордоева</w:t>
      </w:r>
      <w:proofErr w:type="spellEnd"/>
      <w:r w:rsidR="008C7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7428">
        <w:rPr>
          <w:rFonts w:ascii="Times New Roman" w:hAnsi="Times New Roman" w:cs="Times New Roman"/>
          <w:sz w:val="28"/>
          <w:szCs w:val="28"/>
        </w:rPr>
        <w:t>Даяна</w:t>
      </w:r>
      <w:proofErr w:type="spellEnd"/>
      <w:r w:rsidR="008C7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7428">
        <w:rPr>
          <w:rFonts w:ascii="Times New Roman" w:hAnsi="Times New Roman" w:cs="Times New Roman"/>
          <w:sz w:val="28"/>
          <w:szCs w:val="28"/>
        </w:rPr>
        <w:t>Топчина</w:t>
      </w:r>
      <w:proofErr w:type="spellEnd"/>
      <w:r w:rsidR="008C7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7428">
        <w:rPr>
          <w:rFonts w:ascii="Times New Roman" w:hAnsi="Times New Roman" w:cs="Times New Roman"/>
          <w:sz w:val="28"/>
          <w:szCs w:val="28"/>
        </w:rPr>
        <w:t>Айлана</w:t>
      </w:r>
      <w:proofErr w:type="spellEnd"/>
      <w:r w:rsidR="008C7428">
        <w:rPr>
          <w:rFonts w:ascii="Times New Roman" w:hAnsi="Times New Roman" w:cs="Times New Roman"/>
          <w:sz w:val="28"/>
          <w:szCs w:val="28"/>
        </w:rPr>
        <w:t>, 7 класс</w:t>
      </w:r>
    </w:p>
    <w:p w14:paraId="639CC8BD" w14:textId="77777777" w:rsidR="006F6463" w:rsidRDefault="006F6463" w:rsidP="00102E00">
      <w:pPr>
        <w:spacing w:after="0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т.о. «Прикладная биология и биоинженерия»</w:t>
      </w:r>
    </w:p>
    <w:p w14:paraId="10CDD481" w14:textId="77777777" w:rsidR="00102E00" w:rsidRDefault="00102E00" w:rsidP="00102E00">
      <w:pPr>
        <w:spacing w:after="0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 ДО РА «Республиканский центр дополнительного образования», детский технопарк Кванториум-04</w:t>
      </w:r>
    </w:p>
    <w:p w14:paraId="435E042C" w14:textId="77777777" w:rsidR="00034A2D" w:rsidRDefault="00034A2D" w:rsidP="00102E00">
      <w:pPr>
        <w:spacing w:after="0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6F6463">
        <w:rPr>
          <w:rFonts w:ascii="Times New Roman" w:hAnsi="Times New Roman" w:cs="Times New Roman"/>
          <w:sz w:val="28"/>
          <w:szCs w:val="28"/>
          <w:u w:val="single"/>
        </w:rPr>
        <w:t>Руководитель:</w:t>
      </w:r>
      <w:r w:rsidR="008C7428">
        <w:rPr>
          <w:rFonts w:ascii="Times New Roman" w:hAnsi="Times New Roman" w:cs="Times New Roman"/>
          <w:sz w:val="28"/>
          <w:szCs w:val="28"/>
        </w:rPr>
        <w:t xml:space="preserve"> Малкова А.Н., </w:t>
      </w:r>
      <w:proofErr w:type="spellStart"/>
      <w:r w:rsidR="008C7428">
        <w:rPr>
          <w:rFonts w:ascii="Times New Roman" w:hAnsi="Times New Roman" w:cs="Times New Roman"/>
          <w:sz w:val="28"/>
          <w:szCs w:val="28"/>
        </w:rPr>
        <w:t>к.б.н</w:t>
      </w:r>
      <w:proofErr w:type="spellEnd"/>
      <w:r w:rsidR="008C7428">
        <w:rPr>
          <w:rFonts w:ascii="Times New Roman" w:hAnsi="Times New Roman" w:cs="Times New Roman"/>
          <w:sz w:val="28"/>
          <w:szCs w:val="28"/>
        </w:rPr>
        <w:t>, педагог дополнительного образования</w:t>
      </w:r>
    </w:p>
    <w:p w14:paraId="08D2E561" w14:textId="77777777" w:rsidR="00102E00" w:rsidRDefault="00102E00" w:rsidP="00102E00">
      <w:pPr>
        <w:spacing w:after="0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 ДО РА «Республиканский центр дополнительного образования», детский технопарк Кванториум-04</w:t>
      </w:r>
    </w:p>
    <w:p w14:paraId="1DB6621A" w14:textId="77777777" w:rsidR="00102E00" w:rsidRDefault="00102E00" w:rsidP="00034A2D">
      <w:pPr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14:paraId="78DE4B32" w14:textId="77777777" w:rsidR="00034A2D" w:rsidRDefault="00034A2D" w:rsidP="00034A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F7AF82" w14:textId="77777777" w:rsidR="00034A2D" w:rsidRDefault="00034A2D" w:rsidP="00034A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14C8E5" w14:textId="77777777" w:rsidR="00034A2D" w:rsidRDefault="00034A2D" w:rsidP="00034A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6BDBA5" w14:textId="77777777" w:rsidR="00034A2D" w:rsidRDefault="00034A2D" w:rsidP="00034A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D653C8" w14:textId="77777777" w:rsidR="00034A2D" w:rsidRDefault="00034A2D" w:rsidP="00034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Горно-Алтайск</w:t>
      </w:r>
      <w:r w:rsidR="006F6463">
        <w:rPr>
          <w:rFonts w:ascii="Times New Roman" w:hAnsi="Times New Roman" w:cs="Times New Roman"/>
          <w:sz w:val="28"/>
          <w:szCs w:val="28"/>
        </w:rPr>
        <w:t>, 2025</w:t>
      </w:r>
    </w:p>
    <w:p w14:paraId="24590FD3" w14:textId="77777777" w:rsidR="00034A2D" w:rsidRDefault="00034A2D" w:rsidP="00034A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C0E846" w14:textId="77777777" w:rsidR="00034A2D" w:rsidRPr="00B03953" w:rsidRDefault="00BA37B6" w:rsidP="00034A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953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4"/>
        <w:gridCol w:w="531"/>
      </w:tblGrid>
      <w:tr w:rsidR="00BA37B6" w14:paraId="27F4CC58" w14:textId="77777777" w:rsidTr="00B03953">
        <w:tc>
          <w:tcPr>
            <w:tcW w:w="9039" w:type="dxa"/>
          </w:tcPr>
          <w:p w14:paraId="0E9B7802" w14:textId="77777777" w:rsidR="00BA37B6" w:rsidRDefault="00BA37B6" w:rsidP="00B039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532" w:type="dxa"/>
          </w:tcPr>
          <w:p w14:paraId="7D57AF80" w14:textId="77777777" w:rsidR="00BA37B6" w:rsidRDefault="00B03953" w:rsidP="00B03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37B6" w14:paraId="2F408ACD" w14:textId="77777777" w:rsidTr="00B03953">
        <w:tc>
          <w:tcPr>
            <w:tcW w:w="9039" w:type="dxa"/>
          </w:tcPr>
          <w:p w14:paraId="755015C5" w14:textId="77777777" w:rsidR="00BA37B6" w:rsidRDefault="00BA37B6" w:rsidP="00B039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1.</w:t>
            </w:r>
            <w:r w:rsidR="00B03953">
              <w:rPr>
                <w:rFonts w:ascii="Times New Roman" w:hAnsi="Times New Roman" w:cs="Times New Roman"/>
                <w:sz w:val="28"/>
                <w:szCs w:val="28"/>
              </w:rPr>
              <w:t xml:space="preserve"> История создания индикаторной бумаги</w:t>
            </w:r>
          </w:p>
        </w:tc>
        <w:tc>
          <w:tcPr>
            <w:tcW w:w="532" w:type="dxa"/>
          </w:tcPr>
          <w:p w14:paraId="1C60238D" w14:textId="77777777" w:rsidR="00BA37B6" w:rsidRDefault="00B03953" w:rsidP="00B03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37B6" w14:paraId="10890BAB" w14:textId="77777777" w:rsidTr="00B03953">
        <w:tc>
          <w:tcPr>
            <w:tcW w:w="9039" w:type="dxa"/>
          </w:tcPr>
          <w:p w14:paraId="5A19A540" w14:textId="77777777" w:rsidR="00BA37B6" w:rsidRDefault="00BA37B6" w:rsidP="00B039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2.</w:t>
            </w:r>
            <w:r w:rsidR="00B03953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Материалы и методы изготовления индикаторной бумаги</w:t>
            </w:r>
          </w:p>
        </w:tc>
        <w:tc>
          <w:tcPr>
            <w:tcW w:w="532" w:type="dxa"/>
          </w:tcPr>
          <w:p w14:paraId="24E56CBB" w14:textId="77777777" w:rsidR="00BA37B6" w:rsidRDefault="00B03953" w:rsidP="00B03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A37B6" w14:paraId="252184C1" w14:textId="77777777" w:rsidTr="00B03953">
        <w:tc>
          <w:tcPr>
            <w:tcW w:w="9039" w:type="dxa"/>
          </w:tcPr>
          <w:p w14:paraId="74914867" w14:textId="77777777" w:rsidR="00BA37B6" w:rsidRDefault="00B03953" w:rsidP="00B039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3. Оценка качества индикаторной бумаги на основе экстракции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карснокачанной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капусты</w:t>
            </w:r>
          </w:p>
        </w:tc>
        <w:tc>
          <w:tcPr>
            <w:tcW w:w="532" w:type="dxa"/>
          </w:tcPr>
          <w:p w14:paraId="04939AD9" w14:textId="77777777" w:rsidR="00B03953" w:rsidRDefault="00B03953" w:rsidP="00B03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A81B06" w14:textId="77777777" w:rsidR="00BA37B6" w:rsidRDefault="00B03953" w:rsidP="00B03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A37B6" w14:paraId="20D902EC" w14:textId="77777777" w:rsidTr="00B03953">
        <w:tc>
          <w:tcPr>
            <w:tcW w:w="9039" w:type="dxa"/>
          </w:tcPr>
          <w:p w14:paraId="11EEB636" w14:textId="77777777" w:rsidR="00BA37B6" w:rsidRDefault="00B03953" w:rsidP="00B03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532" w:type="dxa"/>
          </w:tcPr>
          <w:p w14:paraId="0DD0DDC8" w14:textId="77777777" w:rsidR="00BA37B6" w:rsidRDefault="00194CCC" w:rsidP="00B03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03953" w14:paraId="7BCC3A92" w14:textId="77777777" w:rsidTr="00B03953">
        <w:tc>
          <w:tcPr>
            <w:tcW w:w="9039" w:type="dxa"/>
          </w:tcPr>
          <w:p w14:paraId="4051D33A" w14:textId="77777777" w:rsidR="00B03953" w:rsidRDefault="00B03953" w:rsidP="00B03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532" w:type="dxa"/>
          </w:tcPr>
          <w:p w14:paraId="1E213A74" w14:textId="77777777" w:rsidR="00B03953" w:rsidRDefault="00194CCC" w:rsidP="00B03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03953" w14:paraId="11C594DC" w14:textId="77777777" w:rsidTr="00B03953">
        <w:tc>
          <w:tcPr>
            <w:tcW w:w="9039" w:type="dxa"/>
          </w:tcPr>
          <w:p w14:paraId="64EFE959" w14:textId="77777777" w:rsidR="00B03953" w:rsidRDefault="00B03953" w:rsidP="00B03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532" w:type="dxa"/>
          </w:tcPr>
          <w:p w14:paraId="62D7F457" w14:textId="77777777" w:rsidR="00B03953" w:rsidRDefault="00194CCC" w:rsidP="00B03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14:paraId="63EC7AEF" w14:textId="77777777" w:rsidR="00BA37B6" w:rsidRDefault="00BA37B6" w:rsidP="00034A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3519D0" w14:textId="77777777" w:rsidR="00BA37B6" w:rsidRDefault="00BA37B6" w:rsidP="00034A2D">
      <w:pPr>
        <w:jc w:val="center"/>
        <w:rPr>
          <w:rFonts w:ascii="Times New Roman" w:hAnsi="Times New Roman" w:cs="Times New Roman"/>
          <w:sz w:val="28"/>
          <w:szCs w:val="28"/>
        </w:rPr>
        <w:sectPr w:rsidR="00BA37B6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A2C051F" w14:textId="77777777" w:rsidR="00034A2D" w:rsidRPr="00BA37B6" w:rsidRDefault="00BA37B6" w:rsidP="00034A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7B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15CD57D3" w14:textId="77777777" w:rsidR="00034A2D" w:rsidRDefault="00BA37B6" w:rsidP="00633F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Индикаторная  бумага </w:t>
      </w:r>
      <w:r w:rsidR="00A24E30">
        <w:rPr>
          <w:rFonts w:ascii="Times New Roman" w:hAnsi="Times New Roman" w:cs="Times New Roman"/>
          <w:sz w:val="28"/>
          <w:szCs w:val="28"/>
        </w:rPr>
        <w:t>представляет собой специальный вид фильтровой  бумаги, про</w:t>
      </w:r>
      <w:r w:rsidR="00633F22">
        <w:rPr>
          <w:rFonts w:ascii="Times New Roman" w:hAnsi="Times New Roman" w:cs="Times New Roman"/>
          <w:sz w:val="28"/>
          <w:szCs w:val="28"/>
        </w:rPr>
        <w:t>питанный химическими реагентами</w:t>
      </w:r>
      <w:r w:rsidR="00A24E30">
        <w:rPr>
          <w:rFonts w:ascii="Times New Roman" w:hAnsi="Times New Roman" w:cs="Times New Roman"/>
          <w:sz w:val="28"/>
          <w:szCs w:val="28"/>
        </w:rPr>
        <w:t>, способными изменять цвет в зависимости от кислотности (</w:t>
      </w:r>
      <w:proofErr w:type="spellStart"/>
      <w:r w:rsidR="00A24E30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A24E30">
        <w:rPr>
          <w:rFonts w:ascii="Times New Roman" w:hAnsi="Times New Roman" w:cs="Times New Roman"/>
          <w:sz w:val="28"/>
          <w:szCs w:val="28"/>
        </w:rPr>
        <w:t>)</w:t>
      </w:r>
      <w:r w:rsidR="00633F22">
        <w:rPr>
          <w:rFonts w:ascii="Times New Roman" w:hAnsi="Times New Roman" w:cs="Times New Roman"/>
          <w:sz w:val="28"/>
          <w:szCs w:val="28"/>
        </w:rPr>
        <w:t xml:space="preserve"> среды</w:t>
      </w:r>
      <w:r w:rsidR="00A24E30">
        <w:rPr>
          <w:rFonts w:ascii="Times New Roman" w:hAnsi="Times New Roman" w:cs="Times New Roman"/>
          <w:sz w:val="28"/>
          <w:szCs w:val="28"/>
        </w:rPr>
        <w:t>.</w:t>
      </w:r>
      <w:r w:rsidR="00633F22">
        <w:rPr>
          <w:rFonts w:ascii="Times New Roman" w:hAnsi="Times New Roman" w:cs="Times New Roman"/>
          <w:sz w:val="28"/>
          <w:szCs w:val="28"/>
        </w:rPr>
        <w:t xml:space="preserve"> </w:t>
      </w:r>
      <w:r w:rsidR="00A24E30">
        <w:rPr>
          <w:rFonts w:ascii="Times New Roman" w:hAnsi="Times New Roman" w:cs="Times New Roman"/>
          <w:sz w:val="28"/>
          <w:szCs w:val="28"/>
        </w:rPr>
        <w:t>Это п</w:t>
      </w:r>
      <w:r w:rsidR="00633F22">
        <w:rPr>
          <w:rFonts w:ascii="Times New Roman" w:hAnsi="Times New Roman" w:cs="Times New Roman"/>
          <w:sz w:val="28"/>
          <w:szCs w:val="28"/>
        </w:rPr>
        <w:t>ростой и эффективный инструмент</w:t>
      </w:r>
      <w:r w:rsidR="00A24E30">
        <w:rPr>
          <w:rFonts w:ascii="Times New Roman" w:hAnsi="Times New Roman" w:cs="Times New Roman"/>
          <w:sz w:val="28"/>
          <w:szCs w:val="28"/>
        </w:rPr>
        <w:t>, широко исполь</w:t>
      </w:r>
      <w:r w:rsidR="006F6463">
        <w:rPr>
          <w:rFonts w:ascii="Times New Roman" w:hAnsi="Times New Roman" w:cs="Times New Roman"/>
          <w:sz w:val="28"/>
          <w:szCs w:val="28"/>
        </w:rPr>
        <w:t>зуемый в химии и биологии</w:t>
      </w:r>
      <w:r w:rsidR="00A24E30">
        <w:rPr>
          <w:rFonts w:ascii="Times New Roman" w:hAnsi="Times New Roman" w:cs="Times New Roman"/>
          <w:sz w:val="28"/>
          <w:szCs w:val="28"/>
        </w:rPr>
        <w:t>, медицине и промышленности для быстрого анализ</w:t>
      </w:r>
      <w:r w:rsidR="00633F22">
        <w:rPr>
          <w:rFonts w:ascii="Times New Roman" w:hAnsi="Times New Roman" w:cs="Times New Roman"/>
          <w:sz w:val="28"/>
          <w:szCs w:val="28"/>
        </w:rPr>
        <w:t>а состава растворов и жидкостей</w:t>
      </w:r>
      <w:r w:rsidR="00A24E30">
        <w:rPr>
          <w:rFonts w:ascii="Times New Roman" w:hAnsi="Times New Roman" w:cs="Times New Roman"/>
          <w:sz w:val="28"/>
          <w:szCs w:val="28"/>
        </w:rPr>
        <w:t>.</w:t>
      </w:r>
    </w:p>
    <w:p w14:paraId="01AEF0CE" w14:textId="77777777" w:rsidR="003D2859" w:rsidRDefault="00633F22" w:rsidP="00633F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875A9">
        <w:rPr>
          <w:rFonts w:ascii="Times New Roman" w:hAnsi="Times New Roman" w:cs="Times New Roman"/>
          <w:sz w:val="28"/>
          <w:szCs w:val="28"/>
        </w:rPr>
        <w:t xml:space="preserve">спользование индикаторной бумаги актуально благодаря своей простоте, доступности и надёжности. Она позволяет быстро определить уровень </w:t>
      </w:r>
      <w:r w:rsidR="005875A9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5875A9" w:rsidRPr="005875A9">
        <w:rPr>
          <w:rFonts w:ascii="Times New Roman" w:hAnsi="Times New Roman" w:cs="Times New Roman"/>
          <w:sz w:val="28"/>
          <w:szCs w:val="28"/>
        </w:rPr>
        <w:t xml:space="preserve"> раствора </w:t>
      </w:r>
      <w:r w:rsidR="005875A9">
        <w:rPr>
          <w:rFonts w:ascii="Times New Roman" w:hAnsi="Times New Roman" w:cs="Times New Roman"/>
          <w:sz w:val="28"/>
          <w:szCs w:val="28"/>
        </w:rPr>
        <w:t xml:space="preserve"> </w:t>
      </w:r>
      <w:r w:rsidR="005875A9" w:rsidRPr="005875A9">
        <w:rPr>
          <w:rFonts w:ascii="Times New Roman" w:hAnsi="Times New Roman" w:cs="Times New Roman"/>
          <w:sz w:val="28"/>
          <w:szCs w:val="28"/>
        </w:rPr>
        <w:t>без</w:t>
      </w:r>
      <w:r w:rsidR="005875A9">
        <w:rPr>
          <w:rFonts w:ascii="Times New Roman" w:hAnsi="Times New Roman" w:cs="Times New Roman"/>
          <w:sz w:val="28"/>
          <w:szCs w:val="28"/>
        </w:rPr>
        <w:t xml:space="preserve"> </w:t>
      </w:r>
      <w:r w:rsidR="005875A9" w:rsidRPr="005875A9">
        <w:rPr>
          <w:rFonts w:ascii="Times New Roman" w:hAnsi="Times New Roman" w:cs="Times New Roman"/>
          <w:sz w:val="28"/>
          <w:szCs w:val="28"/>
        </w:rPr>
        <w:t xml:space="preserve"> сложных</w:t>
      </w:r>
      <w:r w:rsidR="005875A9">
        <w:rPr>
          <w:rFonts w:ascii="Times New Roman" w:hAnsi="Times New Roman" w:cs="Times New Roman"/>
          <w:sz w:val="28"/>
          <w:szCs w:val="28"/>
        </w:rPr>
        <w:t xml:space="preserve"> </w:t>
      </w:r>
      <w:r w:rsidR="005875A9" w:rsidRPr="005875A9">
        <w:rPr>
          <w:rFonts w:ascii="Times New Roman" w:hAnsi="Times New Roman" w:cs="Times New Roman"/>
          <w:sz w:val="28"/>
          <w:szCs w:val="28"/>
        </w:rPr>
        <w:t xml:space="preserve"> приборов </w:t>
      </w:r>
      <w:r w:rsidR="005875A9">
        <w:rPr>
          <w:rFonts w:ascii="Times New Roman" w:hAnsi="Times New Roman" w:cs="Times New Roman"/>
          <w:sz w:val="28"/>
          <w:szCs w:val="28"/>
        </w:rPr>
        <w:t>и лабораторного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D2859">
        <w:rPr>
          <w:rFonts w:ascii="Times New Roman" w:hAnsi="Times New Roman" w:cs="Times New Roman"/>
          <w:sz w:val="28"/>
          <w:szCs w:val="28"/>
        </w:rPr>
        <w:t xml:space="preserve">Цвет индикаторной бумаги меняется благодаря </w:t>
      </w:r>
      <w:r>
        <w:rPr>
          <w:rFonts w:ascii="Times New Roman" w:hAnsi="Times New Roman" w:cs="Times New Roman"/>
          <w:sz w:val="28"/>
          <w:szCs w:val="28"/>
        </w:rPr>
        <w:t>специальным веществам реагентам</w:t>
      </w:r>
      <w:r w:rsidR="003D2859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анесённым на поверхность бумаги</w:t>
      </w:r>
      <w:r w:rsidR="003D28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859">
        <w:rPr>
          <w:rFonts w:ascii="Times New Roman" w:hAnsi="Times New Roman" w:cs="Times New Roman"/>
          <w:sz w:val="28"/>
          <w:szCs w:val="28"/>
        </w:rPr>
        <w:t>Эти р</w:t>
      </w:r>
      <w:r>
        <w:rPr>
          <w:rFonts w:ascii="Times New Roman" w:hAnsi="Times New Roman" w:cs="Times New Roman"/>
          <w:sz w:val="28"/>
          <w:szCs w:val="28"/>
        </w:rPr>
        <w:t>еагенты называются индикаторами</w:t>
      </w:r>
      <w:r w:rsidR="003D2859">
        <w:rPr>
          <w:rFonts w:ascii="Times New Roman" w:hAnsi="Times New Roman" w:cs="Times New Roman"/>
          <w:sz w:val="28"/>
          <w:szCs w:val="28"/>
        </w:rPr>
        <w:t xml:space="preserve">, и каждый из них чувствителен к определенному диапазону </w:t>
      </w:r>
      <w:proofErr w:type="spellStart"/>
      <w:r w:rsidR="003D2859">
        <w:rPr>
          <w:rFonts w:ascii="Times New Roman" w:hAnsi="Times New Roman" w:cs="Times New Roman"/>
          <w:sz w:val="28"/>
          <w:szCs w:val="28"/>
        </w:rPr>
        <w:t>значаний</w:t>
      </w:r>
      <w:proofErr w:type="spellEnd"/>
      <w:r w:rsidR="003D2859">
        <w:rPr>
          <w:rFonts w:ascii="Times New Roman" w:hAnsi="Times New Roman" w:cs="Times New Roman"/>
          <w:sz w:val="28"/>
          <w:szCs w:val="28"/>
        </w:rPr>
        <w:t xml:space="preserve"> рН (уровень кислотности)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F22">
        <w:rPr>
          <w:rFonts w:ascii="Times New Roman" w:hAnsi="Times New Roman" w:cs="Times New Roman"/>
          <w:sz w:val="28"/>
          <w:szCs w:val="28"/>
        </w:rPr>
        <w:t>[</w:t>
      </w:r>
      <w:r w:rsidR="00B03953">
        <w:rPr>
          <w:rFonts w:ascii="Times New Roman" w:hAnsi="Times New Roman" w:cs="Times New Roman"/>
          <w:sz w:val="28"/>
          <w:szCs w:val="28"/>
        </w:rPr>
        <w:t>3</w:t>
      </w:r>
      <w:r w:rsidRPr="00633F2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58B653" w14:textId="77777777" w:rsidR="00633F22" w:rsidRPr="005875A9" w:rsidRDefault="00633F22" w:rsidP="00633F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лаборатории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</w:t>
      </w:r>
      <w:r w:rsidR="001D291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вантум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бывают случаи, когда заканчивается индикаторная бумага, и для поставки новой нужно </w:t>
      </w:r>
      <w:r w:rsidR="006414BB">
        <w:rPr>
          <w:rFonts w:ascii="Times New Roman" w:hAnsi="Times New Roman" w:cs="Times New Roman"/>
          <w:sz w:val="28"/>
          <w:szCs w:val="28"/>
        </w:rPr>
        <w:t xml:space="preserve">некоторое </w:t>
      </w:r>
      <w:r>
        <w:rPr>
          <w:rFonts w:ascii="Times New Roman" w:hAnsi="Times New Roman" w:cs="Times New Roman"/>
          <w:sz w:val="28"/>
          <w:szCs w:val="28"/>
        </w:rPr>
        <w:t>время. И чтобы образовательный процесс не останавливался, мы решили создать свою индикаторную бумагу.</w:t>
      </w:r>
    </w:p>
    <w:p w14:paraId="79575D6D" w14:textId="77777777" w:rsidR="00A24E30" w:rsidRDefault="001D291C" w:rsidP="00633F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Цель: </w:t>
      </w:r>
      <w:r w:rsidR="009C2C02">
        <w:rPr>
          <w:rFonts w:ascii="Times New Roman" w:hAnsi="Times New Roman" w:cs="Times New Roman"/>
          <w:sz w:val="28"/>
          <w:szCs w:val="28"/>
        </w:rPr>
        <w:t xml:space="preserve">за время обучения в </w:t>
      </w:r>
      <w:proofErr w:type="spellStart"/>
      <w:r w:rsidR="009C2C02">
        <w:rPr>
          <w:rFonts w:ascii="Times New Roman" w:hAnsi="Times New Roman" w:cs="Times New Roman"/>
          <w:sz w:val="28"/>
          <w:szCs w:val="28"/>
        </w:rPr>
        <w:t>кванториуме</w:t>
      </w:r>
      <w:proofErr w:type="spellEnd"/>
      <w:r w:rsidR="009C2C02">
        <w:rPr>
          <w:rFonts w:ascii="Times New Roman" w:hAnsi="Times New Roman" w:cs="Times New Roman"/>
          <w:sz w:val="28"/>
          <w:szCs w:val="28"/>
        </w:rPr>
        <w:t xml:space="preserve"> сделать свою индикаторную бумагу на основе вытяжки растений</w:t>
      </w:r>
    </w:p>
    <w:p w14:paraId="27A8162F" w14:textId="77777777" w:rsidR="001D291C" w:rsidRDefault="001D291C" w:rsidP="00633F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7667DF04" w14:textId="77777777" w:rsidR="001D291C" w:rsidRDefault="009C2C02" w:rsidP="001D291C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значение оценки рН в исследовательских работах по естественным наукам</w:t>
      </w:r>
      <w:r w:rsidR="006F64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E38369" w14:textId="77777777" w:rsidR="009C2C02" w:rsidRDefault="009C2C02" w:rsidP="001D291C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Изготовить оптимальный раствор и индикаторную бумагу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лабороторных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 и экспериментов </w:t>
      </w:r>
      <w:r w:rsidR="00F94B3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B3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ио</w:t>
      </w:r>
      <w:r w:rsidR="00F94B3D">
        <w:rPr>
          <w:rFonts w:ascii="Times New Roman" w:hAnsi="Times New Roman" w:cs="Times New Roman"/>
          <w:sz w:val="28"/>
          <w:szCs w:val="28"/>
        </w:rPr>
        <w:t>квантуме</w:t>
      </w:r>
      <w:proofErr w:type="spellEnd"/>
      <w:r w:rsidR="00F94B3D">
        <w:rPr>
          <w:rFonts w:ascii="Times New Roman" w:hAnsi="Times New Roman" w:cs="Times New Roman"/>
          <w:sz w:val="28"/>
          <w:szCs w:val="28"/>
        </w:rPr>
        <w:t>.</w:t>
      </w:r>
    </w:p>
    <w:p w14:paraId="7834F66F" w14:textId="77777777" w:rsidR="009C2C02" w:rsidRDefault="009C2C02" w:rsidP="001D291C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Протестировать полученную индикаторную бумагу с использованием элек</w:t>
      </w:r>
      <w:r w:rsidR="005E0EFB">
        <w:rPr>
          <w:rFonts w:ascii="Times New Roman" w:hAnsi="Times New Roman" w:cs="Times New Roman"/>
          <w:sz w:val="28"/>
          <w:szCs w:val="28"/>
        </w:rPr>
        <w:t>тронного датчика.</w:t>
      </w:r>
    </w:p>
    <w:p w14:paraId="22DEEF5F" w14:textId="77777777" w:rsidR="00220128" w:rsidRDefault="00220128" w:rsidP="00633F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D91CA7B" w14:textId="77777777" w:rsidR="00633F22" w:rsidRDefault="005E0EFB" w:rsidP="00633F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Гипотеза:</w:t>
      </w:r>
    </w:p>
    <w:p w14:paraId="3D11A8A6" w14:textId="77777777" w:rsidR="005E0EFB" w:rsidRDefault="005E0EFB" w:rsidP="00633F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Индикаторная бумага позволит проводить точные  измерения </w:t>
      </w:r>
      <w:r w:rsidR="00F94B3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соответствующих исследованиях и лабораторных работах.</w:t>
      </w:r>
    </w:p>
    <w:p w14:paraId="697FCB95" w14:textId="77777777" w:rsidR="005E0EFB" w:rsidRDefault="005E0EFB" w:rsidP="00633F22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5E0E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B206D1" w14:textId="77777777" w:rsidR="00950315" w:rsidRPr="00801E10" w:rsidRDefault="00950315" w:rsidP="00801E1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E10">
        <w:rPr>
          <w:rFonts w:ascii="Times New Roman" w:hAnsi="Times New Roman" w:cs="Times New Roman"/>
          <w:b/>
          <w:sz w:val="28"/>
          <w:szCs w:val="28"/>
        </w:rPr>
        <w:lastRenderedPageBreak/>
        <w:t>ГЛАВА 1. ИСТОРИЯ СОЗДАНИЯ ИНДИКАТОРНОЙ БУМАГИ</w:t>
      </w:r>
    </w:p>
    <w:p w14:paraId="56BC6B26" w14:textId="77777777" w:rsidR="00801E10" w:rsidRDefault="00950315" w:rsidP="00801E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– техническое средство или вещество, предназначенное для установления наличия определённой физической величины или определения её поро</w:t>
      </w:r>
      <w:r w:rsidR="00801E1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вого значения. </w:t>
      </w:r>
    </w:p>
    <w:p w14:paraId="156767E0" w14:textId="77777777" w:rsidR="00950315" w:rsidRDefault="00950315" w:rsidP="00801E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индикаторы были обнаружены в 17 веке английским химиком и физиком Робертом Бойлем. Бойль очень часто ставил опыты. И вот как-то в лаборатории у него горели свечи, что-то кипело. И садовник принёс корзину с фиалками. Бойль очень любил цветы, но в этот раз он посчитал</w:t>
      </w:r>
      <w:r w:rsidR="00801E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это некстати. Он положил их на стол, проводил садовника и начал свой опыт. При этом выделялся сильный едкий пар. Когда опыт закончился, он обернулся к цветам и увидел – что фиолетовые фиалки стали ярко красными. Случайный опыт? Роберт Бойль не был бы настоящим учёным, если бы не стал дальше изучать это явление… Учёный велел помощнику в стаканы разливать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растворы,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потом ставил по цветку и наблюдал их реакцию. Эксперименты продолжались один за другим. Но лучшие результаты дал лакмусовый лишайник. Тогда Роберт Бойль опустил в раствор лакмусового лишайника обыкновенные бумажные полоски и высушил их. Эти «хитрые»  бумажки  Роберт Бойль назвал индикаторами, что в переводе с латинского означает «указатель», так они указывают на среду раствора.                                                                                    </w:t>
      </w:r>
    </w:p>
    <w:p w14:paraId="3B08B266" w14:textId="77777777" w:rsidR="00950315" w:rsidRDefault="00950315" w:rsidP="00801E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на практике широко применяют следующие индикаторы: лакмус, фенолфталеин, метиловый оранжевый.</w:t>
      </w:r>
      <w:r w:rsidR="00801E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Индикаторы позволяют быстро и достаточно контролировать состав жидких сред, следить за изменением их состава или за протекание их химической реакции.</w:t>
      </w:r>
    </w:p>
    <w:p w14:paraId="57B0CB78" w14:textId="77777777" w:rsidR="00950315" w:rsidRDefault="00801E10" w:rsidP="00801E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50315">
        <w:rPr>
          <w:rFonts w:ascii="Times New Roman" w:hAnsi="Times New Roman" w:cs="Times New Roman"/>
          <w:sz w:val="28"/>
          <w:szCs w:val="28"/>
        </w:rPr>
        <w:t xml:space="preserve">бщее название всех природных индикаторов – </w:t>
      </w:r>
      <w:proofErr w:type="spellStart"/>
      <w:r w:rsidR="00950315">
        <w:rPr>
          <w:rFonts w:ascii="Times New Roman" w:hAnsi="Times New Roman" w:cs="Times New Roman"/>
          <w:sz w:val="28"/>
          <w:szCs w:val="28"/>
        </w:rPr>
        <w:t>флавониды</w:t>
      </w:r>
      <w:proofErr w:type="spellEnd"/>
      <w:r w:rsidR="009503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0315">
        <w:rPr>
          <w:rFonts w:ascii="Times New Roman" w:hAnsi="Times New Roman" w:cs="Times New Roman"/>
          <w:sz w:val="28"/>
          <w:szCs w:val="28"/>
        </w:rPr>
        <w:t xml:space="preserve">В зависимости от структуры и степени окисления  делятся на антоцианы, катехины, флавонолы, </w:t>
      </w:r>
      <w:proofErr w:type="spellStart"/>
      <w:r w:rsidR="00950315">
        <w:rPr>
          <w:rFonts w:ascii="Times New Roman" w:hAnsi="Times New Roman" w:cs="Times New Roman"/>
          <w:sz w:val="28"/>
          <w:szCs w:val="28"/>
        </w:rPr>
        <w:t>флавононы</w:t>
      </w:r>
      <w:proofErr w:type="spellEnd"/>
      <w:r w:rsidR="00950315">
        <w:rPr>
          <w:rFonts w:ascii="Times New Roman" w:hAnsi="Times New Roman" w:cs="Times New Roman"/>
          <w:sz w:val="28"/>
          <w:szCs w:val="28"/>
        </w:rPr>
        <w:t xml:space="preserve"> каротиноиды, ксантофиллы и т.д. Находятся в растениях в свободном состоянии и виде гликозидов. </w:t>
      </w:r>
    </w:p>
    <w:p w14:paraId="347AA152" w14:textId="77777777" w:rsidR="00950315" w:rsidRDefault="00950315" w:rsidP="0095031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Анотоцианы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биофлавониды, придающие плодам фиолетовую, синюю, коричневую, красную окраску. Поступая в организм человека с фруктами и овощами, антоцианы проявляют действие схожее с витамином Р, 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поддерживают  нормальное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состояние  кровяного давления и сосудов, предупреждая внутреннее кровоизлияния,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Анотоцианы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мощные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антиксиоданты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которые сильнее в 50 раз витамина</w:t>
      </w:r>
      <w:r w:rsidRPr="009E6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Многие исследования подтвердили пользу антоцианов для зрения. Наибольшая концентрация антоцианов содержится в чернике. Поэтому препараты, содержащие чернику, наиболее востребованы в медицине</w:t>
      </w:r>
      <w:r w:rsidR="00750670">
        <w:rPr>
          <w:rFonts w:ascii="Times New Roman" w:hAnsi="Times New Roman" w:cs="Times New Roman"/>
          <w:sz w:val="28"/>
          <w:szCs w:val="28"/>
        </w:rPr>
        <w:t xml:space="preserve"> </w:t>
      </w:r>
      <w:r w:rsidR="00750670" w:rsidRPr="006F6463">
        <w:rPr>
          <w:rFonts w:ascii="Times New Roman" w:hAnsi="Times New Roman" w:cs="Times New Roman"/>
          <w:sz w:val="28"/>
          <w:szCs w:val="28"/>
        </w:rPr>
        <w:t>[</w:t>
      </w:r>
      <w:r w:rsidR="00750670">
        <w:rPr>
          <w:rFonts w:ascii="Times New Roman" w:hAnsi="Times New Roman" w:cs="Times New Roman"/>
          <w:sz w:val="28"/>
          <w:szCs w:val="28"/>
        </w:rPr>
        <w:t>1</w:t>
      </w:r>
      <w:r w:rsidR="00750670" w:rsidRPr="006F646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                 </w:t>
      </w:r>
    </w:p>
    <w:p w14:paraId="5F8BA1C0" w14:textId="77777777" w:rsidR="00950315" w:rsidRPr="00801E10" w:rsidRDefault="00950315" w:rsidP="00801E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E10">
        <w:rPr>
          <w:rFonts w:ascii="Times New Roman" w:hAnsi="Times New Roman" w:cs="Times New Roman"/>
          <w:b/>
          <w:sz w:val="28"/>
          <w:szCs w:val="28"/>
        </w:rPr>
        <w:lastRenderedPageBreak/>
        <w:t>ГЛАВА 2. МАТЕРИАЛЫ И МЕТОДЫ ИЗГОТОВЛЕНИЯ ИНДИКАТОРНОЙ БУМАГИ</w:t>
      </w:r>
    </w:p>
    <w:p w14:paraId="0AC93039" w14:textId="77777777" w:rsidR="00950315" w:rsidRPr="00CD2865" w:rsidRDefault="00950315" w:rsidP="00950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1D35"/>
          <w:sz w:val="28"/>
          <w:szCs w:val="28"/>
        </w:rPr>
      </w:pPr>
      <w:r w:rsidRPr="00CD2865">
        <w:rPr>
          <w:rFonts w:ascii="Times New Roman" w:eastAsia="Times New Roman" w:hAnsi="Times New Roman" w:cs="Times New Roman"/>
          <w:color w:val="001D35"/>
          <w:sz w:val="28"/>
          <w:szCs w:val="28"/>
        </w:rPr>
        <w:t>Материалы и оборудование: </w:t>
      </w:r>
    </w:p>
    <w:p w14:paraId="634BBCA4" w14:textId="77777777" w:rsidR="00950315" w:rsidRPr="00CD2865" w:rsidRDefault="00950315" w:rsidP="00950315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CD2865"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Листья </w:t>
      </w:r>
      <w:r w:rsidR="00801E10" w:rsidRPr="00CD2865">
        <w:rPr>
          <w:rFonts w:ascii="Times New Roman" w:eastAsia="Times New Roman" w:hAnsi="Times New Roman" w:cs="Times New Roman"/>
          <w:color w:val="001D35"/>
          <w:sz w:val="28"/>
          <w:szCs w:val="28"/>
        </w:rPr>
        <w:t>краснокочанн</w:t>
      </w:r>
      <w:r w:rsidR="00801E10">
        <w:rPr>
          <w:rFonts w:ascii="Times New Roman" w:eastAsia="Times New Roman" w:hAnsi="Times New Roman" w:cs="Times New Roman"/>
          <w:color w:val="001D35"/>
          <w:sz w:val="28"/>
          <w:szCs w:val="28"/>
        </w:rPr>
        <w:t>ой</w:t>
      </w:r>
      <w:r w:rsidR="00801E10" w:rsidRPr="00CD2865"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 капуст</w:t>
      </w:r>
      <w:r w:rsidR="00801E10">
        <w:rPr>
          <w:rFonts w:ascii="Times New Roman" w:eastAsia="Times New Roman" w:hAnsi="Times New Roman" w:cs="Times New Roman"/>
          <w:color w:val="001D35"/>
          <w:sz w:val="28"/>
          <w:szCs w:val="28"/>
        </w:rPr>
        <w:t>ы</w:t>
      </w:r>
      <w:r w:rsidRPr="00CD2865">
        <w:rPr>
          <w:rFonts w:ascii="Times New Roman" w:eastAsia="Times New Roman" w:hAnsi="Times New Roman" w:cs="Times New Roman"/>
          <w:color w:val="001D35"/>
          <w:sz w:val="28"/>
          <w:szCs w:val="28"/>
        </w:rPr>
        <w:t>, содержащ</w:t>
      </w:r>
      <w:r w:rsidR="00801E10">
        <w:rPr>
          <w:rFonts w:ascii="Times New Roman" w:eastAsia="Times New Roman" w:hAnsi="Times New Roman" w:cs="Times New Roman"/>
          <w:color w:val="001D35"/>
          <w:sz w:val="28"/>
          <w:szCs w:val="28"/>
        </w:rPr>
        <w:t>ие</w:t>
      </w:r>
      <w:r w:rsidRPr="00CD2865"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 антоцианы </w:t>
      </w:r>
    </w:p>
    <w:p w14:paraId="6B90D9C9" w14:textId="77777777" w:rsidR="00950315" w:rsidRPr="00CD2865" w:rsidRDefault="00950315" w:rsidP="00950315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1D35"/>
          <w:sz w:val="28"/>
          <w:szCs w:val="28"/>
        </w:rPr>
      </w:pPr>
      <w:r w:rsidRPr="00CD2865">
        <w:rPr>
          <w:rFonts w:ascii="Times New Roman" w:eastAsia="Times New Roman" w:hAnsi="Times New Roman" w:cs="Times New Roman"/>
          <w:color w:val="001D35"/>
          <w:sz w:val="28"/>
          <w:szCs w:val="28"/>
        </w:rPr>
        <w:t>Ступка и пестик</w:t>
      </w:r>
    </w:p>
    <w:p w14:paraId="2EFFD7AD" w14:textId="77777777" w:rsidR="00950315" w:rsidRDefault="00950315" w:rsidP="00950315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1D35"/>
          <w:sz w:val="28"/>
          <w:szCs w:val="28"/>
        </w:rPr>
      </w:pPr>
      <w:r w:rsidRPr="00CD2865">
        <w:rPr>
          <w:rFonts w:ascii="Times New Roman" w:eastAsia="Times New Roman" w:hAnsi="Times New Roman" w:cs="Times New Roman"/>
          <w:color w:val="001D35"/>
          <w:sz w:val="28"/>
          <w:szCs w:val="28"/>
        </w:rPr>
        <w:t>Вода</w:t>
      </w:r>
    </w:p>
    <w:p w14:paraId="2801D1CE" w14:textId="77777777" w:rsidR="00950315" w:rsidRPr="00CD2865" w:rsidRDefault="00801E10" w:rsidP="00950315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1D35"/>
          <w:sz w:val="28"/>
          <w:szCs w:val="28"/>
        </w:rPr>
      </w:pPr>
      <w:r>
        <w:rPr>
          <w:rFonts w:ascii="Times New Roman" w:eastAsia="Times New Roman" w:hAnsi="Times New Roman" w:cs="Times New Roman"/>
          <w:color w:val="001D35"/>
          <w:sz w:val="28"/>
          <w:szCs w:val="28"/>
        </w:rPr>
        <w:t>Мел</w:t>
      </w:r>
      <w:r w:rsidR="00950315"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 </w:t>
      </w:r>
    </w:p>
    <w:p w14:paraId="68DA8A06" w14:textId="77777777" w:rsidR="00950315" w:rsidRDefault="00950315" w:rsidP="00950315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1D35"/>
          <w:sz w:val="28"/>
          <w:szCs w:val="28"/>
        </w:rPr>
      </w:pPr>
      <w:r w:rsidRPr="00CD2865"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Фильтровальная бумага </w:t>
      </w:r>
    </w:p>
    <w:p w14:paraId="22EDFF3E" w14:textId="77777777" w:rsidR="00950315" w:rsidRPr="00CD2865" w:rsidRDefault="00950315" w:rsidP="00950315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1D35"/>
          <w:sz w:val="28"/>
          <w:szCs w:val="28"/>
        </w:rPr>
      </w:pPr>
      <w:r w:rsidRPr="00CD2865">
        <w:rPr>
          <w:rFonts w:ascii="Times New Roman" w:eastAsia="Times New Roman" w:hAnsi="Times New Roman" w:cs="Times New Roman"/>
          <w:color w:val="001D35"/>
          <w:sz w:val="28"/>
          <w:szCs w:val="28"/>
        </w:rPr>
        <w:t>Чистая посуда для сбора экстракта</w:t>
      </w:r>
    </w:p>
    <w:p w14:paraId="1F65B90E" w14:textId="77777777" w:rsidR="00950315" w:rsidRPr="005069E3" w:rsidRDefault="00950315" w:rsidP="009503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1D35"/>
          <w:sz w:val="28"/>
          <w:szCs w:val="28"/>
        </w:rPr>
      </w:pPr>
      <w:r w:rsidRPr="005069E3">
        <w:rPr>
          <w:rFonts w:ascii="Times New Roman" w:eastAsia="Times New Roman" w:hAnsi="Times New Roman" w:cs="Times New Roman"/>
          <w:b/>
          <w:color w:val="001D35"/>
          <w:sz w:val="28"/>
          <w:szCs w:val="28"/>
        </w:rPr>
        <w:t>Ход работы:</w:t>
      </w:r>
    </w:p>
    <w:p w14:paraId="1C790529" w14:textId="77777777" w:rsidR="00950315" w:rsidRPr="005069E3" w:rsidRDefault="00950315" w:rsidP="00950315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1D35"/>
          <w:sz w:val="28"/>
          <w:szCs w:val="28"/>
          <w:u w:val="single"/>
        </w:rPr>
      </w:pPr>
      <w:r w:rsidRPr="005069E3">
        <w:rPr>
          <w:rFonts w:ascii="Times New Roman" w:eastAsia="Times New Roman" w:hAnsi="Times New Roman" w:cs="Times New Roman"/>
          <w:bCs/>
          <w:color w:val="001D35"/>
          <w:sz w:val="28"/>
          <w:szCs w:val="28"/>
          <w:u w:val="single"/>
        </w:rPr>
        <w:t>Подготовка растения:</w:t>
      </w:r>
      <w:r w:rsidRPr="005069E3">
        <w:rPr>
          <w:rFonts w:ascii="Times New Roman" w:eastAsia="Times New Roman" w:hAnsi="Times New Roman" w:cs="Times New Roman"/>
          <w:color w:val="001D35"/>
          <w:sz w:val="28"/>
          <w:szCs w:val="28"/>
          <w:u w:val="single"/>
        </w:rPr>
        <w:t> </w:t>
      </w:r>
    </w:p>
    <w:p w14:paraId="69C7BCC6" w14:textId="77777777" w:rsidR="00950315" w:rsidRPr="005069E3" w:rsidRDefault="00950315" w:rsidP="00950315">
      <w:pPr>
        <w:shd w:val="clear" w:color="auto" w:fill="FFFFFF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5069E3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</w:rPr>
        <w:t>Возьмите небольшое количество листьев растения, например, краснокочанной капусты. </w:t>
      </w:r>
    </w:p>
    <w:p w14:paraId="2EA1F1B1" w14:textId="77777777" w:rsidR="00950315" w:rsidRPr="005069E3" w:rsidRDefault="00950315" w:rsidP="00950315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069E3">
        <w:rPr>
          <w:rFonts w:ascii="Times New Roman" w:eastAsia="Times New Roman" w:hAnsi="Times New Roman" w:cs="Times New Roman"/>
          <w:bCs/>
          <w:color w:val="001D35"/>
          <w:sz w:val="28"/>
          <w:szCs w:val="28"/>
          <w:u w:val="single"/>
        </w:rPr>
        <w:t>Измельчение:</w:t>
      </w:r>
      <w:r w:rsidRPr="005069E3">
        <w:rPr>
          <w:rFonts w:ascii="Times New Roman" w:eastAsia="Times New Roman" w:hAnsi="Times New Roman" w:cs="Times New Roman"/>
          <w:color w:val="001D35"/>
          <w:sz w:val="28"/>
          <w:szCs w:val="28"/>
          <w:u w:val="single"/>
        </w:rPr>
        <w:t> </w:t>
      </w:r>
    </w:p>
    <w:p w14:paraId="15C1CD26" w14:textId="77777777" w:rsidR="00950315" w:rsidRPr="005069E3" w:rsidRDefault="00950315" w:rsidP="00950315">
      <w:pPr>
        <w:shd w:val="clear" w:color="auto" w:fill="FFFFFF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5069E3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</w:rPr>
        <w:t xml:space="preserve">Мелко натрите листья или измельчите их в ступке с небольшим количеством </w:t>
      </w:r>
      <w:r w:rsidR="00F94B3D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</w:rPr>
        <w:t>мела</w:t>
      </w:r>
      <w:r w:rsidRPr="005069E3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</w:rPr>
        <w:t>, чтобы разрушить клеточные стенки и высвободить пигменты. </w:t>
      </w:r>
    </w:p>
    <w:p w14:paraId="46E7E6F9" w14:textId="77777777" w:rsidR="00950315" w:rsidRPr="00194CCC" w:rsidRDefault="00950315" w:rsidP="00950315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94CCC">
        <w:rPr>
          <w:rFonts w:ascii="Times New Roman" w:eastAsia="Times New Roman" w:hAnsi="Times New Roman" w:cs="Times New Roman"/>
          <w:bCs/>
          <w:color w:val="001D35"/>
          <w:sz w:val="28"/>
          <w:szCs w:val="28"/>
          <w:u w:val="single"/>
        </w:rPr>
        <w:t>Экстракция:</w:t>
      </w:r>
      <w:r w:rsidRPr="00194CCC">
        <w:rPr>
          <w:rFonts w:ascii="Times New Roman" w:eastAsia="Times New Roman" w:hAnsi="Times New Roman" w:cs="Times New Roman"/>
          <w:color w:val="001D35"/>
          <w:sz w:val="28"/>
          <w:szCs w:val="28"/>
          <w:u w:val="single"/>
        </w:rPr>
        <w:t> </w:t>
      </w:r>
    </w:p>
    <w:p w14:paraId="4994B2D3" w14:textId="77777777" w:rsidR="00950315" w:rsidRPr="005069E3" w:rsidRDefault="00950315" w:rsidP="00950315">
      <w:pPr>
        <w:shd w:val="clear" w:color="auto" w:fill="FFFFFF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5069E3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</w:rPr>
        <w:t>Добавьте к измельченной массе небольшое количество воды. Перемешайте, чтобы антоцианы растворились в воде. </w:t>
      </w:r>
      <w:r w:rsidR="00EE2688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</w:rPr>
        <w:t>Необходимо раствор нагреть до кипения, чтобы максимально высвободить пигменты из клеток растений.</w:t>
      </w:r>
    </w:p>
    <w:p w14:paraId="689D36B8" w14:textId="77777777" w:rsidR="00950315" w:rsidRPr="00194CCC" w:rsidRDefault="00950315" w:rsidP="00950315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94CCC">
        <w:rPr>
          <w:rFonts w:ascii="Times New Roman" w:eastAsia="Times New Roman" w:hAnsi="Times New Roman" w:cs="Times New Roman"/>
          <w:bCs/>
          <w:color w:val="001D35"/>
          <w:sz w:val="28"/>
          <w:szCs w:val="28"/>
          <w:u w:val="single"/>
        </w:rPr>
        <w:t>Фильтрация:</w:t>
      </w:r>
      <w:r w:rsidRPr="00194CCC">
        <w:rPr>
          <w:rFonts w:ascii="Times New Roman" w:eastAsia="Times New Roman" w:hAnsi="Times New Roman" w:cs="Times New Roman"/>
          <w:color w:val="001D35"/>
          <w:sz w:val="28"/>
          <w:szCs w:val="28"/>
          <w:u w:val="single"/>
        </w:rPr>
        <w:t> </w:t>
      </w:r>
    </w:p>
    <w:p w14:paraId="72492A86" w14:textId="77777777" w:rsidR="00950315" w:rsidRPr="005069E3" w:rsidRDefault="00950315" w:rsidP="00950315">
      <w:pPr>
        <w:shd w:val="clear" w:color="auto" w:fill="FFFFFF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5069E3">
        <w:rPr>
          <w:rFonts w:ascii="Times New Roman" w:eastAsia="Times New Roman" w:hAnsi="Times New Roman" w:cs="Times New Roman"/>
          <w:color w:val="001D35"/>
          <w:spacing w:val="2"/>
          <w:sz w:val="28"/>
          <w:szCs w:val="28"/>
        </w:rPr>
        <w:t>Отфильтруйте полученную смесь через фильтровальную бумагу или мелкое сито в чистую емкость. Вы получите жидкий экстракт, который будет окрашен в цвет антоцианов. </w:t>
      </w:r>
    </w:p>
    <w:p w14:paraId="7BF15647" w14:textId="77777777" w:rsidR="00950315" w:rsidRPr="00EE5B08" w:rsidRDefault="00950315" w:rsidP="00950315">
      <w:pPr>
        <w:shd w:val="clear" w:color="auto" w:fill="FFFFFF"/>
        <w:tabs>
          <w:tab w:val="num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1D35"/>
          <w:sz w:val="28"/>
          <w:szCs w:val="28"/>
        </w:rPr>
      </w:pPr>
      <w:r w:rsidRPr="00EE5B08">
        <w:rPr>
          <w:rFonts w:ascii="Times New Roman" w:eastAsia="Times New Roman" w:hAnsi="Times New Roman" w:cs="Times New Roman"/>
          <w:b/>
          <w:color w:val="001D35"/>
          <w:sz w:val="28"/>
          <w:szCs w:val="28"/>
        </w:rPr>
        <w:t>Наблюдение за цветом:</w:t>
      </w:r>
    </w:p>
    <w:p w14:paraId="7487EEE1" w14:textId="77777777" w:rsidR="00950315" w:rsidRPr="00EE5B08" w:rsidRDefault="00950315" w:rsidP="00950315">
      <w:pPr>
        <w:numPr>
          <w:ilvl w:val="0"/>
          <w:numId w:val="5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B08">
        <w:rPr>
          <w:rFonts w:ascii="Times New Roman" w:eastAsia="Times New Roman" w:hAnsi="Times New Roman" w:cs="Times New Roman"/>
          <w:color w:val="001D35"/>
          <w:sz w:val="28"/>
          <w:szCs w:val="28"/>
        </w:rPr>
        <w:t>Оцени</w:t>
      </w:r>
      <w:r w:rsidR="00801E10" w:rsidRPr="00EE5B08">
        <w:rPr>
          <w:rFonts w:ascii="Times New Roman" w:eastAsia="Times New Roman" w:hAnsi="Times New Roman" w:cs="Times New Roman"/>
          <w:color w:val="001D35"/>
          <w:sz w:val="28"/>
          <w:szCs w:val="28"/>
        </w:rPr>
        <w:t>ваем</w:t>
      </w:r>
      <w:r w:rsidRPr="00EE5B08"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 цвет полученного экстракта. Если в листьях были антоцианы, экстракт будет окрашен в розовый, красный, фиолетовый или синий цвет.</w:t>
      </w:r>
    </w:p>
    <w:p w14:paraId="1DE42F24" w14:textId="77777777" w:rsidR="00950315" w:rsidRPr="005069E3" w:rsidRDefault="00801E10" w:rsidP="00950315">
      <w:pPr>
        <w:numPr>
          <w:ilvl w:val="0"/>
          <w:numId w:val="5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1D35"/>
          <w:sz w:val="28"/>
          <w:szCs w:val="28"/>
        </w:rPr>
      </w:pPr>
      <w:r w:rsidRPr="00EE5B08">
        <w:rPr>
          <w:rFonts w:ascii="Times New Roman" w:eastAsia="Times New Roman" w:hAnsi="Times New Roman" w:cs="Times New Roman"/>
          <w:color w:val="001D35"/>
          <w:sz w:val="28"/>
          <w:szCs w:val="28"/>
        </w:rPr>
        <w:t>Проверяем</w:t>
      </w:r>
      <w:r w:rsidR="00950315" w:rsidRPr="00EE5B08">
        <w:rPr>
          <w:rFonts w:ascii="Times New Roman" w:eastAsia="Times New Roman" w:hAnsi="Times New Roman" w:cs="Times New Roman"/>
          <w:color w:val="001D35"/>
          <w:sz w:val="28"/>
          <w:szCs w:val="28"/>
        </w:rPr>
        <w:t>, как цвет меняется при добавлении кислоты или щелочи</w:t>
      </w:r>
      <w:r w:rsidR="00950315" w:rsidRPr="005069E3"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 (например, лимонного сока или раствора соды). Антоцианы являются природными индикаторами, и их цвет чувствителен к </w:t>
      </w:r>
      <w:proofErr w:type="spellStart"/>
      <w:r w:rsidR="00950315" w:rsidRPr="005069E3">
        <w:rPr>
          <w:rFonts w:ascii="Times New Roman" w:eastAsia="Times New Roman" w:hAnsi="Times New Roman" w:cs="Times New Roman"/>
          <w:color w:val="001D35"/>
          <w:sz w:val="28"/>
          <w:szCs w:val="28"/>
        </w:rPr>
        <w:t>pH</w:t>
      </w:r>
      <w:proofErr w:type="spellEnd"/>
      <w:r w:rsidR="00950315" w:rsidRPr="005069E3"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 среды.</w:t>
      </w:r>
    </w:p>
    <w:p w14:paraId="55F1463A" w14:textId="77777777" w:rsidR="00950315" w:rsidRDefault="00950315" w:rsidP="00950315">
      <w:pPr>
        <w:shd w:val="clear" w:color="auto" w:fill="FFFFFF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1D35"/>
          <w:sz w:val="28"/>
          <w:szCs w:val="28"/>
        </w:rPr>
      </w:pPr>
      <w:r w:rsidRPr="005069E3">
        <w:rPr>
          <w:rFonts w:ascii="Times New Roman" w:eastAsia="Times New Roman" w:hAnsi="Times New Roman" w:cs="Times New Roman"/>
          <w:b/>
          <w:color w:val="001D35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 а</w:t>
      </w:r>
      <w:r w:rsidRPr="005069E3"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нтоцианы — это природные пигменты, которые растворяются в воде. Изменение </w:t>
      </w:r>
      <w:proofErr w:type="spellStart"/>
      <w:r w:rsidRPr="005069E3">
        <w:rPr>
          <w:rFonts w:ascii="Times New Roman" w:eastAsia="Times New Roman" w:hAnsi="Times New Roman" w:cs="Times New Roman"/>
          <w:color w:val="001D35"/>
          <w:sz w:val="28"/>
          <w:szCs w:val="28"/>
        </w:rPr>
        <w:t>pH</w:t>
      </w:r>
      <w:proofErr w:type="spellEnd"/>
      <w:r w:rsidRPr="005069E3"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 клеточного содержимого влияет на структуру антоцианов, вызывая изменение цвета</w:t>
      </w:r>
      <w:r w:rsidR="00750670">
        <w:rPr>
          <w:rFonts w:ascii="Times New Roman" w:eastAsia="Times New Roman" w:hAnsi="Times New Roman" w:cs="Times New Roman"/>
          <w:color w:val="001D35"/>
          <w:sz w:val="28"/>
          <w:szCs w:val="28"/>
        </w:rPr>
        <w:t xml:space="preserve"> </w:t>
      </w:r>
      <w:r w:rsidR="00750670" w:rsidRPr="00750670">
        <w:rPr>
          <w:rFonts w:ascii="Times New Roman" w:eastAsia="Times New Roman" w:hAnsi="Times New Roman" w:cs="Times New Roman"/>
          <w:color w:val="001D35"/>
          <w:sz w:val="28"/>
          <w:szCs w:val="28"/>
        </w:rPr>
        <w:t>[</w:t>
      </w:r>
      <w:r w:rsidR="00B03953">
        <w:rPr>
          <w:rFonts w:ascii="Times New Roman" w:eastAsia="Times New Roman" w:hAnsi="Times New Roman" w:cs="Times New Roman"/>
          <w:color w:val="001D35"/>
          <w:sz w:val="28"/>
          <w:szCs w:val="28"/>
        </w:rPr>
        <w:t>2</w:t>
      </w:r>
      <w:r w:rsidR="00750670" w:rsidRPr="00750670">
        <w:rPr>
          <w:rFonts w:ascii="Times New Roman" w:eastAsia="Times New Roman" w:hAnsi="Times New Roman" w:cs="Times New Roman"/>
          <w:color w:val="001D35"/>
          <w:sz w:val="28"/>
          <w:szCs w:val="28"/>
        </w:rPr>
        <w:t>]</w:t>
      </w:r>
      <w:r w:rsidRPr="005069E3">
        <w:rPr>
          <w:rFonts w:ascii="Times New Roman" w:eastAsia="Times New Roman" w:hAnsi="Times New Roman" w:cs="Times New Roman"/>
          <w:color w:val="001D35"/>
          <w:sz w:val="28"/>
          <w:szCs w:val="28"/>
        </w:rPr>
        <w:t>. </w:t>
      </w:r>
    </w:p>
    <w:p w14:paraId="24200A38" w14:textId="77777777" w:rsidR="00801E10" w:rsidRDefault="00F34616" w:rsidP="00194CC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34616">
        <w:rPr>
          <w:rFonts w:ascii="Times New Roman" w:hAnsi="Times New Roman" w:cs="Times New Roman"/>
          <w:sz w:val="28"/>
          <w:szCs w:val="28"/>
        </w:rPr>
        <w:t>Оценку рН среды исследуемых химических растворов</w:t>
      </w:r>
      <w:r>
        <w:rPr>
          <w:rFonts w:ascii="Times New Roman" w:hAnsi="Times New Roman" w:cs="Times New Roman"/>
          <w:sz w:val="28"/>
          <w:szCs w:val="28"/>
        </w:rPr>
        <w:t xml:space="preserve"> проводили с помощью электронной датчика рН-метра и приложения «Практикум» от научно-образовательного общественно-просветительского проекта Экологический патруль. </w:t>
      </w:r>
    </w:p>
    <w:p w14:paraId="7C34D670" w14:textId="77777777" w:rsidR="00194CCC" w:rsidRPr="00194CCC" w:rsidRDefault="00194CCC" w:rsidP="00194C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194CCC" w:rsidRPr="00194C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138D90" w14:textId="77777777" w:rsidR="00EE5B08" w:rsidRPr="00B03953" w:rsidRDefault="00950315" w:rsidP="00EE5B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E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3 ОЦЕНКА КАЧЕСТВА ИНДИКАТОРНОЙ БУМАГИ НА </w:t>
      </w:r>
      <w:r w:rsidRPr="00B03953">
        <w:rPr>
          <w:rFonts w:ascii="Times New Roman" w:hAnsi="Times New Roman" w:cs="Times New Roman"/>
          <w:b/>
          <w:sz w:val="28"/>
          <w:szCs w:val="28"/>
        </w:rPr>
        <w:t>ОСНОВЕ ЭКСТРАКЦИИ КРАСНОКОЧАННОЙ КАПУСТЫ</w:t>
      </w:r>
      <w:r w:rsidR="00EE5B08" w:rsidRPr="00B039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2A7EFE" w14:textId="77777777" w:rsidR="00EE2688" w:rsidRDefault="003149E1" w:rsidP="00EE26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53">
        <w:rPr>
          <w:rFonts w:ascii="Times New Roman" w:hAnsi="Times New Roman" w:cs="Times New Roman"/>
          <w:sz w:val="28"/>
          <w:szCs w:val="28"/>
        </w:rPr>
        <w:t>Мы сделали экстракцию краснокочанной капусты и добавили спи</w:t>
      </w:r>
      <w:r w:rsidR="00B43725" w:rsidRPr="00B03953">
        <w:rPr>
          <w:rFonts w:ascii="Times New Roman" w:hAnsi="Times New Roman" w:cs="Times New Roman"/>
          <w:sz w:val="28"/>
          <w:szCs w:val="28"/>
        </w:rPr>
        <w:t xml:space="preserve">рт </w:t>
      </w:r>
      <w:r w:rsidR="00EE2688">
        <w:rPr>
          <w:rFonts w:ascii="Times New Roman" w:hAnsi="Times New Roman" w:cs="Times New Roman"/>
          <w:sz w:val="28"/>
          <w:szCs w:val="28"/>
        </w:rPr>
        <w:t>в соотношении 2:1</w:t>
      </w:r>
      <w:r w:rsidR="00A91AF5">
        <w:rPr>
          <w:rFonts w:ascii="Times New Roman" w:hAnsi="Times New Roman" w:cs="Times New Roman"/>
          <w:sz w:val="28"/>
          <w:szCs w:val="28"/>
        </w:rPr>
        <w:t xml:space="preserve"> (приложение, фото 1)</w:t>
      </w:r>
      <w:r w:rsidR="00EE2688">
        <w:rPr>
          <w:rFonts w:ascii="Times New Roman" w:hAnsi="Times New Roman" w:cs="Times New Roman"/>
          <w:sz w:val="28"/>
          <w:szCs w:val="28"/>
        </w:rPr>
        <w:t xml:space="preserve">. Это делается для того, чтобы раствор долго сохранял свои свойства и не портился. </w:t>
      </w:r>
    </w:p>
    <w:p w14:paraId="60569A28" w14:textId="77777777" w:rsidR="00B03953" w:rsidRDefault="003149E1" w:rsidP="00B039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53">
        <w:rPr>
          <w:rFonts w:ascii="Times New Roman" w:hAnsi="Times New Roman" w:cs="Times New Roman"/>
          <w:sz w:val="28"/>
          <w:szCs w:val="28"/>
        </w:rPr>
        <w:t>Нарезали фильтро</w:t>
      </w:r>
      <w:r w:rsidR="00B43725" w:rsidRPr="00B03953">
        <w:rPr>
          <w:rFonts w:ascii="Times New Roman" w:hAnsi="Times New Roman" w:cs="Times New Roman"/>
          <w:sz w:val="28"/>
          <w:szCs w:val="28"/>
        </w:rPr>
        <w:t xml:space="preserve">вальную бумагу </w:t>
      </w:r>
      <w:r w:rsidR="00F94B3D">
        <w:rPr>
          <w:rFonts w:ascii="Times New Roman" w:hAnsi="Times New Roman" w:cs="Times New Roman"/>
          <w:sz w:val="28"/>
          <w:szCs w:val="28"/>
        </w:rPr>
        <w:t xml:space="preserve">прямоугольниками </w:t>
      </w:r>
      <w:r w:rsidR="00B43725" w:rsidRPr="00B03953">
        <w:rPr>
          <w:rFonts w:ascii="Times New Roman" w:hAnsi="Times New Roman" w:cs="Times New Roman"/>
          <w:sz w:val="28"/>
          <w:szCs w:val="28"/>
        </w:rPr>
        <w:t>1</w:t>
      </w:r>
      <w:r w:rsidR="00F94B3D">
        <w:rPr>
          <w:rFonts w:ascii="Times New Roman" w:hAnsi="Times New Roman" w:cs="Times New Roman"/>
          <w:sz w:val="28"/>
          <w:szCs w:val="28"/>
        </w:rPr>
        <w:t>х</w:t>
      </w:r>
      <w:r w:rsidR="00B43725" w:rsidRPr="00B03953">
        <w:rPr>
          <w:rFonts w:ascii="Times New Roman" w:hAnsi="Times New Roman" w:cs="Times New Roman"/>
          <w:sz w:val="28"/>
          <w:szCs w:val="28"/>
        </w:rPr>
        <w:t>5</w:t>
      </w:r>
      <w:r w:rsidR="00F94B3D">
        <w:rPr>
          <w:rFonts w:ascii="Times New Roman" w:hAnsi="Times New Roman" w:cs="Times New Roman"/>
          <w:sz w:val="28"/>
          <w:szCs w:val="28"/>
        </w:rPr>
        <w:t xml:space="preserve"> (см)</w:t>
      </w:r>
      <w:r w:rsidR="00B43725" w:rsidRPr="00B03953">
        <w:rPr>
          <w:rFonts w:ascii="Times New Roman" w:hAnsi="Times New Roman" w:cs="Times New Roman"/>
          <w:sz w:val="28"/>
          <w:szCs w:val="28"/>
        </w:rPr>
        <w:t xml:space="preserve"> и</w:t>
      </w:r>
      <w:r w:rsidR="00B03953" w:rsidRPr="00B03953">
        <w:rPr>
          <w:rFonts w:ascii="Times New Roman" w:hAnsi="Times New Roman" w:cs="Times New Roman"/>
          <w:sz w:val="28"/>
          <w:szCs w:val="28"/>
        </w:rPr>
        <w:t>,</w:t>
      </w:r>
      <w:r w:rsidR="00B43725" w:rsidRPr="00B03953">
        <w:rPr>
          <w:rFonts w:ascii="Times New Roman" w:hAnsi="Times New Roman" w:cs="Times New Roman"/>
          <w:sz w:val="28"/>
          <w:szCs w:val="28"/>
        </w:rPr>
        <w:t xml:space="preserve"> положив её </w:t>
      </w:r>
      <w:r w:rsidRPr="00B03953">
        <w:rPr>
          <w:rFonts w:ascii="Times New Roman" w:hAnsi="Times New Roman" w:cs="Times New Roman"/>
          <w:sz w:val="28"/>
          <w:szCs w:val="28"/>
        </w:rPr>
        <w:t xml:space="preserve"> в</w:t>
      </w:r>
      <w:r w:rsidR="00B43725" w:rsidRPr="00B03953">
        <w:rPr>
          <w:rFonts w:ascii="Times New Roman" w:hAnsi="Times New Roman" w:cs="Times New Roman"/>
          <w:sz w:val="28"/>
          <w:szCs w:val="28"/>
        </w:rPr>
        <w:t xml:space="preserve">  контейнер</w:t>
      </w:r>
      <w:r w:rsidR="00B03953" w:rsidRPr="00B03953">
        <w:rPr>
          <w:rFonts w:ascii="Times New Roman" w:hAnsi="Times New Roman" w:cs="Times New Roman"/>
          <w:sz w:val="28"/>
          <w:szCs w:val="28"/>
        </w:rPr>
        <w:t>,</w:t>
      </w:r>
      <w:r w:rsidRPr="00B03953">
        <w:rPr>
          <w:rFonts w:ascii="Times New Roman" w:hAnsi="Times New Roman" w:cs="Times New Roman"/>
          <w:sz w:val="28"/>
          <w:szCs w:val="28"/>
        </w:rPr>
        <w:t xml:space="preserve"> пропитали экстрактом краснокочанной капусты. Оставили сушиться фильтровальную бумагу</w:t>
      </w:r>
      <w:r w:rsidR="00B43725" w:rsidRPr="00B03953">
        <w:rPr>
          <w:rFonts w:ascii="Times New Roman" w:hAnsi="Times New Roman" w:cs="Times New Roman"/>
          <w:sz w:val="28"/>
          <w:szCs w:val="28"/>
        </w:rPr>
        <w:t xml:space="preserve">. Пропитали её </w:t>
      </w:r>
      <w:r w:rsidRPr="00B03953">
        <w:rPr>
          <w:rFonts w:ascii="Times New Roman" w:hAnsi="Times New Roman" w:cs="Times New Roman"/>
          <w:sz w:val="28"/>
          <w:szCs w:val="28"/>
        </w:rPr>
        <w:t>2-ой раз нашим экст</w:t>
      </w:r>
      <w:r w:rsidR="00B43725" w:rsidRPr="00B03953">
        <w:rPr>
          <w:rFonts w:ascii="Times New Roman" w:hAnsi="Times New Roman" w:cs="Times New Roman"/>
          <w:sz w:val="28"/>
          <w:szCs w:val="28"/>
        </w:rPr>
        <w:t xml:space="preserve">рактом, дали ей </w:t>
      </w:r>
      <w:r w:rsidR="00E83638" w:rsidRPr="00B03953">
        <w:rPr>
          <w:rFonts w:ascii="Times New Roman" w:hAnsi="Times New Roman" w:cs="Times New Roman"/>
          <w:sz w:val="28"/>
          <w:szCs w:val="28"/>
        </w:rPr>
        <w:t xml:space="preserve"> высохнуть</w:t>
      </w:r>
      <w:r w:rsidR="00B03953">
        <w:rPr>
          <w:rFonts w:ascii="Times New Roman" w:hAnsi="Times New Roman" w:cs="Times New Roman"/>
          <w:sz w:val="28"/>
          <w:szCs w:val="28"/>
        </w:rPr>
        <w:t>.</w:t>
      </w:r>
      <w:r w:rsidR="00F94B3D">
        <w:rPr>
          <w:rFonts w:ascii="Times New Roman" w:hAnsi="Times New Roman" w:cs="Times New Roman"/>
          <w:sz w:val="28"/>
          <w:szCs w:val="28"/>
        </w:rPr>
        <w:t xml:space="preserve"> Фильтровальная бумага готова.</w:t>
      </w:r>
    </w:p>
    <w:p w14:paraId="7564E019" w14:textId="77777777" w:rsidR="00D438BF" w:rsidRDefault="00E83638" w:rsidP="000949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953">
        <w:rPr>
          <w:rFonts w:ascii="Times New Roman" w:hAnsi="Times New Roman" w:cs="Times New Roman"/>
          <w:sz w:val="28"/>
          <w:szCs w:val="28"/>
        </w:rPr>
        <w:t xml:space="preserve">Мы разбавили </w:t>
      </w:r>
      <w:r w:rsidR="00F94B3D">
        <w:rPr>
          <w:rFonts w:ascii="Times New Roman" w:hAnsi="Times New Roman" w:cs="Times New Roman"/>
          <w:sz w:val="28"/>
          <w:szCs w:val="28"/>
        </w:rPr>
        <w:t xml:space="preserve">химические реактивы, относящиеся к группам </w:t>
      </w:r>
      <w:r w:rsidRPr="00B03953">
        <w:rPr>
          <w:rFonts w:ascii="Times New Roman" w:hAnsi="Times New Roman" w:cs="Times New Roman"/>
          <w:sz w:val="28"/>
          <w:szCs w:val="28"/>
        </w:rPr>
        <w:t>кислот</w:t>
      </w:r>
      <w:r w:rsidR="00F94B3D">
        <w:rPr>
          <w:rFonts w:ascii="Times New Roman" w:hAnsi="Times New Roman" w:cs="Times New Roman"/>
          <w:sz w:val="28"/>
          <w:szCs w:val="28"/>
        </w:rPr>
        <w:t xml:space="preserve"> и ще</w:t>
      </w:r>
      <w:r w:rsidRPr="00B03953">
        <w:rPr>
          <w:rFonts w:ascii="Times New Roman" w:hAnsi="Times New Roman" w:cs="Times New Roman"/>
          <w:sz w:val="28"/>
          <w:szCs w:val="28"/>
        </w:rPr>
        <w:t>лоч</w:t>
      </w:r>
      <w:r w:rsidR="00F94B3D">
        <w:rPr>
          <w:rFonts w:ascii="Times New Roman" w:hAnsi="Times New Roman" w:cs="Times New Roman"/>
          <w:sz w:val="28"/>
          <w:szCs w:val="28"/>
        </w:rPr>
        <w:t>ей</w:t>
      </w:r>
      <w:r w:rsidR="004E7E64">
        <w:rPr>
          <w:rFonts w:ascii="Times New Roman" w:hAnsi="Times New Roman" w:cs="Times New Roman"/>
          <w:sz w:val="28"/>
          <w:szCs w:val="28"/>
        </w:rPr>
        <w:t>,</w:t>
      </w:r>
      <w:r w:rsidRPr="00B03953">
        <w:rPr>
          <w:rFonts w:ascii="Times New Roman" w:hAnsi="Times New Roman" w:cs="Times New Roman"/>
          <w:sz w:val="28"/>
          <w:szCs w:val="28"/>
        </w:rPr>
        <w:t xml:space="preserve"> дистиллированной водой</w:t>
      </w:r>
      <w:r w:rsidR="00A91AF5">
        <w:rPr>
          <w:rFonts w:ascii="Times New Roman" w:hAnsi="Times New Roman" w:cs="Times New Roman"/>
          <w:sz w:val="28"/>
          <w:szCs w:val="28"/>
        </w:rPr>
        <w:t xml:space="preserve"> (приложение, фото 2, фото 3)</w:t>
      </w:r>
      <w:r w:rsidRPr="00B03953">
        <w:rPr>
          <w:rFonts w:ascii="Times New Roman" w:hAnsi="Times New Roman" w:cs="Times New Roman"/>
          <w:sz w:val="28"/>
          <w:szCs w:val="28"/>
        </w:rPr>
        <w:t>.</w:t>
      </w:r>
      <w:r w:rsidR="004E7E64">
        <w:rPr>
          <w:rFonts w:ascii="Times New Roman" w:hAnsi="Times New Roman" w:cs="Times New Roman"/>
          <w:sz w:val="28"/>
          <w:szCs w:val="28"/>
        </w:rPr>
        <w:t xml:space="preserve"> Чтобы получить растворы с разным показателем рН</w:t>
      </w:r>
      <w:r w:rsidR="00F34616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4E7E64">
        <w:rPr>
          <w:rFonts w:ascii="Times New Roman" w:hAnsi="Times New Roman" w:cs="Times New Roman"/>
          <w:sz w:val="28"/>
          <w:szCs w:val="28"/>
        </w:rPr>
        <w:t>. Затем провели проверку значения рН электронным датчиком измерителем рН</w:t>
      </w:r>
      <w:r w:rsidR="001777A0">
        <w:rPr>
          <w:rFonts w:ascii="Times New Roman" w:hAnsi="Times New Roman" w:cs="Times New Roman"/>
          <w:sz w:val="28"/>
          <w:szCs w:val="28"/>
        </w:rPr>
        <w:t xml:space="preserve"> (приложение, фото 4 - 7)</w:t>
      </w:r>
      <w:r w:rsidR="004E7E6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F60AAE" w14:textId="77777777" w:rsidR="00F34616" w:rsidRPr="004E7E64" w:rsidRDefault="00F34616" w:rsidP="00F3461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E7E64">
        <w:rPr>
          <w:rFonts w:ascii="Times New Roman" w:hAnsi="Times New Roman" w:cs="Times New Roman"/>
          <w:sz w:val="28"/>
          <w:szCs w:val="28"/>
        </w:rPr>
        <w:t>Таблица 1</w:t>
      </w:r>
    </w:p>
    <w:p w14:paraId="2F0488C2" w14:textId="77777777" w:rsidR="00F34616" w:rsidRDefault="00F34616" w:rsidP="00F346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7E64">
        <w:rPr>
          <w:rFonts w:ascii="Times New Roman" w:hAnsi="Times New Roman" w:cs="Times New Roman"/>
          <w:sz w:val="28"/>
          <w:szCs w:val="28"/>
        </w:rPr>
        <w:t xml:space="preserve">Растворы кислот и щелочей с соответствующим </w:t>
      </w:r>
      <w:r>
        <w:rPr>
          <w:rFonts w:ascii="Times New Roman" w:hAnsi="Times New Roman" w:cs="Times New Roman"/>
          <w:sz w:val="28"/>
          <w:szCs w:val="28"/>
        </w:rPr>
        <w:t>значением</w:t>
      </w:r>
      <w:r w:rsidRPr="004E7E64">
        <w:rPr>
          <w:rFonts w:ascii="Times New Roman" w:hAnsi="Times New Roman" w:cs="Times New Roman"/>
          <w:sz w:val="28"/>
          <w:szCs w:val="28"/>
        </w:rPr>
        <w:t xml:space="preserve"> рН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2752"/>
        <w:gridCol w:w="2730"/>
        <w:gridCol w:w="2621"/>
      </w:tblGrid>
      <w:tr w:rsidR="00F34616" w14:paraId="03E9FBE7" w14:textId="77777777" w:rsidTr="00F34616">
        <w:tc>
          <w:tcPr>
            <w:tcW w:w="1271" w:type="dxa"/>
          </w:tcPr>
          <w:p w14:paraId="5BFF4242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Номер рН</w:t>
            </w:r>
          </w:p>
        </w:tc>
        <w:tc>
          <w:tcPr>
            <w:tcW w:w="2803" w:type="dxa"/>
          </w:tcPr>
          <w:p w14:paraId="6A9DB843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Название реактива</w:t>
            </w:r>
          </w:p>
        </w:tc>
        <w:tc>
          <w:tcPr>
            <w:tcW w:w="2838" w:type="dxa"/>
          </w:tcPr>
          <w:p w14:paraId="3FB2DDD2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количество реактива </w:t>
            </w:r>
          </w:p>
        </w:tc>
        <w:tc>
          <w:tcPr>
            <w:tcW w:w="2659" w:type="dxa"/>
          </w:tcPr>
          <w:p w14:paraId="4BF4A851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Количество дистиллированной воды (в мл)</w:t>
            </w:r>
          </w:p>
        </w:tc>
      </w:tr>
      <w:tr w:rsidR="00F34616" w14:paraId="572A19A7" w14:textId="77777777" w:rsidTr="00F34616">
        <w:tc>
          <w:tcPr>
            <w:tcW w:w="1271" w:type="dxa"/>
          </w:tcPr>
          <w:p w14:paraId="4271838A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803" w:type="dxa"/>
          </w:tcPr>
          <w:p w14:paraId="17D02EEF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уксус (78%)</w:t>
            </w:r>
          </w:p>
        </w:tc>
        <w:tc>
          <w:tcPr>
            <w:tcW w:w="2838" w:type="dxa"/>
          </w:tcPr>
          <w:p w14:paraId="28A54C96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25 (в мл)</w:t>
            </w:r>
          </w:p>
        </w:tc>
        <w:tc>
          <w:tcPr>
            <w:tcW w:w="2659" w:type="dxa"/>
          </w:tcPr>
          <w:p w14:paraId="6877CE16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F34616" w14:paraId="32EC89F6" w14:textId="77777777" w:rsidTr="00F34616">
        <w:tc>
          <w:tcPr>
            <w:tcW w:w="1271" w:type="dxa"/>
          </w:tcPr>
          <w:p w14:paraId="0526F895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803" w:type="dxa"/>
          </w:tcPr>
          <w:p w14:paraId="431B2899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 xml:space="preserve">уксус (78%) </w:t>
            </w:r>
          </w:p>
        </w:tc>
        <w:tc>
          <w:tcPr>
            <w:tcW w:w="2838" w:type="dxa"/>
          </w:tcPr>
          <w:p w14:paraId="03F13F77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0,5 (в мл)</w:t>
            </w:r>
          </w:p>
        </w:tc>
        <w:tc>
          <w:tcPr>
            <w:tcW w:w="2659" w:type="dxa"/>
          </w:tcPr>
          <w:p w14:paraId="591C6F74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4,5</w:t>
            </w:r>
          </w:p>
        </w:tc>
      </w:tr>
      <w:tr w:rsidR="00F34616" w14:paraId="323324A5" w14:textId="77777777" w:rsidTr="00F34616">
        <w:tc>
          <w:tcPr>
            <w:tcW w:w="1271" w:type="dxa"/>
          </w:tcPr>
          <w:p w14:paraId="37756D85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803" w:type="dxa"/>
          </w:tcPr>
          <w:p w14:paraId="2EF76846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уксус (78%)</w:t>
            </w:r>
          </w:p>
        </w:tc>
        <w:tc>
          <w:tcPr>
            <w:tcW w:w="2838" w:type="dxa"/>
          </w:tcPr>
          <w:p w14:paraId="646820EA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1 (в мл)</w:t>
            </w:r>
          </w:p>
        </w:tc>
        <w:tc>
          <w:tcPr>
            <w:tcW w:w="2659" w:type="dxa"/>
          </w:tcPr>
          <w:p w14:paraId="09C3A8E6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</w:tr>
      <w:tr w:rsidR="00F34616" w14:paraId="49404F44" w14:textId="77777777" w:rsidTr="00F34616">
        <w:tc>
          <w:tcPr>
            <w:tcW w:w="1271" w:type="dxa"/>
          </w:tcPr>
          <w:p w14:paraId="6F11A468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803" w:type="dxa"/>
          </w:tcPr>
          <w:p w14:paraId="12DD1B27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лимонная кислота</w:t>
            </w:r>
          </w:p>
        </w:tc>
        <w:tc>
          <w:tcPr>
            <w:tcW w:w="2838" w:type="dxa"/>
          </w:tcPr>
          <w:p w14:paraId="476753E6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1,73 (мг)</w:t>
            </w:r>
          </w:p>
        </w:tc>
        <w:tc>
          <w:tcPr>
            <w:tcW w:w="2659" w:type="dxa"/>
          </w:tcPr>
          <w:p w14:paraId="620A8940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F34616" w14:paraId="7660BCEF" w14:textId="77777777" w:rsidTr="00F34616">
        <w:tc>
          <w:tcPr>
            <w:tcW w:w="1271" w:type="dxa"/>
          </w:tcPr>
          <w:p w14:paraId="432DB693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803" w:type="dxa"/>
          </w:tcPr>
          <w:p w14:paraId="4BC1FB32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лимонная кислота</w:t>
            </w:r>
          </w:p>
        </w:tc>
        <w:tc>
          <w:tcPr>
            <w:tcW w:w="2838" w:type="dxa"/>
          </w:tcPr>
          <w:p w14:paraId="6BCE862D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2,2 (мг)</w:t>
            </w:r>
          </w:p>
        </w:tc>
        <w:tc>
          <w:tcPr>
            <w:tcW w:w="2659" w:type="dxa"/>
          </w:tcPr>
          <w:p w14:paraId="6CFE6475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F34616" w14:paraId="1DF7F5B4" w14:textId="77777777" w:rsidTr="00F34616">
        <w:tc>
          <w:tcPr>
            <w:tcW w:w="1271" w:type="dxa"/>
          </w:tcPr>
          <w:p w14:paraId="783D1455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803" w:type="dxa"/>
          </w:tcPr>
          <w:p w14:paraId="5A41F64A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дистиллированная вода</w:t>
            </w:r>
          </w:p>
        </w:tc>
        <w:tc>
          <w:tcPr>
            <w:tcW w:w="2838" w:type="dxa"/>
          </w:tcPr>
          <w:p w14:paraId="2F926700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659" w:type="dxa"/>
          </w:tcPr>
          <w:p w14:paraId="1E8636FB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</w:tr>
      <w:tr w:rsidR="00F34616" w14:paraId="649294BD" w14:textId="77777777" w:rsidTr="00F34616">
        <w:tc>
          <w:tcPr>
            <w:tcW w:w="1271" w:type="dxa"/>
          </w:tcPr>
          <w:p w14:paraId="4C99CEE9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803" w:type="dxa"/>
          </w:tcPr>
          <w:p w14:paraId="43A3964A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38" w:type="dxa"/>
          </w:tcPr>
          <w:p w14:paraId="75C95FF5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9" w:type="dxa"/>
          </w:tcPr>
          <w:p w14:paraId="49733A5B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34616" w14:paraId="2F778AA3" w14:textId="77777777" w:rsidTr="00F34616">
        <w:tc>
          <w:tcPr>
            <w:tcW w:w="1271" w:type="dxa"/>
          </w:tcPr>
          <w:p w14:paraId="66611523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803" w:type="dxa"/>
          </w:tcPr>
          <w:p w14:paraId="3574D0EF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бытовой очиститель Белизна</w:t>
            </w:r>
          </w:p>
        </w:tc>
        <w:tc>
          <w:tcPr>
            <w:tcW w:w="2838" w:type="dxa"/>
          </w:tcPr>
          <w:p w14:paraId="5D8025E8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10 (мл)</w:t>
            </w:r>
          </w:p>
        </w:tc>
        <w:tc>
          <w:tcPr>
            <w:tcW w:w="2659" w:type="dxa"/>
          </w:tcPr>
          <w:p w14:paraId="183B2141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</w:tr>
      <w:tr w:rsidR="00F34616" w14:paraId="6E9C3785" w14:textId="77777777" w:rsidTr="00F34616">
        <w:tc>
          <w:tcPr>
            <w:tcW w:w="1271" w:type="dxa"/>
          </w:tcPr>
          <w:p w14:paraId="180E68C2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803" w:type="dxa"/>
          </w:tcPr>
          <w:p w14:paraId="7BD59046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пищевая сода</w:t>
            </w:r>
          </w:p>
        </w:tc>
        <w:tc>
          <w:tcPr>
            <w:tcW w:w="2838" w:type="dxa"/>
          </w:tcPr>
          <w:p w14:paraId="4B0CB74E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659" w:type="dxa"/>
          </w:tcPr>
          <w:p w14:paraId="41E0F823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</w:tr>
      <w:tr w:rsidR="00F34616" w14:paraId="44DA38DC" w14:textId="77777777" w:rsidTr="00F34616">
        <w:tc>
          <w:tcPr>
            <w:tcW w:w="1271" w:type="dxa"/>
          </w:tcPr>
          <w:p w14:paraId="7A0ADD3A" w14:textId="77777777" w:rsidR="00F34616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803" w:type="dxa"/>
          </w:tcPr>
          <w:p w14:paraId="0DD5FA47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бытовой очиститель Белизна</w:t>
            </w:r>
          </w:p>
        </w:tc>
        <w:tc>
          <w:tcPr>
            <w:tcW w:w="2838" w:type="dxa"/>
          </w:tcPr>
          <w:p w14:paraId="64EF212D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 xml:space="preserve"> (мл)</w:t>
            </w:r>
          </w:p>
        </w:tc>
        <w:tc>
          <w:tcPr>
            <w:tcW w:w="2659" w:type="dxa"/>
          </w:tcPr>
          <w:p w14:paraId="44D89BB5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F34616" w14:paraId="77A05FAA" w14:textId="77777777" w:rsidTr="00F34616">
        <w:tc>
          <w:tcPr>
            <w:tcW w:w="1271" w:type="dxa"/>
          </w:tcPr>
          <w:p w14:paraId="02C41C0E" w14:textId="77777777" w:rsidR="00F34616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2803" w:type="dxa"/>
          </w:tcPr>
          <w:p w14:paraId="3874E72E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 xml:space="preserve">бытовой очиститель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Крот</w:t>
            </w:r>
          </w:p>
        </w:tc>
        <w:tc>
          <w:tcPr>
            <w:tcW w:w="2838" w:type="dxa"/>
          </w:tcPr>
          <w:p w14:paraId="77D59BFD" w14:textId="77777777" w:rsidR="00F34616" w:rsidRPr="00B81282" w:rsidRDefault="00F34616" w:rsidP="00F3461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B81282">
              <w:rPr>
                <w:rFonts w:ascii="Times New Roman" w:hAnsi="Times New Roman" w:cs="Times New Roman"/>
                <w:sz w:val="24"/>
                <w:szCs w:val="28"/>
              </w:rPr>
              <w:t xml:space="preserve"> (мл)</w:t>
            </w:r>
          </w:p>
        </w:tc>
        <w:tc>
          <w:tcPr>
            <w:tcW w:w="2659" w:type="dxa"/>
          </w:tcPr>
          <w:p w14:paraId="58CE264E" w14:textId="77777777" w:rsidR="00F34616" w:rsidRPr="00B81282" w:rsidRDefault="00F34616" w:rsidP="00F34616">
            <w:pPr>
              <w:tabs>
                <w:tab w:val="left" w:pos="1089"/>
                <w:tab w:val="center" w:pos="122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14:paraId="5E82FB16" w14:textId="77777777" w:rsidR="00F34616" w:rsidRDefault="00F34616" w:rsidP="000949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E75E6C" w14:textId="77777777" w:rsidR="00094940" w:rsidRDefault="00094940" w:rsidP="00F3461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4940">
        <w:rPr>
          <w:rFonts w:ascii="Times New Roman" w:hAnsi="Times New Roman" w:cs="Times New Roman"/>
          <w:sz w:val="28"/>
          <w:szCs w:val="28"/>
        </w:rPr>
        <w:t>Далее мы проверили работу нашей индикаторной бумаги</w:t>
      </w:r>
      <w:r w:rsidR="00F34616">
        <w:rPr>
          <w:rFonts w:ascii="Times New Roman" w:hAnsi="Times New Roman" w:cs="Times New Roman"/>
          <w:sz w:val="28"/>
          <w:szCs w:val="28"/>
        </w:rPr>
        <w:t xml:space="preserve"> (таблица 2)</w:t>
      </w:r>
      <w:r w:rsidR="001C5AD6">
        <w:rPr>
          <w:rFonts w:ascii="Times New Roman" w:hAnsi="Times New Roman" w:cs="Times New Roman"/>
          <w:sz w:val="28"/>
          <w:szCs w:val="28"/>
        </w:rPr>
        <w:t xml:space="preserve"> (фото 8 и 9)</w:t>
      </w:r>
      <w:r w:rsidRPr="00094940">
        <w:rPr>
          <w:rFonts w:ascii="Times New Roman" w:hAnsi="Times New Roman" w:cs="Times New Roman"/>
          <w:sz w:val="28"/>
          <w:szCs w:val="28"/>
        </w:rPr>
        <w:t>.</w:t>
      </w:r>
      <w:r w:rsidR="00EE26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1E3080" w14:textId="77777777" w:rsidR="00EE2688" w:rsidRDefault="00EE2688" w:rsidP="00F34616">
      <w:pPr>
        <w:spacing w:after="0"/>
        <w:jc w:val="right"/>
        <w:rPr>
          <w:rFonts w:ascii="Times New Roman" w:hAnsi="Times New Roman" w:cs="Times New Roman"/>
          <w:sz w:val="28"/>
          <w:szCs w:val="24"/>
        </w:rPr>
        <w:sectPr w:rsidR="00EE26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5375B1F" w14:textId="77777777" w:rsidR="00F34616" w:rsidRPr="00F34616" w:rsidRDefault="00F34616" w:rsidP="00F34616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F34616">
        <w:rPr>
          <w:rFonts w:ascii="Times New Roman" w:hAnsi="Times New Roman" w:cs="Times New Roman"/>
          <w:sz w:val="28"/>
          <w:szCs w:val="24"/>
        </w:rPr>
        <w:lastRenderedPageBreak/>
        <w:t>Таблица 2</w:t>
      </w:r>
    </w:p>
    <w:p w14:paraId="07AF65B8" w14:textId="77777777" w:rsidR="00F34616" w:rsidRDefault="00F34616" w:rsidP="00F34616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Значения рН полученных растворов и изменение цвета индикаторной бумаги на основе </w:t>
      </w:r>
      <w:r w:rsidR="00EE2688">
        <w:rPr>
          <w:rFonts w:ascii="Times New Roman" w:hAnsi="Times New Roman" w:cs="Times New Roman"/>
          <w:sz w:val="28"/>
          <w:szCs w:val="24"/>
        </w:rPr>
        <w:t>экстракции краснокочанной капусты</w:t>
      </w:r>
    </w:p>
    <w:p w14:paraId="6EDDF2D2" w14:textId="77777777" w:rsidR="00EE2688" w:rsidRPr="00F34616" w:rsidRDefault="00EE2688" w:rsidP="00F34616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3"/>
        <w:tblW w:w="7867" w:type="dxa"/>
        <w:tblInd w:w="959" w:type="dxa"/>
        <w:tblLook w:val="04A0" w:firstRow="1" w:lastRow="0" w:firstColumn="1" w:lastColumn="0" w:noHBand="0" w:noVBand="1"/>
      </w:tblPr>
      <w:tblGrid>
        <w:gridCol w:w="560"/>
        <w:gridCol w:w="813"/>
        <w:gridCol w:w="560"/>
        <w:gridCol w:w="812"/>
        <w:gridCol w:w="686"/>
        <w:gridCol w:w="939"/>
        <w:gridCol w:w="1064"/>
        <w:gridCol w:w="812"/>
        <w:gridCol w:w="506"/>
        <w:gridCol w:w="573"/>
        <w:gridCol w:w="542"/>
      </w:tblGrid>
      <w:tr w:rsidR="00194CCC" w:rsidRPr="00B43725" w14:paraId="5E812366" w14:textId="77777777" w:rsidTr="00194CCC">
        <w:tc>
          <w:tcPr>
            <w:tcW w:w="560" w:type="dxa"/>
          </w:tcPr>
          <w:p w14:paraId="53B95E38" w14:textId="77777777" w:rsidR="00194CCC" w:rsidRPr="00D7258D" w:rsidRDefault="00194CCC" w:rsidP="0019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813" w:type="dxa"/>
          </w:tcPr>
          <w:p w14:paraId="096074F8" w14:textId="77777777" w:rsidR="00194CCC" w:rsidRPr="00D438BF" w:rsidRDefault="00194CCC" w:rsidP="0019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</w:tcPr>
          <w:p w14:paraId="547413C7" w14:textId="77777777" w:rsidR="00194CCC" w:rsidRPr="00D438BF" w:rsidRDefault="00194CCC" w:rsidP="0019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2" w:type="dxa"/>
          </w:tcPr>
          <w:p w14:paraId="0427904A" w14:textId="77777777" w:rsidR="00194CCC" w:rsidRPr="00D438BF" w:rsidRDefault="00194CCC" w:rsidP="0019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14:paraId="7CD715EF" w14:textId="77777777" w:rsidR="00194CCC" w:rsidRPr="00D438BF" w:rsidRDefault="00194CCC" w:rsidP="0019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9" w:type="dxa"/>
          </w:tcPr>
          <w:p w14:paraId="627174B9" w14:textId="77777777" w:rsidR="00194CCC" w:rsidRPr="00D438BF" w:rsidRDefault="00194CCC" w:rsidP="0019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</w:tcPr>
          <w:p w14:paraId="3597C3A3" w14:textId="77777777" w:rsidR="00194CCC" w:rsidRPr="00D438BF" w:rsidRDefault="00194CCC" w:rsidP="0019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2" w:type="dxa"/>
          </w:tcPr>
          <w:p w14:paraId="1A39034F" w14:textId="77777777" w:rsidR="00194CCC" w:rsidRPr="00D438BF" w:rsidRDefault="00194CCC" w:rsidP="0019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" w:type="dxa"/>
          </w:tcPr>
          <w:p w14:paraId="18409EEE" w14:textId="77777777" w:rsidR="00194CCC" w:rsidRPr="00D438BF" w:rsidRDefault="00194CCC" w:rsidP="0019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3" w:type="dxa"/>
          </w:tcPr>
          <w:p w14:paraId="021DD0E7" w14:textId="77777777" w:rsidR="00194CCC" w:rsidRPr="00D438BF" w:rsidRDefault="00194CCC" w:rsidP="0019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2" w:type="dxa"/>
          </w:tcPr>
          <w:p w14:paraId="4CE3E97C" w14:textId="77777777" w:rsidR="00194CCC" w:rsidRPr="00D438BF" w:rsidRDefault="00194CCC" w:rsidP="0019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94CCC" w:rsidRPr="00B43725" w14:paraId="1CEE548F" w14:textId="77777777" w:rsidTr="00194CCC">
        <w:trPr>
          <w:cantSplit/>
          <w:trHeight w:val="1602"/>
        </w:trPr>
        <w:tc>
          <w:tcPr>
            <w:tcW w:w="560" w:type="dxa"/>
            <w:textDirection w:val="btLr"/>
          </w:tcPr>
          <w:p w14:paraId="1B37D95F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раствор</w:t>
            </w:r>
          </w:p>
        </w:tc>
        <w:tc>
          <w:tcPr>
            <w:tcW w:w="813" w:type="dxa"/>
            <w:textDirection w:val="btLr"/>
          </w:tcPr>
          <w:p w14:paraId="489AD8C5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уксус</w:t>
            </w:r>
          </w:p>
        </w:tc>
        <w:tc>
          <w:tcPr>
            <w:tcW w:w="560" w:type="dxa"/>
            <w:textDirection w:val="btLr"/>
          </w:tcPr>
          <w:p w14:paraId="777ACD70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уксус</w:t>
            </w:r>
          </w:p>
        </w:tc>
        <w:tc>
          <w:tcPr>
            <w:tcW w:w="812" w:type="dxa"/>
            <w:textDirection w:val="btLr"/>
          </w:tcPr>
          <w:p w14:paraId="3D2833A7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уксус</w:t>
            </w:r>
          </w:p>
        </w:tc>
        <w:tc>
          <w:tcPr>
            <w:tcW w:w="686" w:type="dxa"/>
            <w:textDirection w:val="btLr"/>
          </w:tcPr>
          <w:p w14:paraId="4A527226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имонная кислота</w:t>
            </w:r>
          </w:p>
        </w:tc>
        <w:tc>
          <w:tcPr>
            <w:tcW w:w="939" w:type="dxa"/>
            <w:textDirection w:val="btLr"/>
          </w:tcPr>
          <w:p w14:paraId="57F1E588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имонная кислота</w:t>
            </w:r>
          </w:p>
        </w:tc>
        <w:tc>
          <w:tcPr>
            <w:tcW w:w="1064" w:type="dxa"/>
            <w:textDirection w:val="btLr"/>
          </w:tcPr>
          <w:p w14:paraId="75FF886A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 xml:space="preserve">истиллированная вода </w:t>
            </w:r>
          </w:p>
        </w:tc>
        <w:tc>
          <w:tcPr>
            <w:tcW w:w="812" w:type="dxa"/>
            <w:textDirection w:val="btLr"/>
          </w:tcPr>
          <w:p w14:paraId="67214DEE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белизна</w:t>
            </w:r>
          </w:p>
        </w:tc>
        <w:tc>
          <w:tcPr>
            <w:tcW w:w="506" w:type="dxa"/>
            <w:textDirection w:val="btLr"/>
          </w:tcPr>
          <w:p w14:paraId="03B79462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сода</w:t>
            </w:r>
          </w:p>
        </w:tc>
        <w:tc>
          <w:tcPr>
            <w:tcW w:w="573" w:type="dxa"/>
            <w:textDirection w:val="btLr"/>
          </w:tcPr>
          <w:p w14:paraId="34C41CD0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белизна</w:t>
            </w:r>
          </w:p>
        </w:tc>
        <w:tc>
          <w:tcPr>
            <w:tcW w:w="542" w:type="dxa"/>
            <w:textDirection w:val="btLr"/>
          </w:tcPr>
          <w:p w14:paraId="62922DA7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4CCC" w:rsidRPr="00B43725" w14:paraId="42EB0E6F" w14:textId="77777777" w:rsidTr="00194CCC">
        <w:trPr>
          <w:cantSplit/>
          <w:trHeight w:val="1708"/>
        </w:trPr>
        <w:tc>
          <w:tcPr>
            <w:tcW w:w="560" w:type="dxa"/>
            <w:textDirection w:val="btLr"/>
          </w:tcPr>
          <w:p w14:paraId="7E2EB335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813" w:type="dxa"/>
            <w:textDirection w:val="btLr"/>
          </w:tcPr>
          <w:p w14:paraId="609E0079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ветло-розовый</w:t>
            </w:r>
          </w:p>
        </w:tc>
        <w:tc>
          <w:tcPr>
            <w:tcW w:w="560" w:type="dxa"/>
            <w:textDirection w:val="btLr"/>
          </w:tcPr>
          <w:p w14:paraId="2885047D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розовый</w:t>
            </w:r>
          </w:p>
        </w:tc>
        <w:tc>
          <w:tcPr>
            <w:tcW w:w="812" w:type="dxa"/>
            <w:textDirection w:val="btLr"/>
          </w:tcPr>
          <w:p w14:paraId="120A03C8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светло-сиреневый</w:t>
            </w:r>
          </w:p>
        </w:tc>
        <w:tc>
          <w:tcPr>
            <w:tcW w:w="686" w:type="dxa"/>
            <w:textDirection w:val="btLr"/>
          </w:tcPr>
          <w:p w14:paraId="253FD75D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сиреневый</w:t>
            </w:r>
          </w:p>
        </w:tc>
        <w:tc>
          <w:tcPr>
            <w:tcW w:w="939" w:type="dxa"/>
            <w:textDirection w:val="btLr"/>
          </w:tcPr>
          <w:p w14:paraId="1D35DE1C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светло-</w:t>
            </w: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фиолетовый</w:t>
            </w:r>
          </w:p>
        </w:tc>
        <w:tc>
          <w:tcPr>
            <w:tcW w:w="1064" w:type="dxa"/>
            <w:textDirection w:val="btLr"/>
          </w:tcPr>
          <w:p w14:paraId="36968B0D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вет не меняе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(фиолетовый)</w:t>
            </w:r>
          </w:p>
        </w:tc>
        <w:tc>
          <w:tcPr>
            <w:tcW w:w="812" w:type="dxa"/>
            <w:textDirection w:val="btLr"/>
          </w:tcPr>
          <w:p w14:paraId="48613203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бирюзовый</w:t>
            </w:r>
          </w:p>
        </w:tc>
        <w:tc>
          <w:tcPr>
            <w:tcW w:w="506" w:type="dxa"/>
            <w:textDirection w:val="btLr"/>
          </w:tcPr>
          <w:p w14:paraId="53C87115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  <w:tc>
          <w:tcPr>
            <w:tcW w:w="573" w:type="dxa"/>
            <w:textDirection w:val="btLr"/>
          </w:tcPr>
          <w:p w14:paraId="4BA72438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>зелёный</w:t>
            </w:r>
          </w:p>
        </w:tc>
        <w:tc>
          <w:tcPr>
            <w:tcW w:w="542" w:type="dxa"/>
            <w:textDirection w:val="btLr"/>
          </w:tcPr>
          <w:p w14:paraId="66256044" w14:textId="77777777" w:rsidR="00194CCC" w:rsidRPr="00D438BF" w:rsidRDefault="00194CCC" w:rsidP="00194CCC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438BF">
              <w:rPr>
                <w:rFonts w:ascii="Times New Roman" w:hAnsi="Times New Roman" w:cs="Times New Roman"/>
                <w:sz w:val="24"/>
                <w:szCs w:val="24"/>
              </w:rPr>
              <w:t xml:space="preserve">ёлтый </w:t>
            </w:r>
          </w:p>
        </w:tc>
      </w:tr>
    </w:tbl>
    <w:p w14:paraId="4E958A38" w14:textId="77777777" w:rsidR="00F34616" w:rsidRPr="00034A2D" w:rsidRDefault="00F34616" w:rsidP="00F346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E474A3" w14:textId="77777777" w:rsidR="00A85FAF" w:rsidRPr="00A85FAF" w:rsidRDefault="00A85FAF" w:rsidP="00A85FAF">
      <w:pPr>
        <w:jc w:val="both"/>
        <w:rPr>
          <w:rFonts w:ascii="Times New Roman" w:hAnsi="Times New Roman" w:cs="Times New Roman"/>
          <w:sz w:val="28"/>
          <w:szCs w:val="28"/>
        </w:rPr>
        <w:sectPr w:rsidR="00A85FAF" w:rsidRPr="00A85F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85FAF">
        <w:rPr>
          <w:rFonts w:ascii="Times New Roman" w:hAnsi="Times New Roman" w:cs="Times New Roman"/>
          <w:sz w:val="28"/>
          <w:szCs w:val="28"/>
        </w:rPr>
        <w:t>Таким образом, мы добились нужного эффекта и получили фильтровальную бумагу, меняющую свет при каждом показателе рН раствора.</w:t>
      </w:r>
    </w:p>
    <w:p w14:paraId="2C5B7971" w14:textId="77777777" w:rsidR="005E0EFB" w:rsidRPr="003B60AD" w:rsidRDefault="00950315" w:rsidP="009503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E10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4C4EB0ED" w14:textId="77777777" w:rsidR="003B60AD" w:rsidRPr="003B60AD" w:rsidRDefault="003B60AD" w:rsidP="003B60A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60AD">
        <w:rPr>
          <w:rFonts w:ascii="Times New Roman" w:hAnsi="Times New Roman" w:cs="Times New Roman"/>
          <w:iCs/>
          <w:sz w:val="28"/>
          <w:szCs w:val="28"/>
        </w:rPr>
        <w:t xml:space="preserve">1.Из раствора </w:t>
      </w:r>
      <w:proofErr w:type="spellStart"/>
      <w:r w:rsidRPr="003B60AD">
        <w:rPr>
          <w:rFonts w:ascii="Times New Roman" w:hAnsi="Times New Roman" w:cs="Times New Roman"/>
          <w:iCs/>
          <w:sz w:val="28"/>
          <w:szCs w:val="28"/>
        </w:rPr>
        <w:t>краснокачанной</w:t>
      </w:r>
      <w:proofErr w:type="spellEnd"/>
      <w:r w:rsidRPr="003B60AD">
        <w:rPr>
          <w:rFonts w:ascii="Times New Roman" w:hAnsi="Times New Roman" w:cs="Times New Roman"/>
          <w:iCs/>
          <w:sz w:val="28"/>
          <w:szCs w:val="28"/>
        </w:rPr>
        <w:t xml:space="preserve"> капусты</w:t>
      </w:r>
      <w:r w:rsidRPr="003B60A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3B60AD">
        <w:rPr>
          <w:rFonts w:ascii="Times New Roman" w:hAnsi="Times New Roman" w:cs="Times New Roman"/>
          <w:iCs/>
          <w:sz w:val="28"/>
          <w:szCs w:val="28"/>
        </w:rPr>
        <w:t>и фильтровальной бумаги</w:t>
      </w:r>
      <w:r w:rsidRPr="003B60A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3B60AD">
        <w:rPr>
          <w:rFonts w:ascii="Times New Roman" w:hAnsi="Times New Roman" w:cs="Times New Roman"/>
          <w:iCs/>
          <w:sz w:val="28"/>
          <w:szCs w:val="28"/>
        </w:rPr>
        <w:t>мы изготовили индикаторную бумагу.</w:t>
      </w:r>
    </w:p>
    <w:p w14:paraId="01E65BE1" w14:textId="77777777" w:rsidR="003B60AD" w:rsidRPr="003B60AD" w:rsidRDefault="003B60AD" w:rsidP="003B60A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60AD">
        <w:rPr>
          <w:rFonts w:ascii="Times New Roman" w:hAnsi="Times New Roman" w:cs="Times New Roman"/>
          <w:iCs/>
          <w:sz w:val="28"/>
          <w:szCs w:val="28"/>
        </w:rPr>
        <w:t>2.Из кислот и щелочей приготовили растворы по каждому показатель рН.</w:t>
      </w:r>
    </w:p>
    <w:p w14:paraId="7D5F69CD" w14:textId="77777777" w:rsidR="003B60AD" w:rsidRPr="003B60AD" w:rsidRDefault="003B60AD" w:rsidP="003B60A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60AD">
        <w:rPr>
          <w:rFonts w:ascii="Times New Roman" w:hAnsi="Times New Roman" w:cs="Times New Roman"/>
          <w:iCs/>
          <w:sz w:val="28"/>
          <w:szCs w:val="28"/>
        </w:rPr>
        <w:t>3.Наша индикаторная бумага показала реакцию на каждый уровень рН. На основе экстрагированного раствора антоцианов краснокочанной капусты.</w:t>
      </w:r>
    </w:p>
    <w:p w14:paraId="506ADDFA" w14:textId="77777777" w:rsidR="003B60AD" w:rsidRPr="003B60AD" w:rsidRDefault="003B60AD" w:rsidP="003B60A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60AD">
        <w:rPr>
          <w:rFonts w:ascii="Times New Roman" w:hAnsi="Times New Roman" w:cs="Times New Roman"/>
          <w:iCs/>
          <w:sz w:val="28"/>
          <w:szCs w:val="28"/>
        </w:rPr>
        <w:t xml:space="preserve">4. Соответственно, её можно использовать при необходимости для снятия показателей кислотности и щелочности растворов. </w:t>
      </w:r>
    </w:p>
    <w:p w14:paraId="2ED29E02" w14:textId="77777777" w:rsidR="00FA3314" w:rsidRPr="00FA3314" w:rsidRDefault="00FA3314" w:rsidP="00FA3314">
      <w:pPr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FA3314" w:rsidRPr="00FA3314" w:rsidSect="00EE7C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1047290" w14:textId="77777777" w:rsidR="00A24E30" w:rsidRPr="001C5AD6" w:rsidRDefault="00633F22" w:rsidP="001C5AD6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D6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14:paraId="02ABF53A" w14:textId="77777777" w:rsidR="00750670" w:rsidRPr="00750670" w:rsidRDefault="00750670" w:rsidP="00A85FAF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EE5B08">
        <w:rPr>
          <w:rFonts w:ascii="Times New Roman" w:hAnsi="Times New Roman" w:cs="Times New Roman"/>
          <w:sz w:val="28"/>
          <w:szCs w:val="28"/>
        </w:rPr>
        <w:t>Индикаторная бумага: что это, преимущества, применение и правила использования (</w:t>
      </w:r>
      <w:r w:rsidRPr="00750670">
        <w:rPr>
          <w:rFonts w:ascii="Times New Roman" w:hAnsi="Times New Roman" w:cs="Times New Roman"/>
          <w:sz w:val="28"/>
          <w:szCs w:val="28"/>
        </w:rPr>
        <w:t>https://threelab.ru/blog/indikatornaya_bumaga_chto_eto_preimushchestva_primenenie_i_pravila_ispolzovaniya/?ysclid=mj6wfyfzfz794502862</w:t>
      </w:r>
      <w:r w:rsidRPr="00EE5B0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)</w:t>
      </w:r>
    </w:p>
    <w:p w14:paraId="19EB6FAA" w14:textId="77777777" w:rsidR="00750670" w:rsidRPr="00750670" w:rsidRDefault="00750670" w:rsidP="00A85FAF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75067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Индикаторные свойства антоцианов [сайт] – </w:t>
      </w:r>
      <w:r w:rsidRPr="0075067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val="en-US"/>
        </w:rPr>
        <w:t>URL</w:t>
      </w:r>
      <w:r w:rsidRPr="0075067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: </w:t>
      </w:r>
      <w:r w:rsidRPr="00750670">
        <w:rPr>
          <w:color w:val="000000"/>
          <w:sz w:val="27"/>
          <w:szCs w:val="27"/>
        </w:rPr>
        <w:t>https://nsportal.ru/ap/library/drugoe/2018/05/30/indikatornye-svoystva-antotsianov</w:t>
      </w:r>
      <w:r>
        <w:rPr>
          <w:color w:val="000000"/>
          <w:sz w:val="27"/>
          <w:szCs w:val="27"/>
        </w:rPr>
        <w:t xml:space="preserve"> </w:t>
      </w:r>
      <w:r w:rsidRPr="00EE5B08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(дата обращения 11.11.2025).</w:t>
      </w:r>
    </w:p>
    <w:p w14:paraId="78278C12" w14:textId="77777777" w:rsidR="00EE5B08" w:rsidRDefault="001D291C" w:rsidP="00A85FAF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1D291C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Реакция среды, водородный </w:t>
      </w:r>
      <w:r w:rsidRPr="00EE5B08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показатель </w:t>
      </w:r>
      <w:proofErr w:type="spellStart"/>
      <w:r w:rsidRPr="00EE5B08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pH</w:t>
      </w:r>
      <w:proofErr w:type="spellEnd"/>
      <w:r w:rsidRPr="00EE5B08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[сайт] – </w:t>
      </w:r>
      <w:r w:rsidRPr="00EE5B08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val="en-US"/>
        </w:rPr>
        <w:t>URL</w:t>
      </w:r>
      <w:r w:rsidRPr="00EE5B08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: https://foxford.ru/wiki/himiya/reaktsiya-sredy-vodorodnyy-pokazatel-ph (дата обращения 11.11.2025).</w:t>
      </w:r>
    </w:p>
    <w:p w14:paraId="2035920A" w14:textId="77777777" w:rsidR="00605E4C" w:rsidRPr="00EE5B08" w:rsidRDefault="00605E4C" w:rsidP="00A85FAF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605E4C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https://kasheloff.ru/photos/viyberi-tsvet-krasniyy-ili-fioletoviyy/42</w:t>
      </w:r>
    </w:p>
    <w:p w14:paraId="42305B14" w14:textId="77777777" w:rsidR="00A24E30" w:rsidRDefault="00A24E30" w:rsidP="00A24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22F91D" w14:textId="77777777" w:rsidR="00A24E30" w:rsidRDefault="00A24E30" w:rsidP="00A24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BBA81F" w14:textId="77777777" w:rsidR="00A24E30" w:rsidRDefault="00A24E30" w:rsidP="00A24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2D9E41" w14:textId="77777777" w:rsidR="00A24E30" w:rsidRDefault="00A24E30" w:rsidP="00A24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1CFA28" w14:textId="77777777" w:rsidR="00A24E30" w:rsidRDefault="00A24E30" w:rsidP="00A24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B5A280" w14:textId="77777777" w:rsidR="00A24E30" w:rsidRDefault="00A24E30" w:rsidP="00A24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27FDC4" w14:textId="77777777" w:rsidR="00A24E30" w:rsidRPr="00034A2D" w:rsidRDefault="00A24E30" w:rsidP="00A24E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3F05F1" w14:textId="77777777" w:rsidR="00080DD2" w:rsidRDefault="00080DD2">
      <w:pPr>
        <w:jc w:val="both"/>
        <w:rPr>
          <w:rFonts w:ascii="Times New Roman" w:hAnsi="Times New Roman" w:cs="Times New Roman"/>
          <w:sz w:val="28"/>
          <w:szCs w:val="28"/>
        </w:rPr>
        <w:sectPr w:rsidR="00080DD2" w:rsidSect="00EE7C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5D3E22A" w14:textId="77777777" w:rsidR="001D291C" w:rsidRDefault="00194CCC" w:rsidP="00194C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C984996" w14:textId="77777777" w:rsidR="00A91AF5" w:rsidRDefault="00A91AF5" w:rsidP="00A91A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91A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B75F2B" wp14:editId="20CA9691">
            <wp:extent cx="2485945" cy="4596174"/>
            <wp:effectExtent l="19050" t="0" r="0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210" t="30345" r="43666" b="2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32" cy="460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4BE1B9" w14:textId="77777777" w:rsidR="00A91AF5" w:rsidRDefault="00A91AF5" w:rsidP="00A91A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Экстракция антоцианов краснокочанной капусты.</w:t>
      </w:r>
    </w:p>
    <w:p w14:paraId="4F1F5511" w14:textId="77777777" w:rsidR="00A91AF5" w:rsidRDefault="00A91AF5" w:rsidP="00A91A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FEF705" wp14:editId="4E573316">
            <wp:extent cx="3808824" cy="2850776"/>
            <wp:effectExtent l="19050" t="0" r="117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136" t="26667" r="29697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31" cy="285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F455F" w14:textId="77777777" w:rsidR="00A91AF5" w:rsidRDefault="00A91AF5" w:rsidP="00A91A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Приготовление растворов для тестирования вытяжки из краснокочанной капусты.</w:t>
      </w:r>
    </w:p>
    <w:p w14:paraId="64E4F8F8" w14:textId="77777777" w:rsidR="00A91AF5" w:rsidRDefault="00A91AF5" w:rsidP="00A91A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4FBCA5" wp14:editId="4804BDC3">
            <wp:extent cx="4195132" cy="308129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934" t="28280" r="29826" b="1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70" cy="308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0296C" w14:textId="77777777" w:rsidR="00A91AF5" w:rsidRDefault="00A91AF5" w:rsidP="00A91A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3. Индикаторная бумага из экстрагированного раствора антоцианов краснокочанной капусты и пробирки с кислотами.</w:t>
      </w:r>
    </w:p>
    <w:p w14:paraId="35B1E7DB" w14:textId="77777777" w:rsidR="001777A0" w:rsidRDefault="00194CCC" w:rsidP="001777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F0C80B" wp14:editId="4837358C">
            <wp:extent cx="2993091" cy="222455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157" t="26897" r="29826" b="1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25" cy="222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AF5" w:rsidRPr="00A91A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188B50" w14:textId="77777777" w:rsidR="00194CCC" w:rsidRDefault="00A91AF5" w:rsidP="001777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0E16E7" wp14:editId="7C9143A0">
            <wp:extent cx="3092983" cy="218717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028" t="28966" r="29826" b="1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92" cy="219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A52BDF" w14:textId="77777777" w:rsidR="001777A0" w:rsidRDefault="001777A0" w:rsidP="001777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4-5. Оценка рН с помощью электронного датчика. </w:t>
      </w:r>
    </w:p>
    <w:p w14:paraId="7090B924" w14:textId="77777777" w:rsidR="001777A0" w:rsidRDefault="001777A0" w:rsidP="00177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1B7D94" w14:textId="77777777" w:rsidR="001777A0" w:rsidRDefault="001777A0" w:rsidP="001777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DC5BAA" wp14:editId="7FB58369">
            <wp:extent cx="4098732" cy="5163671"/>
            <wp:effectExtent l="19050" t="0" r="0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2081" t="40597" r="43666" b="2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32" cy="516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AD9F5C" w14:textId="77777777" w:rsidR="001777A0" w:rsidRDefault="001777A0" w:rsidP="001777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 Измеряем рН растворов кислот и щелочей.</w:t>
      </w:r>
    </w:p>
    <w:p w14:paraId="67C76B5B" w14:textId="77777777" w:rsidR="001777A0" w:rsidRDefault="00194CCC" w:rsidP="001777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7F60AE" wp14:editId="3EACF80F">
            <wp:extent cx="3088982" cy="408451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409" t="27356" r="39139" b="1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88" cy="409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E6137" w14:textId="77777777" w:rsidR="001777A0" w:rsidRDefault="001777A0" w:rsidP="001777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7. Протокол исследования</w:t>
      </w:r>
    </w:p>
    <w:p w14:paraId="6D946F0B" w14:textId="77777777" w:rsidR="001777A0" w:rsidRDefault="001777A0" w:rsidP="001777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CB5333D" wp14:editId="1E7B7232">
            <wp:simplePos x="0" y="0"/>
            <wp:positionH relativeFrom="column">
              <wp:posOffset>4004310</wp:posOffset>
            </wp:positionH>
            <wp:positionV relativeFrom="paragraph">
              <wp:posOffset>1864360</wp:posOffset>
            </wp:positionV>
            <wp:extent cx="1252220" cy="2635250"/>
            <wp:effectExtent l="704850" t="0" r="690880" b="0"/>
            <wp:wrapNone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5986" t="27126" r="39069" b="1723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222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D8A323" wp14:editId="11F72752">
            <wp:extent cx="2363000" cy="3259505"/>
            <wp:effectExtent l="19050" t="0" r="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320" t="29195" r="42044" b="2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49" cy="326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4E0B2" w14:textId="77777777" w:rsidR="001777A0" w:rsidRDefault="001777A0" w:rsidP="001777A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DCF57E" w14:textId="77777777" w:rsidR="001777A0" w:rsidRDefault="001777A0" w:rsidP="001777A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C29ABF" w14:textId="77777777" w:rsidR="00194CCC" w:rsidRPr="00034A2D" w:rsidRDefault="001777A0" w:rsidP="001777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8-9. Тестирование индикаторной бумаги на основе экстрагированного раствора антоцианов краснокочанной капусты.</w:t>
      </w:r>
    </w:p>
    <w:sectPr w:rsidR="00194CCC" w:rsidRPr="00034A2D" w:rsidSect="00EE7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A40AD" w14:textId="77777777" w:rsidR="00512AF6" w:rsidRDefault="00512AF6" w:rsidP="00633F22">
      <w:pPr>
        <w:spacing w:after="0" w:line="240" w:lineRule="auto"/>
      </w:pPr>
      <w:r>
        <w:separator/>
      </w:r>
    </w:p>
  </w:endnote>
  <w:endnote w:type="continuationSeparator" w:id="0">
    <w:p w14:paraId="2F719FD0" w14:textId="77777777" w:rsidR="00512AF6" w:rsidRDefault="00512AF6" w:rsidP="00633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1782891"/>
      <w:docPartObj>
        <w:docPartGallery w:val="Page Numbers (Bottom of Page)"/>
        <w:docPartUnique/>
      </w:docPartObj>
    </w:sdtPr>
    <w:sdtEndPr/>
    <w:sdtContent>
      <w:p w14:paraId="4B026156" w14:textId="77777777" w:rsidR="001C5AD6" w:rsidRDefault="00512AF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60A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55CF549" w14:textId="77777777" w:rsidR="001C5AD6" w:rsidRDefault="001C5AD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100B3" w14:textId="77777777" w:rsidR="00512AF6" w:rsidRDefault="00512AF6" w:rsidP="00633F22">
      <w:pPr>
        <w:spacing w:after="0" w:line="240" w:lineRule="auto"/>
      </w:pPr>
      <w:r>
        <w:separator/>
      </w:r>
    </w:p>
  </w:footnote>
  <w:footnote w:type="continuationSeparator" w:id="0">
    <w:p w14:paraId="6CB7067A" w14:textId="77777777" w:rsidR="00512AF6" w:rsidRDefault="00512AF6" w:rsidP="00633F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F683B"/>
    <w:multiLevelType w:val="hybridMultilevel"/>
    <w:tmpl w:val="C388D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70571"/>
    <w:multiLevelType w:val="multilevel"/>
    <w:tmpl w:val="48207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7056C5"/>
    <w:multiLevelType w:val="multilevel"/>
    <w:tmpl w:val="16041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916117"/>
    <w:multiLevelType w:val="multilevel"/>
    <w:tmpl w:val="F7A4F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2F51AE"/>
    <w:multiLevelType w:val="multilevel"/>
    <w:tmpl w:val="AA40C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8B65E2"/>
    <w:multiLevelType w:val="hybridMultilevel"/>
    <w:tmpl w:val="E1D8B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B4442C"/>
    <w:multiLevelType w:val="hybridMultilevel"/>
    <w:tmpl w:val="7FB60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A2D"/>
    <w:rsid w:val="00034A2D"/>
    <w:rsid w:val="000502D7"/>
    <w:rsid w:val="00080DD2"/>
    <w:rsid w:val="00094940"/>
    <w:rsid w:val="00102E00"/>
    <w:rsid w:val="0017502E"/>
    <w:rsid w:val="001777A0"/>
    <w:rsid w:val="00194CCC"/>
    <w:rsid w:val="001C5AD6"/>
    <w:rsid w:val="001D291C"/>
    <w:rsid w:val="00220128"/>
    <w:rsid w:val="002D6C0A"/>
    <w:rsid w:val="003149E1"/>
    <w:rsid w:val="00367C73"/>
    <w:rsid w:val="003B60AD"/>
    <w:rsid w:val="003D2859"/>
    <w:rsid w:val="004A3CA5"/>
    <w:rsid w:val="004E7E64"/>
    <w:rsid w:val="0050647B"/>
    <w:rsid w:val="00512AF6"/>
    <w:rsid w:val="005561DF"/>
    <w:rsid w:val="005875A9"/>
    <w:rsid w:val="005A0BF4"/>
    <w:rsid w:val="005E0EFB"/>
    <w:rsid w:val="005E3034"/>
    <w:rsid w:val="00605E4C"/>
    <w:rsid w:val="00633F22"/>
    <w:rsid w:val="006414BB"/>
    <w:rsid w:val="006F6463"/>
    <w:rsid w:val="00750670"/>
    <w:rsid w:val="00801E10"/>
    <w:rsid w:val="00825CD9"/>
    <w:rsid w:val="00835FCE"/>
    <w:rsid w:val="008C7428"/>
    <w:rsid w:val="009025A7"/>
    <w:rsid w:val="00950315"/>
    <w:rsid w:val="009C2C02"/>
    <w:rsid w:val="009F04FD"/>
    <w:rsid w:val="00A24E30"/>
    <w:rsid w:val="00A85FAF"/>
    <w:rsid w:val="00A91AF5"/>
    <w:rsid w:val="00B03953"/>
    <w:rsid w:val="00B43725"/>
    <w:rsid w:val="00B81282"/>
    <w:rsid w:val="00BA37B6"/>
    <w:rsid w:val="00C92C24"/>
    <w:rsid w:val="00D438BF"/>
    <w:rsid w:val="00D7258D"/>
    <w:rsid w:val="00E66F8C"/>
    <w:rsid w:val="00E83638"/>
    <w:rsid w:val="00EC330D"/>
    <w:rsid w:val="00EE2688"/>
    <w:rsid w:val="00EE5B08"/>
    <w:rsid w:val="00EE7C93"/>
    <w:rsid w:val="00F34616"/>
    <w:rsid w:val="00F94B3D"/>
    <w:rsid w:val="00FA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5153A"/>
  <w15:docId w15:val="{DBF34CD2-5D78-46EF-8A01-DD5CA6D1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7C93"/>
  </w:style>
  <w:style w:type="paragraph" w:styleId="1">
    <w:name w:val="heading 1"/>
    <w:basedOn w:val="a"/>
    <w:link w:val="10"/>
    <w:uiPriority w:val="9"/>
    <w:qFormat/>
    <w:rsid w:val="001D29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7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633F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33F22"/>
  </w:style>
  <w:style w:type="paragraph" w:styleId="a6">
    <w:name w:val="footer"/>
    <w:basedOn w:val="a"/>
    <w:link w:val="a7"/>
    <w:uiPriority w:val="99"/>
    <w:unhideWhenUsed/>
    <w:rsid w:val="00633F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3F22"/>
  </w:style>
  <w:style w:type="paragraph" w:styleId="a8">
    <w:name w:val="List Paragraph"/>
    <w:basedOn w:val="a"/>
    <w:uiPriority w:val="34"/>
    <w:qFormat/>
    <w:rsid w:val="006414B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291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1D291C"/>
    <w:rPr>
      <w:color w:val="0000FF" w:themeColor="hyperlink"/>
      <w:u w:val="single"/>
    </w:rPr>
  </w:style>
  <w:style w:type="paragraph" w:customStyle="1" w:styleId="c0">
    <w:name w:val="c0"/>
    <w:basedOn w:val="a"/>
    <w:rsid w:val="00950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50315"/>
  </w:style>
  <w:style w:type="table" w:styleId="-3">
    <w:name w:val="Light Shading Accent 3"/>
    <w:basedOn w:val="a1"/>
    <w:uiPriority w:val="60"/>
    <w:rsid w:val="0050647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a">
    <w:name w:val="Light Shading"/>
    <w:basedOn w:val="a1"/>
    <w:uiPriority w:val="60"/>
    <w:rsid w:val="0050647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50647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b">
    <w:name w:val="No Spacing"/>
    <w:uiPriority w:val="1"/>
    <w:qFormat/>
    <w:rsid w:val="00D438BF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19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94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5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F8C33-CE00-4C45-8AEE-A15067284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Виктор Балаур</cp:lastModifiedBy>
  <cp:revision>3</cp:revision>
  <dcterms:created xsi:type="dcterms:W3CDTF">2026-02-05T09:28:00Z</dcterms:created>
  <dcterms:modified xsi:type="dcterms:W3CDTF">2026-02-05T09:28:00Z</dcterms:modified>
</cp:coreProperties>
</file>